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F1553" w:rsidRDefault="002A384D">
      <w:pPr>
        <w:spacing w:after="0" w:line="240" w:lineRule="auto"/>
        <w:ind w:right="-566"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F1553" w:rsidRDefault="00CF1553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F1553" w:rsidRDefault="002A384D">
      <w:pPr>
        <w:spacing w:after="0" w:line="240" w:lineRule="auto"/>
        <w:ind w:firstLine="5954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22.07.2019 № 276-п</w:t>
      </w:r>
    </w:p>
    <w:p w:rsidR="00CF1553" w:rsidRDefault="00CF1553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F1553" w:rsidRDefault="00CF1553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F1553" w:rsidRDefault="00CF1553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F1553" w:rsidRDefault="002A38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CF1553" w:rsidRDefault="002A38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межведомственного совета по развитию добровольчества (волонтерства) и социально ориентированных некоммерческих организаций в Новосибирской области (далее - Совет)</w:t>
      </w:r>
    </w:p>
    <w:p w:rsidR="00CF1553" w:rsidRDefault="00CF1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1553" w:rsidRDefault="00CF1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6236"/>
      </w:tblGrid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Нелюбов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молодежной политики Новосибирской области, заместитель председателя Совета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по связям с общественностью и патриотическому воспитанию министерства региональной политики Новосибирской области, заместитель председателя Совета;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Ильинична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и развития молодежных программ и проектов департамента молодежной политики Новосибирской области, секретарь Совета;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Федоровна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города Новосибирска «Молодежный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«Пионер» (по согласованию);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правления Некоммерческого партнерства «Волонтер.Сиб» (по согласованию);</w:t>
            </w:r>
          </w:p>
        </w:tc>
      </w:tr>
      <w:tr w:rsidR="00CF1553">
        <w:trPr>
          <w:trHeight w:val="1692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Бартель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Игоревна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Pr="00C73F3F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специалист отдела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  <w:r w:rsidRPr="00C73F3F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</w:tc>
      </w:tr>
      <w:tr w:rsidR="00CF1553">
        <w:trPr>
          <w:trHeight w:val="2551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Баулин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Петрович 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Pr="00C73F3F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пожарной охраны объектов управления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пожаротушения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подполковник внутренней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(по согласованию)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Бачанов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Новосибирской области «Агентство поддержки молодежных инициатив»;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Вохмина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Новосибирского регионального отделения общероссийского общественно-государственного движения детей и молодежи «Движение первых»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Гелсер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Кристина Сергеевна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муниципального бюджетного учреждения культуры «Культурно-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досуговый центр Баганского района» Новосибирской области» (по согласованию)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CF1553">
        <w:trPr>
          <w:trHeight w:val="233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Жафярова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 Наильевна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Заикина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регионального исполкома Общероссийского народного фронта в Новосибирской области (по согласованию);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Капчиц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Ефимович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частного учреждения «Добровольная пожарная охрана Новосибирской области» (по согласованию);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Карпунина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координатор Общественного движения «Волонтеры культуры» 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Кокорина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Новосибирского областного отделения Общероссийской общественной организации «Российский Красный Крест» (по согласованию);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Копылова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Евгеньевна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поддержки добровольческих инициатив на территории Кировского района муниципального бюджетного учреждения «Центр «Молодежный» Кировского района города Новосибирска (по согласованию);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Королёва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по работе с молодежью муниципального бюджетного учреждения «Дом молодежи Куйбышевского района» (по согласованию);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молодежной политики Новосибирской области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Михайлович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 территориального органа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семейной политики министерства труда и социального развития Новосибирской области;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Курносова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Малицкая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Елена Павловна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Общественной Палаты  Новосибирской области по развитию некоммерческого сектора, поддержке социально ориентированных НКО и благотворительности, президент Фонда «Сибирский центр поддержки общественных инициати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(по согласованию);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 Николаевна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 муниципального казенного учреждения «Купинский районный молодежный центр» (по согласованию);</w:t>
            </w:r>
          </w:p>
        </w:tc>
      </w:tr>
      <w:tr w:rsidR="00CF1553">
        <w:trPr>
          <w:trHeight w:val="233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Невеличко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Игоревна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местной общественной организации по развитию волонтерского движения «Волонтерский корпус Кольцово» (по согласованию);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Негода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Григорьевна 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Общественной Палаты Новосибирской области по делам молодежи, развитию добровольчества и волонтерства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Огнев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информационно-аналитического отдела управления правового, кадрового и документационног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обеспечения министерства природных ресурсов и экологии Новосибирской области;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Новосибирского регионального отделения Всероссийского общественного движения «Волонтеры - медики» 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Рахманов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 Александрович 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предупреждению чрезвычайных ситуаций и сопровождения программ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Рахматулина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Зульф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Анваровна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 муниципального казённого учреждения культуры «Молодёжный центр» (по согласованию)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городской общественной детской организации «Новосибирская ассоциация детских объединений» 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Геннадьевна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правовой и кадровой работы министерства природных ресурсов и экологии Новосибирской области;</w:t>
            </w:r>
          </w:p>
        </w:tc>
      </w:tr>
      <w:tr w:rsidR="00CF1553">
        <w:trPr>
          <w:trHeight w:val="296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Стецюк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информационный координатор поисково-спасательного отряда «Лиза Алерт» 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Твердохлебов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мэрии города Новосибирска (по согласованию);</w:t>
            </w:r>
          </w:p>
        </w:tc>
      </w:tr>
      <w:tr w:rsidR="00CF1553">
        <w:trPr>
          <w:trHeight w:val="254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Тобалевич 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Павловна</w:t>
            </w:r>
          </w:p>
        </w:tc>
        <w:tc>
          <w:tcPr>
            <w:tcW w:w="28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 ресурсного обеспечения добровольческой (волонтерской) деятельности государственного бюджетного учреждения Новосибирской области «Агентство поддержки молодежных инициатив»</w:t>
            </w:r>
            <w:r w:rsidRPr="00C73F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F1553">
        <w:trPr>
          <w:trHeight w:val="14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Шарков</w:t>
            </w:r>
          </w:p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6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F1553" w:rsidRDefault="002A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регионального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ьства Национального совета по корпоративному волонтерству в Новосибирской области (по согласованию)</w:t>
            </w:r>
            <w:r w:rsidR="00C73F3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CF1553" w:rsidRDefault="002A384D" w:rsidP="00C73F3F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lastRenderedPageBreak/>
        <w:t>_________</w:t>
      </w:r>
    </w:p>
    <w:sectPr w:rsidR="00CF1553" w:rsidSect="00C73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4D" w:rsidRDefault="002A384D">
      <w:pPr>
        <w:spacing w:after="0" w:line="240" w:lineRule="auto"/>
      </w:pPr>
      <w:r>
        <w:separator/>
      </w:r>
    </w:p>
  </w:endnote>
  <w:endnote w:type="continuationSeparator" w:id="0">
    <w:p w:rsidR="002A384D" w:rsidRDefault="002A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3F" w:rsidRDefault="00C73F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3F" w:rsidRDefault="00C73F3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3F" w:rsidRDefault="00C73F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4D" w:rsidRDefault="002A384D">
      <w:pPr>
        <w:spacing w:after="0" w:line="240" w:lineRule="auto"/>
      </w:pPr>
      <w:r>
        <w:separator/>
      </w:r>
    </w:p>
  </w:footnote>
  <w:footnote w:type="continuationSeparator" w:id="0">
    <w:p w:rsidR="002A384D" w:rsidRDefault="002A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3F" w:rsidRDefault="00C73F3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637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C73F3F" w:rsidRPr="00C73F3F" w:rsidRDefault="00C73F3F">
        <w:pPr>
          <w:pStyle w:val="ab"/>
          <w:jc w:val="center"/>
          <w:rPr>
            <w:rFonts w:ascii="Times New Roman" w:hAnsi="Times New Roman" w:cs="Times New Roman"/>
          </w:rPr>
        </w:pPr>
        <w:r w:rsidRPr="00C73F3F">
          <w:rPr>
            <w:rFonts w:ascii="Times New Roman" w:hAnsi="Times New Roman" w:cs="Times New Roman"/>
          </w:rPr>
          <w:fldChar w:fldCharType="begin"/>
        </w:r>
        <w:r w:rsidRPr="00C73F3F">
          <w:rPr>
            <w:rFonts w:ascii="Times New Roman" w:hAnsi="Times New Roman" w:cs="Times New Roman"/>
          </w:rPr>
          <w:instrText>PAGE   \* MERGEFORMAT</w:instrText>
        </w:r>
        <w:r w:rsidRPr="00C73F3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73F3F">
          <w:rPr>
            <w:rFonts w:ascii="Times New Roman" w:hAnsi="Times New Roman" w:cs="Times New Roman"/>
          </w:rPr>
          <w:fldChar w:fldCharType="end"/>
        </w:r>
      </w:p>
    </w:sdtContent>
  </w:sdt>
  <w:bookmarkEnd w:id="0"/>
  <w:p w:rsidR="00C73F3F" w:rsidRDefault="00C73F3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F3F" w:rsidRDefault="00C73F3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2A384D"/>
    <w:rsid w:val="00C73F3F"/>
    <w:rsid w:val="00C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8128"/>
  <w15:docId w15:val="{BBB9619E-5B91-4471-89A1-461105C1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5569</Characters>
  <Application>Microsoft Office Word</Application>
  <DocSecurity>0</DocSecurity>
  <Lines>46</Lines>
  <Paragraphs>13</Paragraphs>
  <ScaleCrop>false</ScaleCrop>
  <Company>АГНОиПНО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 Григорий Александрович</dc:creator>
  <cp:lastModifiedBy>Литвинцева Татьяна Павловна</cp:lastModifiedBy>
  <cp:revision>42</cp:revision>
  <dcterms:created xsi:type="dcterms:W3CDTF">2023-08-08T08:39:00Z</dcterms:created>
  <dcterms:modified xsi:type="dcterms:W3CDTF">2024-04-03T09:36:00Z</dcterms:modified>
</cp:coreProperties>
</file>