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717"/>
      </w:tblGrid>
      <w:tr w:rsidR="00BC00E7" w:rsidRPr="00BC00E7" w:rsidTr="00043C61">
        <w:trPr>
          <w:trHeight w:val="1075"/>
        </w:trPr>
        <w:tc>
          <w:tcPr>
            <w:tcW w:w="10137" w:type="dxa"/>
            <w:gridSpan w:val="7"/>
          </w:tcPr>
          <w:p w:rsidR="00BC00E7" w:rsidRPr="00BC00E7" w:rsidRDefault="00BC00E7" w:rsidP="00BC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"/>
                <w:szCs w:val="2"/>
                <w:lang w:eastAsia="ru-RU"/>
              </w:rPr>
            </w:pPr>
            <w:r w:rsidRPr="00BC00E7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09867CD9" wp14:editId="0770498E">
                  <wp:extent cx="541020" cy="655320"/>
                  <wp:effectExtent l="0" t="0" r="0" b="0"/>
                  <wp:docPr id="6" name="Рисунок 6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0E7" w:rsidRPr="00BC00E7" w:rsidTr="00043C61">
        <w:tc>
          <w:tcPr>
            <w:tcW w:w="10137" w:type="dxa"/>
            <w:gridSpan w:val="7"/>
          </w:tcPr>
          <w:p w:rsidR="00BC00E7" w:rsidRPr="00BC00E7" w:rsidRDefault="00BC00E7" w:rsidP="00BC0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BC00E7" w:rsidRPr="00BC00E7" w:rsidTr="00043C61">
        <w:trPr>
          <w:trHeight w:val="301"/>
        </w:trPr>
        <w:tc>
          <w:tcPr>
            <w:tcW w:w="10137" w:type="dxa"/>
            <w:gridSpan w:val="7"/>
          </w:tcPr>
          <w:p w:rsidR="00BC00E7" w:rsidRPr="00BC00E7" w:rsidRDefault="00BC00E7" w:rsidP="00BC0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BC00E7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МИНИСТЕРСТВО ЗДРАВООХРАНЕНИЯ НОВОСИБИРСКОЙ ОБЛАСТИ</w:t>
            </w:r>
          </w:p>
        </w:tc>
      </w:tr>
      <w:tr w:rsidR="00BC00E7" w:rsidRPr="00BC00E7" w:rsidTr="00043C61">
        <w:tc>
          <w:tcPr>
            <w:tcW w:w="2027" w:type="dxa"/>
          </w:tcPr>
          <w:p w:rsidR="00BC00E7" w:rsidRPr="00BC00E7" w:rsidRDefault="00BC00E7" w:rsidP="00BC0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BC00E7" w:rsidRPr="00BC00E7" w:rsidRDefault="00BC00E7" w:rsidP="00BC0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BC00E7" w:rsidRPr="00BC00E7" w:rsidRDefault="00BC00E7" w:rsidP="00BC0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</w:tcPr>
          <w:p w:rsidR="00BC00E7" w:rsidRPr="00BC00E7" w:rsidRDefault="00BC00E7" w:rsidP="00BC0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</w:tcPr>
          <w:p w:rsidR="00BC00E7" w:rsidRPr="00BC00E7" w:rsidRDefault="00BC00E7" w:rsidP="00BC0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BC00E7" w:rsidRPr="00BC00E7" w:rsidTr="00043C61">
        <w:tc>
          <w:tcPr>
            <w:tcW w:w="10137" w:type="dxa"/>
            <w:gridSpan w:val="7"/>
          </w:tcPr>
          <w:p w:rsidR="00BC00E7" w:rsidRPr="00BC00E7" w:rsidRDefault="00BC00E7" w:rsidP="00BC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BC00E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BC00E7" w:rsidRPr="00BC00E7" w:rsidTr="00043C61">
        <w:trPr>
          <w:trHeight w:val="93"/>
        </w:trPr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0E7" w:rsidRPr="00BC00E7" w:rsidRDefault="00BC00E7" w:rsidP="00BC0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</w:tcPr>
          <w:p w:rsidR="00BC00E7" w:rsidRPr="00BC00E7" w:rsidRDefault="00BC00E7" w:rsidP="00BC0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</w:tcPr>
          <w:p w:rsidR="00BC00E7" w:rsidRPr="00BC00E7" w:rsidRDefault="00BC00E7" w:rsidP="00BC0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</w:tcPr>
          <w:p w:rsidR="00BC00E7" w:rsidRPr="00BC00E7" w:rsidRDefault="00BC00E7" w:rsidP="00BC0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</w:tcPr>
          <w:p w:rsidR="00BC00E7" w:rsidRPr="00BC00E7" w:rsidRDefault="00BC00E7" w:rsidP="00BC0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C00E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0E7" w:rsidRPr="00BC00E7" w:rsidRDefault="00BC00E7" w:rsidP="00BC0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BC00E7" w:rsidRPr="00BC00E7" w:rsidTr="00043C61">
        <w:trPr>
          <w:trHeight w:val="308"/>
        </w:trPr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0E7" w:rsidRPr="00BC00E7" w:rsidRDefault="00BC00E7" w:rsidP="00BC0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BC00E7" w:rsidRPr="00BC00E7" w:rsidRDefault="00BC00E7" w:rsidP="00BC0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BC00E7" w:rsidRPr="00BC00E7" w:rsidRDefault="00BC00E7" w:rsidP="00BC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C00E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</w:tcPr>
          <w:p w:rsidR="00BC00E7" w:rsidRPr="00BC00E7" w:rsidRDefault="00BC00E7" w:rsidP="00BC0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</w:tcPr>
          <w:p w:rsidR="00BC00E7" w:rsidRPr="00BC00E7" w:rsidRDefault="00BC00E7" w:rsidP="00BC0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</w:tcPr>
          <w:p w:rsidR="00BC00E7" w:rsidRPr="00BC00E7" w:rsidRDefault="00BC00E7" w:rsidP="00BC0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:rsidR="00BC00E7" w:rsidRPr="00BC00E7" w:rsidRDefault="00BC00E7" w:rsidP="00BC00E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</w:p>
    <w:p w:rsidR="00BC00E7" w:rsidRPr="00BC00E7" w:rsidRDefault="00BC00E7" w:rsidP="00BC00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C00E7">
        <w:rPr>
          <w:rFonts w:ascii="Times New Roman" w:hAnsi="Times New Roman" w:cs="Times New Roman"/>
          <w:b/>
          <w:sz w:val="28"/>
        </w:rPr>
        <w:t xml:space="preserve">Об утверждении инструкции о порядке организации </w:t>
      </w:r>
    </w:p>
    <w:p w:rsidR="00BC00E7" w:rsidRPr="00BC00E7" w:rsidRDefault="00BC00E7" w:rsidP="00BC00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C00E7">
        <w:rPr>
          <w:rFonts w:ascii="Times New Roman" w:hAnsi="Times New Roman" w:cs="Times New Roman"/>
          <w:b/>
          <w:sz w:val="28"/>
        </w:rPr>
        <w:t>работы с обращениями граждан</w:t>
      </w:r>
    </w:p>
    <w:p w:rsidR="00BC00E7" w:rsidRPr="00BC00E7" w:rsidRDefault="00BC00E7" w:rsidP="00BC00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C00E7" w:rsidRPr="00BC00E7" w:rsidRDefault="00BC00E7" w:rsidP="00BC00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C00E7" w:rsidRPr="00BC00E7" w:rsidRDefault="00BC00E7" w:rsidP="00BC0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00E7">
        <w:rPr>
          <w:rFonts w:ascii="Times New Roman" w:hAnsi="Times New Roman" w:cs="Times New Roman"/>
          <w:sz w:val="28"/>
        </w:rPr>
        <w:t xml:space="preserve">В целях реализации Федерального закона от 02.05.2006 № 59-ФЗ «О порядке рассмотрения обращений граждан Российской </w:t>
      </w:r>
      <w:proofErr w:type="gramStart"/>
      <w:r w:rsidRPr="00BC00E7">
        <w:rPr>
          <w:rFonts w:ascii="Times New Roman" w:hAnsi="Times New Roman" w:cs="Times New Roman"/>
          <w:sz w:val="28"/>
        </w:rPr>
        <w:t xml:space="preserve">Федерации»  </w:t>
      </w:r>
      <w:r w:rsidRPr="00BC00E7">
        <w:rPr>
          <w:rFonts w:ascii="Times New Roman" w:hAnsi="Times New Roman" w:cs="Times New Roman"/>
          <w:b/>
          <w:sz w:val="28"/>
        </w:rPr>
        <w:t>п</w:t>
      </w:r>
      <w:proofErr w:type="gramEnd"/>
      <w:r w:rsidRPr="00BC00E7">
        <w:rPr>
          <w:rFonts w:ascii="Times New Roman" w:hAnsi="Times New Roman" w:cs="Times New Roman"/>
          <w:b/>
          <w:sz w:val="28"/>
        </w:rPr>
        <w:t> р и к а з ы в а ю</w:t>
      </w:r>
      <w:r w:rsidRPr="00BC00E7">
        <w:rPr>
          <w:rFonts w:ascii="Times New Roman" w:hAnsi="Times New Roman" w:cs="Times New Roman"/>
          <w:sz w:val="28"/>
        </w:rPr>
        <w:t>:</w:t>
      </w:r>
    </w:p>
    <w:p w:rsidR="00BC00E7" w:rsidRPr="00BC00E7" w:rsidRDefault="00BC00E7" w:rsidP="00BC00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C00E7">
        <w:rPr>
          <w:rFonts w:ascii="Times New Roman" w:hAnsi="Times New Roman" w:cs="Times New Roman"/>
          <w:sz w:val="28"/>
        </w:rPr>
        <w:t>1. Утвердить прилагаемую инструкцию о порядке организации работы с обращениями граждан.</w:t>
      </w:r>
    </w:p>
    <w:p w:rsidR="00BC00E7" w:rsidRPr="00BC00E7" w:rsidRDefault="00BC00E7" w:rsidP="00BC00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C00E7">
        <w:rPr>
          <w:rFonts w:ascii="Times New Roman" w:hAnsi="Times New Roman" w:cs="Times New Roman"/>
          <w:sz w:val="28"/>
        </w:rPr>
        <w:tab/>
        <w:t>2. Признать утратившими силу:</w:t>
      </w:r>
    </w:p>
    <w:p w:rsidR="00BC00E7" w:rsidRPr="00BC00E7" w:rsidRDefault="00BC00E7" w:rsidP="00BC00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C00E7">
        <w:rPr>
          <w:rFonts w:ascii="Times New Roman" w:hAnsi="Times New Roman" w:cs="Times New Roman"/>
          <w:sz w:val="28"/>
        </w:rPr>
        <w:tab/>
        <w:t>1) приказ министерства здравоохранения Новосибирской области от 17.07.2015 № 2134 «Об утверждении инструкции о порядке организации работы с обращениями граждан»;</w:t>
      </w:r>
    </w:p>
    <w:p w:rsidR="00BC00E7" w:rsidRPr="00BC00E7" w:rsidRDefault="00BC00E7" w:rsidP="00BC0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0E7">
        <w:rPr>
          <w:rFonts w:ascii="Times New Roman" w:hAnsi="Times New Roman" w:cs="Times New Roman"/>
          <w:sz w:val="28"/>
        </w:rPr>
        <w:tab/>
        <w:t>2) </w:t>
      </w:r>
      <w:r w:rsidRPr="00BC00E7">
        <w:rPr>
          <w:rFonts w:ascii="Times New Roman" w:hAnsi="Times New Roman" w:cs="Times New Roman"/>
          <w:sz w:val="28"/>
          <w:szCs w:val="28"/>
        </w:rPr>
        <w:t>приказ министерства здравоохранения Новосибирской области от 08.12.2015 № 3777/1 «О внесении изменений в приказ министерства здравоохранения Новосибирской области от 17.07.2015 № 2134»;</w:t>
      </w:r>
    </w:p>
    <w:p w:rsidR="00BC00E7" w:rsidRPr="00BC00E7" w:rsidRDefault="00BC00E7" w:rsidP="00BC0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0E7">
        <w:rPr>
          <w:rFonts w:ascii="Times New Roman" w:hAnsi="Times New Roman" w:cs="Times New Roman"/>
          <w:sz w:val="28"/>
          <w:szCs w:val="28"/>
        </w:rPr>
        <w:tab/>
        <w:t>3) приказ министерства здравоохранения Новосибирской области от 18.01.2016 № 76 «О внесении изменений в приказ министерства здравоохранения Новосибирской области от 17.07.2015 № 2134»;</w:t>
      </w:r>
    </w:p>
    <w:p w:rsidR="00BC00E7" w:rsidRPr="00BC00E7" w:rsidRDefault="00BC00E7" w:rsidP="00BC0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0E7">
        <w:rPr>
          <w:rFonts w:ascii="Times New Roman" w:hAnsi="Times New Roman" w:cs="Times New Roman"/>
          <w:sz w:val="28"/>
          <w:szCs w:val="28"/>
        </w:rPr>
        <w:tab/>
        <w:t>4) приказ министерства здравоохранения Новосибирской области от 11.01.2018 № 37 «О внесении изменений в приказ министерства здравоохранения Новосибирской области от 17.07.2015 № 2134»;</w:t>
      </w:r>
    </w:p>
    <w:p w:rsidR="00BC00E7" w:rsidRPr="00BC00E7" w:rsidRDefault="00BC00E7" w:rsidP="00BC0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0E7">
        <w:rPr>
          <w:rFonts w:ascii="Times New Roman" w:hAnsi="Times New Roman" w:cs="Times New Roman"/>
          <w:sz w:val="28"/>
          <w:szCs w:val="28"/>
        </w:rPr>
        <w:tab/>
        <w:t>5) приказ министерства здравоохранения Новосибирской области от 06.04.2018 № 1015 «О внесении изменений в приказ министерства здравоохранения Новосибирской области от 17.07.2015 № 2134».</w:t>
      </w:r>
    </w:p>
    <w:p w:rsidR="00BC00E7" w:rsidRPr="00BC00E7" w:rsidRDefault="00BC00E7" w:rsidP="00BC00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C00E7">
        <w:rPr>
          <w:rFonts w:ascii="Times New Roman" w:hAnsi="Times New Roman" w:cs="Times New Roman"/>
          <w:sz w:val="28"/>
        </w:rPr>
        <w:tab/>
        <w:t>3. Контроль за исполнением настоящего приказа оставляю за собой.</w:t>
      </w:r>
    </w:p>
    <w:p w:rsidR="00BC00E7" w:rsidRPr="00BC00E7" w:rsidRDefault="00BC00E7" w:rsidP="00BC00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C00E7" w:rsidRPr="00BC00E7" w:rsidRDefault="00BC00E7" w:rsidP="00BC00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C00E7" w:rsidRPr="00BC00E7" w:rsidRDefault="00BC00E7" w:rsidP="00BC00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59"/>
      </w:tblGrid>
      <w:tr w:rsidR="00BC00E7" w:rsidRPr="00BC00E7" w:rsidTr="00043C61">
        <w:tc>
          <w:tcPr>
            <w:tcW w:w="5068" w:type="dxa"/>
          </w:tcPr>
          <w:p w:rsidR="00BC00E7" w:rsidRPr="00BC00E7" w:rsidRDefault="00BC00E7" w:rsidP="00BC00E7">
            <w:pPr>
              <w:jc w:val="both"/>
            </w:pPr>
            <w:r w:rsidRPr="00BC00E7">
              <w:t>Министр</w:t>
            </w:r>
          </w:p>
        </w:tc>
        <w:tc>
          <w:tcPr>
            <w:tcW w:w="5069" w:type="dxa"/>
          </w:tcPr>
          <w:p w:rsidR="00BC00E7" w:rsidRPr="00BC00E7" w:rsidRDefault="00BC00E7" w:rsidP="00BC00E7">
            <w:pPr>
              <w:jc w:val="right"/>
            </w:pPr>
            <w:r w:rsidRPr="00BC00E7">
              <w:t>К.В. Хальзов</w:t>
            </w:r>
          </w:p>
        </w:tc>
      </w:tr>
    </w:tbl>
    <w:p w:rsidR="00BC00E7" w:rsidRPr="00BC00E7" w:rsidRDefault="00BC00E7" w:rsidP="00BC00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C00E7" w:rsidRPr="00BC00E7" w:rsidRDefault="00BC00E7" w:rsidP="00BC00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C00E7" w:rsidRDefault="00BC00E7" w:rsidP="00BC00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C00E7" w:rsidRDefault="00BC00E7" w:rsidP="00BC00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C00E7" w:rsidRPr="00BC00E7" w:rsidRDefault="00BC00E7" w:rsidP="00BC00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00E7">
        <w:rPr>
          <w:rFonts w:ascii="Times New Roman" w:eastAsia="Times New Roman" w:hAnsi="Times New Roman" w:cs="Times New Roman"/>
          <w:sz w:val="20"/>
          <w:szCs w:val="20"/>
          <w:lang w:eastAsia="ru-RU"/>
        </w:rPr>
        <w:t>Н.М. Степаненко</w:t>
      </w:r>
    </w:p>
    <w:p w:rsidR="00BC00E7" w:rsidRPr="00BC00E7" w:rsidRDefault="00BC00E7" w:rsidP="00BC00E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C00E7">
        <w:rPr>
          <w:rFonts w:ascii="Times New Roman" w:eastAsia="Times New Roman" w:hAnsi="Times New Roman" w:cs="Times New Roman"/>
          <w:sz w:val="20"/>
          <w:szCs w:val="20"/>
          <w:lang w:eastAsia="ru-RU"/>
        </w:rPr>
        <w:t>(383) 238 68 96</w:t>
      </w:r>
    </w:p>
    <w:tbl>
      <w:tblPr>
        <w:tblStyle w:val="a4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</w:tblGrid>
      <w:tr w:rsidR="005E0E1C" w:rsidRPr="00822CD0" w:rsidTr="000A71C4">
        <w:tc>
          <w:tcPr>
            <w:tcW w:w="4824" w:type="dxa"/>
          </w:tcPr>
          <w:p w:rsidR="005E0E1C" w:rsidRPr="00822CD0" w:rsidRDefault="005E0E1C" w:rsidP="005E0E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2C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УТВЕРЖДЕНА</w:t>
            </w:r>
          </w:p>
          <w:p w:rsidR="005E0E1C" w:rsidRPr="00822CD0" w:rsidRDefault="005E0E1C" w:rsidP="005E0E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2C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приказом </w:t>
            </w:r>
            <w:r w:rsidR="00B40B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министерства здравоохранения</w:t>
            </w:r>
          </w:p>
          <w:p w:rsidR="005E0E1C" w:rsidRPr="00822CD0" w:rsidRDefault="005E0E1C" w:rsidP="005E0E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2C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Новосибирской области</w:t>
            </w:r>
          </w:p>
          <w:p w:rsidR="005E0E1C" w:rsidRPr="00822CD0" w:rsidRDefault="005E0E1C" w:rsidP="005E0E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22C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___ ________</w:t>
            </w:r>
            <w:r w:rsidR="005D40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________</w:t>
            </w:r>
            <w:r w:rsidRPr="00822C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___</w:t>
            </w:r>
          </w:p>
          <w:p w:rsidR="005E0E1C" w:rsidRPr="00822CD0" w:rsidRDefault="005E0E1C" w:rsidP="005E0E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5E0E1C" w:rsidRPr="00822CD0" w:rsidRDefault="005E0E1C" w:rsidP="005E0E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0E1C" w:rsidRPr="00465630" w:rsidRDefault="005E0E1C" w:rsidP="0046563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0E1C" w:rsidRPr="000A71C4" w:rsidRDefault="005E0E1C" w:rsidP="000A7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1C4">
        <w:rPr>
          <w:rFonts w:ascii="Times New Roman" w:hAnsi="Times New Roman" w:cs="Times New Roman"/>
          <w:b/>
          <w:sz w:val="28"/>
          <w:szCs w:val="28"/>
        </w:rPr>
        <w:t>Инструкция о порядке организации работы с обращениями граждан</w:t>
      </w:r>
    </w:p>
    <w:p w:rsidR="005E0E1C" w:rsidRPr="000A71C4" w:rsidRDefault="005E0E1C" w:rsidP="000A7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1C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27512">
        <w:rPr>
          <w:rFonts w:ascii="Times New Roman" w:hAnsi="Times New Roman" w:cs="Times New Roman"/>
          <w:b/>
          <w:sz w:val="28"/>
          <w:szCs w:val="28"/>
        </w:rPr>
        <w:t xml:space="preserve">министерстве здравоохранения </w:t>
      </w:r>
      <w:r w:rsidRPr="000A71C4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5E0E1C" w:rsidRPr="00465630" w:rsidRDefault="005E0E1C" w:rsidP="000A7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06D" w:rsidRPr="00465630" w:rsidRDefault="00A1106D" w:rsidP="000A71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B5870" w:rsidRPr="00465630" w:rsidRDefault="00BB5870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6E33" w:rsidRPr="00465630" w:rsidRDefault="00AA6E33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 xml:space="preserve">1. Инструкция о порядке организации работы с обращениями граждан (далее - Инструкция) устанавливает требования к организации работы с обращениями граждан Российской Федерации, иностранных граждан и лиц без гражданства (далее </w:t>
      </w:r>
      <w:r w:rsidR="008E3E06">
        <w:rPr>
          <w:rFonts w:ascii="Times New Roman" w:hAnsi="Times New Roman" w:cs="Times New Roman"/>
          <w:sz w:val="28"/>
          <w:szCs w:val="28"/>
        </w:rPr>
        <w:t>–</w:t>
      </w:r>
      <w:r w:rsidRPr="00465630">
        <w:rPr>
          <w:rFonts w:ascii="Times New Roman" w:hAnsi="Times New Roman" w:cs="Times New Roman"/>
          <w:sz w:val="28"/>
          <w:szCs w:val="28"/>
        </w:rPr>
        <w:t xml:space="preserve"> граждан), объединений граждан, в том числе юридических лиц, поступившими в </w:t>
      </w:r>
      <w:r w:rsidR="00455888">
        <w:rPr>
          <w:rFonts w:ascii="Times New Roman" w:hAnsi="Times New Roman" w:cs="Times New Roman"/>
          <w:sz w:val="28"/>
          <w:szCs w:val="28"/>
        </w:rPr>
        <w:t>министерство здравоохранения</w:t>
      </w:r>
      <w:r w:rsidRPr="00465630"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– </w:t>
      </w:r>
      <w:r w:rsidR="00455888">
        <w:rPr>
          <w:rFonts w:ascii="Times New Roman" w:hAnsi="Times New Roman" w:cs="Times New Roman"/>
          <w:sz w:val="28"/>
          <w:szCs w:val="28"/>
        </w:rPr>
        <w:t>министерство</w:t>
      </w:r>
      <w:r w:rsidRPr="00465630">
        <w:rPr>
          <w:rFonts w:ascii="Times New Roman" w:hAnsi="Times New Roman" w:cs="Times New Roman"/>
          <w:sz w:val="28"/>
          <w:szCs w:val="28"/>
        </w:rPr>
        <w:t xml:space="preserve">), индивидуальными и коллективными обращениями граждан в письменной форме и в форме электронного документа (далее - письменные обращения), </w:t>
      </w:r>
      <w:r w:rsidR="008E3E06" w:rsidRPr="00465630">
        <w:rPr>
          <w:rFonts w:ascii="Times New Roman" w:hAnsi="Times New Roman" w:cs="Times New Roman"/>
          <w:sz w:val="28"/>
          <w:szCs w:val="28"/>
        </w:rPr>
        <w:t>запрос</w:t>
      </w:r>
      <w:r w:rsidR="008E3E06">
        <w:rPr>
          <w:rFonts w:ascii="Times New Roman" w:hAnsi="Times New Roman" w:cs="Times New Roman"/>
          <w:sz w:val="28"/>
          <w:szCs w:val="28"/>
        </w:rPr>
        <w:t>ами</w:t>
      </w:r>
      <w:r w:rsidR="008E3E06" w:rsidRPr="00465630">
        <w:rPr>
          <w:rFonts w:ascii="Times New Roman" w:hAnsi="Times New Roman" w:cs="Times New Roman"/>
          <w:sz w:val="28"/>
          <w:szCs w:val="28"/>
        </w:rPr>
        <w:t xml:space="preserve"> в устной форме</w:t>
      </w:r>
      <w:r w:rsidR="008E3E06">
        <w:rPr>
          <w:rFonts w:ascii="Times New Roman" w:hAnsi="Times New Roman" w:cs="Times New Roman"/>
          <w:sz w:val="28"/>
          <w:szCs w:val="28"/>
        </w:rPr>
        <w:t>,</w:t>
      </w:r>
      <w:r w:rsidR="008E3E06" w:rsidRPr="00465630">
        <w:rPr>
          <w:rFonts w:ascii="Times New Roman" w:hAnsi="Times New Roman" w:cs="Times New Roman"/>
          <w:sz w:val="28"/>
          <w:szCs w:val="28"/>
        </w:rPr>
        <w:t xml:space="preserve"> </w:t>
      </w:r>
      <w:r w:rsidRPr="00465630">
        <w:rPr>
          <w:rFonts w:ascii="Times New Roman" w:hAnsi="Times New Roman" w:cs="Times New Roman"/>
          <w:sz w:val="28"/>
          <w:szCs w:val="28"/>
        </w:rPr>
        <w:t>а также проведению личного приема граждан</w:t>
      </w:r>
      <w:r w:rsidR="00936409">
        <w:rPr>
          <w:rFonts w:ascii="Times New Roman" w:hAnsi="Times New Roman" w:cs="Times New Roman"/>
          <w:sz w:val="28"/>
          <w:szCs w:val="28"/>
        </w:rPr>
        <w:t xml:space="preserve"> министром, заместителями министра министерства.</w:t>
      </w:r>
    </w:p>
    <w:p w:rsidR="00AA019D" w:rsidRPr="00465630" w:rsidRDefault="00AA6E33" w:rsidP="0093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2. Работ</w:t>
      </w:r>
      <w:r w:rsidR="00EE1561" w:rsidRPr="00465630">
        <w:rPr>
          <w:rFonts w:ascii="Times New Roman" w:hAnsi="Times New Roman" w:cs="Times New Roman"/>
          <w:sz w:val="28"/>
          <w:szCs w:val="28"/>
        </w:rPr>
        <w:t>у</w:t>
      </w:r>
      <w:r w:rsidRPr="00465630">
        <w:rPr>
          <w:rFonts w:ascii="Times New Roman" w:hAnsi="Times New Roman" w:cs="Times New Roman"/>
          <w:sz w:val="28"/>
          <w:szCs w:val="28"/>
        </w:rPr>
        <w:t xml:space="preserve"> по </w:t>
      </w:r>
      <w:r w:rsidR="008E3E06">
        <w:rPr>
          <w:rFonts w:ascii="Times New Roman" w:hAnsi="Times New Roman" w:cs="Times New Roman"/>
          <w:sz w:val="28"/>
          <w:szCs w:val="28"/>
        </w:rPr>
        <w:t>обработке</w:t>
      </w:r>
      <w:r w:rsidRPr="00465630">
        <w:rPr>
          <w:rFonts w:ascii="Times New Roman" w:hAnsi="Times New Roman" w:cs="Times New Roman"/>
          <w:sz w:val="28"/>
          <w:szCs w:val="28"/>
        </w:rPr>
        <w:t xml:space="preserve"> обращений граждан и </w:t>
      </w:r>
      <w:r w:rsidR="008E3E06">
        <w:rPr>
          <w:rFonts w:ascii="Times New Roman" w:hAnsi="Times New Roman" w:cs="Times New Roman"/>
          <w:sz w:val="28"/>
          <w:szCs w:val="28"/>
        </w:rPr>
        <w:t>организации</w:t>
      </w:r>
      <w:r w:rsidRPr="00465630">
        <w:rPr>
          <w:rFonts w:ascii="Times New Roman" w:hAnsi="Times New Roman" w:cs="Times New Roman"/>
          <w:sz w:val="28"/>
          <w:szCs w:val="28"/>
        </w:rPr>
        <w:t xml:space="preserve"> личн</w:t>
      </w:r>
      <w:r w:rsidR="00677DC3" w:rsidRPr="00465630">
        <w:rPr>
          <w:rFonts w:ascii="Times New Roman" w:hAnsi="Times New Roman" w:cs="Times New Roman"/>
          <w:sz w:val="28"/>
          <w:szCs w:val="28"/>
        </w:rPr>
        <w:t>ого приема граждан организуе</w:t>
      </w:r>
      <w:r w:rsidR="00942C71" w:rsidRPr="00465630">
        <w:rPr>
          <w:rFonts w:ascii="Times New Roman" w:hAnsi="Times New Roman" w:cs="Times New Roman"/>
          <w:sz w:val="28"/>
          <w:szCs w:val="28"/>
        </w:rPr>
        <w:t>т отдел</w:t>
      </w:r>
      <w:r w:rsidR="0067667F" w:rsidRPr="00465630">
        <w:rPr>
          <w:rFonts w:ascii="Times New Roman" w:hAnsi="Times New Roman" w:cs="Times New Roman"/>
          <w:sz w:val="28"/>
          <w:szCs w:val="28"/>
        </w:rPr>
        <w:t xml:space="preserve"> организационно-</w:t>
      </w:r>
      <w:r w:rsidR="00455888">
        <w:rPr>
          <w:rFonts w:ascii="Times New Roman" w:hAnsi="Times New Roman" w:cs="Times New Roman"/>
          <w:sz w:val="28"/>
          <w:szCs w:val="28"/>
        </w:rPr>
        <w:t>контрольной</w:t>
      </w:r>
      <w:r w:rsidR="0067667F" w:rsidRPr="00465630">
        <w:rPr>
          <w:rFonts w:ascii="Times New Roman" w:hAnsi="Times New Roman" w:cs="Times New Roman"/>
          <w:sz w:val="28"/>
          <w:szCs w:val="28"/>
        </w:rPr>
        <w:t xml:space="preserve"> работы управления </w:t>
      </w:r>
      <w:r w:rsidR="00455888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  <w:r w:rsidR="00084327">
        <w:rPr>
          <w:rFonts w:ascii="Times New Roman" w:hAnsi="Times New Roman" w:cs="Times New Roman"/>
          <w:sz w:val="28"/>
          <w:szCs w:val="28"/>
        </w:rPr>
        <w:t xml:space="preserve"> к</w:t>
      </w:r>
      <w:r w:rsidR="00455888">
        <w:rPr>
          <w:rFonts w:ascii="Times New Roman" w:hAnsi="Times New Roman" w:cs="Times New Roman"/>
          <w:sz w:val="28"/>
          <w:szCs w:val="28"/>
        </w:rPr>
        <w:t xml:space="preserve">адров и организационно-контрольной работы </w:t>
      </w:r>
      <w:r w:rsidR="005D4044">
        <w:rPr>
          <w:rFonts w:ascii="Times New Roman" w:hAnsi="Times New Roman" w:cs="Times New Roman"/>
          <w:sz w:val="28"/>
          <w:szCs w:val="28"/>
        </w:rPr>
        <w:t xml:space="preserve">министерства (далее – отдел организационно-контрольной работы) </w:t>
      </w:r>
      <w:r w:rsidRPr="00465630">
        <w:rPr>
          <w:rFonts w:ascii="Times New Roman" w:hAnsi="Times New Roman" w:cs="Times New Roman"/>
          <w:sz w:val="28"/>
          <w:szCs w:val="28"/>
        </w:rPr>
        <w:t>в соответствии с Конституцией Российской Федерации, международными договорами Российской Федерации, федеральными конституционными законами, Федеральным законом от 02.05.2006 №59-ФЗ «О порядке рассмотрения обращений граждан Российской Федерации» (далее - Федеральный закон от 02.05.2006 №59-ФЗ), Федеральным законом от 09.02.2009 №8-ФЗ «Об обеспечении доступа к информации о деятельности государственных органов и органов местного самоуправления» (далее - Федеральный закон от 09.02.2009</w:t>
      </w:r>
      <w:r w:rsidR="00890988">
        <w:rPr>
          <w:rFonts w:ascii="Times New Roman" w:hAnsi="Times New Roman" w:cs="Times New Roman"/>
          <w:sz w:val="28"/>
          <w:szCs w:val="28"/>
        </w:rPr>
        <w:t xml:space="preserve"> </w:t>
      </w:r>
      <w:r w:rsidRPr="00465630">
        <w:rPr>
          <w:rFonts w:ascii="Times New Roman" w:hAnsi="Times New Roman" w:cs="Times New Roman"/>
          <w:sz w:val="28"/>
          <w:szCs w:val="28"/>
        </w:rPr>
        <w:t xml:space="preserve"> №8-ФЗ), </w:t>
      </w:r>
      <w:r w:rsidR="00962887" w:rsidRPr="00465630">
        <w:rPr>
          <w:rFonts w:ascii="Times New Roman" w:hAnsi="Times New Roman" w:cs="Times New Roman"/>
          <w:sz w:val="28"/>
          <w:szCs w:val="28"/>
        </w:rPr>
        <w:t>п</w:t>
      </w:r>
      <w:r w:rsidR="00FA5A5D" w:rsidRPr="00465630">
        <w:rPr>
          <w:rFonts w:ascii="Times New Roman" w:hAnsi="Times New Roman" w:cs="Times New Roman"/>
          <w:sz w:val="28"/>
          <w:szCs w:val="28"/>
        </w:rPr>
        <w:t>остановлением Губернатора Новосибирской области от 25.12.2006 №516 «</w:t>
      </w:r>
      <w:r w:rsidR="005D4044" w:rsidRPr="00465630">
        <w:rPr>
          <w:rFonts w:ascii="Times New Roman" w:hAnsi="Times New Roman" w:cs="Times New Roman"/>
          <w:sz w:val="28"/>
          <w:szCs w:val="28"/>
        </w:rPr>
        <w:t>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</w:t>
      </w:r>
      <w:r w:rsidR="005D4044">
        <w:rPr>
          <w:rFonts w:ascii="Times New Roman" w:hAnsi="Times New Roman" w:cs="Times New Roman"/>
          <w:sz w:val="28"/>
          <w:szCs w:val="28"/>
        </w:rPr>
        <w:t>»</w:t>
      </w:r>
      <w:r w:rsidR="00942C71" w:rsidRPr="00465630">
        <w:rPr>
          <w:rFonts w:ascii="Times New Roman" w:hAnsi="Times New Roman" w:cs="Times New Roman"/>
          <w:sz w:val="28"/>
          <w:szCs w:val="28"/>
        </w:rPr>
        <w:t xml:space="preserve"> (далее - постановление Губернатора Новосибирской области от 25.12.2006 №516), </w:t>
      </w:r>
      <w:r w:rsidR="00FA5A5D" w:rsidRPr="00465630">
        <w:rPr>
          <w:rFonts w:ascii="Times New Roman" w:hAnsi="Times New Roman" w:cs="Times New Roman"/>
          <w:sz w:val="28"/>
          <w:szCs w:val="28"/>
        </w:rPr>
        <w:t xml:space="preserve">Инструкцией о порядке организации работы с обращениями граждан, утвержденной постановлением Губернатора Новосибирской области от 06.05.2019 №134, </w:t>
      </w:r>
      <w:r w:rsidR="00936409" w:rsidRPr="00936409">
        <w:rPr>
          <w:rFonts w:ascii="Times New Roman" w:hAnsi="Times New Roman" w:cs="Times New Roman"/>
          <w:sz w:val="28"/>
          <w:szCs w:val="28"/>
        </w:rPr>
        <w:t>Инструкци</w:t>
      </w:r>
      <w:r w:rsidR="005D4044">
        <w:rPr>
          <w:rFonts w:ascii="Times New Roman" w:hAnsi="Times New Roman" w:cs="Times New Roman"/>
          <w:sz w:val="28"/>
          <w:szCs w:val="28"/>
        </w:rPr>
        <w:t>ей</w:t>
      </w:r>
      <w:r w:rsidR="00936409" w:rsidRPr="00936409">
        <w:rPr>
          <w:rFonts w:ascii="Times New Roman" w:hAnsi="Times New Roman" w:cs="Times New Roman"/>
          <w:sz w:val="28"/>
          <w:szCs w:val="28"/>
        </w:rPr>
        <w:t xml:space="preserve"> по документационному обеспечению министерства здравоохранения Новосибирской области, утвержденная приказом министерства здравоохранения Новосибирской области от 17.05.2011 №803</w:t>
      </w:r>
      <w:r w:rsidR="00936409">
        <w:rPr>
          <w:rFonts w:ascii="Times New Roman" w:hAnsi="Times New Roman" w:cs="Times New Roman"/>
          <w:sz w:val="28"/>
          <w:szCs w:val="28"/>
        </w:rPr>
        <w:t xml:space="preserve"> </w:t>
      </w:r>
      <w:r w:rsidR="00FA5A5D" w:rsidRPr="00465630">
        <w:rPr>
          <w:rFonts w:ascii="Times New Roman" w:hAnsi="Times New Roman" w:cs="Times New Roman"/>
          <w:sz w:val="28"/>
          <w:szCs w:val="28"/>
        </w:rPr>
        <w:t>, а также настоящей Инструкцией.</w:t>
      </w:r>
    </w:p>
    <w:p w:rsidR="00C45846" w:rsidRPr="00465630" w:rsidRDefault="006B28AC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3</w:t>
      </w:r>
      <w:r w:rsidR="00BF67C9" w:rsidRPr="00465630">
        <w:rPr>
          <w:rFonts w:ascii="Times New Roman" w:hAnsi="Times New Roman" w:cs="Times New Roman"/>
          <w:sz w:val="28"/>
          <w:szCs w:val="28"/>
        </w:rPr>
        <w:t>. </w:t>
      </w:r>
      <w:r w:rsidR="00E653FB" w:rsidRPr="00465630">
        <w:rPr>
          <w:rFonts w:ascii="Times New Roman" w:hAnsi="Times New Roman" w:cs="Times New Roman"/>
          <w:sz w:val="28"/>
          <w:szCs w:val="28"/>
        </w:rPr>
        <w:t>Прием, регистрацию</w:t>
      </w:r>
      <w:r w:rsidR="00B40B99">
        <w:rPr>
          <w:rFonts w:ascii="Times New Roman" w:hAnsi="Times New Roman" w:cs="Times New Roman"/>
          <w:sz w:val="28"/>
          <w:szCs w:val="28"/>
        </w:rPr>
        <w:t>,</w:t>
      </w:r>
      <w:r w:rsidR="00E653FB" w:rsidRPr="00465630">
        <w:rPr>
          <w:rFonts w:ascii="Times New Roman" w:hAnsi="Times New Roman" w:cs="Times New Roman"/>
          <w:sz w:val="28"/>
          <w:szCs w:val="28"/>
        </w:rPr>
        <w:t xml:space="preserve"> учет поступивших в </w:t>
      </w:r>
      <w:r w:rsidR="00455888">
        <w:rPr>
          <w:rFonts w:ascii="Times New Roman" w:hAnsi="Times New Roman" w:cs="Times New Roman"/>
          <w:sz w:val="28"/>
          <w:szCs w:val="28"/>
        </w:rPr>
        <w:t>министерств</w:t>
      </w:r>
      <w:r w:rsidR="005D4044">
        <w:rPr>
          <w:rFonts w:ascii="Times New Roman" w:hAnsi="Times New Roman" w:cs="Times New Roman"/>
          <w:sz w:val="28"/>
          <w:szCs w:val="28"/>
        </w:rPr>
        <w:t>е</w:t>
      </w:r>
      <w:r w:rsidR="00E653FB" w:rsidRPr="00465630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B40B99">
        <w:rPr>
          <w:rFonts w:ascii="Times New Roman" w:hAnsi="Times New Roman" w:cs="Times New Roman"/>
          <w:sz w:val="28"/>
          <w:szCs w:val="28"/>
        </w:rPr>
        <w:t>, а также контроль</w:t>
      </w:r>
      <w:r w:rsidR="00B40B99" w:rsidRPr="00465630">
        <w:rPr>
          <w:rFonts w:ascii="Times New Roman" w:hAnsi="Times New Roman" w:cs="Times New Roman"/>
          <w:sz w:val="28"/>
          <w:szCs w:val="28"/>
        </w:rPr>
        <w:t xml:space="preserve"> за соблюдением </w:t>
      </w:r>
      <w:r w:rsidR="00B40B99">
        <w:rPr>
          <w:rFonts w:ascii="Times New Roman" w:hAnsi="Times New Roman" w:cs="Times New Roman"/>
          <w:sz w:val="28"/>
          <w:szCs w:val="28"/>
        </w:rPr>
        <w:t>сроков</w:t>
      </w:r>
      <w:r w:rsidR="00B40B99" w:rsidRPr="00465630">
        <w:rPr>
          <w:rFonts w:ascii="Times New Roman" w:hAnsi="Times New Roman" w:cs="Times New Roman"/>
          <w:sz w:val="28"/>
          <w:szCs w:val="28"/>
        </w:rPr>
        <w:t xml:space="preserve"> рассмотрения обращений </w:t>
      </w:r>
      <w:r w:rsidR="00C45846" w:rsidRPr="00465630">
        <w:rPr>
          <w:rFonts w:ascii="Times New Roman" w:hAnsi="Times New Roman" w:cs="Times New Roman"/>
          <w:sz w:val="28"/>
          <w:szCs w:val="28"/>
        </w:rPr>
        <w:t>осуществля</w:t>
      </w:r>
      <w:r w:rsidR="005D4044">
        <w:rPr>
          <w:rFonts w:ascii="Times New Roman" w:hAnsi="Times New Roman" w:cs="Times New Roman"/>
          <w:sz w:val="28"/>
          <w:szCs w:val="28"/>
        </w:rPr>
        <w:t>е</w:t>
      </w:r>
      <w:r w:rsidR="00C45846" w:rsidRPr="00465630">
        <w:rPr>
          <w:rFonts w:ascii="Times New Roman" w:hAnsi="Times New Roman" w:cs="Times New Roman"/>
          <w:sz w:val="28"/>
          <w:szCs w:val="28"/>
        </w:rPr>
        <w:t xml:space="preserve">т </w:t>
      </w:r>
      <w:r w:rsidR="005D4044">
        <w:rPr>
          <w:rFonts w:ascii="Times New Roman" w:hAnsi="Times New Roman" w:cs="Times New Roman"/>
          <w:sz w:val="28"/>
          <w:szCs w:val="28"/>
        </w:rPr>
        <w:t>отдел организационно-контрольной работы.</w:t>
      </w:r>
    </w:p>
    <w:p w:rsidR="007E7537" w:rsidRPr="005D4044" w:rsidRDefault="006B28AC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4</w:t>
      </w:r>
      <w:r w:rsidR="007E7537" w:rsidRPr="005D4044">
        <w:rPr>
          <w:rFonts w:ascii="Times New Roman" w:hAnsi="Times New Roman" w:cs="Times New Roman"/>
          <w:sz w:val="28"/>
          <w:szCs w:val="28"/>
        </w:rPr>
        <w:t xml:space="preserve">. Рассмотрение обращений является должностной обязанностью </w:t>
      </w:r>
      <w:r w:rsidR="00455888" w:rsidRPr="005D4044">
        <w:rPr>
          <w:rFonts w:ascii="Times New Roman" w:hAnsi="Times New Roman" w:cs="Times New Roman"/>
          <w:sz w:val="28"/>
          <w:szCs w:val="28"/>
        </w:rPr>
        <w:t>министра</w:t>
      </w:r>
      <w:r w:rsidR="0064370E">
        <w:rPr>
          <w:rFonts w:ascii="Times New Roman" w:hAnsi="Times New Roman" w:cs="Times New Roman"/>
          <w:sz w:val="28"/>
          <w:szCs w:val="28"/>
        </w:rPr>
        <w:t xml:space="preserve"> здравоохранения Новосибирской области</w:t>
      </w:r>
      <w:r w:rsidR="007E7537" w:rsidRPr="005D4044">
        <w:rPr>
          <w:rFonts w:ascii="Times New Roman" w:hAnsi="Times New Roman" w:cs="Times New Roman"/>
          <w:sz w:val="28"/>
          <w:szCs w:val="28"/>
        </w:rPr>
        <w:t xml:space="preserve">, </w:t>
      </w:r>
      <w:r w:rsidR="00E70D27" w:rsidRPr="005D4044">
        <w:rPr>
          <w:rFonts w:ascii="Times New Roman" w:hAnsi="Times New Roman" w:cs="Times New Roman"/>
          <w:sz w:val="28"/>
          <w:szCs w:val="28"/>
        </w:rPr>
        <w:t xml:space="preserve">заместителей </w:t>
      </w:r>
      <w:r w:rsidR="00455888" w:rsidRPr="005D4044">
        <w:rPr>
          <w:rFonts w:ascii="Times New Roman" w:hAnsi="Times New Roman" w:cs="Times New Roman"/>
          <w:sz w:val="28"/>
          <w:szCs w:val="28"/>
        </w:rPr>
        <w:t>министра</w:t>
      </w:r>
      <w:r w:rsidR="00247443" w:rsidRPr="005D4044">
        <w:rPr>
          <w:rFonts w:ascii="Times New Roman" w:hAnsi="Times New Roman" w:cs="Times New Roman"/>
          <w:sz w:val="28"/>
          <w:szCs w:val="28"/>
        </w:rPr>
        <w:t>, руководителей</w:t>
      </w:r>
      <w:r w:rsidR="007E7537" w:rsidRPr="005D4044">
        <w:rPr>
          <w:rFonts w:ascii="Times New Roman" w:hAnsi="Times New Roman" w:cs="Times New Roman"/>
          <w:sz w:val="28"/>
          <w:szCs w:val="28"/>
        </w:rPr>
        <w:t xml:space="preserve"> структурных подразделений </w:t>
      </w:r>
      <w:r w:rsidR="00455888" w:rsidRPr="005D4044">
        <w:rPr>
          <w:rFonts w:ascii="Times New Roman" w:hAnsi="Times New Roman" w:cs="Times New Roman"/>
          <w:sz w:val="28"/>
          <w:szCs w:val="28"/>
        </w:rPr>
        <w:t>министерства</w:t>
      </w:r>
      <w:r w:rsidR="0032300F" w:rsidRPr="005D4044">
        <w:rPr>
          <w:rFonts w:ascii="Times New Roman" w:hAnsi="Times New Roman" w:cs="Times New Roman"/>
          <w:sz w:val="28"/>
          <w:szCs w:val="28"/>
        </w:rPr>
        <w:t xml:space="preserve">, </w:t>
      </w:r>
      <w:r w:rsidR="008E3E06" w:rsidRPr="005D4044">
        <w:rPr>
          <w:rFonts w:ascii="Times New Roman" w:hAnsi="Times New Roman" w:cs="Times New Roman"/>
          <w:sz w:val="28"/>
          <w:szCs w:val="28"/>
        </w:rPr>
        <w:t>государственных гражданских служащих, работников, замещающих должности, не являющиеся должностями государственной гражданской службы министерства</w:t>
      </w:r>
      <w:r w:rsidR="00751544" w:rsidRPr="005D4044">
        <w:rPr>
          <w:rFonts w:ascii="Times New Roman" w:hAnsi="Times New Roman" w:cs="Times New Roman"/>
          <w:sz w:val="28"/>
          <w:szCs w:val="28"/>
        </w:rPr>
        <w:t>.</w:t>
      </w:r>
    </w:p>
    <w:p w:rsidR="00C9723A" w:rsidRPr="00465630" w:rsidRDefault="00C9723A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27E" w:rsidRPr="00465630" w:rsidRDefault="001E027E" w:rsidP="000A71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II. Прием, регистрация и учет письменных обращений</w:t>
      </w:r>
    </w:p>
    <w:p w:rsidR="001E027E" w:rsidRPr="00465630" w:rsidRDefault="001E027E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27E" w:rsidRPr="00465630" w:rsidRDefault="001C7EF9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5. </w:t>
      </w:r>
      <w:r w:rsidR="0064370E">
        <w:rPr>
          <w:rFonts w:ascii="Times New Roman" w:hAnsi="Times New Roman" w:cs="Times New Roman"/>
          <w:sz w:val="28"/>
          <w:szCs w:val="28"/>
        </w:rPr>
        <w:t>О</w:t>
      </w:r>
      <w:r w:rsidR="001E027E" w:rsidRPr="00465630">
        <w:rPr>
          <w:rFonts w:ascii="Times New Roman" w:hAnsi="Times New Roman" w:cs="Times New Roman"/>
          <w:sz w:val="28"/>
          <w:szCs w:val="28"/>
        </w:rPr>
        <w:t xml:space="preserve">бращения, поступившие в </w:t>
      </w:r>
      <w:r w:rsidR="00D10D3D">
        <w:rPr>
          <w:rFonts w:ascii="Times New Roman" w:hAnsi="Times New Roman" w:cs="Times New Roman"/>
          <w:sz w:val="28"/>
          <w:szCs w:val="28"/>
        </w:rPr>
        <w:t>министерство</w:t>
      </w:r>
      <w:r w:rsidR="001E027E" w:rsidRPr="00465630">
        <w:rPr>
          <w:rFonts w:ascii="Times New Roman" w:hAnsi="Times New Roman" w:cs="Times New Roman"/>
          <w:sz w:val="28"/>
          <w:szCs w:val="28"/>
        </w:rPr>
        <w:t>, подлежат обязательному рассмотрению.</w:t>
      </w:r>
    </w:p>
    <w:p w:rsidR="001E027E" w:rsidRPr="00465630" w:rsidRDefault="001E027E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Почтовый адрес для обращений, направляемых в письменной форме: Красный проспект, 18, г. Новосибирск, 6300</w:t>
      </w:r>
      <w:r w:rsidR="009A1D89">
        <w:rPr>
          <w:rFonts w:ascii="Times New Roman" w:hAnsi="Times New Roman" w:cs="Times New Roman"/>
          <w:sz w:val="28"/>
          <w:szCs w:val="28"/>
        </w:rPr>
        <w:t>07</w:t>
      </w:r>
      <w:r w:rsidRPr="00465630">
        <w:rPr>
          <w:rFonts w:ascii="Times New Roman" w:hAnsi="Times New Roman" w:cs="Times New Roman"/>
          <w:sz w:val="28"/>
          <w:szCs w:val="28"/>
        </w:rPr>
        <w:t>.</w:t>
      </w:r>
    </w:p>
    <w:p w:rsidR="00027512" w:rsidRPr="00027512" w:rsidRDefault="001E027E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r w:rsidR="00DC715A">
        <w:rPr>
          <w:rFonts w:ascii="Times New Roman" w:hAnsi="Times New Roman" w:cs="Times New Roman"/>
          <w:sz w:val="28"/>
          <w:szCs w:val="28"/>
        </w:rPr>
        <w:t>министерства</w:t>
      </w:r>
      <w:r w:rsidRPr="00465630">
        <w:rPr>
          <w:rFonts w:ascii="Times New Roman" w:hAnsi="Times New Roman" w:cs="Times New Roman"/>
          <w:sz w:val="28"/>
          <w:szCs w:val="28"/>
        </w:rPr>
        <w:t xml:space="preserve"> для обращений граждан, направляемых в форме электронного документа: </w:t>
      </w:r>
      <w:r w:rsidR="00B40B99" w:rsidRPr="00B40B99">
        <w:rPr>
          <w:rFonts w:ascii="Times New Roman" w:hAnsi="Times New Roman" w:cs="Times New Roman"/>
          <w:sz w:val="28"/>
          <w:szCs w:val="28"/>
        </w:rPr>
        <w:t>https://zdrav.nso.ru/</w:t>
      </w:r>
    </w:p>
    <w:p w:rsidR="00027512" w:rsidRPr="00B40B99" w:rsidRDefault="001E027E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 xml:space="preserve">Телефон (факс): </w:t>
      </w:r>
      <w:r w:rsidRPr="00B40B99">
        <w:rPr>
          <w:rFonts w:ascii="Times New Roman" w:hAnsi="Times New Roman" w:cs="Times New Roman"/>
          <w:sz w:val="28"/>
          <w:szCs w:val="28"/>
        </w:rPr>
        <w:t xml:space="preserve">8 (383) </w:t>
      </w:r>
      <w:r w:rsidR="00B40B99" w:rsidRPr="00B40B99">
        <w:rPr>
          <w:rFonts w:ascii="Times New Roman" w:hAnsi="Times New Roman" w:cs="Times New Roman"/>
          <w:sz w:val="28"/>
          <w:szCs w:val="28"/>
        </w:rPr>
        <w:t>238 66 40</w:t>
      </w:r>
    </w:p>
    <w:p w:rsidR="000A33B6" w:rsidRPr="00465630" w:rsidRDefault="002053E6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 xml:space="preserve">График работы </w:t>
      </w:r>
      <w:r w:rsidR="00DC715A">
        <w:rPr>
          <w:rFonts w:ascii="Times New Roman" w:hAnsi="Times New Roman" w:cs="Times New Roman"/>
          <w:sz w:val="28"/>
          <w:szCs w:val="28"/>
        </w:rPr>
        <w:t>министерства</w:t>
      </w:r>
      <w:r w:rsidRPr="00465630">
        <w:rPr>
          <w:rFonts w:ascii="Times New Roman" w:hAnsi="Times New Roman" w:cs="Times New Roman"/>
          <w:sz w:val="28"/>
          <w:szCs w:val="28"/>
        </w:rPr>
        <w:t>:</w:t>
      </w:r>
    </w:p>
    <w:p w:rsidR="000A33B6" w:rsidRPr="00465630" w:rsidRDefault="002053E6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понедельник - четверг: с 09.00 до 18.00;</w:t>
      </w:r>
    </w:p>
    <w:p w:rsidR="000A33B6" w:rsidRPr="00465630" w:rsidRDefault="002053E6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пятница: с 09.00 до 17.00;</w:t>
      </w:r>
    </w:p>
    <w:p w:rsidR="000A33B6" w:rsidRPr="00465630" w:rsidRDefault="002053E6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перерыв на обед: с 13.00 до 13.48;</w:t>
      </w:r>
    </w:p>
    <w:p w:rsidR="001E027E" w:rsidRPr="00465630" w:rsidRDefault="002053E6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суббота, воскресенье - выходные дни.</w:t>
      </w:r>
    </w:p>
    <w:p w:rsidR="00942C71" w:rsidRPr="00083FBD" w:rsidRDefault="00AA6E6F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FBD">
        <w:rPr>
          <w:rFonts w:ascii="Times New Roman" w:hAnsi="Times New Roman" w:cs="Times New Roman"/>
          <w:sz w:val="28"/>
          <w:szCs w:val="28"/>
        </w:rPr>
        <w:t>6. </w:t>
      </w:r>
      <w:r w:rsidR="001E027E" w:rsidRPr="00083FB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02.05.2006 </w:t>
      </w:r>
      <w:r w:rsidR="000A33B6" w:rsidRPr="00083FBD">
        <w:rPr>
          <w:rFonts w:ascii="Times New Roman" w:hAnsi="Times New Roman" w:cs="Times New Roman"/>
          <w:sz w:val="28"/>
          <w:szCs w:val="28"/>
        </w:rPr>
        <w:t>№</w:t>
      </w:r>
      <w:r w:rsidR="001E027E" w:rsidRPr="00083FBD">
        <w:rPr>
          <w:rFonts w:ascii="Times New Roman" w:hAnsi="Times New Roman" w:cs="Times New Roman"/>
          <w:sz w:val="28"/>
          <w:szCs w:val="28"/>
        </w:rPr>
        <w:t xml:space="preserve">59-ФЗ гражданин в своем письменном обращении в обязательном порядке указывает либо </w:t>
      </w:r>
      <w:r w:rsidR="00942C71" w:rsidRPr="00083FBD">
        <w:rPr>
          <w:rFonts w:ascii="Times New Roman" w:hAnsi="Times New Roman" w:cs="Times New Roman"/>
          <w:sz w:val="28"/>
          <w:szCs w:val="28"/>
        </w:rPr>
        <w:t>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</w:t>
      </w:r>
      <w:r w:rsidR="00690811" w:rsidRPr="00083FBD">
        <w:rPr>
          <w:rFonts w:ascii="Times New Roman" w:hAnsi="Times New Roman" w:cs="Times New Roman"/>
          <w:sz w:val="28"/>
          <w:szCs w:val="28"/>
        </w:rPr>
        <w:t xml:space="preserve"> или </w:t>
      </w:r>
      <w:r w:rsidR="00F32F1E" w:rsidRPr="00083FBD">
        <w:rPr>
          <w:rFonts w:ascii="Times New Roman" w:hAnsi="Times New Roman" w:cs="Times New Roman"/>
          <w:sz w:val="28"/>
          <w:szCs w:val="28"/>
        </w:rPr>
        <w:t xml:space="preserve">о </w:t>
      </w:r>
      <w:r w:rsidR="00690811" w:rsidRPr="00083FBD">
        <w:rPr>
          <w:rFonts w:ascii="Times New Roman" w:hAnsi="Times New Roman" w:cs="Times New Roman"/>
          <w:sz w:val="28"/>
          <w:szCs w:val="28"/>
        </w:rPr>
        <w:t xml:space="preserve">продлении срока его рассмотрения, </w:t>
      </w:r>
      <w:r w:rsidR="00942C71" w:rsidRPr="00083FBD">
        <w:rPr>
          <w:rFonts w:ascii="Times New Roman" w:hAnsi="Times New Roman" w:cs="Times New Roman"/>
          <w:sz w:val="28"/>
          <w:szCs w:val="28"/>
        </w:rPr>
        <w:t>излагает суть предложения, заявления или жалобы, ставит личную подпись и дату.</w:t>
      </w:r>
    </w:p>
    <w:p w:rsidR="00ED4C07" w:rsidRDefault="00ED4C07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FBD">
        <w:rPr>
          <w:rFonts w:ascii="Times New Roman" w:hAnsi="Times New Roman" w:cs="Times New Roman"/>
          <w:sz w:val="28"/>
          <w:szCs w:val="28"/>
        </w:rPr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083FBD" w:rsidRPr="00083FBD" w:rsidRDefault="00083FBD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к письменному обращению приложены оригиналы документов, денежные купюры и другие ценности, </w:t>
      </w:r>
      <w:r w:rsidR="00CF3FB1" w:rsidRPr="005D4044">
        <w:rPr>
          <w:rFonts w:ascii="Times New Roman" w:hAnsi="Times New Roman" w:cs="Times New Roman"/>
          <w:sz w:val="28"/>
          <w:szCs w:val="28"/>
        </w:rPr>
        <w:t>государственные гражданские служащие, работники, замещающие должности, не являющиеся должностями государственной гражданской службы министерства</w:t>
      </w:r>
      <w:r w:rsidR="00751544" w:rsidRPr="005D40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оригиналов документов снимаются копии и составляется акт в двух экземплярах о получении оригиналов документов, денежных купюр и других ценностей, после чего оригиналы документов, денежные купюры и другие ценности с первым экземпляром акта высылаются гражданину заказной корреспонденцией по почтовому адресу, указанному в обращении, второй экземпляр акта и копии документов приобщаются к поступившему письменному обращению.</w:t>
      </w:r>
    </w:p>
    <w:p w:rsidR="001E027E" w:rsidRPr="00083FBD" w:rsidRDefault="00A83AC6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FBD">
        <w:rPr>
          <w:rFonts w:ascii="Times New Roman" w:hAnsi="Times New Roman" w:cs="Times New Roman"/>
          <w:sz w:val="28"/>
          <w:szCs w:val="28"/>
        </w:rPr>
        <w:t>7. </w:t>
      </w:r>
      <w:r w:rsidR="001E027E" w:rsidRPr="00083FBD">
        <w:rPr>
          <w:rFonts w:ascii="Times New Roman" w:hAnsi="Times New Roman" w:cs="Times New Roman"/>
          <w:sz w:val="28"/>
          <w:szCs w:val="28"/>
        </w:rPr>
        <w:t xml:space="preserve">Обращение, поступившее в </w:t>
      </w:r>
      <w:r w:rsidR="00DC715A" w:rsidRPr="00083FBD">
        <w:rPr>
          <w:rFonts w:ascii="Times New Roman" w:hAnsi="Times New Roman" w:cs="Times New Roman"/>
          <w:sz w:val="28"/>
          <w:szCs w:val="28"/>
        </w:rPr>
        <w:t>министерство</w:t>
      </w:r>
      <w:r w:rsidR="00394FB7" w:rsidRPr="00083FBD">
        <w:rPr>
          <w:rFonts w:ascii="Times New Roman" w:hAnsi="Times New Roman" w:cs="Times New Roman"/>
          <w:sz w:val="28"/>
          <w:szCs w:val="28"/>
        </w:rPr>
        <w:t xml:space="preserve"> </w:t>
      </w:r>
      <w:r w:rsidR="001E027E" w:rsidRPr="00083FBD">
        <w:rPr>
          <w:rFonts w:ascii="Times New Roman" w:hAnsi="Times New Roman" w:cs="Times New Roman"/>
          <w:sz w:val="28"/>
          <w:szCs w:val="28"/>
        </w:rPr>
        <w:t>в форме электронного документа, подлежит рассмотрению в порядке, установленном Федеральным законом от</w:t>
      </w:r>
      <w:r w:rsidR="00781241" w:rsidRPr="00083FBD">
        <w:rPr>
          <w:rFonts w:ascii="Times New Roman" w:hAnsi="Times New Roman" w:cs="Times New Roman"/>
          <w:sz w:val="28"/>
          <w:szCs w:val="28"/>
        </w:rPr>
        <w:t> </w:t>
      </w:r>
      <w:r w:rsidR="001E027E" w:rsidRPr="00083FBD">
        <w:rPr>
          <w:rFonts w:ascii="Times New Roman" w:hAnsi="Times New Roman" w:cs="Times New Roman"/>
          <w:sz w:val="28"/>
          <w:szCs w:val="28"/>
        </w:rPr>
        <w:t xml:space="preserve">02.05.2006 </w:t>
      </w:r>
      <w:r w:rsidR="00394FB7" w:rsidRPr="00083FBD">
        <w:rPr>
          <w:rFonts w:ascii="Times New Roman" w:hAnsi="Times New Roman" w:cs="Times New Roman"/>
          <w:sz w:val="28"/>
          <w:szCs w:val="28"/>
        </w:rPr>
        <w:t>№</w:t>
      </w:r>
      <w:r w:rsidR="001E027E" w:rsidRPr="00083FBD">
        <w:rPr>
          <w:rFonts w:ascii="Times New Roman" w:hAnsi="Times New Roman" w:cs="Times New Roman"/>
          <w:sz w:val="28"/>
          <w:szCs w:val="28"/>
        </w:rPr>
        <w:t>59-ФЗ и настоящей Инструкцией.</w:t>
      </w:r>
    </w:p>
    <w:p w:rsidR="001E027E" w:rsidRPr="00465630" w:rsidRDefault="001E027E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02.05.2006 </w:t>
      </w:r>
      <w:r w:rsidR="003075C9" w:rsidRPr="00465630">
        <w:rPr>
          <w:rFonts w:ascii="Times New Roman" w:hAnsi="Times New Roman" w:cs="Times New Roman"/>
          <w:sz w:val="28"/>
          <w:szCs w:val="28"/>
        </w:rPr>
        <w:t>№</w:t>
      </w:r>
      <w:r w:rsidR="00890988">
        <w:rPr>
          <w:rFonts w:ascii="Times New Roman" w:hAnsi="Times New Roman" w:cs="Times New Roman"/>
          <w:sz w:val="28"/>
          <w:szCs w:val="28"/>
        </w:rPr>
        <w:t>5</w:t>
      </w:r>
      <w:r w:rsidRPr="00465630">
        <w:rPr>
          <w:rFonts w:ascii="Times New Roman" w:hAnsi="Times New Roman" w:cs="Times New Roman"/>
          <w:sz w:val="28"/>
          <w:szCs w:val="28"/>
        </w:rPr>
        <w:t>9-ФЗ в обращении гражданин в обязательном порядке указывает свои фамилию, имя, отчество (последнее - при наличии), адрес электронной почты, по которому долж</w:t>
      </w:r>
      <w:r w:rsidR="00E9775E">
        <w:rPr>
          <w:rFonts w:ascii="Times New Roman" w:hAnsi="Times New Roman" w:cs="Times New Roman"/>
          <w:sz w:val="28"/>
          <w:szCs w:val="28"/>
        </w:rPr>
        <w:t>е</w:t>
      </w:r>
      <w:r w:rsidRPr="00465630">
        <w:rPr>
          <w:rFonts w:ascii="Times New Roman" w:hAnsi="Times New Roman" w:cs="Times New Roman"/>
          <w:sz w:val="28"/>
          <w:szCs w:val="28"/>
        </w:rPr>
        <w:t>н быть направлен ответ, уведом</w:t>
      </w:r>
      <w:r w:rsidR="00690811" w:rsidRPr="00465630">
        <w:rPr>
          <w:rFonts w:ascii="Times New Roman" w:hAnsi="Times New Roman" w:cs="Times New Roman"/>
          <w:sz w:val="28"/>
          <w:szCs w:val="28"/>
        </w:rPr>
        <w:t xml:space="preserve">ление о переадресации обращения или </w:t>
      </w:r>
      <w:r w:rsidR="00F32F1E" w:rsidRPr="00465630">
        <w:rPr>
          <w:rFonts w:ascii="Times New Roman" w:hAnsi="Times New Roman" w:cs="Times New Roman"/>
          <w:sz w:val="28"/>
          <w:szCs w:val="28"/>
        </w:rPr>
        <w:t xml:space="preserve">о </w:t>
      </w:r>
      <w:r w:rsidR="00690811" w:rsidRPr="00465630">
        <w:rPr>
          <w:rFonts w:ascii="Times New Roman" w:hAnsi="Times New Roman" w:cs="Times New Roman"/>
          <w:sz w:val="28"/>
          <w:szCs w:val="28"/>
        </w:rPr>
        <w:t>продлении срока его рассмотрения.</w:t>
      </w:r>
    </w:p>
    <w:p w:rsidR="001E027E" w:rsidRPr="00465630" w:rsidRDefault="001E027E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Гражданин вправе приложить к такому обращению необходимые документы и материалы в электронной форме.</w:t>
      </w:r>
    </w:p>
    <w:p w:rsidR="001E027E" w:rsidRPr="00465630" w:rsidRDefault="001E027E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 xml:space="preserve">Гражданин направляет обращение в форме электронного документа через официальный сайт </w:t>
      </w:r>
      <w:r w:rsidR="00DC715A">
        <w:rPr>
          <w:rFonts w:ascii="Times New Roman" w:hAnsi="Times New Roman" w:cs="Times New Roman"/>
          <w:sz w:val="28"/>
          <w:szCs w:val="28"/>
        </w:rPr>
        <w:t>министерства</w:t>
      </w:r>
      <w:r w:rsidR="003075C9" w:rsidRPr="00465630">
        <w:rPr>
          <w:rFonts w:ascii="Times New Roman" w:hAnsi="Times New Roman" w:cs="Times New Roman"/>
          <w:sz w:val="28"/>
          <w:szCs w:val="28"/>
        </w:rPr>
        <w:t>.</w:t>
      </w:r>
    </w:p>
    <w:p w:rsidR="0057439B" w:rsidRPr="00465630" w:rsidRDefault="00F85895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9"/>
      <w:bookmarkEnd w:id="0"/>
      <w:r w:rsidRPr="00465630">
        <w:rPr>
          <w:rFonts w:ascii="Times New Roman" w:hAnsi="Times New Roman" w:cs="Times New Roman"/>
          <w:sz w:val="28"/>
          <w:szCs w:val="28"/>
        </w:rPr>
        <w:t>8. </w:t>
      </w:r>
      <w:r w:rsidR="0057439B" w:rsidRPr="00465630">
        <w:rPr>
          <w:rFonts w:ascii="Times New Roman" w:hAnsi="Times New Roman" w:cs="Times New Roman"/>
          <w:sz w:val="28"/>
          <w:szCs w:val="28"/>
        </w:rPr>
        <w:t xml:space="preserve">Запрещается преследование гражданина в связи с его обращением в </w:t>
      </w:r>
      <w:r w:rsidR="00DC715A">
        <w:rPr>
          <w:rFonts w:ascii="Times New Roman" w:hAnsi="Times New Roman" w:cs="Times New Roman"/>
          <w:sz w:val="28"/>
          <w:szCs w:val="28"/>
        </w:rPr>
        <w:t>министерство</w:t>
      </w:r>
      <w:r w:rsidR="0057439B" w:rsidRPr="00465630">
        <w:rPr>
          <w:rFonts w:ascii="Times New Roman" w:hAnsi="Times New Roman" w:cs="Times New Roman"/>
          <w:sz w:val="28"/>
          <w:szCs w:val="28"/>
        </w:rPr>
        <w:t xml:space="preserve"> или к должностному лицу с критикой деятельности </w:t>
      </w:r>
      <w:r w:rsidR="00DC715A">
        <w:rPr>
          <w:rFonts w:ascii="Times New Roman" w:hAnsi="Times New Roman" w:cs="Times New Roman"/>
          <w:sz w:val="28"/>
          <w:szCs w:val="28"/>
        </w:rPr>
        <w:t>министерства</w:t>
      </w:r>
      <w:r w:rsidR="0057439B" w:rsidRPr="00465630">
        <w:rPr>
          <w:rFonts w:ascii="Times New Roman" w:hAnsi="Times New Roman" w:cs="Times New Roman"/>
          <w:sz w:val="28"/>
          <w:szCs w:val="28"/>
        </w:rPr>
        <w:t xml:space="preserve"> или должностного лица либо в целях восстановления или защиты своих прав, свобод и законных интересов, либо прав, свобод и законных интересов других лиц.</w:t>
      </w:r>
    </w:p>
    <w:p w:rsidR="00160980" w:rsidRPr="00465630" w:rsidRDefault="001E027E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При рассмотрении (обработке) письменных обращений не допускается разглашение сведений, содержащихся в письменном обращении, а также сведений, касающихся частной жизни гражданина, без его согласия.</w:t>
      </w:r>
      <w:r w:rsidR="00083FBD">
        <w:rPr>
          <w:rFonts w:ascii="Times New Roman" w:hAnsi="Times New Roman" w:cs="Times New Roman"/>
          <w:sz w:val="28"/>
          <w:szCs w:val="28"/>
        </w:rPr>
        <w:t xml:space="preserve"> </w:t>
      </w:r>
      <w:r w:rsidRPr="00465630">
        <w:rPr>
          <w:rFonts w:ascii="Times New Roman" w:hAnsi="Times New Roman" w:cs="Times New Roman"/>
          <w:sz w:val="28"/>
          <w:szCs w:val="28"/>
        </w:rPr>
        <w:t>Не является разглашением сведений, содер</w:t>
      </w:r>
      <w:r w:rsidR="007F3957" w:rsidRPr="00465630">
        <w:rPr>
          <w:rFonts w:ascii="Times New Roman" w:hAnsi="Times New Roman" w:cs="Times New Roman"/>
          <w:sz w:val="28"/>
          <w:szCs w:val="28"/>
        </w:rPr>
        <w:t>жащихся в письменном обращении, н</w:t>
      </w:r>
      <w:r w:rsidR="00160980" w:rsidRPr="00465630">
        <w:rPr>
          <w:rFonts w:ascii="Times New Roman" w:hAnsi="Times New Roman" w:cs="Times New Roman"/>
          <w:sz w:val="28"/>
          <w:szCs w:val="28"/>
        </w:rPr>
        <w:t>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1E027E" w:rsidRPr="00465630" w:rsidRDefault="00A83AC6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9. </w:t>
      </w:r>
      <w:r w:rsidR="001E027E" w:rsidRPr="00465630">
        <w:rPr>
          <w:rFonts w:ascii="Times New Roman" w:hAnsi="Times New Roman" w:cs="Times New Roman"/>
          <w:sz w:val="28"/>
          <w:szCs w:val="28"/>
        </w:rPr>
        <w:t xml:space="preserve">Письменное обращение подлежит обязательной регистрации </w:t>
      </w:r>
      <w:r w:rsidR="006B1959" w:rsidRPr="00465630">
        <w:rPr>
          <w:rFonts w:ascii="Times New Roman" w:hAnsi="Times New Roman" w:cs="Times New Roman"/>
          <w:sz w:val="28"/>
          <w:szCs w:val="28"/>
        </w:rPr>
        <w:t>в</w:t>
      </w:r>
      <w:r w:rsidR="001E027E" w:rsidRPr="00465630">
        <w:rPr>
          <w:rFonts w:ascii="Times New Roman" w:hAnsi="Times New Roman" w:cs="Times New Roman"/>
          <w:sz w:val="28"/>
          <w:szCs w:val="28"/>
        </w:rPr>
        <w:t xml:space="preserve"> течение т</w:t>
      </w:r>
      <w:r w:rsidR="00D00E76" w:rsidRPr="00465630">
        <w:rPr>
          <w:rFonts w:ascii="Times New Roman" w:hAnsi="Times New Roman" w:cs="Times New Roman"/>
          <w:sz w:val="28"/>
          <w:szCs w:val="28"/>
        </w:rPr>
        <w:t>рех дней с момента поступления</w:t>
      </w:r>
      <w:r w:rsidR="00083FBD">
        <w:rPr>
          <w:rFonts w:ascii="Times New Roman" w:hAnsi="Times New Roman" w:cs="Times New Roman"/>
          <w:sz w:val="28"/>
          <w:szCs w:val="28"/>
        </w:rPr>
        <w:t xml:space="preserve"> в министерство</w:t>
      </w:r>
      <w:r w:rsidR="00D00E76" w:rsidRPr="00465630">
        <w:rPr>
          <w:rFonts w:ascii="Times New Roman" w:hAnsi="Times New Roman" w:cs="Times New Roman"/>
          <w:sz w:val="28"/>
          <w:szCs w:val="28"/>
        </w:rPr>
        <w:t xml:space="preserve">. </w:t>
      </w:r>
      <w:r w:rsidR="001E027E" w:rsidRPr="00465630">
        <w:rPr>
          <w:rFonts w:ascii="Times New Roman" w:hAnsi="Times New Roman" w:cs="Times New Roman"/>
          <w:sz w:val="28"/>
          <w:szCs w:val="28"/>
        </w:rPr>
        <w:t xml:space="preserve">Регистрация письменных обращений производится в системе электронного документооборота и делопроизводства Правительства Новосибирской области (далее </w:t>
      </w:r>
      <w:r w:rsidR="006C5B5C" w:rsidRPr="00465630">
        <w:rPr>
          <w:rFonts w:ascii="Times New Roman" w:hAnsi="Times New Roman" w:cs="Times New Roman"/>
          <w:sz w:val="28"/>
          <w:szCs w:val="28"/>
        </w:rPr>
        <w:t>–</w:t>
      </w:r>
      <w:r w:rsidR="00023736" w:rsidRPr="00465630">
        <w:rPr>
          <w:rFonts w:ascii="Times New Roman" w:hAnsi="Times New Roman" w:cs="Times New Roman"/>
          <w:sz w:val="28"/>
          <w:szCs w:val="28"/>
        </w:rPr>
        <w:t xml:space="preserve"> СЭДД)</w:t>
      </w:r>
      <w:r w:rsidR="00D31ADD" w:rsidRPr="00465630">
        <w:rPr>
          <w:rFonts w:ascii="Times New Roman" w:hAnsi="Times New Roman" w:cs="Times New Roman"/>
          <w:sz w:val="28"/>
          <w:szCs w:val="28"/>
        </w:rPr>
        <w:t>.</w:t>
      </w:r>
    </w:p>
    <w:p w:rsidR="00023736" w:rsidRPr="0041631B" w:rsidRDefault="00A02370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31B">
        <w:rPr>
          <w:rFonts w:ascii="Times New Roman" w:hAnsi="Times New Roman" w:cs="Times New Roman"/>
          <w:sz w:val="28"/>
          <w:szCs w:val="28"/>
        </w:rPr>
        <w:t xml:space="preserve">Регистрационный штамп проставляется </w:t>
      </w:r>
      <w:r w:rsidR="00023736" w:rsidRPr="0041631B">
        <w:rPr>
          <w:rFonts w:ascii="Times New Roman" w:hAnsi="Times New Roman" w:cs="Times New Roman"/>
          <w:sz w:val="28"/>
          <w:szCs w:val="28"/>
        </w:rPr>
        <w:t>в прав</w:t>
      </w:r>
      <w:r w:rsidR="00635484" w:rsidRPr="0041631B">
        <w:rPr>
          <w:rFonts w:ascii="Times New Roman" w:hAnsi="Times New Roman" w:cs="Times New Roman"/>
          <w:sz w:val="28"/>
          <w:szCs w:val="28"/>
        </w:rPr>
        <w:t>о</w:t>
      </w:r>
      <w:r w:rsidR="00023736" w:rsidRPr="0041631B">
        <w:rPr>
          <w:rFonts w:ascii="Times New Roman" w:hAnsi="Times New Roman" w:cs="Times New Roman"/>
          <w:sz w:val="28"/>
          <w:szCs w:val="28"/>
        </w:rPr>
        <w:t>м нижнем углу</w:t>
      </w:r>
      <w:r w:rsidR="00635484" w:rsidRPr="0041631B">
        <w:rPr>
          <w:rFonts w:ascii="Times New Roman" w:hAnsi="Times New Roman" w:cs="Times New Roman"/>
          <w:sz w:val="28"/>
          <w:szCs w:val="28"/>
        </w:rPr>
        <w:t xml:space="preserve"> первого листа письменного обращения (или на свободном поле) </w:t>
      </w:r>
      <w:r w:rsidR="00023736" w:rsidRPr="0041631B">
        <w:rPr>
          <w:rFonts w:ascii="Times New Roman" w:hAnsi="Times New Roman" w:cs="Times New Roman"/>
          <w:sz w:val="28"/>
          <w:szCs w:val="28"/>
        </w:rPr>
        <w:t xml:space="preserve">и содержит наименование </w:t>
      </w:r>
      <w:r w:rsidR="00DC715A" w:rsidRPr="0041631B">
        <w:rPr>
          <w:rFonts w:ascii="Times New Roman" w:hAnsi="Times New Roman" w:cs="Times New Roman"/>
          <w:sz w:val="28"/>
          <w:szCs w:val="28"/>
        </w:rPr>
        <w:t>министерства</w:t>
      </w:r>
      <w:r w:rsidR="00023736" w:rsidRPr="0041631B">
        <w:rPr>
          <w:rFonts w:ascii="Times New Roman" w:hAnsi="Times New Roman" w:cs="Times New Roman"/>
          <w:sz w:val="28"/>
          <w:szCs w:val="28"/>
        </w:rPr>
        <w:t xml:space="preserve">, дату регистрации </w:t>
      </w:r>
      <w:r w:rsidR="00D31ADD" w:rsidRPr="0041631B">
        <w:rPr>
          <w:rFonts w:ascii="Times New Roman" w:hAnsi="Times New Roman" w:cs="Times New Roman"/>
          <w:sz w:val="28"/>
          <w:szCs w:val="28"/>
        </w:rPr>
        <w:t>и входящий регистрационный номер документа.</w:t>
      </w:r>
    </w:p>
    <w:p w:rsidR="000E7D44" w:rsidRPr="00465630" w:rsidRDefault="0064370E" w:rsidP="000A7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Обращение</w:t>
      </w:r>
      <w:r w:rsidR="000E7D44" w:rsidRPr="00465630">
        <w:rPr>
          <w:rFonts w:ascii="Times New Roman" w:hAnsi="Times New Roman" w:cs="Times New Roman"/>
          <w:sz w:val="28"/>
          <w:szCs w:val="28"/>
        </w:rPr>
        <w:t>, поступившее в форме электронного документа, регистрируется так же, как и письменное обращение. Тексты</w:t>
      </w:r>
      <w:r w:rsidR="00E9775E">
        <w:rPr>
          <w:rFonts w:ascii="Times New Roman" w:hAnsi="Times New Roman" w:cs="Times New Roman"/>
          <w:sz w:val="28"/>
          <w:szCs w:val="28"/>
        </w:rPr>
        <w:t>,</w:t>
      </w:r>
      <w:r w:rsidR="000E7D44" w:rsidRPr="00465630">
        <w:rPr>
          <w:rFonts w:ascii="Times New Roman" w:hAnsi="Times New Roman" w:cs="Times New Roman"/>
          <w:sz w:val="28"/>
          <w:szCs w:val="28"/>
        </w:rPr>
        <w:t xml:space="preserve"> поступивших обращений </w:t>
      </w:r>
      <w:r w:rsidR="00E9775E">
        <w:rPr>
          <w:rFonts w:ascii="Times New Roman" w:hAnsi="Times New Roman" w:cs="Times New Roman"/>
          <w:sz w:val="28"/>
          <w:szCs w:val="28"/>
        </w:rPr>
        <w:t xml:space="preserve">в письменном виде, </w:t>
      </w:r>
      <w:r w:rsidR="000E7D44" w:rsidRPr="00465630">
        <w:rPr>
          <w:rFonts w:ascii="Times New Roman" w:hAnsi="Times New Roman" w:cs="Times New Roman"/>
          <w:sz w:val="28"/>
          <w:szCs w:val="28"/>
        </w:rPr>
        <w:t>сканируются и их электронные образы прикрепляются к регистрационной карточке в СЭДД.</w:t>
      </w:r>
    </w:p>
    <w:p w:rsidR="001E027E" w:rsidRPr="00465630" w:rsidRDefault="006B1959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1</w:t>
      </w:r>
      <w:r w:rsidR="000E7D44" w:rsidRPr="00465630">
        <w:rPr>
          <w:rFonts w:ascii="Times New Roman" w:hAnsi="Times New Roman" w:cs="Times New Roman"/>
          <w:sz w:val="28"/>
          <w:szCs w:val="28"/>
        </w:rPr>
        <w:t>1</w:t>
      </w:r>
      <w:r w:rsidR="00DC715A">
        <w:rPr>
          <w:rFonts w:ascii="Times New Roman" w:hAnsi="Times New Roman" w:cs="Times New Roman"/>
          <w:sz w:val="28"/>
          <w:szCs w:val="28"/>
        </w:rPr>
        <w:t xml:space="preserve">. </w:t>
      </w:r>
      <w:r w:rsidR="00EE4BCE" w:rsidRPr="005D4044">
        <w:rPr>
          <w:rFonts w:ascii="Times New Roman" w:hAnsi="Times New Roman" w:cs="Times New Roman"/>
          <w:sz w:val="28"/>
          <w:szCs w:val="28"/>
        </w:rPr>
        <w:t>Должностное лицо либо уполномоченное на то лицо</w:t>
      </w:r>
      <w:r w:rsidR="00DC715A">
        <w:rPr>
          <w:rFonts w:ascii="Times New Roman" w:hAnsi="Times New Roman" w:cs="Times New Roman"/>
          <w:sz w:val="28"/>
          <w:szCs w:val="28"/>
        </w:rPr>
        <w:t xml:space="preserve"> </w:t>
      </w:r>
      <w:r w:rsidR="001E027E" w:rsidRPr="00465630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751544">
        <w:rPr>
          <w:rFonts w:ascii="Times New Roman" w:hAnsi="Times New Roman" w:cs="Times New Roman"/>
          <w:sz w:val="28"/>
          <w:szCs w:val="28"/>
        </w:rPr>
        <w:t>ответственное лицо</w:t>
      </w:r>
      <w:r w:rsidR="00D00E76" w:rsidRPr="00465630">
        <w:rPr>
          <w:rFonts w:ascii="Times New Roman" w:hAnsi="Times New Roman" w:cs="Times New Roman"/>
          <w:sz w:val="28"/>
          <w:szCs w:val="28"/>
        </w:rPr>
        <w:t xml:space="preserve">, </w:t>
      </w:r>
      <w:r w:rsidR="001E027E" w:rsidRPr="00465630">
        <w:rPr>
          <w:rFonts w:ascii="Times New Roman" w:hAnsi="Times New Roman" w:cs="Times New Roman"/>
          <w:sz w:val="28"/>
          <w:szCs w:val="28"/>
        </w:rPr>
        <w:t>в компетенцию котор</w:t>
      </w:r>
      <w:r w:rsidR="00751544">
        <w:rPr>
          <w:rFonts w:ascii="Times New Roman" w:hAnsi="Times New Roman" w:cs="Times New Roman"/>
          <w:sz w:val="28"/>
          <w:szCs w:val="28"/>
        </w:rPr>
        <w:t>ого</w:t>
      </w:r>
      <w:r w:rsidR="001E027E" w:rsidRPr="00465630">
        <w:rPr>
          <w:rFonts w:ascii="Times New Roman" w:hAnsi="Times New Roman" w:cs="Times New Roman"/>
          <w:sz w:val="28"/>
          <w:szCs w:val="28"/>
        </w:rPr>
        <w:t xml:space="preserve"> входит решение поставленных в обращении вопросов</w:t>
      </w:r>
      <w:r w:rsidR="000E7D44" w:rsidRPr="00465630">
        <w:rPr>
          <w:rFonts w:ascii="Times New Roman" w:hAnsi="Times New Roman" w:cs="Times New Roman"/>
          <w:sz w:val="28"/>
          <w:szCs w:val="28"/>
        </w:rPr>
        <w:t>.</w:t>
      </w:r>
    </w:p>
    <w:p w:rsidR="001E027E" w:rsidRPr="00890988" w:rsidRDefault="000E7D44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12</w:t>
      </w:r>
      <w:r w:rsidR="001E027E" w:rsidRPr="00890988">
        <w:rPr>
          <w:rFonts w:ascii="Times New Roman" w:hAnsi="Times New Roman" w:cs="Times New Roman"/>
          <w:sz w:val="28"/>
          <w:szCs w:val="28"/>
        </w:rPr>
        <w:t>.</w:t>
      </w:r>
      <w:r w:rsidR="006B1959" w:rsidRPr="00890988">
        <w:rPr>
          <w:rFonts w:ascii="Times New Roman" w:hAnsi="Times New Roman" w:cs="Times New Roman"/>
          <w:sz w:val="28"/>
          <w:szCs w:val="28"/>
        </w:rPr>
        <w:t> </w:t>
      </w:r>
      <w:r w:rsidR="001E027E" w:rsidRPr="00890988">
        <w:rPr>
          <w:rFonts w:ascii="Times New Roman" w:hAnsi="Times New Roman" w:cs="Times New Roman"/>
          <w:sz w:val="28"/>
          <w:szCs w:val="28"/>
        </w:rPr>
        <w:t xml:space="preserve">В случае если в обращении, поступившем из управления </w:t>
      </w:r>
      <w:r w:rsidR="00CF3FB1" w:rsidRPr="00890988">
        <w:rPr>
          <w:rFonts w:ascii="Times New Roman" w:hAnsi="Times New Roman" w:cs="Times New Roman"/>
          <w:sz w:val="28"/>
          <w:szCs w:val="28"/>
        </w:rPr>
        <w:t xml:space="preserve">по работе с обращениями граждан </w:t>
      </w:r>
      <w:r w:rsidR="001E027E" w:rsidRPr="00890988">
        <w:rPr>
          <w:rFonts w:ascii="Times New Roman" w:hAnsi="Times New Roman" w:cs="Times New Roman"/>
          <w:sz w:val="28"/>
          <w:szCs w:val="28"/>
        </w:rPr>
        <w:t>- общественн</w:t>
      </w:r>
      <w:r w:rsidR="00CF3FB1" w:rsidRPr="00890988">
        <w:rPr>
          <w:rFonts w:ascii="Times New Roman" w:hAnsi="Times New Roman" w:cs="Times New Roman"/>
          <w:sz w:val="28"/>
          <w:szCs w:val="28"/>
        </w:rPr>
        <w:t>ая</w:t>
      </w:r>
      <w:r w:rsidR="001E027E" w:rsidRPr="00890988">
        <w:rPr>
          <w:rFonts w:ascii="Times New Roman" w:hAnsi="Times New Roman" w:cs="Times New Roman"/>
          <w:sz w:val="28"/>
          <w:szCs w:val="28"/>
        </w:rPr>
        <w:t xml:space="preserve"> приемн</w:t>
      </w:r>
      <w:r w:rsidR="00CF3FB1" w:rsidRPr="00890988">
        <w:rPr>
          <w:rFonts w:ascii="Times New Roman" w:hAnsi="Times New Roman" w:cs="Times New Roman"/>
          <w:sz w:val="28"/>
          <w:szCs w:val="28"/>
        </w:rPr>
        <w:t>ая</w:t>
      </w:r>
      <w:r w:rsidR="001E027E" w:rsidRPr="00890988">
        <w:rPr>
          <w:rFonts w:ascii="Times New Roman" w:hAnsi="Times New Roman" w:cs="Times New Roman"/>
          <w:sz w:val="28"/>
          <w:szCs w:val="28"/>
        </w:rPr>
        <w:t xml:space="preserve"> Губернатора области</w:t>
      </w:r>
      <w:r w:rsidR="00CF3FB1" w:rsidRPr="00890988">
        <w:rPr>
          <w:rFonts w:ascii="Times New Roman" w:hAnsi="Times New Roman" w:cs="Times New Roman"/>
          <w:sz w:val="28"/>
          <w:szCs w:val="28"/>
        </w:rPr>
        <w:t xml:space="preserve"> администрации Губернатора Новосибирской области и Правительства Новосибирской области</w:t>
      </w:r>
      <w:r w:rsidR="001E027E" w:rsidRPr="00890988">
        <w:rPr>
          <w:rFonts w:ascii="Times New Roman" w:hAnsi="Times New Roman" w:cs="Times New Roman"/>
          <w:sz w:val="28"/>
          <w:szCs w:val="28"/>
        </w:rPr>
        <w:t xml:space="preserve">, содержится вопрос, решение которого не входит в компетенцию </w:t>
      </w:r>
      <w:r w:rsidR="00DC715A" w:rsidRPr="00890988">
        <w:rPr>
          <w:rFonts w:ascii="Times New Roman" w:hAnsi="Times New Roman" w:cs="Times New Roman"/>
          <w:sz w:val="28"/>
          <w:szCs w:val="28"/>
        </w:rPr>
        <w:t>министерства</w:t>
      </w:r>
      <w:r w:rsidR="006A2896" w:rsidRPr="00890988">
        <w:rPr>
          <w:rFonts w:ascii="Times New Roman" w:hAnsi="Times New Roman" w:cs="Times New Roman"/>
          <w:sz w:val="28"/>
          <w:szCs w:val="28"/>
        </w:rPr>
        <w:t xml:space="preserve">, </w:t>
      </w:r>
      <w:r w:rsidR="001E027E" w:rsidRPr="00890988">
        <w:rPr>
          <w:rFonts w:ascii="Times New Roman" w:hAnsi="Times New Roman" w:cs="Times New Roman"/>
          <w:sz w:val="28"/>
          <w:szCs w:val="28"/>
        </w:rPr>
        <w:t xml:space="preserve">то в течение трех рабочих дней со дня получения в СЭДД уведомления о направлении на рассмотрение обращения в </w:t>
      </w:r>
      <w:r w:rsidR="005A32F7" w:rsidRPr="00890988">
        <w:rPr>
          <w:rFonts w:ascii="Times New Roman" w:hAnsi="Times New Roman" w:cs="Times New Roman"/>
          <w:sz w:val="28"/>
          <w:szCs w:val="28"/>
        </w:rPr>
        <w:t>управление по работе с обращениями граждан - общественная приемная Губернатора области администрации Губернатора Новосибирской области и Правительства Новосибирской области</w:t>
      </w:r>
      <w:r w:rsidR="001E027E" w:rsidRPr="00890988">
        <w:rPr>
          <w:rFonts w:ascii="Times New Roman" w:hAnsi="Times New Roman" w:cs="Times New Roman"/>
          <w:sz w:val="28"/>
          <w:szCs w:val="28"/>
        </w:rPr>
        <w:t xml:space="preserve"> </w:t>
      </w:r>
      <w:r w:rsidR="00BA614A" w:rsidRPr="00890988">
        <w:rPr>
          <w:rFonts w:ascii="Times New Roman" w:hAnsi="Times New Roman" w:cs="Times New Roman"/>
          <w:sz w:val="28"/>
          <w:szCs w:val="28"/>
        </w:rPr>
        <w:t xml:space="preserve">направляется служебное письмо </w:t>
      </w:r>
      <w:r w:rsidR="001E027E" w:rsidRPr="00890988">
        <w:rPr>
          <w:rFonts w:ascii="Times New Roman" w:hAnsi="Times New Roman" w:cs="Times New Roman"/>
          <w:sz w:val="28"/>
          <w:szCs w:val="28"/>
        </w:rPr>
        <w:t xml:space="preserve">с обоснованием </w:t>
      </w:r>
      <w:r w:rsidR="00BA614A" w:rsidRPr="00890988">
        <w:rPr>
          <w:rFonts w:ascii="Times New Roman" w:hAnsi="Times New Roman" w:cs="Times New Roman"/>
          <w:sz w:val="28"/>
          <w:szCs w:val="28"/>
        </w:rPr>
        <w:t xml:space="preserve">о </w:t>
      </w:r>
      <w:r w:rsidR="001E027E" w:rsidRPr="00890988">
        <w:rPr>
          <w:rFonts w:ascii="Times New Roman" w:hAnsi="Times New Roman" w:cs="Times New Roman"/>
          <w:sz w:val="28"/>
          <w:szCs w:val="28"/>
        </w:rPr>
        <w:t>необходимости переадресации данного обращения в другой исполнительный орган государственной власти, другие государственные органы,</w:t>
      </w:r>
      <w:r w:rsidR="0090453D" w:rsidRPr="00890988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самоуправления, другим должностным лицам.</w:t>
      </w:r>
    </w:p>
    <w:p w:rsidR="009044BB" w:rsidRPr="00465630" w:rsidRDefault="009044BB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Перенаправление поступивших из управления - общественной приемной Губернатора области письменных обращений в иные исполнительные органы государственной власти, другие государственные органы, органы местного самоуправления не допускается.</w:t>
      </w:r>
    </w:p>
    <w:p w:rsidR="00B8411E" w:rsidRPr="00465630" w:rsidRDefault="001E027E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4"/>
      <w:bookmarkEnd w:id="1"/>
      <w:r w:rsidRPr="00465630">
        <w:rPr>
          <w:rFonts w:ascii="Times New Roman" w:hAnsi="Times New Roman" w:cs="Times New Roman"/>
          <w:sz w:val="28"/>
          <w:szCs w:val="28"/>
        </w:rPr>
        <w:t>1</w:t>
      </w:r>
      <w:r w:rsidR="000E7D44" w:rsidRPr="00465630">
        <w:rPr>
          <w:rFonts w:ascii="Times New Roman" w:hAnsi="Times New Roman" w:cs="Times New Roman"/>
          <w:sz w:val="28"/>
          <w:szCs w:val="28"/>
        </w:rPr>
        <w:t>3</w:t>
      </w:r>
      <w:r w:rsidRPr="00465630">
        <w:rPr>
          <w:rFonts w:ascii="Times New Roman" w:hAnsi="Times New Roman" w:cs="Times New Roman"/>
          <w:sz w:val="28"/>
          <w:szCs w:val="28"/>
        </w:rPr>
        <w:t>.</w:t>
      </w:r>
      <w:r w:rsidR="006B1959" w:rsidRPr="00465630">
        <w:rPr>
          <w:rFonts w:ascii="Times New Roman" w:hAnsi="Times New Roman" w:cs="Times New Roman"/>
          <w:sz w:val="28"/>
          <w:szCs w:val="28"/>
        </w:rPr>
        <w:t> </w:t>
      </w:r>
      <w:r w:rsidRPr="00465630">
        <w:rPr>
          <w:rFonts w:ascii="Times New Roman" w:hAnsi="Times New Roman" w:cs="Times New Roman"/>
          <w:sz w:val="28"/>
          <w:szCs w:val="28"/>
        </w:rPr>
        <w:t xml:space="preserve">Письменное обращение, </w:t>
      </w:r>
      <w:r w:rsidR="008C1E61">
        <w:rPr>
          <w:rFonts w:ascii="Times New Roman" w:hAnsi="Times New Roman" w:cs="Times New Roman"/>
          <w:sz w:val="28"/>
          <w:szCs w:val="28"/>
        </w:rPr>
        <w:t xml:space="preserve">поступившее в министерство, </w:t>
      </w:r>
      <w:r w:rsidRPr="00465630">
        <w:rPr>
          <w:rFonts w:ascii="Times New Roman" w:hAnsi="Times New Roman" w:cs="Times New Roman"/>
          <w:sz w:val="28"/>
          <w:szCs w:val="28"/>
        </w:rPr>
        <w:t>содержащее вопросы, решение которых не входит в компетенцию</w:t>
      </w:r>
      <w:r w:rsidR="00B8411E" w:rsidRPr="00465630">
        <w:rPr>
          <w:rFonts w:ascii="Times New Roman" w:hAnsi="Times New Roman" w:cs="Times New Roman"/>
          <w:sz w:val="28"/>
          <w:szCs w:val="28"/>
        </w:rPr>
        <w:t xml:space="preserve"> </w:t>
      </w:r>
      <w:r w:rsidR="00DC715A">
        <w:rPr>
          <w:rFonts w:ascii="Times New Roman" w:hAnsi="Times New Roman" w:cs="Times New Roman"/>
          <w:sz w:val="28"/>
          <w:szCs w:val="28"/>
        </w:rPr>
        <w:t>министерства</w:t>
      </w:r>
      <w:r w:rsidR="00B8411E" w:rsidRPr="00465630">
        <w:rPr>
          <w:rFonts w:ascii="Times New Roman" w:hAnsi="Times New Roman" w:cs="Times New Roman"/>
          <w:sz w:val="28"/>
          <w:szCs w:val="28"/>
        </w:rPr>
        <w:t>, направляется в течение семи дней со дня регистрации в соответствующий государственный орган, орган местного самоуправления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его обращения, с указанием куда и по каким вопросам переадресовано его обращение</w:t>
      </w:r>
      <w:r w:rsidR="009044BB" w:rsidRPr="00465630">
        <w:rPr>
          <w:rFonts w:ascii="Times New Roman" w:hAnsi="Times New Roman" w:cs="Times New Roman"/>
          <w:sz w:val="28"/>
          <w:szCs w:val="28"/>
        </w:rPr>
        <w:t>.</w:t>
      </w:r>
    </w:p>
    <w:p w:rsidR="009044BB" w:rsidRPr="00465630" w:rsidRDefault="001E027E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7"/>
      <w:bookmarkEnd w:id="2"/>
      <w:r w:rsidRPr="00465630">
        <w:rPr>
          <w:rFonts w:ascii="Times New Roman" w:hAnsi="Times New Roman" w:cs="Times New Roman"/>
          <w:sz w:val="28"/>
          <w:szCs w:val="28"/>
        </w:rPr>
        <w:t>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</w:t>
      </w:r>
      <w:r w:rsidR="009044BB" w:rsidRPr="00465630">
        <w:rPr>
          <w:rFonts w:ascii="Times New Roman" w:hAnsi="Times New Roman" w:cs="Times New Roman"/>
          <w:sz w:val="28"/>
          <w:szCs w:val="28"/>
        </w:rPr>
        <w:t>и</w:t>
      </w:r>
      <w:r w:rsidRPr="00465630">
        <w:rPr>
          <w:rFonts w:ascii="Times New Roman" w:hAnsi="Times New Roman" w:cs="Times New Roman"/>
          <w:sz w:val="28"/>
          <w:szCs w:val="28"/>
        </w:rPr>
        <w:t xml:space="preserve"> обращения в течение семи дней со дня регистрации направля</w:t>
      </w:r>
      <w:r w:rsidR="009044BB" w:rsidRPr="00465630">
        <w:rPr>
          <w:rFonts w:ascii="Times New Roman" w:hAnsi="Times New Roman" w:cs="Times New Roman"/>
          <w:sz w:val="28"/>
          <w:szCs w:val="28"/>
        </w:rPr>
        <w:t>ю</w:t>
      </w:r>
      <w:r w:rsidRPr="00465630">
        <w:rPr>
          <w:rFonts w:ascii="Times New Roman" w:hAnsi="Times New Roman" w:cs="Times New Roman"/>
          <w:sz w:val="28"/>
          <w:szCs w:val="28"/>
        </w:rPr>
        <w:t>тся в соответствующие государственные органы, органы местного самоуправления или со</w:t>
      </w:r>
      <w:r w:rsidR="00C627E0" w:rsidRPr="00465630">
        <w:rPr>
          <w:rFonts w:ascii="Times New Roman" w:hAnsi="Times New Roman" w:cs="Times New Roman"/>
          <w:sz w:val="28"/>
          <w:szCs w:val="28"/>
        </w:rPr>
        <w:t>ответствующим должностным лицам, с уведомлением гражданина, направившего обращение, о переадресации его обращения, с указанием куда и по каким вопросам переадресовано его обращение.</w:t>
      </w:r>
    </w:p>
    <w:p w:rsidR="008F5A58" w:rsidRDefault="00D76205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14. </w:t>
      </w:r>
      <w:r w:rsidR="008F5A58" w:rsidRPr="008F5A58">
        <w:rPr>
          <w:rFonts w:ascii="Times New Roman" w:hAnsi="Times New Roman" w:cs="Times New Roman"/>
          <w:sz w:val="28"/>
          <w:szCs w:val="28"/>
        </w:rPr>
        <w:t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Губернатору Новосибирской области с уведомлением гражданина, направившего письменное обращение, о переадресации его обращения.</w:t>
      </w:r>
    </w:p>
    <w:p w:rsidR="00C627E0" w:rsidRPr="00465630" w:rsidRDefault="00BC6D3B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D76205" w:rsidRPr="00465630">
        <w:rPr>
          <w:rFonts w:ascii="Times New Roman" w:hAnsi="Times New Roman" w:cs="Times New Roman"/>
          <w:sz w:val="28"/>
          <w:szCs w:val="28"/>
        </w:rPr>
        <w:t>Запрещается направлять жалобу на рассмотрение в исполнительный орган государственной власти, орган местного самоуправления или должностному лицу, решение или действие (бездействие) которых обжалуется. В случае если в соответствии с указанным запретом невозможно направление жалобы на рассмотрение в исполнительный орган государственной власти,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:rsidR="004D68B7" w:rsidRPr="00807D50" w:rsidRDefault="001E027E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D50">
        <w:rPr>
          <w:rFonts w:ascii="Times New Roman" w:hAnsi="Times New Roman" w:cs="Times New Roman"/>
          <w:sz w:val="28"/>
          <w:szCs w:val="28"/>
        </w:rPr>
        <w:t>1</w:t>
      </w:r>
      <w:r w:rsidR="00D76205" w:rsidRPr="00807D50">
        <w:rPr>
          <w:rFonts w:ascii="Times New Roman" w:hAnsi="Times New Roman" w:cs="Times New Roman"/>
          <w:sz w:val="28"/>
          <w:szCs w:val="28"/>
        </w:rPr>
        <w:t>6</w:t>
      </w:r>
      <w:r w:rsidRPr="00807D50">
        <w:rPr>
          <w:rFonts w:ascii="Times New Roman" w:hAnsi="Times New Roman" w:cs="Times New Roman"/>
          <w:sz w:val="28"/>
          <w:szCs w:val="28"/>
        </w:rPr>
        <w:t>.</w:t>
      </w:r>
      <w:r w:rsidR="006B1959" w:rsidRPr="00807D50">
        <w:rPr>
          <w:rFonts w:ascii="Times New Roman" w:hAnsi="Times New Roman" w:cs="Times New Roman"/>
          <w:sz w:val="28"/>
          <w:szCs w:val="28"/>
        </w:rPr>
        <w:t> </w:t>
      </w:r>
      <w:r w:rsidRPr="00807D50">
        <w:rPr>
          <w:rFonts w:ascii="Times New Roman" w:hAnsi="Times New Roman" w:cs="Times New Roman"/>
          <w:sz w:val="28"/>
          <w:szCs w:val="28"/>
        </w:rPr>
        <w:t xml:space="preserve">По поручению Губернатора Новосибирской области, первого заместителя </w:t>
      </w:r>
      <w:r w:rsidR="008F5A58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  <w:r w:rsidR="008F5A58" w:rsidRPr="005D4044">
        <w:rPr>
          <w:rFonts w:ascii="Times New Roman" w:hAnsi="Times New Roman" w:cs="Times New Roman"/>
          <w:sz w:val="28"/>
          <w:szCs w:val="28"/>
        </w:rPr>
        <w:t xml:space="preserve">, </w:t>
      </w:r>
      <w:r w:rsidR="0066733A" w:rsidRPr="005D4044">
        <w:rPr>
          <w:rFonts w:ascii="Times New Roman" w:hAnsi="Times New Roman" w:cs="Times New Roman"/>
          <w:sz w:val="28"/>
          <w:szCs w:val="28"/>
        </w:rPr>
        <w:t>должностным лицом либо уполномоченным на то лицом</w:t>
      </w:r>
      <w:r w:rsidR="00EA58A9" w:rsidRPr="005D4044">
        <w:rPr>
          <w:rFonts w:ascii="Times New Roman" w:hAnsi="Times New Roman" w:cs="Times New Roman"/>
          <w:sz w:val="28"/>
          <w:szCs w:val="28"/>
        </w:rPr>
        <w:t xml:space="preserve"> </w:t>
      </w:r>
      <w:r w:rsidR="005A32F7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807D50" w:rsidRPr="00807D50">
        <w:rPr>
          <w:rFonts w:ascii="Times New Roman" w:hAnsi="Times New Roman" w:cs="Times New Roman"/>
          <w:sz w:val="28"/>
          <w:szCs w:val="28"/>
        </w:rPr>
        <w:t>рассмотрение</w:t>
      </w:r>
      <w:r w:rsidRPr="00807D50">
        <w:rPr>
          <w:rFonts w:ascii="Times New Roman" w:hAnsi="Times New Roman" w:cs="Times New Roman"/>
          <w:sz w:val="28"/>
          <w:szCs w:val="28"/>
        </w:rPr>
        <w:t xml:space="preserve"> письменных обращений может п</w:t>
      </w:r>
      <w:r w:rsidR="004D68B7" w:rsidRPr="00807D50">
        <w:rPr>
          <w:rFonts w:ascii="Times New Roman" w:hAnsi="Times New Roman" w:cs="Times New Roman"/>
          <w:sz w:val="28"/>
          <w:szCs w:val="28"/>
        </w:rPr>
        <w:t>роизводиться с выездом на место, в случае необходимости - с участием гражданина, направившего обращение.</w:t>
      </w:r>
    </w:p>
    <w:p w:rsidR="001E027E" w:rsidRPr="00465630" w:rsidRDefault="00D76205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1</w:t>
      </w:r>
      <w:r w:rsidR="008F5A58">
        <w:rPr>
          <w:rFonts w:ascii="Times New Roman" w:hAnsi="Times New Roman" w:cs="Times New Roman"/>
          <w:sz w:val="28"/>
          <w:szCs w:val="28"/>
        </w:rPr>
        <w:t>7</w:t>
      </w:r>
      <w:r w:rsidR="006B1959" w:rsidRPr="00465630">
        <w:rPr>
          <w:rFonts w:ascii="Times New Roman" w:hAnsi="Times New Roman" w:cs="Times New Roman"/>
          <w:sz w:val="28"/>
          <w:szCs w:val="28"/>
        </w:rPr>
        <w:t>. </w:t>
      </w:r>
      <w:r w:rsidR="006E7D88" w:rsidRPr="00465630">
        <w:rPr>
          <w:rFonts w:ascii="Times New Roman" w:hAnsi="Times New Roman" w:cs="Times New Roman"/>
          <w:sz w:val="28"/>
          <w:szCs w:val="28"/>
        </w:rPr>
        <w:t xml:space="preserve">При получении письменного обращения, в котором содержатся нецензурные либо оскорбительные выражения, угрозы жизни, здоровью и имуществу должностных лиц, а также членов их семей, </w:t>
      </w:r>
      <w:r w:rsidR="00EE4BCE" w:rsidRPr="005D4044">
        <w:rPr>
          <w:rFonts w:ascii="Times New Roman" w:hAnsi="Times New Roman" w:cs="Times New Roman"/>
          <w:sz w:val="28"/>
          <w:szCs w:val="28"/>
        </w:rPr>
        <w:t>должностное лицо либо уполномоченное на то лицо</w:t>
      </w:r>
      <w:r w:rsidR="00091783">
        <w:rPr>
          <w:rFonts w:ascii="Times New Roman" w:hAnsi="Times New Roman" w:cs="Times New Roman"/>
          <w:sz w:val="28"/>
          <w:szCs w:val="28"/>
        </w:rPr>
        <w:t xml:space="preserve"> </w:t>
      </w:r>
      <w:r w:rsidR="001E027E" w:rsidRPr="00465630">
        <w:rPr>
          <w:rFonts w:ascii="Times New Roman" w:hAnsi="Times New Roman" w:cs="Times New Roman"/>
          <w:sz w:val="28"/>
          <w:szCs w:val="28"/>
        </w:rPr>
        <w:t>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1E027E" w:rsidRPr="00465630" w:rsidRDefault="00D76205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1</w:t>
      </w:r>
      <w:r w:rsidR="008F5A58">
        <w:rPr>
          <w:rFonts w:ascii="Times New Roman" w:hAnsi="Times New Roman" w:cs="Times New Roman"/>
          <w:sz w:val="28"/>
          <w:szCs w:val="28"/>
        </w:rPr>
        <w:t>8</w:t>
      </w:r>
      <w:r w:rsidRPr="00465630">
        <w:rPr>
          <w:rFonts w:ascii="Times New Roman" w:hAnsi="Times New Roman" w:cs="Times New Roman"/>
          <w:sz w:val="28"/>
          <w:szCs w:val="28"/>
        </w:rPr>
        <w:t>. </w:t>
      </w:r>
      <w:r w:rsidR="001E027E" w:rsidRPr="00465630">
        <w:rPr>
          <w:rFonts w:ascii="Times New Roman" w:hAnsi="Times New Roman" w:cs="Times New Roman"/>
          <w:sz w:val="28"/>
          <w:szCs w:val="28"/>
        </w:rPr>
        <w:t>Письменное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1E027E" w:rsidRPr="00465630" w:rsidRDefault="0075421E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AF0367" w:rsidRPr="00465630">
        <w:rPr>
          <w:rFonts w:ascii="Times New Roman" w:hAnsi="Times New Roman" w:cs="Times New Roman"/>
          <w:sz w:val="28"/>
          <w:szCs w:val="28"/>
        </w:rPr>
        <w:t>. </w:t>
      </w:r>
      <w:r w:rsidR="001E027E" w:rsidRPr="00465630">
        <w:rPr>
          <w:rFonts w:ascii="Times New Roman" w:hAnsi="Times New Roman" w:cs="Times New Roman"/>
          <w:sz w:val="28"/>
          <w:szCs w:val="28"/>
        </w:rPr>
        <w:t xml:space="preserve">В случае если в письменном обращении гражданина содержится вопрос, на который ему неоднократно (два и более раз) давались письменные ответы по существу в связи с ранее направленными обращениями, и при этом в обращении не приводятся новые доводы или обстоятельства </w:t>
      </w:r>
      <w:r w:rsidR="00EE4BCE" w:rsidRPr="005D4044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должностное лицо либо уполномоченное на то лицо</w:t>
      </w:r>
      <w:r w:rsidR="00297C90" w:rsidRPr="00297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3E37" w:rsidRPr="00297C9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E027E" w:rsidRPr="00297C90">
        <w:rPr>
          <w:rFonts w:ascii="Times New Roman" w:hAnsi="Times New Roman" w:cs="Times New Roman"/>
          <w:color w:val="000000" w:themeColor="text1"/>
          <w:sz w:val="28"/>
          <w:szCs w:val="28"/>
        </w:rPr>
        <w:t>праве принять решени</w:t>
      </w:r>
      <w:r w:rsidR="001E027E" w:rsidRPr="00465630">
        <w:rPr>
          <w:rFonts w:ascii="Times New Roman" w:hAnsi="Times New Roman" w:cs="Times New Roman"/>
          <w:sz w:val="28"/>
          <w:szCs w:val="28"/>
        </w:rPr>
        <w:t xml:space="preserve">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направленные обращения направлялись в </w:t>
      </w:r>
      <w:r w:rsidR="00091783">
        <w:rPr>
          <w:rFonts w:ascii="Times New Roman" w:hAnsi="Times New Roman" w:cs="Times New Roman"/>
          <w:sz w:val="28"/>
          <w:szCs w:val="28"/>
        </w:rPr>
        <w:t>министерство</w:t>
      </w:r>
      <w:r w:rsidR="00D93E37" w:rsidRPr="00465630">
        <w:rPr>
          <w:rFonts w:ascii="Times New Roman" w:hAnsi="Times New Roman" w:cs="Times New Roman"/>
          <w:sz w:val="28"/>
          <w:szCs w:val="28"/>
        </w:rPr>
        <w:t xml:space="preserve">. </w:t>
      </w:r>
      <w:r w:rsidR="001E027E" w:rsidRPr="00465630">
        <w:rPr>
          <w:rFonts w:ascii="Times New Roman" w:hAnsi="Times New Roman" w:cs="Times New Roman"/>
          <w:sz w:val="28"/>
          <w:szCs w:val="28"/>
        </w:rPr>
        <w:t xml:space="preserve">О данном решении </w:t>
      </w:r>
      <w:r w:rsidR="00361777" w:rsidRPr="00465630">
        <w:rPr>
          <w:rFonts w:ascii="Times New Roman" w:hAnsi="Times New Roman" w:cs="Times New Roman"/>
          <w:sz w:val="28"/>
          <w:szCs w:val="28"/>
        </w:rPr>
        <w:t xml:space="preserve">уведомляется </w:t>
      </w:r>
      <w:r w:rsidR="00AF0367" w:rsidRPr="00465630">
        <w:rPr>
          <w:rFonts w:ascii="Times New Roman" w:hAnsi="Times New Roman" w:cs="Times New Roman"/>
          <w:sz w:val="28"/>
          <w:szCs w:val="28"/>
        </w:rPr>
        <w:t>г</w:t>
      </w:r>
      <w:r w:rsidR="00361777" w:rsidRPr="00465630">
        <w:rPr>
          <w:rFonts w:ascii="Times New Roman" w:hAnsi="Times New Roman" w:cs="Times New Roman"/>
          <w:sz w:val="28"/>
          <w:szCs w:val="28"/>
        </w:rPr>
        <w:t>ражданин, направивший обращение</w:t>
      </w:r>
      <w:r w:rsidR="00AF0367" w:rsidRPr="00465630">
        <w:rPr>
          <w:rFonts w:ascii="Times New Roman" w:hAnsi="Times New Roman" w:cs="Times New Roman"/>
          <w:sz w:val="28"/>
          <w:szCs w:val="28"/>
        </w:rPr>
        <w:t>.</w:t>
      </w:r>
    </w:p>
    <w:p w:rsidR="000F38D3" w:rsidRPr="00465630" w:rsidRDefault="0075421E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F0367" w:rsidRPr="00465630">
        <w:rPr>
          <w:rFonts w:ascii="Times New Roman" w:hAnsi="Times New Roman" w:cs="Times New Roman"/>
          <w:sz w:val="28"/>
          <w:szCs w:val="28"/>
        </w:rPr>
        <w:t>. </w:t>
      </w:r>
      <w:r w:rsidR="000F38D3" w:rsidRPr="00465630">
        <w:rPr>
          <w:rFonts w:ascii="Times New Roman" w:hAnsi="Times New Roman" w:cs="Times New Roman"/>
          <w:sz w:val="28"/>
          <w:szCs w:val="28"/>
        </w:rPr>
        <w:t xml:space="preserve">В случае поступления 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0F38D3" w:rsidRPr="00465630">
        <w:rPr>
          <w:rFonts w:ascii="Times New Roman" w:hAnsi="Times New Roman" w:cs="Times New Roman"/>
          <w:sz w:val="28"/>
          <w:szCs w:val="28"/>
        </w:rPr>
        <w:t xml:space="preserve">  письменного обращения, содержащего вопрос, ответ на который размещен на официальном сайте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="000F38D3" w:rsidRPr="0046563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1E027E" w:rsidRPr="00465630" w:rsidRDefault="00E93347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8"/>
      <w:bookmarkEnd w:id="3"/>
      <w:r w:rsidRPr="00465630">
        <w:rPr>
          <w:rFonts w:ascii="Times New Roman" w:hAnsi="Times New Roman" w:cs="Times New Roman"/>
          <w:sz w:val="28"/>
          <w:szCs w:val="28"/>
        </w:rPr>
        <w:t>2</w:t>
      </w:r>
      <w:r w:rsidR="0075421E">
        <w:rPr>
          <w:rFonts w:ascii="Times New Roman" w:hAnsi="Times New Roman" w:cs="Times New Roman"/>
          <w:sz w:val="28"/>
          <w:szCs w:val="28"/>
        </w:rPr>
        <w:t>1</w:t>
      </w:r>
      <w:r w:rsidR="003B4310" w:rsidRPr="00465630">
        <w:rPr>
          <w:rFonts w:ascii="Times New Roman" w:hAnsi="Times New Roman" w:cs="Times New Roman"/>
          <w:sz w:val="28"/>
          <w:szCs w:val="28"/>
        </w:rPr>
        <w:t>. </w:t>
      </w:r>
      <w:r w:rsidR="001E027E" w:rsidRPr="00465630">
        <w:rPr>
          <w:rFonts w:ascii="Times New Roman" w:hAnsi="Times New Roman" w:cs="Times New Roman"/>
          <w:sz w:val="28"/>
          <w:szCs w:val="28"/>
        </w:rPr>
        <w:t>Ответ на письменное обращение не дается в случаях, если:</w:t>
      </w:r>
    </w:p>
    <w:p w:rsidR="001E027E" w:rsidRPr="00465630" w:rsidRDefault="001E027E" w:rsidP="005D4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1)</w:t>
      </w:r>
      <w:r w:rsidR="005A32F7">
        <w:rPr>
          <w:rFonts w:ascii="Times New Roman" w:hAnsi="Times New Roman" w:cs="Times New Roman"/>
          <w:sz w:val="28"/>
          <w:szCs w:val="28"/>
        </w:rPr>
        <w:t xml:space="preserve"> </w:t>
      </w:r>
      <w:r w:rsidRPr="00465630">
        <w:rPr>
          <w:rFonts w:ascii="Times New Roman" w:hAnsi="Times New Roman" w:cs="Times New Roman"/>
          <w:sz w:val="28"/>
          <w:szCs w:val="28"/>
        </w:rPr>
        <w:t>в письменном обращении не указаны фамилия гражданина, направившего обращение, или почтовый адрес, по которому должен быть направлен ответ.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</w:p>
    <w:p w:rsidR="001E027E" w:rsidRPr="00465630" w:rsidRDefault="005D4044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0"/>
      <w:bookmarkEnd w:id="4"/>
      <w:r>
        <w:rPr>
          <w:rFonts w:ascii="Times New Roman" w:hAnsi="Times New Roman" w:cs="Times New Roman"/>
          <w:sz w:val="28"/>
          <w:szCs w:val="28"/>
        </w:rPr>
        <w:t>2)</w:t>
      </w:r>
      <w:r w:rsidR="00F62F4F">
        <w:rPr>
          <w:rFonts w:ascii="Times New Roman" w:hAnsi="Times New Roman" w:cs="Times New Roman"/>
          <w:sz w:val="28"/>
          <w:szCs w:val="28"/>
        </w:rPr>
        <w:t> </w:t>
      </w:r>
      <w:r w:rsidR="001E027E" w:rsidRPr="00465630">
        <w:rPr>
          <w:rFonts w:ascii="Times New Roman" w:hAnsi="Times New Roman" w:cs="Times New Roman"/>
          <w:sz w:val="28"/>
          <w:szCs w:val="28"/>
        </w:rPr>
        <w:t>текст письменного обращения не поддается прочтению. Данное обращение не подлежит рассмотрени</w:t>
      </w:r>
      <w:r w:rsidR="000F38D3" w:rsidRPr="00465630">
        <w:rPr>
          <w:rFonts w:ascii="Times New Roman" w:hAnsi="Times New Roman" w:cs="Times New Roman"/>
          <w:sz w:val="28"/>
          <w:szCs w:val="28"/>
        </w:rPr>
        <w:t>ю</w:t>
      </w:r>
      <w:r w:rsidR="001E027E" w:rsidRPr="00465630">
        <w:rPr>
          <w:rFonts w:ascii="Times New Roman" w:hAnsi="Times New Roman" w:cs="Times New Roman"/>
          <w:sz w:val="28"/>
          <w:szCs w:val="28"/>
        </w:rPr>
        <w:t>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прочтению;</w:t>
      </w:r>
    </w:p>
    <w:p w:rsidR="001E027E" w:rsidRPr="0064370E" w:rsidRDefault="005D4044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0E">
        <w:rPr>
          <w:rFonts w:ascii="Times New Roman" w:hAnsi="Times New Roman" w:cs="Times New Roman"/>
          <w:sz w:val="28"/>
          <w:szCs w:val="28"/>
        </w:rPr>
        <w:t>3)</w:t>
      </w:r>
      <w:r w:rsidR="00F62F4F">
        <w:rPr>
          <w:rFonts w:ascii="Times New Roman" w:hAnsi="Times New Roman" w:cs="Times New Roman"/>
          <w:sz w:val="28"/>
          <w:szCs w:val="28"/>
        </w:rPr>
        <w:t> </w:t>
      </w:r>
      <w:r w:rsidRPr="0064370E">
        <w:rPr>
          <w:rFonts w:ascii="Times New Roman" w:hAnsi="Times New Roman" w:cs="Times New Roman"/>
          <w:sz w:val="28"/>
          <w:szCs w:val="28"/>
        </w:rPr>
        <w:t>т</w:t>
      </w:r>
      <w:r w:rsidR="001E027E" w:rsidRPr="0064370E">
        <w:rPr>
          <w:rFonts w:ascii="Times New Roman" w:hAnsi="Times New Roman" w:cs="Times New Roman"/>
          <w:sz w:val="28"/>
          <w:szCs w:val="28"/>
        </w:rPr>
        <w:t xml:space="preserve">екст письменного обращения не позволяет определить суть предложения, заявления или жалобы, ответ на обращение </w:t>
      </w:r>
      <w:r w:rsidR="00890988" w:rsidRPr="0064370E">
        <w:rPr>
          <w:rFonts w:ascii="Times New Roman" w:hAnsi="Times New Roman" w:cs="Times New Roman"/>
          <w:sz w:val="28"/>
          <w:szCs w:val="28"/>
        </w:rPr>
        <w:t>не дается,</w:t>
      </w:r>
      <w:r w:rsidR="00E93347" w:rsidRPr="0064370E">
        <w:rPr>
          <w:rFonts w:ascii="Times New Roman" w:hAnsi="Times New Roman" w:cs="Times New Roman"/>
          <w:sz w:val="28"/>
          <w:szCs w:val="28"/>
        </w:rPr>
        <w:t xml:space="preserve"> </w:t>
      </w:r>
      <w:r w:rsidR="001E027E" w:rsidRPr="0064370E">
        <w:rPr>
          <w:rFonts w:ascii="Times New Roman" w:hAnsi="Times New Roman" w:cs="Times New Roman"/>
          <w:sz w:val="28"/>
          <w:szCs w:val="28"/>
        </w:rPr>
        <w:t xml:space="preserve">и оно не подлежит </w:t>
      </w:r>
      <w:r w:rsidR="0064370E" w:rsidRPr="0064370E">
        <w:rPr>
          <w:rFonts w:ascii="Times New Roman" w:hAnsi="Times New Roman" w:cs="Times New Roman"/>
          <w:sz w:val="28"/>
          <w:szCs w:val="28"/>
        </w:rPr>
        <w:t xml:space="preserve">направлению на </w:t>
      </w:r>
      <w:r w:rsidR="001E027E" w:rsidRPr="0064370E">
        <w:rPr>
          <w:rFonts w:ascii="Times New Roman" w:hAnsi="Times New Roman" w:cs="Times New Roman"/>
          <w:sz w:val="28"/>
          <w:szCs w:val="28"/>
        </w:rPr>
        <w:t>рассмотрени</w:t>
      </w:r>
      <w:r w:rsidR="0064370E" w:rsidRPr="0064370E">
        <w:rPr>
          <w:rFonts w:ascii="Times New Roman" w:hAnsi="Times New Roman" w:cs="Times New Roman"/>
          <w:sz w:val="28"/>
          <w:szCs w:val="28"/>
        </w:rPr>
        <w:t xml:space="preserve">е в государственный орган, орган местного самоуправления или должностному лицу </w:t>
      </w:r>
      <w:r w:rsidR="0064370E">
        <w:rPr>
          <w:rFonts w:ascii="Times New Roman" w:hAnsi="Times New Roman" w:cs="Times New Roman"/>
          <w:sz w:val="28"/>
          <w:szCs w:val="28"/>
        </w:rPr>
        <w:t>в</w:t>
      </w:r>
      <w:r w:rsidR="0064370E" w:rsidRPr="0064370E">
        <w:rPr>
          <w:rFonts w:ascii="Times New Roman" w:hAnsi="Times New Roman" w:cs="Times New Roman"/>
          <w:sz w:val="28"/>
          <w:szCs w:val="28"/>
        </w:rPr>
        <w:t xml:space="preserve"> соответствии с их компетенцией</w:t>
      </w:r>
      <w:r w:rsidR="001E027E" w:rsidRPr="0064370E">
        <w:rPr>
          <w:rFonts w:ascii="Times New Roman" w:hAnsi="Times New Roman" w:cs="Times New Roman"/>
          <w:sz w:val="28"/>
          <w:szCs w:val="28"/>
        </w:rPr>
        <w:t>, о чем в течение семи дней со дня регистрации обращения сообщается гражданину, направившему обращение;</w:t>
      </w:r>
    </w:p>
    <w:p w:rsidR="001E027E" w:rsidRPr="00465630" w:rsidRDefault="00BC6D3B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1E027E" w:rsidRPr="00465630">
        <w:rPr>
          <w:rFonts w:ascii="Times New Roman" w:hAnsi="Times New Roman" w:cs="Times New Roman"/>
          <w:sz w:val="28"/>
          <w:szCs w:val="28"/>
        </w:rPr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1E027E" w:rsidRDefault="001E027E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 xml:space="preserve">В случае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</w:t>
      </w:r>
      <w:r w:rsidR="004D68B7" w:rsidRPr="00465630">
        <w:rPr>
          <w:rFonts w:ascii="Times New Roman" w:hAnsi="Times New Roman" w:cs="Times New Roman"/>
          <w:sz w:val="28"/>
          <w:szCs w:val="28"/>
        </w:rPr>
        <w:t>в</w:t>
      </w:r>
      <w:r w:rsidR="00FD308B" w:rsidRPr="00465630">
        <w:rPr>
          <w:rFonts w:ascii="Times New Roman" w:hAnsi="Times New Roman" w:cs="Times New Roman"/>
          <w:sz w:val="28"/>
          <w:szCs w:val="28"/>
        </w:rPr>
        <w:t xml:space="preserve"> </w:t>
      </w:r>
      <w:r w:rsidR="001C0984">
        <w:rPr>
          <w:rFonts w:ascii="Times New Roman" w:hAnsi="Times New Roman" w:cs="Times New Roman"/>
          <w:sz w:val="28"/>
          <w:szCs w:val="28"/>
        </w:rPr>
        <w:t>министерство</w:t>
      </w:r>
      <w:r w:rsidR="00FD308B" w:rsidRPr="00465630">
        <w:rPr>
          <w:rFonts w:ascii="Times New Roman" w:hAnsi="Times New Roman" w:cs="Times New Roman"/>
          <w:sz w:val="28"/>
          <w:szCs w:val="28"/>
        </w:rPr>
        <w:t>.</w:t>
      </w:r>
    </w:p>
    <w:p w:rsidR="00620A03" w:rsidRPr="00465630" w:rsidRDefault="00620A03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08B" w:rsidRPr="00465630" w:rsidRDefault="00FD308B" w:rsidP="000A71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III. Порядок и сроки рассмотрения письменных обращений</w:t>
      </w:r>
      <w:r w:rsidR="0040757D" w:rsidRPr="00465630">
        <w:rPr>
          <w:rFonts w:ascii="Times New Roman" w:hAnsi="Times New Roman" w:cs="Times New Roman"/>
          <w:sz w:val="28"/>
          <w:szCs w:val="28"/>
        </w:rPr>
        <w:t>, организация контроля за соблюдением порядка рассмотрения обращений</w:t>
      </w:r>
    </w:p>
    <w:p w:rsidR="00FD308B" w:rsidRPr="00465630" w:rsidRDefault="00FD308B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5C1A" w:rsidRDefault="00FD308B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2</w:t>
      </w:r>
      <w:r w:rsidR="00804E7D">
        <w:rPr>
          <w:rFonts w:ascii="Times New Roman" w:hAnsi="Times New Roman" w:cs="Times New Roman"/>
          <w:sz w:val="28"/>
          <w:szCs w:val="28"/>
        </w:rPr>
        <w:t>2</w:t>
      </w:r>
      <w:r w:rsidR="00E93347" w:rsidRPr="00465630">
        <w:rPr>
          <w:rFonts w:ascii="Times New Roman" w:hAnsi="Times New Roman" w:cs="Times New Roman"/>
          <w:sz w:val="28"/>
          <w:szCs w:val="28"/>
        </w:rPr>
        <w:t>. </w:t>
      </w:r>
      <w:r w:rsidRPr="00465630">
        <w:rPr>
          <w:rFonts w:ascii="Times New Roman" w:hAnsi="Times New Roman" w:cs="Times New Roman"/>
          <w:sz w:val="28"/>
          <w:szCs w:val="28"/>
        </w:rPr>
        <w:t>Письменное обращение</w:t>
      </w:r>
      <w:r w:rsidR="004D68B7" w:rsidRPr="00465630">
        <w:rPr>
          <w:rFonts w:ascii="Times New Roman" w:hAnsi="Times New Roman" w:cs="Times New Roman"/>
          <w:sz w:val="28"/>
          <w:szCs w:val="28"/>
        </w:rPr>
        <w:t xml:space="preserve"> </w:t>
      </w:r>
      <w:r w:rsidRPr="0046563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02.05.2006 </w:t>
      </w:r>
      <w:r w:rsidR="00501537" w:rsidRPr="00465630">
        <w:rPr>
          <w:rFonts w:ascii="Times New Roman" w:hAnsi="Times New Roman" w:cs="Times New Roman"/>
          <w:sz w:val="28"/>
          <w:szCs w:val="28"/>
        </w:rPr>
        <w:t>№</w:t>
      </w:r>
      <w:r w:rsidRPr="00465630">
        <w:rPr>
          <w:rFonts w:ascii="Times New Roman" w:hAnsi="Times New Roman" w:cs="Times New Roman"/>
          <w:sz w:val="28"/>
          <w:szCs w:val="28"/>
        </w:rPr>
        <w:t xml:space="preserve"> 59-ФЗ рассматривается в течение 30 дней со дня регистрации в </w:t>
      </w:r>
      <w:r w:rsidR="00804E7D">
        <w:rPr>
          <w:rFonts w:ascii="Times New Roman" w:hAnsi="Times New Roman" w:cs="Times New Roman"/>
          <w:sz w:val="28"/>
          <w:szCs w:val="28"/>
        </w:rPr>
        <w:t>министерстве</w:t>
      </w:r>
      <w:r w:rsidRPr="00465630">
        <w:rPr>
          <w:rFonts w:ascii="Times New Roman" w:hAnsi="Times New Roman" w:cs="Times New Roman"/>
          <w:sz w:val="28"/>
          <w:szCs w:val="28"/>
        </w:rPr>
        <w:t>, за исключением письменных обращений, содержащих информацию о фактах возможных нарушений законодательства Российской Федерации в сфере миграции</w:t>
      </w:r>
    </w:p>
    <w:p w:rsidR="00FD308B" w:rsidRPr="0066733A" w:rsidRDefault="00FD308B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70E">
        <w:rPr>
          <w:rFonts w:ascii="Times New Roman" w:hAnsi="Times New Roman" w:cs="Times New Roman"/>
          <w:sz w:val="28"/>
          <w:szCs w:val="28"/>
        </w:rPr>
        <w:t>2</w:t>
      </w:r>
      <w:r w:rsidR="00804E7D" w:rsidRPr="0064370E">
        <w:rPr>
          <w:rFonts w:ascii="Times New Roman" w:hAnsi="Times New Roman" w:cs="Times New Roman"/>
          <w:sz w:val="28"/>
          <w:szCs w:val="28"/>
        </w:rPr>
        <w:t>3</w:t>
      </w:r>
      <w:r w:rsidR="00E93347" w:rsidRPr="0064370E">
        <w:rPr>
          <w:rFonts w:ascii="Times New Roman" w:hAnsi="Times New Roman" w:cs="Times New Roman"/>
          <w:sz w:val="28"/>
          <w:szCs w:val="28"/>
        </w:rPr>
        <w:t>. </w:t>
      </w:r>
      <w:r w:rsidR="00573271" w:rsidRPr="0064370E">
        <w:rPr>
          <w:rFonts w:ascii="Times New Roman" w:hAnsi="Times New Roman" w:cs="Times New Roman"/>
          <w:sz w:val="28"/>
          <w:szCs w:val="28"/>
        </w:rPr>
        <w:t>Д</w:t>
      </w:r>
      <w:r w:rsidR="00091783" w:rsidRPr="0064370E">
        <w:rPr>
          <w:rFonts w:ascii="Times New Roman" w:hAnsi="Times New Roman" w:cs="Times New Roman"/>
          <w:sz w:val="28"/>
          <w:szCs w:val="28"/>
        </w:rPr>
        <w:t>олжностное лицо</w:t>
      </w:r>
      <w:r w:rsidR="00573271" w:rsidRPr="0064370E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66733A" w:rsidRPr="0064370E">
        <w:rPr>
          <w:rFonts w:ascii="Times New Roman" w:hAnsi="Times New Roman" w:cs="Times New Roman"/>
          <w:sz w:val="28"/>
          <w:szCs w:val="28"/>
        </w:rPr>
        <w:t xml:space="preserve"> либо уполномоченное на то лицо</w:t>
      </w:r>
      <w:r w:rsidRPr="0064370E">
        <w:rPr>
          <w:rFonts w:ascii="Times New Roman" w:hAnsi="Times New Roman" w:cs="Times New Roman"/>
          <w:sz w:val="28"/>
          <w:szCs w:val="28"/>
        </w:rPr>
        <w:t>:</w:t>
      </w:r>
    </w:p>
    <w:p w:rsidR="00FD308B" w:rsidRPr="00465630" w:rsidRDefault="00FD308B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1) обеспечива</w:t>
      </w:r>
      <w:r w:rsidR="00573271">
        <w:rPr>
          <w:rFonts w:ascii="Times New Roman" w:hAnsi="Times New Roman" w:cs="Times New Roman"/>
          <w:sz w:val="28"/>
          <w:szCs w:val="28"/>
        </w:rPr>
        <w:t>е</w:t>
      </w:r>
      <w:r w:rsidRPr="00465630">
        <w:rPr>
          <w:rFonts w:ascii="Times New Roman" w:hAnsi="Times New Roman" w:cs="Times New Roman"/>
          <w:sz w:val="28"/>
          <w:szCs w:val="28"/>
        </w:rPr>
        <w:t>т объективное, всестороннее и своевременное рассмотрение обращения</w:t>
      </w:r>
      <w:r w:rsidR="00804E7D">
        <w:rPr>
          <w:rFonts w:ascii="Times New Roman" w:hAnsi="Times New Roman" w:cs="Times New Roman"/>
          <w:sz w:val="28"/>
          <w:szCs w:val="28"/>
        </w:rPr>
        <w:t>, в случае необходимости – с участием гражданина, направившего обращение;</w:t>
      </w:r>
    </w:p>
    <w:p w:rsidR="0057439B" w:rsidRPr="00465630" w:rsidRDefault="00FD308B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2</w:t>
      </w:r>
      <w:r w:rsidR="00F62F4F">
        <w:rPr>
          <w:rFonts w:ascii="Times New Roman" w:hAnsi="Times New Roman" w:cs="Times New Roman"/>
          <w:sz w:val="28"/>
          <w:szCs w:val="28"/>
        </w:rPr>
        <w:t>) </w:t>
      </w:r>
      <w:r w:rsidRPr="00465630">
        <w:rPr>
          <w:rFonts w:ascii="Times New Roman" w:hAnsi="Times New Roman" w:cs="Times New Roman"/>
          <w:sz w:val="28"/>
          <w:szCs w:val="28"/>
        </w:rPr>
        <w:t>запрашива</w:t>
      </w:r>
      <w:r w:rsidR="00573271">
        <w:rPr>
          <w:rFonts w:ascii="Times New Roman" w:hAnsi="Times New Roman" w:cs="Times New Roman"/>
          <w:sz w:val="28"/>
          <w:szCs w:val="28"/>
        </w:rPr>
        <w:t>е</w:t>
      </w:r>
      <w:r w:rsidRPr="00465630">
        <w:rPr>
          <w:rFonts w:ascii="Times New Roman" w:hAnsi="Times New Roman" w:cs="Times New Roman"/>
          <w:sz w:val="28"/>
          <w:szCs w:val="28"/>
        </w:rPr>
        <w:t>т, в том числе в электронной форме, необходимые для рассмотрения обращения документы и материалы в</w:t>
      </w:r>
      <w:r w:rsidR="0057439B" w:rsidRPr="00465630">
        <w:rPr>
          <w:rFonts w:ascii="Times New Roman" w:hAnsi="Times New Roman" w:cs="Times New Roman"/>
          <w:sz w:val="28"/>
          <w:szCs w:val="28"/>
        </w:rPr>
        <w:t xml:space="preserve"> других исполнительных органах государственной власти, органах местного самоуправления, государственных органах и у иных должностных лиц, за исключением судов, органов дознания и органов предварительного следствия;</w:t>
      </w:r>
    </w:p>
    <w:p w:rsidR="00FD308B" w:rsidRPr="00465630" w:rsidRDefault="005A32F7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62F4F">
        <w:t> </w:t>
      </w:r>
      <w:r w:rsidR="00C3149F" w:rsidRPr="00465630">
        <w:rPr>
          <w:rFonts w:ascii="Times New Roman" w:hAnsi="Times New Roman" w:cs="Times New Roman"/>
          <w:sz w:val="28"/>
          <w:szCs w:val="28"/>
        </w:rPr>
        <w:t>принима</w:t>
      </w:r>
      <w:r w:rsidR="00573271">
        <w:rPr>
          <w:rFonts w:ascii="Times New Roman" w:hAnsi="Times New Roman" w:cs="Times New Roman"/>
          <w:sz w:val="28"/>
          <w:szCs w:val="28"/>
        </w:rPr>
        <w:t>е</w:t>
      </w:r>
      <w:r w:rsidR="00FD308B" w:rsidRPr="00465630">
        <w:rPr>
          <w:rFonts w:ascii="Times New Roman" w:hAnsi="Times New Roman" w:cs="Times New Roman"/>
          <w:sz w:val="28"/>
          <w:szCs w:val="28"/>
        </w:rPr>
        <w:t>т меры, направленные на восстановление или защиту нарушенных прав, свобод и законных интересов граждан;</w:t>
      </w:r>
    </w:p>
    <w:p w:rsidR="00FD308B" w:rsidRDefault="005A32F7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F62F4F">
        <w:t> </w:t>
      </w:r>
      <w:r w:rsidR="00620A03" w:rsidRPr="00620A03">
        <w:rPr>
          <w:rFonts w:ascii="Times New Roman" w:hAnsi="Times New Roman" w:cs="Times New Roman"/>
          <w:sz w:val="28"/>
          <w:szCs w:val="28"/>
        </w:rPr>
        <w:t>дают письменный ответ по существу поставленных в обращении вопросов, за исключением случаев, указанных в статье 11 Федерального закона;</w:t>
      </w:r>
    </w:p>
    <w:p w:rsidR="00620A03" w:rsidRPr="00465630" w:rsidRDefault="00620A03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CD28AB" w:rsidRPr="00465630" w:rsidRDefault="00CD28AB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66D04">
        <w:rPr>
          <w:rFonts w:ascii="Times New Roman" w:hAnsi="Times New Roman" w:cs="Times New Roman"/>
          <w:sz w:val="28"/>
          <w:szCs w:val="28"/>
        </w:rPr>
        <w:t>4</w:t>
      </w:r>
      <w:r w:rsidR="00BC6D3B">
        <w:rPr>
          <w:rFonts w:ascii="Times New Roman" w:hAnsi="Times New Roman" w:cs="Times New Roman"/>
          <w:sz w:val="28"/>
          <w:szCs w:val="28"/>
        </w:rPr>
        <w:t>. </w:t>
      </w:r>
      <w:r w:rsidRPr="0064370E">
        <w:rPr>
          <w:rFonts w:ascii="Times New Roman" w:hAnsi="Times New Roman" w:cs="Times New Roman"/>
          <w:sz w:val="28"/>
          <w:szCs w:val="28"/>
        </w:rPr>
        <w:t>Должностное лицо</w:t>
      </w:r>
      <w:r w:rsidR="0066733A" w:rsidRPr="0064370E">
        <w:t xml:space="preserve"> </w:t>
      </w:r>
      <w:r w:rsidR="0066733A" w:rsidRPr="0064370E">
        <w:rPr>
          <w:rFonts w:ascii="Times New Roman" w:hAnsi="Times New Roman" w:cs="Times New Roman"/>
          <w:sz w:val="28"/>
          <w:szCs w:val="28"/>
        </w:rPr>
        <w:t>либо уполномоченное на то лицо</w:t>
      </w:r>
      <w:r>
        <w:rPr>
          <w:rFonts w:ascii="Times New Roman" w:hAnsi="Times New Roman" w:cs="Times New Roman"/>
          <w:sz w:val="28"/>
          <w:szCs w:val="28"/>
        </w:rPr>
        <w:t xml:space="preserve"> по направленному в установленном порядке запросу документов и материалов государственного органа, органа местного самоуправления или должностного лица, рассматривающих обращение, обязан</w:t>
      </w:r>
      <w:r w:rsidR="0066733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64370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15 дней со дня поступления запроса предоставить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 и для которых установлен особый порядок предоставления.</w:t>
      </w:r>
    </w:p>
    <w:p w:rsidR="00702AD5" w:rsidRPr="00465630" w:rsidRDefault="002A1B2A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2</w:t>
      </w:r>
      <w:r w:rsidR="00B66D04">
        <w:rPr>
          <w:rFonts w:ascii="Times New Roman" w:hAnsi="Times New Roman" w:cs="Times New Roman"/>
          <w:sz w:val="28"/>
          <w:szCs w:val="28"/>
        </w:rPr>
        <w:t>5</w:t>
      </w:r>
      <w:r w:rsidR="00FD308B" w:rsidRPr="00465630">
        <w:rPr>
          <w:rFonts w:ascii="Times New Roman" w:hAnsi="Times New Roman" w:cs="Times New Roman"/>
          <w:sz w:val="28"/>
          <w:szCs w:val="28"/>
        </w:rPr>
        <w:t>.</w:t>
      </w:r>
      <w:r w:rsidR="00E93347" w:rsidRPr="00465630">
        <w:rPr>
          <w:rFonts w:ascii="Times New Roman" w:hAnsi="Times New Roman" w:cs="Times New Roman"/>
          <w:sz w:val="28"/>
          <w:szCs w:val="28"/>
        </w:rPr>
        <w:t> </w:t>
      </w:r>
      <w:r w:rsidR="00FD308B" w:rsidRPr="00465630">
        <w:rPr>
          <w:rFonts w:ascii="Times New Roman" w:hAnsi="Times New Roman" w:cs="Times New Roman"/>
          <w:sz w:val="28"/>
          <w:szCs w:val="28"/>
        </w:rPr>
        <w:t>В исключительных случаях, а также в случаях направления запроса документов и материалов, необходимых для рассмотрения обращения, в государственный орган, орган местного самоуправления или должностному лицу</w:t>
      </w:r>
    </w:p>
    <w:p w:rsidR="00702AD5" w:rsidRPr="00465630" w:rsidRDefault="0066733A" w:rsidP="00B36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70E">
        <w:rPr>
          <w:rFonts w:ascii="Times New Roman" w:hAnsi="Times New Roman" w:cs="Times New Roman"/>
          <w:sz w:val="28"/>
          <w:szCs w:val="28"/>
        </w:rPr>
        <w:t>должностное лицо либо уполномоченное на то лицо</w:t>
      </w:r>
      <w:r w:rsidR="00702AD5" w:rsidRPr="00465630">
        <w:rPr>
          <w:rFonts w:ascii="Times New Roman" w:hAnsi="Times New Roman" w:cs="Times New Roman"/>
          <w:sz w:val="28"/>
          <w:szCs w:val="28"/>
        </w:rPr>
        <w:t xml:space="preserve">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FD308B" w:rsidRPr="00465630" w:rsidRDefault="00FD308B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В случае если письменное обращение поступило от иного государственного органа, органа местного самоуправления или иного должностного лица с запросом информации о результатах рассмотрения обращения, то уведомление о продлении срока рассмотрения обращения направляется автору обращения и в государственный орган, орган местного самоуправления, учреждение и организацию или должностному лицу, направившему обращение на рассмотрение.</w:t>
      </w:r>
    </w:p>
    <w:p w:rsidR="00FD308B" w:rsidRDefault="00FD308B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Продление срока рассмотрения письменного обращения может быть только однократным.</w:t>
      </w:r>
    </w:p>
    <w:p w:rsidR="00B66D04" w:rsidRPr="00465630" w:rsidRDefault="00F62F4F" w:rsidP="00B66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26. </w:t>
      </w:r>
      <w:r w:rsidR="00B66D04" w:rsidRPr="00465630">
        <w:rPr>
          <w:rFonts w:ascii="Times New Roman" w:hAnsi="Times New Roman" w:cs="Times New Roman"/>
          <w:sz w:val="28"/>
          <w:szCs w:val="28"/>
        </w:rPr>
        <w:t xml:space="preserve">Проекты ответов на подпись </w:t>
      </w:r>
      <w:r w:rsidR="00A72D75" w:rsidRPr="0064370E">
        <w:rPr>
          <w:rFonts w:ascii="Times New Roman" w:hAnsi="Times New Roman" w:cs="Times New Roman"/>
          <w:sz w:val="28"/>
          <w:szCs w:val="28"/>
        </w:rPr>
        <w:t>должностному лицу либо уполномоченному на то лицу</w:t>
      </w:r>
      <w:r w:rsidR="00B66D04" w:rsidRPr="0064370E">
        <w:rPr>
          <w:rFonts w:ascii="Times New Roman" w:hAnsi="Times New Roman" w:cs="Times New Roman"/>
          <w:sz w:val="28"/>
          <w:szCs w:val="28"/>
        </w:rPr>
        <w:t xml:space="preserve"> предоставляются не п</w:t>
      </w:r>
      <w:r w:rsidR="00B66D04" w:rsidRPr="00465630">
        <w:rPr>
          <w:rFonts w:ascii="Times New Roman" w:hAnsi="Times New Roman" w:cs="Times New Roman"/>
          <w:sz w:val="28"/>
          <w:szCs w:val="28"/>
        </w:rPr>
        <w:t>озднее чем за три рабочих дня до установленного срока рассмотрения.</w:t>
      </w:r>
    </w:p>
    <w:p w:rsidR="00B66D04" w:rsidRDefault="00B66D04" w:rsidP="00B66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Проекты ответов на подпись Губернатор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65630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>, первого заместителя Губернатора Новосибирской области</w:t>
      </w:r>
      <w:r w:rsidRPr="00465630">
        <w:rPr>
          <w:rFonts w:ascii="Times New Roman" w:hAnsi="Times New Roman" w:cs="Times New Roman"/>
          <w:sz w:val="28"/>
          <w:szCs w:val="28"/>
        </w:rPr>
        <w:t>, предоставляются не позднее чем за пять дней до установленного срока рассмотрения.</w:t>
      </w:r>
    </w:p>
    <w:p w:rsidR="00B07B8E" w:rsidRPr="00465630" w:rsidRDefault="00B07B8E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2</w:t>
      </w:r>
      <w:r w:rsidR="00CD28AB">
        <w:rPr>
          <w:rFonts w:ascii="Times New Roman" w:hAnsi="Times New Roman" w:cs="Times New Roman"/>
          <w:sz w:val="28"/>
          <w:szCs w:val="28"/>
        </w:rPr>
        <w:t>7</w:t>
      </w:r>
      <w:r w:rsidR="008937CA" w:rsidRPr="00465630">
        <w:rPr>
          <w:rFonts w:ascii="Times New Roman" w:hAnsi="Times New Roman" w:cs="Times New Roman"/>
          <w:sz w:val="28"/>
          <w:szCs w:val="28"/>
        </w:rPr>
        <w:t>. </w:t>
      </w:r>
      <w:r w:rsidRPr="00465630">
        <w:rPr>
          <w:rFonts w:ascii="Times New Roman" w:hAnsi="Times New Roman" w:cs="Times New Roman"/>
          <w:sz w:val="28"/>
          <w:szCs w:val="28"/>
        </w:rPr>
        <w:t>Рассмотрение обращений и запросов членов Совета Федерации Федерального Собрания Российской Федерации, депутатов Государственной Думы Федерального Собрания Российской Федерации, депутатов Законодательного Собрания Новосибирской области, представительного органа муниципального образования, к которым приложены обращения граждан, осуществляется с установлением контрольных сроков рассмотрения и ответов депутату и заявителю в соответствии с Федеральным законом от 08.05.1994</w:t>
      </w:r>
      <w:r w:rsidR="00CD28AB">
        <w:rPr>
          <w:rFonts w:ascii="Times New Roman" w:hAnsi="Times New Roman" w:cs="Times New Roman"/>
          <w:sz w:val="28"/>
          <w:szCs w:val="28"/>
        </w:rPr>
        <w:t xml:space="preserve"> </w:t>
      </w:r>
      <w:r w:rsidRPr="00465630">
        <w:rPr>
          <w:rFonts w:ascii="Times New Roman" w:hAnsi="Times New Roman" w:cs="Times New Roman"/>
          <w:sz w:val="28"/>
          <w:szCs w:val="28"/>
        </w:rPr>
        <w:t>№ 3-ФЗ «О статусе члена Совета Федерации и статусе депутата Государственной Думы Федерального Собрания Российской Федерации», Федеральным законом от 02.05.2006 №59-ФЗ, Законом Новосибирской области от 25.12.2006 №81-ОЗ «О статусе депутата Законодательного Собрания Новосибирской области», Регламентом Правительства Новосибирской области, утвержденным постановлением Правительства Новосибирской области от 26.04.2010 №1-п «О Регламенте Правительства Новосибирской области».</w:t>
      </w:r>
    </w:p>
    <w:p w:rsidR="003D069C" w:rsidRPr="006354F3" w:rsidRDefault="00B66D04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3D069C" w:rsidRPr="00465630">
        <w:rPr>
          <w:rFonts w:ascii="Times New Roman" w:hAnsi="Times New Roman" w:cs="Times New Roman"/>
          <w:sz w:val="28"/>
          <w:szCs w:val="28"/>
        </w:rPr>
        <w:t xml:space="preserve">. Ответ на обращение направляется в форме электронного документа по адресу электронной почты, указанному в обращении, поступившем в </w:t>
      </w:r>
      <w:r w:rsidR="00297C90">
        <w:rPr>
          <w:rFonts w:ascii="Times New Roman" w:hAnsi="Times New Roman" w:cs="Times New Roman"/>
          <w:sz w:val="28"/>
          <w:szCs w:val="28"/>
        </w:rPr>
        <w:t>министерство</w:t>
      </w:r>
      <w:r w:rsidR="003D069C" w:rsidRPr="00465630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и в письменной форме по почтовому адресу, указанному в обращении, поступившем в </w:t>
      </w:r>
      <w:r w:rsidR="00297C90">
        <w:rPr>
          <w:rFonts w:ascii="Times New Roman" w:hAnsi="Times New Roman" w:cs="Times New Roman"/>
          <w:sz w:val="28"/>
          <w:szCs w:val="28"/>
        </w:rPr>
        <w:t>министерство</w:t>
      </w:r>
      <w:r w:rsidR="003D069C" w:rsidRPr="00465630">
        <w:rPr>
          <w:rFonts w:ascii="Times New Roman" w:hAnsi="Times New Roman" w:cs="Times New Roman"/>
          <w:sz w:val="28"/>
          <w:szCs w:val="28"/>
        </w:rPr>
        <w:t xml:space="preserve"> в письменной форме.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4F3">
        <w:rPr>
          <w:rFonts w:ascii="Times New Roman" w:hAnsi="Times New Roman" w:cs="Times New Roman"/>
          <w:sz w:val="28"/>
          <w:szCs w:val="28"/>
        </w:rPr>
        <w:t>Кроме того, н</w:t>
      </w:r>
      <w:r w:rsidR="003D069C" w:rsidRPr="006354F3">
        <w:rPr>
          <w:rFonts w:ascii="Times New Roman" w:hAnsi="Times New Roman" w:cs="Times New Roman"/>
          <w:sz w:val="28"/>
          <w:szCs w:val="28"/>
        </w:rPr>
        <w:t xml:space="preserve">а поступившее в </w:t>
      </w:r>
      <w:r w:rsidR="00297C90" w:rsidRPr="006354F3">
        <w:rPr>
          <w:rFonts w:ascii="Times New Roman" w:hAnsi="Times New Roman" w:cs="Times New Roman"/>
          <w:sz w:val="28"/>
          <w:szCs w:val="28"/>
        </w:rPr>
        <w:t>министерство</w:t>
      </w:r>
      <w:r w:rsidR="003D069C" w:rsidRPr="006354F3">
        <w:rPr>
          <w:rFonts w:ascii="Times New Roman" w:hAnsi="Times New Roman" w:cs="Times New Roman"/>
          <w:sz w:val="28"/>
          <w:szCs w:val="28"/>
        </w:rPr>
        <w:t xml:space="preserve">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</w:t>
      </w:r>
      <w:r w:rsidR="00A61D5F" w:rsidRPr="006354F3">
        <w:rPr>
          <w:rFonts w:ascii="Times New Roman" w:hAnsi="Times New Roman" w:cs="Times New Roman"/>
          <w:sz w:val="28"/>
          <w:szCs w:val="28"/>
        </w:rPr>
        <w:t>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от 02.05.2006</w:t>
      </w:r>
      <w:r w:rsidR="00297C90" w:rsidRPr="006354F3">
        <w:rPr>
          <w:rFonts w:ascii="Times New Roman" w:hAnsi="Times New Roman" w:cs="Times New Roman"/>
          <w:sz w:val="28"/>
          <w:szCs w:val="28"/>
        </w:rPr>
        <w:t xml:space="preserve"> </w:t>
      </w:r>
      <w:r w:rsidR="00A61D5F" w:rsidRPr="006354F3">
        <w:rPr>
          <w:rFonts w:ascii="Times New Roman" w:hAnsi="Times New Roman" w:cs="Times New Roman"/>
          <w:sz w:val="28"/>
          <w:szCs w:val="28"/>
        </w:rPr>
        <w:t xml:space="preserve">№59-ФЗ на официальном сайте </w:t>
      </w:r>
      <w:r w:rsidRPr="006354F3">
        <w:rPr>
          <w:rFonts w:ascii="Times New Roman" w:hAnsi="Times New Roman" w:cs="Times New Roman"/>
          <w:sz w:val="28"/>
          <w:szCs w:val="28"/>
        </w:rPr>
        <w:t>министерства</w:t>
      </w:r>
      <w:r w:rsidR="00A61D5F" w:rsidRPr="006354F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4F6746" w:rsidRPr="00465630" w:rsidRDefault="004F6746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Ответ на обращение,</w:t>
      </w:r>
      <w:r w:rsidR="001C65F1" w:rsidRPr="00465630">
        <w:rPr>
          <w:rFonts w:ascii="Times New Roman" w:hAnsi="Times New Roman" w:cs="Times New Roman"/>
          <w:sz w:val="28"/>
          <w:szCs w:val="28"/>
        </w:rPr>
        <w:t xml:space="preserve"> </w:t>
      </w:r>
      <w:r w:rsidRPr="00465630">
        <w:rPr>
          <w:rFonts w:ascii="Times New Roman" w:hAnsi="Times New Roman" w:cs="Times New Roman"/>
          <w:sz w:val="28"/>
          <w:szCs w:val="28"/>
        </w:rPr>
        <w:t>уведомлени</w:t>
      </w:r>
      <w:r w:rsidR="00A61D5F" w:rsidRPr="00465630">
        <w:rPr>
          <w:rFonts w:ascii="Times New Roman" w:hAnsi="Times New Roman" w:cs="Times New Roman"/>
          <w:sz w:val="28"/>
          <w:szCs w:val="28"/>
        </w:rPr>
        <w:t>е</w:t>
      </w:r>
      <w:r w:rsidRPr="00465630">
        <w:rPr>
          <w:rFonts w:ascii="Times New Roman" w:hAnsi="Times New Roman" w:cs="Times New Roman"/>
          <w:sz w:val="28"/>
          <w:szCs w:val="28"/>
        </w:rPr>
        <w:t xml:space="preserve"> гражда</w:t>
      </w:r>
      <w:r w:rsidR="00A61D5F" w:rsidRPr="00465630">
        <w:rPr>
          <w:rFonts w:ascii="Times New Roman" w:hAnsi="Times New Roman" w:cs="Times New Roman"/>
          <w:sz w:val="28"/>
          <w:szCs w:val="28"/>
        </w:rPr>
        <w:t xml:space="preserve">нам </w:t>
      </w:r>
      <w:r w:rsidRPr="00465630">
        <w:rPr>
          <w:rFonts w:ascii="Times New Roman" w:hAnsi="Times New Roman" w:cs="Times New Roman"/>
          <w:sz w:val="28"/>
          <w:szCs w:val="28"/>
        </w:rPr>
        <w:t>о переадресации</w:t>
      </w:r>
      <w:r w:rsidR="00B66D04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Pr="00465630">
        <w:rPr>
          <w:rFonts w:ascii="Times New Roman" w:hAnsi="Times New Roman" w:cs="Times New Roman"/>
          <w:sz w:val="28"/>
          <w:szCs w:val="28"/>
        </w:rPr>
        <w:t>, о продлении срока рассмотрения обращения в форме электронного документа отправляются с адреса электронной почты</w:t>
      </w:r>
      <w:r w:rsidR="00297C90">
        <w:rPr>
          <w:rFonts w:ascii="Times New Roman" w:hAnsi="Times New Roman" w:cs="Times New Roman"/>
          <w:sz w:val="28"/>
          <w:szCs w:val="28"/>
        </w:rPr>
        <w:t>:</w:t>
      </w:r>
      <w:r w:rsidRPr="00465630">
        <w:rPr>
          <w:rFonts w:ascii="Times New Roman" w:hAnsi="Times New Roman" w:cs="Times New Roman"/>
          <w:sz w:val="28"/>
          <w:szCs w:val="28"/>
        </w:rPr>
        <w:t xml:space="preserve"> </w:t>
      </w:r>
      <w:r w:rsidR="00297C90" w:rsidRPr="00297C90">
        <w:rPr>
          <w:rFonts w:ascii="Times New Roman" w:hAnsi="Times New Roman" w:cs="Times New Roman"/>
          <w:sz w:val="28"/>
          <w:szCs w:val="28"/>
        </w:rPr>
        <w:t>zdravog@nso.ru</w:t>
      </w:r>
    </w:p>
    <w:p w:rsidR="00620A03" w:rsidRPr="00B614F9" w:rsidRDefault="00B66D04" w:rsidP="00620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4F6746" w:rsidRPr="00465630">
        <w:rPr>
          <w:rFonts w:ascii="Times New Roman" w:hAnsi="Times New Roman" w:cs="Times New Roman"/>
          <w:sz w:val="28"/>
          <w:szCs w:val="28"/>
        </w:rPr>
        <w:t>. </w:t>
      </w:r>
      <w:r w:rsidR="00620A03" w:rsidRPr="00B614F9">
        <w:rPr>
          <w:rFonts w:ascii="Times New Roman" w:hAnsi="Times New Roman" w:cs="Times New Roman"/>
          <w:sz w:val="28"/>
          <w:szCs w:val="28"/>
        </w:rPr>
        <w:t>Подтверждение отправки по адресу электронной почте ответов, уведомлений гражданам о переадресации и продлении срока рассмотрения обращения сканируется и прикрепляется к регистрационной карточке в СЭДД.</w:t>
      </w:r>
    </w:p>
    <w:p w:rsidR="004F6746" w:rsidRPr="00465630" w:rsidRDefault="0067667F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3</w:t>
      </w:r>
      <w:r w:rsidR="00337233">
        <w:rPr>
          <w:rFonts w:ascii="Times New Roman" w:hAnsi="Times New Roman" w:cs="Times New Roman"/>
          <w:sz w:val="28"/>
          <w:szCs w:val="28"/>
        </w:rPr>
        <w:t>0</w:t>
      </w:r>
      <w:r w:rsidRPr="00465630">
        <w:rPr>
          <w:rFonts w:ascii="Times New Roman" w:hAnsi="Times New Roman" w:cs="Times New Roman"/>
          <w:sz w:val="28"/>
          <w:szCs w:val="28"/>
        </w:rPr>
        <w:t>. </w:t>
      </w:r>
      <w:r w:rsidR="004F6746" w:rsidRPr="00465630">
        <w:rPr>
          <w:rFonts w:ascii="Times New Roman" w:hAnsi="Times New Roman" w:cs="Times New Roman"/>
          <w:sz w:val="28"/>
          <w:szCs w:val="28"/>
        </w:rPr>
        <w:t>Основанием для снятия обращения с контроля является направление письменного ответа гражданину на поставленные в его обращении вопросы. Копия ответа прикрепляется к регистрационной карточке в СЭДД.</w:t>
      </w:r>
    </w:p>
    <w:p w:rsidR="004F6746" w:rsidRPr="00337233" w:rsidRDefault="001C65F1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3</w:t>
      </w:r>
      <w:r w:rsidR="00337233">
        <w:rPr>
          <w:rFonts w:ascii="Times New Roman" w:hAnsi="Times New Roman" w:cs="Times New Roman"/>
          <w:sz w:val="28"/>
          <w:szCs w:val="28"/>
        </w:rPr>
        <w:t>1</w:t>
      </w:r>
      <w:r w:rsidR="004F6746" w:rsidRPr="00C83988">
        <w:rPr>
          <w:rFonts w:ascii="Times New Roman" w:hAnsi="Times New Roman" w:cs="Times New Roman"/>
          <w:sz w:val="28"/>
          <w:szCs w:val="28"/>
        </w:rPr>
        <w:t>.</w:t>
      </w:r>
      <w:r w:rsidR="0067667F" w:rsidRPr="00C83988">
        <w:rPr>
          <w:rFonts w:ascii="Times New Roman" w:hAnsi="Times New Roman" w:cs="Times New Roman"/>
          <w:sz w:val="28"/>
          <w:szCs w:val="28"/>
        </w:rPr>
        <w:t> </w:t>
      </w:r>
      <w:r w:rsidR="004F6746" w:rsidRPr="00C83988">
        <w:rPr>
          <w:rFonts w:ascii="Times New Roman" w:hAnsi="Times New Roman" w:cs="Times New Roman"/>
          <w:sz w:val="28"/>
          <w:szCs w:val="28"/>
        </w:rPr>
        <w:t xml:space="preserve">Контроль за соблюдением порядка рассмотрения обращений граждан в </w:t>
      </w:r>
      <w:r w:rsidR="00297C90" w:rsidRPr="00C83988"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 w:rsidR="004F6746" w:rsidRPr="00C83988">
        <w:rPr>
          <w:rFonts w:ascii="Times New Roman" w:hAnsi="Times New Roman" w:cs="Times New Roman"/>
          <w:sz w:val="28"/>
          <w:szCs w:val="28"/>
        </w:rPr>
        <w:t>осуществля</w:t>
      </w:r>
      <w:r w:rsidR="00227AC7" w:rsidRPr="00C83988">
        <w:rPr>
          <w:rFonts w:ascii="Times New Roman" w:hAnsi="Times New Roman" w:cs="Times New Roman"/>
          <w:sz w:val="28"/>
          <w:szCs w:val="28"/>
        </w:rPr>
        <w:t>е</w:t>
      </w:r>
      <w:r w:rsidR="004F6746" w:rsidRPr="00C83988">
        <w:rPr>
          <w:rFonts w:ascii="Times New Roman" w:hAnsi="Times New Roman" w:cs="Times New Roman"/>
          <w:sz w:val="28"/>
          <w:szCs w:val="28"/>
        </w:rPr>
        <w:t xml:space="preserve">т </w:t>
      </w:r>
      <w:r w:rsidR="006B28AC" w:rsidRPr="00C83988">
        <w:rPr>
          <w:rFonts w:ascii="Times New Roman" w:hAnsi="Times New Roman" w:cs="Times New Roman"/>
          <w:sz w:val="28"/>
          <w:szCs w:val="28"/>
        </w:rPr>
        <w:t>отдел организационно-</w:t>
      </w:r>
      <w:r w:rsidR="00297C90" w:rsidRPr="00C83988">
        <w:rPr>
          <w:rFonts w:ascii="Times New Roman" w:hAnsi="Times New Roman" w:cs="Times New Roman"/>
          <w:sz w:val="28"/>
          <w:szCs w:val="28"/>
        </w:rPr>
        <w:t xml:space="preserve">контрольной </w:t>
      </w:r>
      <w:r w:rsidR="006B28AC" w:rsidRPr="00C83988">
        <w:rPr>
          <w:rFonts w:ascii="Times New Roman" w:hAnsi="Times New Roman" w:cs="Times New Roman"/>
          <w:sz w:val="28"/>
          <w:szCs w:val="28"/>
        </w:rPr>
        <w:t>работы</w:t>
      </w:r>
      <w:r w:rsidR="00620A03" w:rsidRPr="00C83988">
        <w:rPr>
          <w:rFonts w:ascii="Times New Roman" w:hAnsi="Times New Roman" w:cs="Times New Roman"/>
          <w:sz w:val="28"/>
          <w:szCs w:val="28"/>
        </w:rPr>
        <w:t>.</w:t>
      </w:r>
      <w:r w:rsidR="00B66D04" w:rsidRPr="00C83988">
        <w:rPr>
          <w:rFonts w:ascii="Times New Roman" w:hAnsi="Times New Roman" w:cs="Times New Roman"/>
          <w:sz w:val="28"/>
          <w:szCs w:val="28"/>
        </w:rPr>
        <w:t xml:space="preserve"> По всем фактам нарушения порядка рассмотрения обращений, поступивших в министерство</w:t>
      </w:r>
      <w:r w:rsidR="00337233" w:rsidRPr="00C83988">
        <w:rPr>
          <w:rFonts w:ascii="Times New Roman" w:hAnsi="Times New Roman" w:cs="Times New Roman"/>
          <w:sz w:val="28"/>
          <w:szCs w:val="28"/>
        </w:rPr>
        <w:t>, проводятся служебные проверки с целью установления причин допущенных нарушений и принятия мер дисциплинарного воздействия</w:t>
      </w:r>
      <w:r w:rsidR="00337233" w:rsidRPr="00337233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4F6746" w:rsidRPr="00465630" w:rsidRDefault="004F6746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A6C" w:rsidRPr="00465630" w:rsidRDefault="000E4CEE" w:rsidP="000A71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I</w:t>
      </w:r>
      <w:r w:rsidR="00CB1A6C" w:rsidRPr="00465630">
        <w:rPr>
          <w:rFonts w:ascii="Times New Roman" w:hAnsi="Times New Roman" w:cs="Times New Roman"/>
          <w:sz w:val="28"/>
          <w:szCs w:val="28"/>
        </w:rPr>
        <w:t>V. Формирование архива письменных обращений</w:t>
      </w:r>
    </w:p>
    <w:p w:rsidR="00CB1A6C" w:rsidRPr="00465630" w:rsidRDefault="00CB1A6C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233" w:rsidRDefault="00CB1A6C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3</w:t>
      </w:r>
      <w:r w:rsidR="00765E4B">
        <w:rPr>
          <w:rFonts w:ascii="Times New Roman" w:hAnsi="Times New Roman" w:cs="Times New Roman"/>
          <w:sz w:val="28"/>
          <w:szCs w:val="28"/>
        </w:rPr>
        <w:t>2</w:t>
      </w:r>
      <w:r w:rsidRPr="00465630">
        <w:rPr>
          <w:rFonts w:ascii="Times New Roman" w:hAnsi="Times New Roman" w:cs="Times New Roman"/>
          <w:sz w:val="28"/>
          <w:szCs w:val="28"/>
        </w:rPr>
        <w:t>.</w:t>
      </w:r>
      <w:r w:rsidR="00FA5A8A" w:rsidRPr="00465630">
        <w:rPr>
          <w:rFonts w:ascii="Times New Roman" w:hAnsi="Times New Roman" w:cs="Times New Roman"/>
          <w:sz w:val="28"/>
          <w:szCs w:val="28"/>
        </w:rPr>
        <w:t> </w:t>
      </w:r>
      <w:r w:rsidRPr="00465630">
        <w:rPr>
          <w:rFonts w:ascii="Times New Roman" w:hAnsi="Times New Roman" w:cs="Times New Roman"/>
          <w:sz w:val="28"/>
          <w:szCs w:val="28"/>
        </w:rPr>
        <w:t xml:space="preserve">В </w:t>
      </w:r>
      <w:r w:rsidR="00297C90">
        <w:rPr>
          <w:rFonts w:ascii="Times New Roman" w:hAnsi="Times New Roman" w:cs="Times New Roman"/>
          <w:sz w:val="28"/>
          <w:szCs w:val="28"/>
        </w:rPr>
        <w:t>министерстве</w:t>
      </w:r>
      <w:r w:rsidRPr="00465630">
        <w:rPr>
          <w:rFonts w:ascii="Times New Roman" w:hAnsi="Times New Roman" w:cs="Times New Roman"/>
          <w:sz w:val="28"/>
          <w:szCs w:val="28"/>
        </w:rPr>
        <w:t xml:space="preserve"> веду</w:t>
      </w:r>
      <w:r w:rsidR="005F1540" w:rsidRPr="00465630">
        <w:rPr>
          <w:rFonts w:ascii="Times New Roman" w:hAnsi="Times New Roman" w:cs="Times New Roman"/>
          <w:sz w:val="28"/>
          <w:szCs w:val="28"/>
        </w:rPr>
        <w:t>т</w:t>
      </w:r>
      <w:r w:rsidR="002B4CD4" w:rsidRPr="00465630">
        <w:rPr>
          <w:rFonts w:ascii="Times New Roman" w:hAnsi="Times New Roman" w:cs="Times New Roman"/>
          <w:sz w:val="28"/>
          <w:szCs w:val="28"/>
        </w:rPr>
        <w:t>ся архивы письменных обращений</w:t>
      </w:r>
      <w:r w:rsidR="00337233">
        <w:rPr>
          <w:rFonts w:ascii="Times New Roman" w:hAnsi="Times New Roman" w:cs="Times New Roman"/>
          <w:sz w:val="28"/>
          <w:szCs w:val="28"/>
        </w:rPr>
        <w:t>:</w:t>
      </w:r>
    </w:p>
    <w:p w:rsidR="00620A03" w:rsidRPr="00620A03" w:rsidRDefault="00BC6D3B" w:rsidP="00620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620A03" w:rsidRPr="00620A03">
        <w:rPr>
          <w:rFonts w:ascii="Times New Roman" w:hAnsi="Times New Roman" w:cs="Times New Roman"/>
          <w:sz w:val="28"/>
          <w:szCs w:val="28"/>
        </w:rPr>
        <w:t xml:space="preserve">электронный архив в СЭДД – электронные образы всех письменных обращений, поступивших в министерство, ответов на обращения, </w:t>
      </w:r>
      <w:r w:rsidR="008F4635">
        <w:rPr>
          <w:rFonts w:ascii="Times New Roman" w:hAnsi="Times New Roman" w:cs="Times New Roman"/>
          <w:sz w:val="28"/>
          <w:szCs w:val="28"/>
        </w:rPr>
        <w:t xml:space="preserve">уведомлений </w:t>
      </w:r>
      <w:r w:rsidR="008F4635" w:rsidRPr="008F4635">
        <w:rPr>
          <w:rFonts w:ascii="Times New Roman" w:hAnsi="Times New Roman" w:cs="Times New Roman"/>
          <w:sz w:val="28"/>
          <w:szCs w:val="28"/>
        </w:rPr>
        <w:t>о переадресации обращения, продлении срока рассмотрения обращения</w:t>
      </w:r>
      <w:r w:rsidR="008F4635">
        <w:rPr>
          <w:rFonts w:ascii="Times New Roman" w:hAnsi="Times New Roman" w:cs="Times New Roman"/>
          <w:sz w:val="28"/>
          <w:szCs w:val="28"/>
        </w:rPr>
        <w:t>,</w:t>
      </w:r>
      <w:r w:rsidR="008F4635" w:rsidRPr="008F4635">
        <w:rPr>
          <w:rFonts w:ascii="Times New Roman" w:hAnsi="Times New Roman" w:cs="Times New Roman"/>
          <w:sz w:val="28"/>
          <w:szCs w:val="28"/>
        </w:rPr>
        <w:t xml:space="preserve"> </w:t>
      </w:r>
      <w:r w:rsidR="00620A03">
        <w:rPr>
          <w:rFonts w:ascii="Times New Roman" w:hAnsi="Times New Roman" w:cs="Times New Roman"/>
          <w:sz w:val="28"/>
          <w:szCs w:val="28"/>
        </w:rPr>
        <w:t>п</w:t>
      </w:r>
      <w:r w:rsidR="00620A03" w:rsidRPr="00B614F9">
        <w:rPr>
          <w:rFonts w:ascii="Times New Roman" w:hAnsi="Times New Roman" w:cs="Times New Roman"/>
          <w:sz w:val="28"/>
          <w:szCs w:val="28"/>
        </w:rPr>
        <w:t>одтверждение отправки по адресу электронной почте</w:t>
      </w:r>
      <w:r w:rsidR="00620A03">
        <w:rPr>
          <w:rFonts w:ascii="Times New Roman" w:hAnsi="Times New Roman" w:cs="Times New Roman"/>
          <w:sz w:val="28"/>
          <w:szCs w:val="28"/>
        </w:rPr>
        <w:t>,</w:t>
      </w:r>
      <w:r w:rsidR="00620A03" w:rsidRPr="00620A03">
        <w:rPr>
          <w:rFonts w:ascii="Times New Roman" w:hAnsi="Times New Roman" w:cs="Times New Roman"/>
          <w:sz w:val="28"/>
          <w:szCs w:val="28"/>
        </w:rPr>
        <w:t xml:space="preserve"> документов и материалов, связанных с рассмотрением обращений;</w:t>
      </w:r>
    </w:p>
    <w:p w:rsidR="00CB1A6C" w:rsidRDefault="00BC6D3B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337233">
        <w:rPr>
          <w:rFonts w:ascii="Times New Roman" w:hAnsi="Times New Roman" w:cs="Times New Roman"/>
          <w:sz w:val="28"/>
          <w:szCs w:val="28"/>
        </w:rPr>
        <w:t>архив оригиналов письменных обращений</w:t>
      </w:r>
      <w:r w:rsidR="00BC1167">
        <w:rPr>
          <w:rFonts w:ascii="Times New Roman" w:hAnsi="Times New Roman" w:cs="Times New Roman"/>
          <w:sz w:val="28"/>
          <w:szCs w:val="28"/>
        </w:rPr>
        <w:t xml:space="preserve">, </w:t>
      </w:r>
      <w:r w:rsidR="00BC1167" w:rsidRPr="00BC1167">
        <w:rPr>
          <w:rFonts w:ascii="Times New Roman" w:hAnsi="Times New Roman" w:cs="Times New Roman"/>
          <w:sz w:val="28"/>
          <w:szCs w:val="28"/>
        </w:rPr>
        <w:t>поступивших в министерство, ответов на обращения, документов и материалов, связанных с рассмотрением обращений</w:t>
      </w:r>
      <w:r w:rsidR="00620A03">
        <w:rPr>
          <w:rFonts w:ascii="Times New Roman" w:hAnsi="Times New Roman" w:cs="Times New Roman"/>
          <w:sz w:val="28"/>
          <w:szCs w:val="28"/>
        </w:rPr>
        <w:t>;</w:t>
      </w:r>
    </w:p>
    <w:p w:rsidR="00620A03" w:rsidRPr="00465630" w:rsidRDefault="00620A03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62F4F">
        <w:rPr>
          <w:rFonts w:ascii="Times New Roman" w:hAnsi="Times New Roman" w:cs="Times New Roman"/>
          <w:sz w:val="28"/>
          <w:szCs w:val="28"/>
        </w:rPr>
        <w:t> </w:t>
      </w:r>
      <w:r w:rsidRPr="00B614F9">
        <w:rPr>
          <w:rFonts w:ascii="Times New Roman" w:hAnsi="Times New Roman" w:cs="Times New Roman"/>
          <w:sz w:val="28"/>
          <w:szCs w:val="28"/>
        </w:rPr>
        <w:t xml:space="preserve">архив копий письменных обращений, документов и материалов, приложенных к обращению, направленных на рассмотрение в органы местного самоуправления и другие государственные органы. </w:t>
      </w:r>
    </w:p>
    <w:p w:rsidR="00CB1A6C" w:rsidRPr="00465630" w:rsidRDefault="00CB1A6C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Оригиналы письменных обращений, ответы на обращения, документы и материалы, касающиеся рассмотрения обращений, формируются в дела.</w:t>
      </w:r>
    </w:p>
    <w:p w:rsidR="00CB1A6C" w:rsidRDefault="00CB1A6C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Дело состоит из:</w:t>
      </w:r>
    </w:p>
    <w:p w:rsidR="00620A03" w:rsidRPr="00465630" w:rsidRDefault="00620A03" w:rsidP="00620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регистрационно-контрольной карточки обращения, выгруженной из СЭДД;</w:t>
      </w:r>
    </w:p>
    <w:p w:rsidR="00CB1A6C" w:rsidRPr="00465630" w:rsidRDefault="00CB1A6C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оригинала письменного обращения либо копии обращения (</w:t>
      </w:r>
      <w:r w:rsidR="005F1540" w:rsidRPr="00465630">
        <w:rPr>
          <w:rFonts w:ascii="Times New Roman" w:hAnsi="Times New Roman" w:cs="Times New Roman"/>
          <w:sz w:val="28"/>
          <w:szCs w:val="28"/>
        </w:rPr>
        <w:t xml:space="preserve">если оно подлежало возврату в вышестоящую </w:t>
      </w:r>
      <w:r w:rsidR="008A0058" w:rsidRPr="00465630">
        <w:rPr>
          <w:rFonts w:ascii="Times New Roman" w:hAnsi="Times New Roman" w:cs="Times New Roman"/>
          <w:sz w:val="28"/>
          <w:szCs w:val="28"/>
        </w:rPr>
        <w:t>инстанцию,</w:t>
      </w:r>
      <w:r w:rsidR="005F1540" w:rsidRPr="00465630">
        <w:rPr>
          <w:rFonts w:ascii="Times New Roman" w:hAnsi="Times New Roman" w:cs="Times New Roman"/>
          <w:sz w:val="28"/>
          <w:szCs w:val="28"/>
        </w:rPr>
        <w:t xml:space="preserve"> либо направлено для рассмотрения в другую инстанцию</w:t>
      </w:r>
      <w:r w:rsidRPr="00465630">
        <w:rPr>
          <w:rFonts w:ascii="Times New Roman" w:hAnsi="Times New Roman" w:cs="Times New Roman"/>
          <w:sz w:val="28"/>
          <w:szCs w:val="28"/>
        </w:rPr>
        <w:t>);</w:t>
      </w:r>
    </w:p>
    <w:p w:rsidR="00CB1A6C" w:rsidRPr="00465630" w:rsidRDefault="00CB1A6C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сопроводительного письма</w:t>
      </w:r>
      <w:r w:rsidR="001C65F1" w:rsidRPr="00465630">
        <w:rPr>
          <w:rFonts w:ascii="Times New Roman" w:hAnsi="Times New Roman" w:cs="Times New Roman"/>
          <w:sz w:val="28"/>
          <w:szCs w:val="28"/>
        </w:rPr>
        <w:t>, если обращение было переадресовано по компетенции</w:t>
      </w:r>
      <w:r w:rsidRPr="00465630">
        <w:rPr>
          <w:rFonts w:ascii="Times New Roman" w:hAnsi="Times New Roman" w:cs="Times New Roman"/>
          <w:sz w:val="28"/>
          <w:szCs w:val="28"/>
        </w:rPr>
        <w:t>;</w:t>
      </w:r>
    </w:p>
    <w:p w:rsidR="00CB1A6C" w:rsidRPr="00465630" w:rsidRDefault="00CB1A6C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уведомлени</w:t>
      </w:r>
      <w:r w:rsidR="008A0058">
        <w:rPr>
          <w:rFonts w:ascii="Times New Roman" w:hAnsi="Times New Roman" w:cs="Times New Roman"/>
          <w:sz w:val="28"/>
          <w:szCs w:val="28"/>
        </w:rPr>
        <w:t>е</w:t>
      </w:r>
      <w:r w:rsidRPr="00465630">
        <w:rPr>
          <w:rFonts w:ascii="Times New Roman" w:hAnsi="Times New Roman" w:cs="Times New Roman"/>
          <w:sz w:val="28"/>
          <w:szCs w:val="28"/>
        </w:rPr>
        <w:t xml:space="preserve"> заявителю </w:t>
      </w:r>
      <w:r w:rsidR="00765E4B">
        <w:rPr>
          <w:rFonts w:ascii="Times New Roman" w:hAnsi="Times New Roman" w:cs="Times New Roman"/>
          <w:sz w:val="28"/>
          <w:szCs w:val="28"/>
        </w:rPr>
        <w:t xml:space="preserve">(копия) </w:t>
      </w:r>
      <w:r w:rsidRPr="00465630">
        <w:rPr>
          <w:rFonts w:ascii="Times New Roman" w:hAnsi="Times New Roman" w:cs="Times New Roman"/>
          <w:sz w:val="28"/>
          <w:szCs w:val="28"/>
        </w:rPr>
        <w:t>о переадресации его обращения (при наличии);</w:t>
      </w:r>
    </w:p>
    <w:p w:rsidR="00CB1A6C" w:rsidRPr="00465630" w:rsidRDefault="00CB1A6C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уведомлени</w:t>
      </w:r>
      <w:r w:rsidR="008A0058">
        <w:rPr>
          <w:rFonts w:ascii="Times New Roman" w:hAnsi="Times New Roman" w:cs="Times New Roman"/>
          <w:sz w:val="28"/>
          <w:szCs w:val="28"/>
        </w:rPr>
        <w:t>е</w:t>
      </w:r>
      <w:r w:rsidRPr="00465630">
        <w:rPr>
          <w:rFonts w:ascii="Times New Roman" w:hAnsi="Times New Roman" w:cs="Times New Roman"/>
          <w:sz w:val="28"/>
          <w:szCs w:val="28"/>
        </w:rPr>
        <w:t xml:space="preserve"> заявителю </w:t>
      </w:r>
      <w:r w:rsidR="00765E4B">
        <w:rPr>
          <w:rFonts w:ascii="Times New Roman" w:hAnsi="Times New Roman" w:cs="Times New Roman"/>
          <w:sz w:val="28"/>
          <w:szCs w:val="28"/>
        </w:rPr>
        <w:t xml:space="preserve">(копия) </w:t>
      </w:r>
      <w:r w:rsidRPr="00465630">
        <w:rPr>
          <w:rFonts w:ascii="Times New Roman" w:hAnsi="Times New Roman" w:cs="Times New Roman"/>
          <w:sz w:val="28"/>
          <w:szCs w:val="28"/>
        </w:rPr>
        <w:t>о продлении срока рассмотрения обращения (при наличии);</w:t>
      </w:r>
    </w:p>
    <w:p w:rsidR="00CB1A6C" w:rsidRPr="00465630" w:rsidRDefault="00CB1A6C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второго экземпляра письменного ответа (при наличии) или копии письменного ответа на обращение;</w:t>
      </w:r>
    </w:p>
    <w:p w:rsidR="00326767" w:rsidRPr="00465630" w:rsidRDefault="00326767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информации предоставленной по запросу, направленного в соответствии с </w:t>
      </w:r>
      <w:r w:rsidR="008F4635">
        <w:rPr>
          <w:rFonts w:ascii="Times New Roman" w:hAnsi="Times New Roman" w:cs="Times New Roman"/>
          <w:sz w:val="28"/>
          <w:szCs w:val="28"/>
        </w:rPr>
        <w:t xml:space="preserve">частью </w:t>
      </w:r>
      <w:r w:rsidRPr="008A0058">
        <w:rPr>
          <w:rFonts w:ascii="Times New Roman" w:hAnsi="Times New Roman" w:cs="Times New Roman"/>
          <w:sz w:val="28"/>
          <w:szCs w:val="28"/>
        </w:rPr>
        <w:t>2 ст</w:t>
      </w:r>
      <w:r w:rsidR="008F4635">
        <w:rPr>
          <w:rFonts w:ascii="Times New Roman" w:hAnsi="Times New Roman" w:cs="Times New Roman"/>
          <w:sz w:val="28"/>
          <w:szCs w:val="28"/>
        </w:rPr>
        <w:t>атьи</w:t>
      </w:r>
      <w:r w:rsidRPr="008A0058">
        <w:rPr>
          <w:rFonts w:ascii="Times New Roman" w:hAnsi="Times New Roman" w:cs="Times New Roman"/>
          <w:sz w:val="28"/>
          <w:szCs w:val="28"/>
        </w:rPr>
        <w:t xml:space="preserve"> 10 Федерального </w:t>
      </w:r>
      <w:r w:rsidRPr="00465630">
        <w:rPr>
          <w:rFonts w:ascii="Times New Roman" w:hAnsi="Times New Roman" w:cs="Times New Roman"/>
          <w:sz w:val="28"/>
          <w:szCs w:val="28"/>
        </w:rPr>
        <w:t>закона от 02.05.2006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630">
        <w:rPr>
          <w:rFonts w:ascii="Times New Roman" w:hAnsi="Times New Roman" w:cs="Times New Roman"/>
          <w:sz w:val="28"/>
          <w:szCs w:val="28"/>
        </w:rPr>
        <w:t>№</w:t>
      </w:r>
      <w:r w:rsidR="00BC6D3B">
        <w:rPr>
          <w:rFonts w:ascii="Times New Roman" w:hAnsi="Times New Roman" w:cs="Times New Roman"/>
          <w:sz w:val="28"/>
          <w:szCs w:val="28"/>
        </w:rPr>
        <w:t xml:space="preserve"> </w:t>
      </w:r>
      <w:r w:rsidRPr="00465630">
        <w:rPr>
          <w:rFonts w:ascii="Times New Roman" w:hAnsi="Times New Roman" w:cs="Times New Roman"/>
          <w:sz w:val="28"/>
          <w:szCs w:val="28"/>
        </w:rPr>
        <w:t>59-ФЗ</w:t>
      </w:r>
      <w:r w:rsidR="00364176">
        <w:rPr>
          <w:rFonts w:ascii="Times New Roman" w:hAnsi="Times New Roman" w:cs="Times New Roman"/>
          <w:sz w:val="28"/>
          <w:szCs w:val="28"/>
        </w:rPr>
        <w:t>.</w:t>
      </w:r>
    </w:p>
    <w:p w:rsidR="00CB1A6C" w:rsidRPr="00465630" w:rsidRDefault="00765E4B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Сформированные д</w:t>
      </w:r>
      <w:r w:rsidR="00CB1A6C" w:rsidRPr="00465630">
        <w:rPr>
          <w:rFonts w:ascii="Times New Roman" w:hAnsi="Times New Roman" w:cs="Times New Roman"/>
          <w:sz w:val="28"/>
          <w:szCs w:val="28"/>
        </w:rPr>
        <w:t>ела хранятся в соответствии с утвержденной номенклатурой дел</w:t>
      </w:r>
      <w:r>
        <w:rPr>
          <w:rFonts w:ascii="Times New Roman" w:hAnsi="Times New Roman" w:cs="Times New Roman"/>
          <w:sz w:val="28"/>
          <w:szCs w:val="28"/>
        </w:rPr>
        <w:t xml:space="preserve"> в структурном подразделении министерства</w:t>
      </w:r>
      <w:r w:rsidR="00790751">
        <w:rPr>
          <w:rFonts w:ascii="Times New Roman" w:hAnsi="Times New Roman" w:cs="Times New Roman"/>
          <w:sz w:val="28"/>
          <w:szCs w:val="28"/>
        </w:rPr>
        <w:t>, ответственном за рассмотрение обращений граждан</w:t>
      </w:r>
      <w:r w:rsidR="00CB1A6C" w:rsidRPr="00465630">
        <w:rPr>
          <w:rFonts w:ascii="Times New Roman" w:hAnsi="Times New Roman" w:cs="Times New Roman"/>
          <w:sz w:val="28"/>
          <w:szCs w:val="28"/>
        </w:rPr>
        <w:t>. Дела с истекшим сроком хранения уничтожаются по акту.</w:t>
      </w:r>
    </w:p>
    <w:p w:rsidR="00790751" w:rsidRDefault="00790751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7193" w:rsidRDefault="00AC7193" w:rsidP="000A71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V. Личный прием граждан</w:t>
      </w:r>
    </w:p>
    <w:p w:rsidR="00790751" w:rsidRPr="00465630" w:rsidRDefault="00790751" w:rsidP="000A71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26D1" w:rsidRPr="00465630" w:rsidRDefault="00AC7193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3</w:t>
      </w:r>
      <w:r w:rsidR="00765E4B">
        <w:rPr>
          <w:rFonts w:ascii="Times New Roman" w:hAnsi="Times New Roman" w:cs="Times New Roman"/>
          <w:sz w:val="28"/>
          <w:szCs w:val="28"/>
        </w:rPr>
        <w:t>3</w:t>
      </w:r>
      <w:r w:rsidR="003C5B42" w:rsidRPr="00465630">
        <w:rPr>
          <w:rFonts w:ascii="Times New Roman" w:hAnsi="Times New Roman" w:cs="Times New Roman"/>
          <w:sz w:val="28"/>
          <w:szCs w:val="28"/>
        </w:rPr>
        <w:t>. </w:t>
      </w:r>
      <w:r w:rsidR="007126D1" w:rsidRPr="00465630">
        <w:rPr>
          <w:rFonts w:ascii="Times New Roman" w:hAnsi="Times New Roman" w:cs="Times New Roman"/>
          <w:sz w:val="28"/>
          <w:szCs w:val="28"/>
        </w:rPr>
        <w:t>Личный прием граждан провод</w:t>
      </w:r>
      <w:r w:rsidR="0074485E" w:rsidRPr="00465630">
        <w:rPr>
          <w:rFonts w:ascii="Times New Roman" w:hAnsi="Times New Roman" w:cs="Times New Roman"/>
          <w:sz w:val="28"/>
          <w:szCs w:val="28"/>
        </w:rPr>
        <w:t>ит</w:t>
      </w:r>
      <w:r w:rsidR="008F4635">
        <w:rPr>
          <w:rFonts w:ascii="Times New Roman" w:hAnsi="Times New Roman" w:cs="Times New Roman"/>
          <w:sz w:val="28"/>
          <w:szCs w:val="28"/>
        </w:rPr>
        <w:t>ся</w:t>
      </w:r>
      <w:r w:rsidR="0074485E" w:rsidRPr="00465630">
        <w:rPr>
          <w:rFonts w:ascii="Times New Roman" w:hAnsi="Times New Roman" w:cs="Times New Roman"/>
          <w:sz w:val="28"/>
          <w:szCs w:val="28"/>
        </w:rPr>
        <w:t xml:space="preserve"> </w:t>
      </w:r>
      <w:r w:rsidR="00790751" w:rsidRPr="008F4635">
        <w:rPr>
          <w:rFonts w:ascii="Times New Roman" w:hAnsi="Times New Roman" w:cs="Times New Roman"/>
          <w:sz w:val="28"/>
          <w:szCs w:val="28"/>
        </w:rPr>
        <w:t>министр</w:t>
      </w:r>
      <w:r w:rsidR="008F4635">
        <w:rPr>
          <w:rFonts w:ascii="Times New Roman" w:hAnsi="Times New Roman" w:cs="Times New Roman"/>
          <w:sz w:val="28"/>
          <w:szCs w:val="28"/>
        </w:rPr>
        <w:t>ом здравоохранения Новосибирской области, заместителями министра министерства</w:t>
      </w:r>
      <w:r w:rsidR="00326767" w:rsidRPr="008F4635">
        <w:rPr>
          <w:rFonts w:ascii="Times New Roman" w:hAnsi="Times New Roman" w:cs="Times New Roman"/>
          <w:sz w:val="28"/>
          <w:szCs w:val="28"/>
        </w:rPr>
        <w:t>.</w:t>
      </w:r>
      <w:r w:rsidR="00030B16" w:rsidRPr="008F4635">
        <w:rPr>
          <w:rFonts w:ascii="Times New Roman" w:hAnsi="Times New Roman" w:cs="Times New Roman"/>
          <w:sz w:val="28"/>
          <w:szCs w:val="28"/>
        </w:rPr>
        <w:t xml:space="preserve"> Организация проведения личного пр</w:t>
      </w:r>
      <w:r w:rsidR="00030B16">
        <w:rPr>
          <w:rFonts w:ascii="Times New Roman" w:hAnsi="Times New Roman" w:cs="Times New Roman"/>
          <w:sz w:val="28"/>
          <w:szCs w:val="28"/>
        </w:rPr>
        <w:t xml:space="preserve">иема осуществляется </w:t>
      </w:r>
      <w:r w:rsidR="00030B16" w:rsidRPr="00465630">
        <w:rPr>
          <w:rFonts w:ascii="Times New Roman" w:hAnsi="Times New Roman" w:cs="Times New Roman"/>
          <w:sz w:val="28"/>
          <w:szCs w:val="28"/>
        </w:rPr>
        <w:t>отдел</w:t>
      </w:r>
      <w:r w:rsidR="008F4635">
        <w:rPr>
          <w:rFonts w:ascii="Times New Roman" w:hAnsi="Times New Roman" w:cs="Times New Roman"/>
          <w:sz w:val="28"/>
          <w:szCs w:val="28"/>
        </w:rPr>
        <w:t>ом</w:t>
      </w:r>
      <w:r w:rsidR="00030B16" w:rsidRPr="00465630">
        <w:rPr>
          <w:rFonts w:ascii="Times New Roman" w:hAnsi="Times New Roman" w:cs="Times New Roman"/>
          <w:sz w:val="28"/>
          <w:szCs w:val="28"/>
        </w:rPr>
        <w:t xml:space="preserve"> организационно-</w:t>
      </w:r>
      <w:r w:rsidR="00030B16">
        <w:rPr>
          <w:rFonts w:ascii="Times New Roman" w:hAnsi="Times New Roman" w:cs="Times New Roman"/>
          <w:sz w:val="28"/>
          <w:szCs w:val="28"/>
        </w:rPr>
        <w:t xml:space="preserve">контрольной </w:t>
      </w:r>
      <w:r w:rsidR="00030B16" w:rsidRPr="00465630">
        <w:rPr>
          <w:rFonts w:ascii="Times New Roman" w:hAnsi="Times New Roman" w:cs="Times New Roman"/>
          <w:sz w:val="28"/>
          <w:szCs w:val="28"/>
        </w:rPr>
        <w:t>работы</w:t>
      </w:r>
      <w:r w:rsidR="008F4635">
        <w:rPr>
          <w:rFonts w:ascii="Times New Roman" w:hAnsi="Times New Roman" w:cs="Times New Roman"/>
          <w:sz w:val="28"/>
          <w:szCs w:val="28"/>
        </w:rPr>
        <w:t>.</w:t>
      </w:r>
    </w:p>
    <w:p w:rsidR="00AC7193" w:rsidRPr="00465630" w:rsidRDefault="003C5B42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 xml:space="preserve">Личный прием граждан </w:t>
      </w:r>
      <w:r w:rsidR="00AC7193" w:rsidRPr="00465630">
        <w:rPr>
          <w:rFonts w:ascii="Times New Roman" w:hAnsi="Times New Roman" w:cs="Times New Roman"/>
          <w:sz w:val="28"/>
          <w:szCs w:val="28"/>
        </w:rPr>
        <w:t xml:space="preserve">организуется в соответствии с Федеральным законом от 02.05.2006 </w:t>
      </w:r>
      <w:r w:rsidRPr="00465630">
        <w:rPr>
          <w:rFonts w:ascii="Times New Roman" w:hAnsi="Times New Roman" w:cs="Times New Roman"/>
          <w:sz w:val="28"/>
          <w:szCs w:val="28"/>
        </w:rPr>
        <w:t>№</w:t>
      </w:r>
      <w:r w:rsidR="00AC7193" w:rsidRPr="00465630">
        <w:rPr>
          <w:rFonts w:ascii="Times New Roman" w:hAnsi="Times New Roman" w:cs="Times New Roman"/>
          <w:sz w:val="28"/>
          <w:szCs w:val="28"/>
        </w:rPr>
        <w:t xml:space="preserve"> 59-ФЗ, постановлением Губернатора Новосибирской области от 25.12.2006 </w:t>
      </w:r>
      <w:r w:rsidRPr="00465630">
        <w:rPr>
          <w:rFonts w:ascii="Times New Roman" w:hAnsi="Times New Roman" w:cs="Times New Roman"/>
          <w:sz w:val="28"/>
          <w:szCs w:val="28"/>
        </w:rPr>
        <w:t>№</w:t>
      </w:r>
      <w:r w:rsidR="00AC7193" w:rsidRPr="00465630">
        <w:rPr>
          <w:rFonts w:ascii="Times New Roman" w:hAnsi="Times New Roman" w:cs="Times New Roman"/>
          <w:sz w:val="28"/>
          <w:szCs w:val="28"/>
        </w:rPr>
        <w:t xml:space="preserve"> 516 и настоящей Инструкцией.</w:t>
      </w:r>
    </w:p>
    <w:p w:rsidR="00EA518A" w:rsidRPr="00465630" w:rsidRDefault="00AC7193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3</w:t>
      </w:r>
      <w:r w:rsidR="00765E4B">
        <w:rPr>
          <w:rFonts w:ascii="Times New Roman" w:hAnsi="Times New Roman" w:cs="Times New Roman"/>
          <w:sz w:val="28"/>
          <w:szCs w:val="28"/>
        </w:rPr>
        <w:t>4</w:t>
      </w:r>
      <w:r w:rsidRPr="00465630">
        <w:rPr>
          <w:rFonts w:ascii="Times New Roman" w:hAnsi="Times New Roman" w:cs="Times New Roman"/>
          <w:sz w:val="28"/>
          <w:szCs w:val="28"/>
        </w:rPr>
        <w:t>.</w:t>
      </w:r>
      <w:r w:rsidR="00FA5A8A" w:rsidRPr="00465630">
        <w:rPr>
          <w:rFonts w:ascii="Times New Roman" w:hAnsi="Times New Roman" w:cs="Times New Roman"/>
          <w:sz w:val="28"/>
          <w:szCs w:val="28"/>
        </w:rPr>
        <w:t> </w:t>
      </w:r>
      <w:r w:rsidRPr="00465630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Губернатора Новосибирской области от 25.12.2006 </w:t>
      </w:r>
      <w:r w:rsidR="003C5B42" w:rsidRPr="00465630">
        <w:rPr>
          <w:rFonts w:ascii="Times New Roman" w:hAnsi="Times New Roman" w:cs="Times New Roman"/>
          <w:sz w:val="28"/>
          <w:szCs w:val="28"/>
        </w:rPr>
        <w:t>№</w:t>
      </w:r>
      <w:r w:rsidRPr="00465630">
        <w:rPr>
          <w:rFonts w:ascii="Times New Roman" w:hAnsi="Times New Roman" w:cs="Times New Roman"/>
          <w:sz w:val="28"/>
          <w:szCs w:val="28"/>
        </w:rPr>
        <w:t xml:space="preserve"> 516 </w:t>
      </w:r>
      <w:r w:rsidR="005A32F7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 w:rsidRPr="00465630">
        <w:rPr>
          <w:rFonts w:ascii="Times New Roman" w:hAnsi="Times New Roman" w:cs="Times New Roman"/>
          <w:sz w:val="28"/>
          <w:szCs w:val="28"/>
        </w:rPr>
        <w:t>личный прием граждан проводится в единый день личного приема по пятницам каждой недели</w:t>
      </w:r>
      <w:r w:rsidR="00EA518A" w:rsidRPr="00465630">
        <w:rPr>
          <w:rFonts w:ascii="Times New Roman" w:hAnsi="Times New Roman" w:cs="Times New Roman"/>
          <w:sz w:val="28"/>
          <w:szCs w:val="28"/>
        </w:rPr>
        <w:t>.</w:t>
      </w:r>
      <w:r w:rsidRPr="00465630">
        <w:rPr>
          <w:rFonts w:ascii="Times New Roman" w:hAnsi="Times New Roman" w:cs="Times New Roman"/>
          <w:sz w:val="28"/>
          <w:szCs w:val="28"/>
        </w:rPr>
        <w:t xml:space="preserve"> </w:t>
      </w:r>
      <w:r w:rsidR="002B4CD4" w:rsidRPr="00465630">
        <w:rPr>
          <w:rFonts w:ascii="Times New Roman" w:hAnsi="Times New Roman" w:cs="Times New Roman"/>
          <w:sz w:val="28"/>
          <w:szCs w:val="28"/>
        </w:rPr>
        <w:t xml:space="preserve">Начало проведения приема </w:t>
      </w:r>
      <w:r w:rsidR="00EA518A" w:rsidRPr="00465630">
        <w:rPr>
          <w:rFonts w:ascii="Times New Roman" w:hAnsi="Times New Roman" w:cs="Times New Roman"/>
          <w:sz w:val="28"/>
          <w:szCs w:val="28"/>
        </w:rPr>
        <w:t>14.00, окончание проведения приема 17.00.</w:t>
      </w:r>
    </w:p>
    <w:p w:rsidR="00CF708C" w:rsidRPr="00BC6D3B" w:rsidRDefault="0087567E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3</w:t>
      </w:r>
      <w:r w:rsidR="00765E4B">
        <w:rPr>
          <w:rFonts w:ascii="Times New Roman" w:hAnsi="Times New Roman" w:cs="Times New Roman"/>
          <w:sz w:val="28"/>
          <w:szCs w:val="28"/>
        </w:rPr>
        <w:t>5</w:t>
      </w:r>
      <w:r w:rsidR="00FA5A8A" w:rsidRPr="00465630">
        <w:rPr>
          <w:rFonts w:ascii="Times New Roman" w:hAnsi="Times New Roman" w:cs="Times New Roman"/>
          <w:sz w:val="28"/>
          <w:szCs w:val="28"/>
        </w:rPr>
        <w:t>. </w:t>
      </w:r>
      <w:r w:rsidR="00AC7193" w:rsidRPr="00465630">
        <w:rPr>
          <w:rFonts w:ascii="Times New Roman" w:hAnsi="Times New Roman" w:cs="Times New Roman"/>
          <w:sz w:val="28"/>
          <w:szCs w:val="28"/>
        </w:rPr>
        <w:t>Информация для граждан о времени, месте и порядке проведения личного приема</w:t>
      </w:r>
      <w:r w:rsidR="007126D1" w:rsidRPr="00465630">
        <w:rPr>
          <w:rFonts w:ascii="Times New Roman" w:hAnsi="Times New Roman" w:cs="Times New Roman"/>
          <w:sz w:val="28"/>
          <w:szCs w:val="28"/>
        </w:rPr>
        <w:t xml:space="preserve"> </w:t>
      </w:r>
      <w:r w:rsidR="00AC7193" w:rsidRPr="00465630">
        <w:rPr>
          <w:rFonts w:ascii="Times New Roman" w:hAnsi="Times New Roman" w:cs="Times New Roman"/>
          <w:sz w:val="28"/>
          <w:szCs w:val="28"/>
        </w:rPr>
        <w:t xml:space="preserve">размещается на официальном сайте </w:t>
      </w:r>
      <w:r w:rsidR="00326767">
        <w:rPr>
          <w:rFonts w:ascii="Times New Roman" w:hAnsi="Times New Roman" w:cs="Times New Roman"/>
          <w:sz w:val="28"/>
          <w:szCs w:val="28"/>
        </w:rPr>
        <w:t>министерства</w:t>
      </w:r>
      <w:r w:rsidR="00AC7193" w:rsidRPr="00465630">
        <w:rPr>
          <w:rFonts w:ascii="Times New Roman" w:hAnsi="Times New Roman" w:cs="Times New Roman"/>
          <w:sz w:val="28"/>
          <w:szCs w:val="28"/>
        </w:rPr>
        <w:t xml:space="preserve"> </w:t>
      </w:r>
      <w:r w:rsidR="007126D1" w:rsidRPr="00465630">
        <w:rPr>
          <w:rFonts w:ascii="Times New Roman" w:hAnsi="Times New Roman" w:cs="Times New Roman"/>
          <w:sz w:val="28"/>
          <w:szCs w:val="28"/>
        </w:rPr>
        <w:t>–</w:t>
      </w:r>
      <w:r w:rsidR="00AC7193" w:rsidRPr="00465630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326767" w:rsidRPr="00BC6D3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https://zdrav.nso.ru/</w:t>
        </w:r>
      </w:hyperlink>
      <w:r w:rsidR="00326767" w:rsidRPr="00BC6D3B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30D23" w:rsidRPr="00465630" w:rsidRDefault="0087567E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3</w:t>
      </w:r>
      <w:r w:rsidR="00765E4B">
        <w:rPr>
          <w:rFonts w:ascii="Times New Roman" w:hAnsi="Times New Roman" w:cs="Times New Roman"/>
          <w:sz w:val="28"/>
          <w:szCs w:val="28"/>
        </w:rPr>
        <w:t>6</w:t>
      </w:r>
      <w:r w:rsidR="00AC7193" w:rsidRPr="00465630">
        <w:rPr>
          <w:rFonts w:ascii="Times New Roman" w:hAnsi="Times New Roman" w:cs="Times New Roman"/>
          <w:sz w:val="28"/>
          <w:szCs w:val="28"/>
        </w:rPr>
        <w:t>.</w:t>
      </w:r>
      <w:r w:rsidR="00FA5A8A" w:rsidRPr="00465630">
        <w:rPr>
          <w:rFonts w:ascii="Times New Roman" w:hAnsi="Times New Roman" w:cs="Times New Roman"/>
          <w:sz w:val="28"/>
          <w:szCs w:val="28"/>
        </w:rPr>
        <w:t> </w:t>
      </w:r>
      <w:r w:rsidR="00AC7193" w:rsidRPr="00465630">
        <w:rPr>
          <w:rFonts w:ascii="Times New Roman" w:hAnsi="Times New Roman" w:cs="Times New Roman"/>
          <w:sz w:val="28"/>
          <w:szCs w:val="28"/>
        </w:rPr>
        <w:t xml:space="preserve">Личный прием граждан может проводиться с согласия гражданина в режиме видео-конференц-связи, видеосвязи, </w:t>
      </w:r>
      <w:proofErr w:type="spellStart"/>
      <w:r w:rsidR="00AC7193" w:rsidRPr="00465630">
        <w:rPr>
          <w:rFonts w:ascii="Times New Roman" w:hAnsi="Times New Roman" w:cs="Times New Roman"/>
          <w:sz w:val="28"/>
          <w:szCs w:val="28"/>
        </w:rPr>
        <w:t>аудиосвязи</w:t>
      </w:r>
      <w:proofErr w:type="spellEnd"/>
      <w:r w:rsidR="00AC7193" w:rsidRPr="00465630">
        <w:rPr>
          <w:rFonts w:ascii="Times New Roman" w:hAnsi="Times New Roman" w:cs="Times New Roman"/>
          <w:sz w:val="28"/>
          <w:szCs w:val="28"/>
        </w:rPr>
        <w:t xml:space="preserve"> и иных видов связи в помещениях, оборудованных автоматизированными рабочими местами со специальным программным обеспечением по проведению личного приема и приема в режиме видео-конференц-связи, видеосвязи, </w:t>
      </w:r>
      <w:proofErr w:type="spellStart"/>
      <w:r w:rsidR="00AC7193" w:rsidRPr="00465630">
        <w:rPr>
          <w:rFonts w:ascii="Times New Roman" w:hAnsi="Times New Roman" w:cs="Times New Roman"/>
          <w:sz w:val="28"/>
          <w:szCs w:val="28"/>
        </w:rPr>
        <w:t>аудиосвязи</w:t>
      </w:r>
      <w:proofErr w:type="spellEnd"/>
      <w:r w:rsidR="00AC7193" w:rsidRPr="00465630">
        <w:rPr>
          <w:rFonts w:ascii="Times New Roman" w:hAnsi="Times New Roman" w:cs="Times New Roman"/>
          <w:sz w:val="28"/>
          <w:szCs w:val="28"/>
        </w:rPr>
        <w:t xml:space="preserve"> и иных видов связи.</w:t>
      </w:r>
    </w:p>
    <w:p w:rsidR="00230D23" w:rsidRPr="00465630" w:rsidRDefault="00B02D4F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230D23" w:rsidRPr="00465630">
        <w:rPr>
          <w:rFonts w:ascii="Times New Roman" w:hAnsi="Times New Roman" w:cs="Times New Roman"/>
          <w:sz w:val="28"/>
          <w:szCs w:val="28"/>
        </w:rPr>
        <w:t xml:space="preserve">. В целях обеспечения дополнительной гарантии прав граждан на личный прием в </w:t>
      </w:r>
      <w:r w:rsidR="00765E4B">
        <w:rPr>
          <w:rFonts w:ascii="Times New Roman" w:hAnsi="Times New Roman" w:cs="Times New Roman"/>
          <w:sz w:val="28"/>
          <w:szCs w:val="28"/>
        </w:rPr>
        <w:t>министерстве</w:t>
      </w:r>
      <w:r w:rsidR="00230D23" w:rsidRPr="00465630">
        <w:rPr>
          <w:rFonts w:ascii="Times New Roman" w:hAnsi="Times New Roman" w:cs="Times New Roman"/>
          <w:sz w:val="28"/>
          <w:szCs w:val="28"/>
        </w:rPr>
        <w:t xml:space="preserve"> осуществляется предварительная запись граждан на личный прием.</w:t>
      </w:r>
    </w:p>
    <w:p w:rsidR="00230D23" w:rsidRPr="00465630" w:rsidRDefault="00230D23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Предварительная запись граждан на личный прием осуществляется на основании поступивших:</w:t>
      </w:r>
    </w:p>
    <w:p w:rsidR="00230D23" w:rsidRPr="00465630" w:rsidRDefault="00F62F4F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230D23" w:rsidRPr="00465630">
        <w:rPr>
          <w:rFonts w:ascii="Times New Roman" w:hAnsi="Times New Roman" w:cs="Times New Roman"/>
          <w:sz w:val="28"/>
          <w:szCs w:val="28"/>
        </w:rPr>
        <w:t>устного обращения гражданина о записи на личный прием (при обращении лично или по справочному телефону);</w:t>
      </w:r>
    </w:p>
    <w:p w:rsidR="00765E4B" w:rsidRDefault="00230D23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2) письменного обращения гражданина о личном приеме.</w:t>
      </w:r>
      <w:r w:rsidR="00765E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D23" w:rsidRPr="00465630" w:rsidRDefault="00230D23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 xml:space="preserve">О назначенных дате и времени, а также месте проведения личного приема гражданину сообщается по номеру телефона, указанному заявителем (при наличии), либо письменно (при отсутствии номера телефона заявителя) не позднее </w:t>
      </w:r>
      <w:r w:rsidRPr="008F4635">
        <w:rPr>
          <w:rFonts w:ascii="Times New Roman" w:hAnsi="Times New Roman" w:cs="Times New Roman"/>
          <w:sz w:val="28"/>
          <w:szCs w:val="28"/>
        </w:rPr>
        <w:t xml:space="preserve">чем за </w:t>
      </w:r>
      <w:r w:rsidR="00790751" w:rsidRPr="008F4635">
        <w:rPr>
          <w:rFonts w:ascii="Times New Roman" w:hAnsi="Times New Roman" w:cs="Times New Roman"/>
          <w:sz w:val="28"/>
          <w:szCs w:val="28"/>
        </w:rPr>
        <w:t>пять</w:t>
      </w:r>
      <w:r w:rsidRPr="008F4635">
        <w:rPr>
          <w:rFonts w:ascii="Times New Roman" w:hAnsi="Times New Roman" w:cs="Times New Roman"/>
          <w:sz w:val="28"/>
          <w:szCs w:val="28"/>
        </w:rPr>
        <w:t xml:space="preserve"> </w:t>
      </w:r>
      <w:r w:rsidRPr="00465630">
        <w:rPr>
          <w:rFonts w:ascii="Times New Roman" w:hAnsi="Times New Roman" w:cs="Times New Roman"/>
          <w:sz w:val="28"/>
          <w:szCs w:val="28"/>
        </w:rPr>
        <w:t>дн</w:t>
      </w:r>
      <w:r w:rsidR="006354F3">
        <w:rPr>
          <w:rFonts w:ascii="Times New Roman" w:hAnsi="Times New Roman" w:cs="Times New Roman"/>
          <w:sz w:val="28"/>
          <w:szCs w:val="28"/>
        </w:rPr>
        <w:t xml:space="preserve">ей </w:t>
      </w:r>
      <w:r w:rsidRPr="00465630">
        <w:rPr>
          <w:rFonts w:ascii="Times New Roman" w:hAnsi="Times New Roman" w:cs="Times New Roman"/>
          <w:sz w:val="28"/>
          <w:szCs w:val="28"/>
        </w:rPr>
        <w:t>до даты проведения личного приема</w:t>
      </w:r>
      <w:r w:rsidR="00790751">
        <w:rPr>
          <w:rFonts w:ascii="Times New Roman" w:hAnsi="Times New Roman" w:cs="Times New Roman"/>
          <w:sz w:val="28"/>
          <w:szCs w:val="28"/>
        </w:rPr>
        <w:t>.</w:t>
      </w:r>
    </w:p>
    <w:p w:rsidR="000C753F" w:rsidRDefault="00230D23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 xml:space="preserve">В случае если гражданин на личный прием не явился, в карточке личного приема гражданина делается запись следующего содержания: «На личный прием не явился», проставляется </w:t>
      </w:r>
      <w:r w:rsidRPr="008F4635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="00765E4B" w:rsidRPr="008F4635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6354F3" w:rsidRPr="008F4635">
        <w:rPr>
          <w:rFonts w:ascii="Times New Roman" w:hAnsi="Times New Roman" w:cs="Times New Roman"/>
          <w:sz w:val="28"/>
          <w:szCs w:val="28"/>
        </w:rPr>
        <w:t xml:space="preserve"> либо уполномоченного на то лица</w:t>
      </w:r>
      <w:r w:rsidR="00765E4B" w:rsidRPr="008F4635">
        <w:rPr>
          <w:rFonts w:ascii="Times New Roman" w:hAnsi="Times New Roman" w:cs="Times New Roman"/>
          <w:sz w:val="28"/>
          <w:szCs w:val="28"/>
        </w:rPr>
        <w:t>, проводившего личный прием</w:t>
      </w:r>
      <w:r w:rsidR="00B02D4F">
        <w:rPr>
          <w:rFonts w:ascii="Times New Roman" w:hAnsi="Times New Roman" w:cs="Times New Roman"/>
          <w:sz w:val="28"/>
          <w:szCs w:val="28"/>
        </w:rPr>
        <w:t>.</w:t>
      </w:r>
      <w:r w:rsidRPr="004656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193" w:rsidRPr="00465630" w:rsidRDefault="00A24D55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F261E4" w:rsidRPr="00465630">
        <w:rPr>
          <w:rFonts w:ascii="Times New Roman" w:hAnsi="Times New Roman" w:cs="Times New Roman"/>
          <w:sz w:val="28"/>
          <w:szCs w:val="28"/>
        </w:rPr>
        <w:t>. </w:t>
      </w:r>
      <w:r w:rsidR="00AC7193" w:rsidRPr="00465630">
        <w:rPr>
          <w:rFonts w:ascii="Times New Roman" w:hAnsi="Times New Roman" w:cs="Times New Roman"/>
          <w:sz w:val="28"/>
          <w:szCs w:val="28"/>
        </w:rPr>
        <w:t>Непосредственно перед личным приемом граждан</w:t>
      </w:r>
      <w:r w:rsidR="005A32F7">
        <w:rPr>
          <w:rFonts w:ascii="Times New Roman" w:hAnsi="Times New Roman" w:cs="Times New Roman"/>
          <w:sz w:val="28"/>
          <w:szCs w:val="28"/>
        </w:rPr>
        <w:t xml:space="preserve"> отдел организационно-контрольной работы</w:t>
      </w:r>
      <w:r w:rsidR="00AC7193" w:rsidRPr="00465630">
        <w:rPr>
          <w:rFonts w:ascii="Times New Roman" w:hAnsi="Times New Roman" w:cs="Times New Roman"/>
          <w:sz w:val="28"/>
          <w:szCs w:val="28"/>
        </w:rPr>
        <w:t xml:space="preserve"> проводит необходим</w:t>
      </w:r>
      <w:r w:rsidR="005A32F7">
        <w:rPr>
          <w:rFonts w:ascii="Times New Roman" w:hAnsi="Times New Roman" w:cs="Times New Roman"/>
          <w:sz w:val="28"/>
          <w:szCs w:val="28"/>
        </w:rPr>
        <w:t>ую</w:t>
      </w:r>
      <w:r w:rsidR="00AC7193" w:rsidRPr="00465630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5A32F7">
        <w:rPr>
          <w:rFonts w:ascii="Times New Roman" w:hAnsi="Times New Roman" w:cs="Times New Roman"/>
          <w:sz w:val="28"/>
          <w:szCs w:val="28"/>
        </w:rPr>
        <w:t>у</w:t>
      </w:r>
      <w:r w:rsidR="00AC7193" w:rsidRPr="00465630">
        <w:rPr>
          <w:rFonts w:ascii="Times New Roman" w:hAnsi="Times New Roman" w:cs="Times New Roman"/>
          <w:sz w:val="28"/>
          <w:szCs w:val="28"/>
        </w:rPr>
        <w:t>:</w:t>
      </w:r>
    </w:p>
    <w:p w:rsidR="00AC7193" w:rsidRPr="00465630" w:rsidRDefault="00AC7193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1) создание комфортных условий для граждан, ожидающих личного приема;</w:t>
      </w:r>
    </w:p>
    <w:p w:rsidR="00AC7193" w:rsidRPr="00465630" w:rsidRDefault="00AC7193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2) оформление карточек личного приема граждан, пришедших на личный прием.</w:t>
      </w:r>
    </w:p>
    <w:p w:rsidR="00AC7193" w:rsidRPr="00465630" w:rsidRDefault="00AC7193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В карточку личного приема гражданина вносятся:</w:t>
      </w:r>
    </w:p>
    <w:p w:rsidR="00AC7193" w:rsidRPr="00465630" w:rsidRDefault="00AC7193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заявителя и (или) наименование объединения граждан, в том числе юридического лица, представителем которого он является;</w:t>
      </w:r>
    </w:p>
    <w:p w:rsidR="00AC7193" w:rsidRPr="00465630" w:rsidRDefault="00AC7193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почтовый адрес для направления письменного ответа и контактный номер телефона заявителя;</w:t>
      </w:r>
    </w:p>
    <w:p w:rsidR="00AC7193" w:rsidRPr="00465630" w:rsidRDefault="00AC7193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суть вопроса (вопросов) обращения;</w:t>
      </w:r>
    </w:p>
    <w:p w:rsidR="0074485E" w:rsidRPr="00465630" w:rsidRDefault="0074485E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должность, фамилия и инициалы лица, ведущего личный прием.</w:t>
      </w:r>
    </w:p>
    <w:p w:rsidR="00AC7193" w:rsidRPr="00465630" w:rsidRDefault="00BC6D3B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AC7193" w:rsidRPr="00465630">
        <w:rPr>
          <w:rFonts w:ascii="Times New Roman" w:hAnsi="Times New Roman" w:cs="Times New Roman"/>
          <w:sz w:val="28"/>
          <w:szCs w:val="28"/>
        </w:rPr>
        <w:t>подготовка справочной информации по обращениям граждан (в том числе повторным);</w:t>
      </w:r>
    </w:p>
    <w:p w:rsidR="00AC7193" w:rsidRPr="00465630" w:rsidRDefault="00BC6D3B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AC7193" w:rsidRPr="00465630">
        <w:rPr>
          <w:rFonts w:ascii="Times New Roman" w:hAnsi="Times New Roman" w:cs="Times New Roman"/>
          <w:sz w:val="28"/>
          <w:szCs w:val="28"/>
        </w:rPr>
        <w:t xml:space="preserve">информирование граждан о порядке проведения личного приема, в том числе о ведении видео- и (или) </w:t>
      </w:r>
      <w:proofErr w:type="spellStart"/>
      <w:r w:rsidR="00AC7193" w:rsidRPr="00465630">
        <w:rPr>
          <w:rFonts w:ascii="Times New Roman" w:hAnsi="Times New Roman" w:cs="Times New Roman"/>
          <w:sz w:val="28"/>
          <w:szCs w:val="28"/>
        </w:rPr>
        <w:t>аудиопротоколирования</w:t>
      </w:r>
      <w:proofErr w:type="spellEnd"/>
      <w:r w:rsidR="00AC7193" w:rsidRPr="00465630">
        <w:rPr>
          <w:rFonts w:ascii="Times New Roman" w:hAnsi="Times New Roman" w:cs="Times New Roman"/>
          <w:sz w:val="28"/>
          <w:szCs w:val="28"/>
        </w:rPr>
        <w:t xml:space="preserve"> личного приема (при наличии).</w:t>
      </w:r>
    </w:p>
    <w:p w:rsidR="00AC7193" w:rsidRPr="00465630" w:rsidRDefault="008F4635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организационно-контрольной работы</w:t>
      </w:r>
      <w:r w:rsidR="00030B16">
        <w:rPr>
          <w:rFonts w:ascii="Times New Roman" w:hAnsi="Times New Roman" w:cs="Times New Roman"/>
          <w:sz w:val="28"/>
          <w:szCs w:val="28"/>
        </w:rPr>
        <w:t xml:space="preserve"> </w:t>
      </w:r>
      <w:r w:rsidR="00AC7193" w:rsidRPr="00465630">
        <w:rPr>
          <w:rFonts w:ascii="Times New Roman" w:hAnsi="Times New Roman" w:cs="Times New Roman"/>
          <w:sz w:val="28"/>
          <w:szCs w:val="28"/>
        </w:rPr>
        <w:t>консультиру</w:t>
      </w:r>
      <w:r w:rsidR="00F261E4" w:rsidRPr="00465630">
        <w:rPr>
          <w:rFonts w:ascii="Times New Roman" w:hAnsi="Times New Roman" w:cs="Times New Roman"/>
          <w:sz w:val="28"/>
          <w:szCs w:val="28"/>
        </w:rPr>
        <w:t>е</w:t>
      </w:r>
      <w:r w:rsidR="00AC7193" w:rsidRPr="00465630">
        <w:rPr>
          <w:rFonts w:ascii="Times New Roman" w:hAnsi="Times New Roman" w:cs="Times New Roman"/>
          <w:sz w:val="28"/>
          <w:szCs w:val="28"/>
        </w:rPr>
        <w:t>т граждан о порядке проведения личного приема, о компетенции должностных лиц по решению содержащихся в обращении вопросов</w:t>
      </w:r>
      <w:r w:rsidR="008E034D" w:rsidRPr="00465630">
        <w:rPr>
          <w:rFonts w:ascii="Times New Roman" w:hAnsi="Times New Roman" w:cs="Times New Roman"/>
          <w:sz w:val="28"/>
          <w:szCs w:val="28"/>
        </w:rPr>
        <w:t>.</w:t>
      </w:r>
    </w:p>
    <w:p w:rsidR="00B906B3" w:rsidRPr="00465630" w:rsidRDefault="00A24D55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74485E" w:rsidRPr="00465630">
        <w:rPr>
          <w:rFonts w:ascii="Times New Roman" w:hAnsi="Times New Roman" w:cs="Times New Roman"/>
          <w:sz w:val="28"/>
          <w:szCs w:val="28"/>
        </w:rPr>
        <w:t>. </w:t>
      </w:r>
      <w:r w:rsidR="00AC7193" w:rsidRPr="00465630">
        <w:rPr>
          <w:rFonts w:ascii="Times New Roman" w:hAnsi="Times New Roman" w:cs="Times New Roman"/>
          <w:sz w:val="28"/>
          <w:szCs w:val="28"/>
        </w:rPr>
        <w:t>Отдельные категории граждан в случаях, предусмотренных законодательством Российской Федерации (члены Совета Федерации и депутаты Государственной Думы Федерального Собрания Российской Федерации, Герои Советского Союза, Герои Российской Федерации, полные кавалеры орденов Славы</w:t>
      </w:r>
      <w:r w:rsidR="00B906B3" w:rsidRPr="00465630">
        <w:rPr>
          <w:rFonts w:ascii="Times New Roman" w:hAnsi="Times New Roman" w:cs="Times New Roman"/>
          <w:sz w:val="28"/>
          <w:szCs w:val="28"/>
        </w:rPr>
        <w:t xml:space="preserve">, депутаты Законодательного Собрания Новосибирской области по вопросам депутатской деятельности, депутаты представительного органа муниципального образования, члены выборного органа местного самоуправления и выборные должностные лица местного самоуправления) пользуются правом на личный прием </w:t>
      </w:r>
      <w:r w:rsidR="00B906B3" w:rsidRPr="008F4635">
        <w:rPr>
          <w:rFonts w:ascii="Times New Roman" w:hAnsi="Times New Roman" w:cs="Times New Roman"/>
          <w:sz w:val="28"/>
          <w:szCs w:val="28"/>
        </w:rPr>
        <w:t xml:space="preserve">к </w:t>
      </w:r>
      <w:r w:rsidR="00AE066D" w:rsidRPr="008F4635">
        <w:rPr>
          <w:rFonts w:ascii="Times New Roman" w:hAnsi="Times New Roman" w:cs="Times New Roman"/>
          <w:sz w:val="28"/>
          <w:szCs w:val="28"/>
        </w:rPr>
        <w:t>должностному лицу</w:t>
      </w:r>
      <w:r w:rsidR="00B02D4F" w:rsidRPr="008F4635">
        <w:rPr>
          <w:rFonts w:ascii="Times New Roman" w:hAnsi="Times New Roman" w:cs="Times New Roman"/>
          <w:sz w:val="28"/>
          <w:szCs w:val="28"/>
        </w:rPr>
        <w:t xml:space="preserve"> </w:t>
      </w:r>
      <w:r w:rsidR="006354F3" w:rsidRPr="008F4635">
        <w:rPr>
          <w:rFonts w:ascii="Times New Roman" w:hAnsi="Times New Roman" w:cs="Times New Roman"/>
          <w:sz w:val="28"/>
          <w:szCs w:val="28"/>
        </w:rPr>
        <w:t>либо уполномоченному на то лицу</w:t>
      </w:r>
      <w:r w:rsidR="00B02D4F">
        <w:rPr>
          <w:rFonts w:ascii="Times New Roman" w:hAnsi="Times New Roman" w:cs="Times New Roman"/>
          <w:sz w:val="28"/>
          <w:szCs w:val="28"/>
        </w:rPr>
        <w:t>,</w:t>
      </w:r>
      <w:r w:rsidR="00B906B3" w:rsidRPr="00465630">
        <w:rPr>
          <w:rFonts w:ascii="Times New Roman" w:hAnsi="Times New Roman" w:cs="Times New Roman"/>
          <w:sz w:val="28"/>
          <w:szCs w:val="28"/>
        </w:rPr>
        <w:t xml:space="preserve"> в первоочередном порядке.</w:t>
      </w:r>
    </w:p>
    <w:p w:rsidR="00AC7193" w:rsidRPr="00465630" w:rsidRDefault="0074485E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 </w:t>
      </w:r>
      <w:r w:rsidR="00230D23" w:rsidRPr="00465630">
        <w:rPr>
          <w:rFonts w:ascii="Times New Roman" w:hAnsi="Times New Roman" w:cs="Times New Roman"/>
          <w:sz w:val="28"/>
          <w:szCs w:val="28"/>
        </w:rPr>
        <w:t>4</w:t>
      </w:r>
      <w:r w:rsidR="00B02D4F">
        <w:rPr>
          <w:rFonts w:ascii="Times New Roman" w:hAnsi="Times New Roman" w:cs="Times New Roman"/>
          <w:sz w:val="28"/>
          <w:szCs w:val="28"/>
        </w:rPr>
        <w:t>0</w:t>
      </w:r>
      <w:r w:rsidRPr="00465630">
        <w:rPr>
          <w:rFonts w:ascii="Times New Roman" w:hAnsi="Times New Roman" w:cs="Times New Roman"/>
          <w:sz w:val="28"/>
          <w:szCs w:val="28"/>
        </w:rPr>
        <w:t>. </w:t>
      </w:r>
      <w:r w:rsidR="00AC7193" w:rsidRPr="00465630">
        <w:rPr>
          <w:rFonts w:ascii="Times New Roman" w:hAnsi="Times New Roman" w:cs="Times New Roman"/>
          <w:sz w:val="28"/>
          <w:szCs w:val="28"/>
        </w:rPr>
        <w:t xml:space="preserve">Все граждане, пришедшие на личный прием, должны быть приняты </w:t>
      </w:r>
      <w:r w:rsidR="00AE066D" w:rsidRPr="008F4635">
        <w:rPr>
          <w:rFonts w:ascii="Times New Roman" w:hAnsi="Times New Roman" w:cs="Times New Roman"/>
          <w:sz w:val="28"/>
          <w:szCs w:val="28"/>
        </w:rPr>
        <w:t>должностным лицом либо</w:t>
      </w:r>
      <w:r w:rsidR="00E460A2" w:rsidRPr="008F4635">
        <w:rPr>
          <w:rFonts w:ascii="Times New Roman" w:hAnsi="Times New Roman" w:cs="Times New Roman"/>
          <w:sz w:val="28"/>
          <w:szCs w:val="28"/>
        </w:rPr>
        <w:t xml:space="preserve"> </w:t>
      </w:r>
      <w:r w:rsidR="00030B16" w:rsidRPr="008F4635">
        <w:rPr>
          <w:rFonts w:ascii="Times New Roman" w:hAnsi="Times New Roman" w:cs="Times New Roman"/>
          <w:sz w:val="28"/>
          <w:szCs w:val="28"/>
        </w:rPr>
        <w:t>уполномоченным на то лицом</w:t>
      </w:r>
      <w:r w:rsidR="00227AC7" w:rsidRPr="008F4635">
        <w:rPr>
          <w:rFonts w:ascii="Times New Roman" w:hAnsi="Times New Roman" w:cs="Times New Roman"/>
          <w:sz w:val="28"/>
          <w:szCs w:val="28"/>
        </w:rPr>
        <w:t xml:space="preserve"> </w:t>
      </w:r>
      <w:r w:rsidR="00AC7193" w:rsidRPr="008F4635">
        <w:rPr>
          <w:rFonts w:ascii="Times New Roman" w:hAnsi="Times New Roman" w:cs="Times New Roman"/>
          <w:sz w:val="28"/>
          <w:szCs w:val="28"/>
        </w:rPr>
        <w:t>в</w:t>
      </w:r>
      <w:r w:rsidR="00AC7193" w:rsidRPr="00465630">
        <w:rPr>
          <w:rFonts w:ascii="Times New Roman" w:hAnsi="Times New Roman" w:cs="Times New Roman"/>
          <w:sz w:val="28"/>
          <w:szCs w:val="28"/>
        </w:rPr>
        <w:t xml:space="preserve"> день личного приема.</w:t>
      </w:r>
      <w:r w:rsidR="00A24D55">
        <w:rPr>
          <w:rFonts w:ascii="Times New Roman" w:hAnsi="Times New Roman" w:cs="Times New Roman"/>
          <w:sz w:val="28"/>
          <w:szCs w:val="28"/>
        </w:rPr>
        <w:t xml:space="preserve"> </w:t>
      </w:r>
      <w:r w:rsidR="00A24D55" w:rsidRPr="00A24D55">
        <w:rPr>
          <w:rFonts w:ascii="Times New Roman" w:hAnsi="Times New Roman" w:cs="Times New Roman"/>
          <w:sz w:val="28"/>
          <w:szCs w:val="28"/>
        </w:rPr>
        <w:t>Перед личным приемом гражданин предъявляет документ, удостоверяющий его личность.</w:t>
      </w:r>
    </w:p>
    <w:p w:rsidR="00AC7193" w:rsidRPr="00465630" w:rsidRDefault="00B906B3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4</w:t>
      </w:r>
      <w:r w:rsidR="00B02D4F">
        <w:rPr>
          <w:rFonts w:ascii="Times New Roman" w:hAnsi="Times New Roman" w:cs="Times New Roman"/>
          <w:sz w:val="28"/>
          <w:szCs w:val="28"/>
        </w:rPr>
        <w:t>1</w:t>
      </w:r>
      <w:r w:rsidR="00230D23" w:rsidRPr="00465630">
        <w:rPr>
          <w:rFonts w:ascii="Times New Roman" w:hAnsi="Times New Roman" w:cs="Times New Roman"/>
          <w:sz w:val="28"/>
          <w:szCs w:val="28"/>
        </w:rPr>
        <w:t>. </w:t>
      </w:r>
      <w:r w:rsidR="00B02D4F" w:rsidRPr="008F4635">
        <w:rPr>
          <w:rFonts w:ascii="Times New Roman" w:hAnsi="Times New Roman" w:cs="Times New Roman"/>
          <w:sz w:val="28"/>
          <w:szCs w:val="28"/>
        </w:rPr>
        <w:t>Должностное лицо</w:t>
      </w:r>
      <w:r w:rsidR="00AE066D" w:rsidRPr="008F4635">
        <w:rPr>
          <w:rFonts w:ascii="Times New Roman" w:hAnsi="Times New Roman" w:cs="Times New Roman"/>
          <w:sz w:val="28"/>
          <w:szCs w:val="28"/>
        </w:rPr>
        <w:t xml:space="preserve"> либо</w:t>
      </w:r>
      <w:r w:rsidR="00B02D4F" w:rsidRPr="008F4635">
        <w:rPr>
          <w:rFonts w:ascii="Times New Roman" w:hAnsi="Times New Roman" w:cs="Times New Roman"/>
          <w:sz w:val="28"/>
          <w:szCs w:val="28"/>
        </w:rPr>
        <w:t xml:space="preserve"> </w:t>
      </w:r>
      <w:r w:rsidR="00030B16" w:rsidRPr="008F4635">
        <w:rPr>
          <w:rFonts w:ascii="Times New Roman" w:hAnsi="Times New Roman" w:cs="Times New Roman"/>
          <w:sz w:val="28"/>
          <w:szCs w:val="28"/>
        </w:rPr>
        <w:t xml:space="preserve">уполномоченное на то лицо, </w:t>
      </w:r>
      <w:r w:rsidR="00B02D4F" w:rsidRPr="008F4635">
        <w:rPr>
          <w:rFonts w:ascii="Times New Roman" w:hAnsi="Times New Roman" w:cs="Times New Roman"/>
          <w:sz w:val="28"/>
          <w:szCs w:val="28"/>
        </w:rPr>
        <w:t>ведущее</w:t>
      </w:r>
      <w:r w:rsidR="00B02D4F">
        <w:rPr>
          <w:rFonts w:ascii="Times New Roman" w:hAnsi="Times New Roman" w:cs="Times New Roman"/>
          <w:sz w:val="28"/>
          <w:szCs w:val="28"/>
        </w:rPr>
        <w:t xml:space="preserve"> личный прием граждан</w:t>
      </w:r>
      <w:r w:rsidR="00AC7193" w:rsidRPr="00465630">
        <w:rPr>
          <w:rFonts w:ascii="Times New Roman" w:hAnsi="Times New Roman" w:cs="Times New Roman"/>
          <w:sz w:val="28"/>
          <w:szCs w:val="28"/>
        </w:rPr>
        <w:t>:</w:t>
      </w:r>
    </w:p>
    <w:p w:rsidR="00AC7193" w:rsidRPr="00465630" w:rsidRDefault="00BC6D3B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AC7193" w:rsidRPr="00465630">
        <w:rPr>
          <w:rFonts w:ascii="Times New Roman" w:hAnsi="Times New Roman" w:cs="Times New Roman"/>
          <w:sz w:val="28"/>
          <w:szCs w:val="28"/>
        </w:rPr>
        <w:t>представляется заявителю;</w:t>
      </w:r>
    </w:p>
    <w:p w:rsidR="00CB4F36" w:rsidRPr="00465630" w:rsidRDefault="00F62F4F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CB4F36" w:rsidRPr="00465630">
        <w:rPr>
          <w:rFonts w:ascii="Times New Roman" w:hAnsi="Times New Roman" w:cs="Times New Roman"/>
          <w:sz w:val="28"/>
          <w:szCs w:val="28"/>
        </w:rPr>
        <w:t>знакомится с документом, удостоверяющим личность заявителя, для сверки данных с карточкой личного приема гражданина, при необходимости вносит в карточку недостающие данные;</w:t>
      </w:r>
    </w:p>
    <w:p w:rsidR="00AC7193" w:rsidRPr="00465630" w:rsidRDefault="00CB4F36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3</w:t>
      </w:r>
      <w:r w:rsidR="00F62F4F">
        <w:rPr>
          <w:rFonts w:ascii="Times New Roman" w:hAnsi="Times New Roman" w:cs="Times New Roman"/>
          <w:sz w:val="28"/>
          <w:szCs w:val="28"/>
        </w:rPr>
        <w:t>) </w:t>
      </w:r>
      <w:r w:rsidR="00AC7193" w:rsidRPr="00465630">
        <w:rPr>
          <w:rFonts w:ascii="Times New Roman" w:hAnsi="Times New Roman" w:cs="Times New Roman"/>
          <w:sz w:val="28"/>
          <w:szCs w:val="28"/>
        </w:rPr>
        <w:t xml:space="preserve">информирует заявителя о ведении видео- или </w:t>
      </w:r>
      <w:proofErr w:type="spellStart"/>
      <w:r w:rsidR="00AC7193" w:rsidRPr="00465630">
        <w:rPr>
          <w:rFonts w:ascii="Times New Roman" w:hAnsi="Times New Roman" w:cs="Times New Roman"/>
          <w:sz w:val="28"/>
          <w:szCs w:val="28"/>
        </w:rPr>
        <w:t>аудиопротоколирования</w:t>
      </w:r>
      <w:proofErr w:type="spellEnd"/>
      <w:r w:rsidR="00AC7193" w:rsidRPr="00465630">
        <w:rPr>
          <w:rFonts w:ascii="Times New Roman" w:hAnsi="Times New Roman" w:cs="Times New Roman"/>
          <w:sz w:val="28"/>
          <w:szCs w:val="28"/>
        </w:rPr>
        <w:t xml:space="preserve"> личного приема (при наличии). При несогласии заявителя с ведением </w:t>
      </w:r>
      <w:proofErr w:type="spellStart"/>
      <w:r w:rsidR="00AC7193" w:rsidRPr="00465630">
        <w:rPr>
          <w:rFonts w:ascii="Times New Roman" w:hAnsi="Times New Roman" w:cs="Times New Roman"/>
          <w:sz w:val="28"/>
          <w:szCs w:val="28"/>
        </w:rPr>
        <w:t>видеопротоколирования</w:t>
      </w:r>
      <w:proofErr w:type="spellEnd"/>
      <w:r w:rsidR="00AC7193" w:rsidRPr="00465630">
        <w:rPr>
          <w:rFonts w:ascii="Times New Roman" w:hAnsi="Times New Roman" w:cs="Times New Roman"/>
          <w:sz w:val="28"/>
          <w:szCs w:val="28"/>
        </w:rPr>
        <w:t xml:space="preserve"> в ходе его личного приема личный прием проводится в помещении, в котором система </w:t>
      </w:r>
      <w:proofErr w:type="spellStart"/>
      <w:r w:rsidR="00AC7193" w:rsidRPr="00465630">
        <w:rPr>
          <w:rFonts w:ascii="Times New Roman" w:hAnsi="Times New Roman" w:cs="Times New Roman"/>
          <w:sz w:val="28"/>
          <w:szCs w:val="28"/>
        </w:rPr>
        <w:t>видеопротоколирования</w:t>
      </w:r>
      <w:proofErr w:type="spellEnd"/>
      <w:r w:rsidR="00AC7193" w:rsidRPr="00465630">
        <w:rPr>
          <w:rFonts w:ascii="Times New Roman" w:hAnsi="Times New Roman" w:cs="Times New Roman"/>
          <w:sz w:val="28"/>
          <w:szCs w:val="28"/>
        </w:rPr>
        <w:t xml:space="preserve"> отсутствует;</w:t>
      </w:r>
    </w:p>
    <w:p w:rsidR="00AC7193" w:rsidRPr="00465630" w:rsidRDefault="00CB4F36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4</w:t>
      </w:r>
      <w:r w:rsidR="00AC7193" w:rsidRPr="00465630">
        <w:rPr>
          <w:rFonts w:ascii="Times New Roman" w:hAnsi="Times New Roman" w:cs="Times New Roman"/>
          <w:sz w:val="28"/>
          <w:szCs w:val="28"/>
        </w:rPr>
        <w:t xml:space="preserve">) уточняет у заявителя информацию, обращался ли он в какой-либо орган </w:t>
      </w:r>
      <w:r w:rsidR="00030B16" w:rsidRPr="00465630">
        <w:rPr>
          <w:rFonts w:ascii="Times New Roman" w:hAnsi="Times New Roman" w:cs="Times New Roman"/>
          <w:sz w:val="28"/>
          <w:szCs w:val="28"/>
        </w:rPr>
        <w:t>для разрешения,</w:t>
      </w:r>
      <w:r w:rsidR="00AC7193" w:rsidRPr="00465630">
        <w:rPr>
          <w:rFonts w:ascii="Times New Roman" w:hAnsi="Times New Roman" w:cs="Times New Roman"/>
          <w:sz w:val="28"/>
          <w:szCs w:val="28"/>
        </w:rPr>
        <w:t xml:space="preserve"> поставленного в устном обращении вопроса, и в каком порядке он обращался.</w:t>
      </w:r>
    </w:p>
    <w:p w:rsidR="00AC7193" w:rsidRPr="00465630" w:rsidRDefault="00B02D4F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CB4F36" w:rsidRPr="00465630">
        <w:rPr>
          <w:rFonts w:ascii="Times New Roman" w:hAnsi="Times New Roman" w:cs="Times New Roman"/>
          <w:sz w:val="28"/>
          <w:szCs w:val="28"/>
        </w:rPr>
        <w:t>. </w:t>
      </w:r>
      <w:r w:rsidR="00AC7193" w:rsidRPr="00465630">
        <w:rPr>
          <w:rFonts w:ascii="Times New Roman" w:hAnsi="Times New Roman" w:cs="Times New Roman"/>
          <w:sz w:val="28"/>
          <w:szCs w:val="28"/>
        </w:rPr>
        <w:t xml:space="preserve">По результатам личного приема гражданину дается ответ на вопросы, изложенные в обращении.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 следующего содержания: </w:t>
      </w:r>
      <w:r w:rsidR="00465B91" w:rsidRPr="00465630">
        <w:rPr>
          <w:rFonts w:ascii="Times New Roman" w:hAnsi="Times New Roman" w:cs="Times New Roman"/>
          <w:sz w:val="28"/>
          <w:szCs w:val="28"/>
        </w:rPr>
        <w:t>«</w:t>
      </w:r>
      <w:r w:rsidR="00AC7193" w:rsidRPr="00465630">
        <w:rPr>
          <w:rFonts w:ascii="Times New Roman" w:hAnsi="Times New Roman" w:cs="Times New Roman"/>
          <w:sz w:val="28"/>
          <w:szCs w:val="28"/>
        </w:rPr>
        <w:t>С согласия заявителя ответ на обращение дан устно, письменный ответ не требуется</w:t>
      </w:r>
      <w:r w:rsidR="00465B91" w:rsidRPr="00465630">
        <w:rPr>
          <w:rFonts w:ascii="Times New Roman" w:hAnsi="Times New Roman" w:cs="Times New Roman"/>
          <w:sz w:val="28"/>
          <w:szCs w:val="28"/>
        </w:rPr>
        <w:t>»</w:t>
      </w:r>
      <w:r w:rsidR="00AC7193" w:rsidRPr="00465630">
        <w:rPr>
          <w:rFonts w:ascii="Times New Roman" w:hAnsi="Times New Roman" w:cs="Times New Roman"/>
          <w:sz w:val="28"/>
          <w:szCs w:val="28"/>
        </w:rPr>
        <w:t xml:space="preserve">, и проставляется подпись </w:t>
      </w:r>
      <w:r w:rsidR="00364176" w:rsidRPr="008F4635">
        <w:rPr>
          <w:rFonts w:ascii="Times New Roman" w:hAnsi="Times New Roman" w:cs="Times New Roman"/>
          <w:sz w:val="28"/>
          <w:szCs w:val="28"/>
        </w:rPr>
        <w:t xml:space="preserve">должностного </w:t>
      </w:r>
      <w:r w:rsidR="00AC7193" w:rsidRPr="008F4635">
        <w:rPr>
          <w:rFonts w:ascii="Times New Roman" w:hAnsi="Times New Roman" w:cs="Times New Roman"/>
          <w:sz w:val="28"/>
          <w:szCs w:val="28"/>
        </w:rPr>
        <w:t>лица</w:t>
      </w:r>
      <w:r w:rsidR="006354F3" w:rsidRPr="008F4635">
        <w:rPr>
          <w:rFonts w:ascii="Times New Roman" w:hAnsi="Times New Roman" w:cs="Times New Roman"/>
          <w:sz w:val="28"/>
          <w:szCs w:val="28"/>
        </w:rPr>
        <w:t xml:space="preserve"> либо</w:t>
      </w:r>
      <w:r w:rsidR="00030B16" w:rsidRPr="008F4635">
        <w:rPr>
          <w:rFonts w:ascii="Times New Roman" w:hAnsi="Times New Roman" w:cs="Times New Roman"/>
          <w:sz w:val="28"/>
          <w:szCs w:val="28"/>
        </w:rPr>
        <w:t xml:space="preserve"> уполномоченного на то лица,</w:t>
      </w:r>
      <w:r w:rsidR="00AC7193" w:rsidRPr="008F4635">
        <w:rPr>
          <w:rFonts w:ascii="Times New Roman" w:hAnsi="Times New Roman" w:cs="Times New Roman"/>
          <w:sz w:val="28"/>
          <w:szCs w:val="28"/>
        </w:rPr>
        <w:t xml:space="preserve"> проводившег</w:t>
      </w:r>
      <w:r w:rsidR="00AC7193" w:rsidRPr="00465630">
        <w:rPr>
          <w:rFonts w:ascii="Times New Roman" w:hAnsi="Times New Roman" w:cs="Times New Roman"/>
          <w:sz w:val="28"/>
          <w:szCs w:val="28"/>
        </w:rPr>
        <w:t>о личный прием.</w:t>
      </w:r>
    </w:p>
    <w:p w:rsidR="006A214B" w:rsidRPr="00465630" w:rsidRDefault="00AC7193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 xml:space="preserve">В остальных случаях дается письменный ответ по существу поставленных в обращении вопросов в </w:t>
      </w:r>
      <w:r w:rsidR="004656F0" w:rsidRPr="00465630">
        <w:rPr>
          <w:rFonts w:ascii="Times New Roman" w:hAnsi="Times New Roman" w:cs="Times New Roman"/>
          <w:sz w:val="28"/>
          <w:szCs w:val="28"/>
        </w:rPr>
        <w:t xml:space="preserve">сроки, </w:t>
      </w:r>
      <w:r w:rsidRPr="00465630">
        <w:rPr>
          <w:rFonts w:ascii="Times New Roman" w:hAnsi="Times New Roman" w:cs="Times New Roman"/>
          <w:sz w:val="28"/>
          <w:szCs w:val="28"/>
        </w:rPr>
        <w:t xml:space="preserve">установленные Федеральным </w:t>
      </w:r>
      <w:r w:rsidRPr="000A71C4">
        <w:rPr>
          <w:rFonts w:ascii="Times New Roman" w:hAnsi="Times New Roman" w:cs="Times New Roman"/>
          <w:sz w:val="28"/>
          <w:szCs w:val="28"/>
        </w:rPr>
        <w:t>законом</w:t>
      </w:r>
      <w:r w:rsidR="00465B91" w:rsidRPr="00465630">
        <w:rPr>
          <w:rFonts w:ascii="Times New Roman" w:hAnsi="Times New Roman" w:cs="Times New Roman"/>
          <w:sz w:val="28"/>
          <w:szCs w:val="28"/>
        </w:rPr>
        <w:t xml:space="preserve"> от 02.05.2006</w:t>
      </w:r>
    </w:p>
    <w:p w:rsidR="00AC7193" w:rsidRPr="00465630" w:rsidRDefault="00465B91" w:rsidP="00364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№</w:t>
      </w:r>
      <w:r w:rsidR="00AC7193" w:rsidRPr="00465630">
        <w:rPr>
          <w:rFonts w:ascii="Times New Roman" w:hAnsi="Times New Roman" w:cs="Times New Roman"/>
          <w:sz w:val="28"/>
          <w:szCs w:val="28"/>
        </w:rPr>
        <w:t xml:space="preserve"> 59-ФЗ</w:t>
      </w:r>
      <w:r w:rsidR="004656F0" w:rsidRPr="00465630">
        <w:rPr>
          <w:rFonts w:ascii="Times New Roman" w:hAnsi="Times New Roman" w:cs="Times New Roman"/>
          <w:sz w:val="28"/>
          <w:szCs w:val="28"/>
        </w:rPr>
        <w:t>.</w:t>
      </w:r>
    </w:p>
    <w:p w:rsidR="00AC7193" w:rsidRPr="00465630" w:rsidRDefault="00AC7193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 xml:space="preserve">Письменное обращение, принятое в ходе личного приема, подлежит регистрации и рассмотрению в порядке, установленном Федеральным </w:t>
      </w:r>
      <w:r w:rsidRPr="000A71C4">
        <w:rPr>
          <w:rFonts w:ascii="Times New Roman" w:hAnsi="Times New Roman" w:cs="Times New Roman"/>
          <w:sz w:val="28"/>
          <w:szCs w:val="28"/>
        </w:rPr>
        <w:t>законом</w:t>
      </w:r>
      <w:r w:rsidRPr="00465630">
        <w:rPr>
          <w:rFonts w:ascii="Times New Roman" w:hAnsi="Times New Roman" w:cs="Times New Roman"/>
          <w:sz w:val="28"/>
          <w:szCs w:val="28"/>
        </w:rPr>
        <w:t xml:space="preserve"> от 02.05.2006 </w:t>
      </w:r>
      <w:r w:rsidR="00465B91" w:rsidRPr="00465630">
        <w:rPr>
          <w:rFonts w:ascii="Times New Roman" w:hAnsi="Times New Roman" w:cs="Times New Roman"/>
          <w:sz w:val="28"/>
          <w:szCs w:val="28"/>
        </w:rPr>
        <w:t>№</w:t>
      </w:r>
      <w:r w:rsidRPr="00465630">
        <w:rPr>
          <w:rFonts w:ascii="Times New Roman" w:hAnsi="Times New Roman" w:cs="Times New Roman"/>
          <w:sz w:val="28"/>
          <w:szCs w:val="28"/>
        </w:rPr>
        <w:t xml:space="preserve"> 59-ФЗ и настоящей Инструкцией.</w:t>
      </w:r>
    </w:p>
    <w:p w:rsidR="00AC7193" w:rsidRPr="00465630" w:rsidRDefault="004656F0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4</w:t>
      </w:r>
      <w:r w:rsidR="00364176">
        <w:rPr>
          <w:rFonts w:ascii="Times New Roman" w:hAnsi="Times New Roman" w:cs="Times New Roman"/>
          <w:sz w:val="28"/>
          <w:szCs w:val="28"/>
        </w:rPr>
        <w:t>3</w:t>
      </w:r>
      <w:r w:rsidR="0039031A" w:rsidRPr="00465630">
        <w:rPr>
          <w:rFonts w:ascii="Times New Roman" w:hAnsi="Times New Roman" w:cs="Times New Roman"/>
          <w:sz w:val="28"/>
          <w:szCs w:val="28"/>
        </w:rPr>
        <w:t>. </w:t>
      </w:r>
      <w:r w:rsidR="00AC7193" w:rsidRPr="00465630">
        <w:rPr>
          <w:rFonts w:ascii="Times New Roman" w:hAnsi="Times New Roman" w:cs="Times New Roman"/>
          <w:sz w:val="28"/>
          <w:szCs w:val="28"/>
        </w:rPr>
        <w:t xml:space="preserve">В случае если в обращении содержатся вопросы, решение которых не входит в компетенцию </w:t>
      </w:r>
      <w:r w:rsidR="00E238D8" w:rsidRPr="00465630">
        <w:rPr>
          <w:rFonts w:ascii="Times New Roman" w:hAnsi="Times New Roman" w:cs="Times New Roman"/>
          <w:sz w:val="28"/>
          <w:szCs w:val="28"/>
        </w:rPr>
        <w:t xml:space="preserve">лица, </w:t>
      </w:r>
      <w:r w:rsidR="00AC7193" w:rsidRPr="00465630">
        <w:rPr>
          <w:rFonts w:ascii="Times New Roman" w:hAnsi="Times New Roman" w:cs="Times New Roman"/>
          <w:sz w:val="28"/>
          <w:szCs w:val="28"/>
        </w:rPr>
        <w:t>ведущего личный прием, гражданину дается разъяснение, куда и в каком порядке ему следует обратиться.</w:t>
      </w:r>
    </w:p>
    <w:p w:rsidR="00AC7193" w:rsidRPr="00465630" w:rsidRDefault="00AC7193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AC7193" w:rsidRPr="00465630" w:rsidRDefault="004656F0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4</w:t>
      </w:r>
      <w:r w:rsidR="00364176">
        <w:rPr>
          <w:rFonts w:ascii="Times New Roman" w:hAnsi="Times New Roman" w:cs="Times New Roman"/>
          <w:sz w:val="28"/>
          <w:szCs w:val="28"/>
        </w:rPr>
        <w:t>4</w:t>
      </w:r>
      <w:r w:rsidR="00E238D8" w:rsidRPr="00465630">
        <w:rPr>
          <w:rFonts w:ascii="Times New Roman" w:hAnsi="Times New Roman" w:cs="Times New Roman"/>
          <w:sz w:val="28"/>
          <w:szCs w:val="28"/>
        </w:rPr>
        <w:t>. </w:t>
      </w:r>
      <w:r w:rsidR="00AC7193" w:rsidRPr="00465630">
        <w:rPr>
          <w:rFonts w:ascii="Times New Roman" w:hAnsi="Times New Roman" w:cs="Times New Roman"/>
          <w:sz w:val="28"/>
          <w:szCs w:val="28"/>
        </w:rPr>
        <w:t xml:space="preserve">После завершения личного приема обращение личного приема </w:t>
      </w:r>
      <w:r w:rsidR="008F4635">
        <w:rPr>
          <w:rFonts w:ascii="Times New Roman" w:hAnsi="Times New Roman" w:cs="Times New Roman"/>
          <w:sz w:val="28"/>
          <w:szCs w:val="28"/>
        </w:rPr>
        <w:t xml:space="preserve">регистрируется </w:t>
      </w:r>
      <w:r w:rsidR="00AC7193" w:rsidRPr="00465630">
        <w:rPr>
          <w:rFonts w:ascii="Times New Roman" w:hAnsi="Times New Roman" w:cs="Times New Roman"/>
          <w:sz w:val="28"/>
          <w:szCs w:val="28"/>
        </w:rPr>
        <w:t>в СЭДД, к регистрационным карточкам прикрепля</w:t>
      </w:r>
      <w:r w:rsidR="00C944BA" w:rsidRPr="00465630">
        <w:rPr>
          <w:rFonts w:ascii="Times New Roman" w:hAnsi="Times New Roman" w:cs="Times New Roman"/>
          <w:sz w:val="28"/>
          <w:szCs w:val="28"/>
        </w:rPr>
        <w:t>е</w:t>
      </w:r>
      <w:r w:rsidR="00AC7193" w:rsidRPr="00465630">
        <w:rPr>
          <w:rFonts w:ascii="Times New Roman" w:hAnsi="Times New Roman" w:cs="Times New Roman"/>
          <w:sz w:val="28"/>
          <w:szCs w:val="28"/>
        </w:rPr>
        <w:t>т электронные образы карточек личного приема граждан.</w:t>
      </w:r>
    </w:p>
    <w:p w:rsidR="00AC7193" w:rsidRPr="00465630" w:rsidRDefault="00E460A2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4176">
        <w:rPr>
          <w:rFonts w:ascii="Times New Roman" w:hAnsi="Times New Roman" w:cs="Times New Roman"/>
          <w:sz w:val="28"/>
          <w:szCs w:val="28"/>
        </w:rPr>
        <w:t>5</w:t>
      </w:r>
      <w:r w:rsidR="0039031A" w:rsidRPr="00465630">
        <w:rPr>
          <w:rFonts w:ascii="Times New Roman" w:hAnsi="Times New Roman" w:cs="Times New Roman"/>
          <w:sz w:val="28"/>
          <w:szCs w:val="28"/>
        </w:rPr>
        <w:t>. </w:t>
      </w:r>
      <w:r w:rsidR="00AC7193" w:rsidRPr="00465630">
        <w:rPr>
          <w:rFonts w:ascii="Times New Roman" w:hAnsi="Times New Roman" w:cs="Times New Roman"/>
          <w:sz w:val="28"/>
          <w:szCs w:val="28"/>
        </w:rPr>
        <w:t xml:space="preserve">Письменный ответ гражданину по результатам рассмотрения обращения на личном приеме подписывает </w:t>
      </w:r>
      <w:r w:rsidR="00364176" w:rsidRPr="008F4635">
        <w:rPr>
          <w:rFonts w:ascii="Times New Roman" w:hAnsi="Times New Roman" w:cs="Times New Roman"/>
          <w:sz w:val="28"/>
          <w:szCs w:val="28"/>
        </w:rPr>
        <w:t xml:space="preserve">должностное </w:t>
      </w:r>
      <w:r w:rsidR="00AC7193" w:rsidRPr="008F4635">
        <w:rPr>
          <w:rFonts w:ascii="Times New Roman" w:hAnsi="Times New Roman" w:cs="Times New Roman"/>
          <w:sz w:val="28"/>
          <w:szCs w:val="28"/>
        </w:rPr>
        <w:t>лицо</w:t>
      </w:r>
      <w:r w:rsidR="006354F3" w:rsidRPr="008F4635">
        <w:rPr>
          <w:rFonts w:ascii="Times New Roman" w:hAnsi="Times New Roman" w:cs="Times New Roman"/>
          <w:sz w:val="28"/>
          <w:szCs w:val="28"/>
        </w:rPr>
        <w:t xml:space="preserve"> либо уполномоченное на то лицо</w:t>
      </w:r>
      <w:r w:rsidR="00AC7193" w:rsidRPr="008F4635">
        <w:rPr>
          <w:rFonts w:ascii="Times New Roman" w:hAnsi="Times New Roman" w:cs="Times New Roman"/>
          <w:sz w:val="28"/>
          <w:szCs w:val="28"/>
        </w:rPr>
        <w:t>, проводившее личный прием.</w:t>
      </w:r>
      <w:r w:rsidR="00AC7193" w:rsidRPr="00465630">
        <w:rPr>
          <w:rFonts w:ascii="Times New Roman" w:hAnsi="Times New Roman" w:cs="Times New Roman"/>
          <w:sz w:val="28"/>
          <w:szCs w:val="28"/>
        </w:rPr>
        <w:t xml:space="preserve"> Письменный ответ гражданину направляется по почтовому адресу, указанному в карточке личного приема. </w:t>
      </w:r>
      <w:r w:rsidR="00133017">
        <w:rPr>
          <w:rFonts w:ascii="Times New Roman" w:hAnsi="Times New Roman" w:cs="Times New Roman"/>
          <w:sz w:val="28"/>
          <w:szCs w:val="28"/>
        </w:rPr>
        <w:t>П</w:t>
      </w:r>
      <w:r w:rsidR="00AC7193" w:rsidRPr="00465630">
        <w:rPr>
          <w:rFonts w:ascii="Times New Roman" w:hAnsi="Times New Roman" w:cs="Times New Roman"/>
          <w:sz w:val="28"/>
          <w:szCs w:val="28"/>
        </w:rPr>
        <w:t>исьменн</w:t>
      </w:r>
      <w:r w:rsidR="006354F3">
        <w:rPr>
          <w:rFonts w:ascii="Times New Roman" w:hAnsi="Times New Roman" w:cs="Times New Roman"/>
          <w:sz w:val="28"/>
          <w:szCs w:val="28"/>
        </w:rPr>
        <w:t>ый</w:t>
      </w:r>
      <w:r w:rsidR="00AC7193" w:rsidRPr="00465630">
        <w:rPr>
          <w:rFonts w:ascii="Times New Roman" w:hAnsi="Times New Roman" w:cs="Times New Roman"/>
          <w:sz w:val="28"/>
          <w:szCs w:val="28"/>
        </w:rPr>
        <w:t xml:space="preserve"> ответ прикрепляется к регистрационной карточке в СЭДД.</w:t>
      </w:r>
    </w:p>
    <w:p w:rsidR="00C944BA" w:rsidRPr="00465630" w:rsidRDefault="00133017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39031A" w:rsidRPr="00465630">
        <w:rPr>
          <w:rFonts w:ascii="Times New Roman" w:hAnsi="Times New Roman" w:cs="Times New Roman"/>
          <w:sz w:val="28"/>
          <w:szCs w:val="28"/>
        </w:rPr>
        <w:t>. </w:t>
      </w:r>
      <w:r w:rsidR="008F4635">
        <w:rPr>
          <w:rFonts w:ascii="Times New Roman" w:hAnsi="Times New Roman" w:cs="Times New Roman"/>
          <w:sz w:val="28"/>
          <w:szCs w:val="28"/>
        </w:rPr>
        <w:t>О</w:t>
      </w:r>
      <w:r w:rsidR="00E460A2">
        <w:rPr>
          <w:rFonts w:ascii="Times New Roman" w:hAnsi="Times New Roman" w:cs="Times New Roman"/>
          <w:sz w:val="28"/>
          <w:szCs w:val="28"/>
        </w:rPr>
        <w:t xml:space="preserve">тдел организационно-контрольной работы </w:t>
      </w:r>
      <w:r w:rsidR="00AC7193" w:rsidRPr="00465630">
        <w:rPr>
          <w:rFonts w:ascii="Times New Roman" w:hAnsi="Times New Roman" w:cs="Times New Roman"/>
          <w:sz w:val="28"/>
          <w:szCs w:val="28"/>
        </w:rPr>
        <w:t>вед</w:t>
      </w:r>
      <w:r w:rsidR="00A24D55">
        <w:rPr>
          <w:rFonts w:ascii="Times New Roman" w:hAnsi="Times New Roman" w:cs="Times New Roman"/>
          <w:sz w:val="28"/>
          <w:szCs w:val="28"/>
        </w:rPr>
        <w:t>е</w:t>
      </w:r>
      <w:r w:rsidR="00AC7193" w:rsidRPr="00465630">
        <w:rPr>
          <w:rFonts w:ascii="Times New Roman" w:hAnsi="Times New Roman" w:cs="Times New Roman"/>
          <w:sz w:val="28"/>
          <w:szCs w:val="28"/>
        </w:rPr>
        <w:t>т</w:t>
      </w:r>
      <w:r w:rsidR="0039031A" w:rsidRPr="00465630">
        <w:rPr>
          <w:rFonts w:ascii="Times New Roman" w:hAnsi="Times New Roman" w:cs="Times New Roman"/>
          <w:sz w:val="28"/>
          <w:szCs w:val="28"/>
        </w:rPr>
        <w:t>:</w:t>
      </w:r>
    </w:p>
    <w:p w:rsidR="0039031A" w:rsidRPr="00465630" w:rsidRDefault="0039031A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1) </w:t>
      </w:r>
      <w:r w:rsidR="00AC7193" w:rsidRPr="00465630">
        <w:rPr>
          <w:rFonts w:ascii="Times New Roman" w:hAnsi="Times New Roman" w:cs="Times New Roman"/>
          <w:sz w:val="28"/>
          <w:szCs w:val="28"/>
        </w:rPr>
        <w:t>архив оригиналов карточек личного приема граждан</w:t>
      </w:r>
      <w:r w:rsidRPr="00465630">
        <w:rPr>
          <w:rFonts w:ascii="Times New Roman" w:hAnsi="Times New Roman" w:cs="Times New Roman"/>
          <w:sz w:val="28"/>
          <w:szCs w:val="28"/>
        </w:rPr>
        <w:t>.</w:t>
      </w:r>
    </w:p>
    <w:p w:rsidR="00AC7193" w:rsidRPr="00465630" w:rsidRDefault="00AC7193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 xml:space="preserve">Архив формируется из оригиналов карточек личного приема граждан, копии письменного ответа гражданину по результатам личного </w:t>
      </w:r>
      <w:r w:rsidR="006354F3" w:rsidRPr="00465630">
        <w:rPr>
          <w:rFonts w:ascii="Times New Roman" w:hAnsi="Times New Roman" w:cs="Times New Roman"/>
          <w:sz w:val="28"/>
          <w:szCs w:val="28"/>
        </w:rPr>
        <w:t>приема, уведомления</w:t>
      </w:r>
      <w:r w:rsidRPr="00465630">
        <w:rPr>
          <w:rFonts w:ascii="Times New Roman" w:hAnsi="Times New Roman" w:cs="Times New Roman"/>
          <w:sz w:val="28"/>
          <w:szCs w:val="28"/>
        </w:rPr>
        <w:t xml:space="preserve"> гражданина о продлении рассмотрения обращения;</w:t>
      </w:r>
    </w:p>
    <w:p w:rsidR="00AC7193" w:rsidRPr="00465630" w:rsidRDefault="00AC7193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2) электронный архив в СЭДД.</w:t>
      </w:r>
    </w:p>
    <w:p w:rsidR="00AC7193" w:rsidRDefault="00AC7193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Электронный архив формируется из электронных образов карточек личного приема граждан, письменных обращений граждан, документов и материалов, касающихся рассмотрения обращений, уведомлений заявителям о продлении срока рассмотрения обращений, письменных ответов граждан по результатам личного приема.</w:t>
      </w:r>
    </w:p>
    <w:p w:rsidR="005A32F7" w:rsidRDefault="005A32F7" w:rsidP="000A71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31A" w:rsidRPr="00465630" w:rsidRDefault="001E00DF" w:rsidP="000A71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VI. Порядок рассмотрения запросов в устной форме</w:t>
      </w:r>
    </w:p>
    <w:p w:rsidR="001E00DF" w:rsidRPr="00465630" w:rsidRDefault="001E00DF" w:rsidP="000A71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и электронных сообщений, поступивших в справочную</w:t>
      </w:r>
    </w:p>
    <w:p w:rsidR="001E00DF" w:rsidRPr="00465630" w:rsidRDefault="001E00DF" w:rsidP="000A71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 xml:space="preserve">телефонную службу </w:t>
      </w:r>
      <w:r w:rsidR="00133017">
        <w:rPr>
          <w:rFonts w:ascii="Times New Roman" w:hAnsi="Times New Roman" w:cs="Times New Roman"/>
          <w:sz w:val="28"/>
          <w:szCs w:val="28"/>
        </w:rPr>
        <w:t>министерства</w:t>
      </w:r>
    </w:p>
    <w:p w:rsidR="008F4635" w:rsidRDefault="008F4635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0DF" w:rsidRPr="00465630" w:rsidRDefault="00133017" w:rsidP="00F62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1E00DF" w:rsidRPr="00465630">
        <w:rPr>
          <w:rFonts w:ascii="Times New Roman" w:hAnsi="Times New Roman" w:cs="Times New Roman"/>
          <w:sz w:val="28"/>
          <w:szCs w:val="28"/>
        </w:rPr>
        <w:t>.</w:t>
      </w:r>
      <w:r w:rsidR="00CB4F36" w:rsidRPr="00465630">
        <w:rPr>
          <w:rFonts w:ascii="Times New Roman" w:hAnsi="Times New Roman" w:cs="Times New Roman"/>
          <w:sz w:val="28"/>
          <w:szCs w:val="28"/>
        </w:rPr>
        <w:t> </w:t>
      </w:r>
      <w:r w:rsidR="001E00DF" w:rsidRPr="0046563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министерстве</w:t>
      </w:r>
      <w:r w:rsidR="001E00DF" w:rsidRPr="00465630">
        <w:rPr>
          <w:rFonts w:ascii="Times New Roman" w:hAnsi="Times New Roman" w:cs="Times New Roman"/>
          <w:sz w:val="28"/>
          <w:szCs w:val="28"/>
        </w:rPr>
        <w:t xml:space="preserve"> организ</w:t>
      </w:r>
      <w:r w:rsidR="00EF0F22">
        <w:rPr>
          <w:rFonts w:ascii="Times New Roman" w:hAnsi="Times New Roman" w:cs="Times New Roman"/>
          <w:sz w:val="28"/>
          <w:szCs w:val="28"/>
        </w:rPr>
        <w:t>ованна</w:t>
      </w:r>
      <w:r w:rsidR="001E00DF" w:rsidRPr="00465630">
        <w:rPr>
          <w:rFonts w:ascii="Times New Roman" w:hAnsi="Times New Roman" w:cs="Times New Roman"/>
          <w:sz w:val="28"/>
          <w:szCs w:val="28"/>
        </w:rPr>
        <w:t xml:space="preserve"> работа справочной телефонной службы (далее - справочная телефонная служба).</w:t>
      </w:r>
    </w:p>
    <w:p w:rsidR="00140B18" w:rsidRPr="00465630" w:rsidRDefault="001E00DF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66545B">
        <w:rPr>
          <w:rFonts w:ascii="Times New Roman" w:hAnsi="Times New Roman" w:cs="Times New Roman"/>
          <w:sz w:val="28"/>
          <w:szCs w:val="28"/>
        </w:rPr>
        <w:t xml:space="preserve">справочной телефонной службы </w:t>
      </w:r>
      <w:r w:rsidR="0066545B" w:rsidRPr="0066545B">
        <w:rPr>
          <w:rFonts w:ascii="Times New Roman" w:hAnsi="Times New Roman" w:cs="Times New Roman"/>
          <w:bCs/>
          <w:sz w:val="28"/>
          <w:szCs w:val="28"/>
        </w:rPr>
        <w:t xml:space="preserve">(383) </w:t>
      </w:r>
      <w:r w:rsidR="00CB064A" w:rsidRPr="008F4635">
        <w:rPr>
          <w:rFonts w:ascii="Times New Roman" w:hAnsi="Times New Roman" w:cs="Times New Roman"/>
          <w:bCs/>
          <w:sz w:val="28"/>
          <w:szCs w:val="28"/>
        </w:rPr>
        <w:t>296-97-14</w:t>
      </w:r>
      <w:r w:rsidR="0066545B">
        <w:rPr>
          <w:rFonts w:ascii="Times New Roman" w:hAnsi="Times New Roman" w:cs="Times New Roman"/>
          <w:bCs/>
          <w:sz w:val="28"/>
          <w:szCs w:val="28"/>
        </w:rPr>
        <w:t>,</w:t>
      </w:r>
      <w:r w:rsidR="00AE066D">
        <w:rPr>
          <w:rFonts w:ascii="Times New Roman" w:hAnsi="Times New Roman" w:cs="Times New Roman"/>
          <w:bCs/>
          <w:sz w:val="28"/>
          <w:szCs w:val="28"/>
        </w:rPr>
        <w:t xml:space="preserve"> телефон «горячей линии» (383) 238-63-63</w:t>
      </w:r>
      <w:r w:rsidR="00EF0F22" w:rsidRPr="00EF0F22">
        <w:rPr>
          <w:rFonts w:ascii="Times New Roman" w:hAnsi="Times New Roman" w:cs="Times New Roman"/>
          <w:bCs/>
          <w:sz w:val="28"/>
          <w:szCs w:val="28"/>
        </w:rPr>
        <w:t xml:space="preserve"> (по вопросам организации оказания медицинской помощи) </w:t>
      </w:r>
      <w:r w:rsidR="0066545B">
        <w:rPr>
          <w:rFonts w:ascii="Times New Roman" w:hAnsi="Times New Roman" w:cs="Times New Roman"/>
          <w:sz w:val="28"/>
          <w:szCs w:val="28"/>
        </w:rPr>
        <w:t>8</w:t>
      </w:r>
      <w:r w:rsidR="00EF0F22" w:rsidRPr="00EF0F22">
        <w:rPr>
          <w:rFonts w:ascii="Times New Roman" w:hAnsi="Times New Roman" w:cs="Times New Roman"/>
          <w:sz w:val="28"/>
          <w:szCs w:val="28"/>
        </w:rPr>
        <w:t>-</w:t>
      </w:r>
      <w:r w:rsidR="00EB1F4D" w:rsidRPr="00EB1F4D">
        <w:rPr>
          <w:rFonts w:ascii="Times New Roman" w:hAnsi="Times New Roman" w:cs="Times New Roman"/>
          <w:sz w:val="28"/>
          <w:szCs w:val="28"/>
        </w:rPr>
        <w:t>903</w:t>
      </w:r>
      <w:r w:rsidR="00EF0F22" w:rsidRPr="00EF0F22">
        <w:rPr>
          <w:rFonts w:ascii="Times New Roman" w:hAnsi="Times New Roman" w:cs="Times New Roman"/>
          <w:sz w:val="28"/>
          <w:szCs w:val="28"/>
        </w:rPr>
        <w:t>-</w:t>
      </w:r>
      <w:r w:rsidR="00EB1F4D" w:rsidRPr="00EB1F4D">
        <w:rPr>
          <w:rFonts w:ascii="Times New Roman" w:hAnsi="Times New Roman" w:cs="Times New Roman"/>
          <w:sz w:val="28"/>
          <w:szCs w:val="28"/>
        </w:rPr>
        <w:t>937</w:t>
      </w:r>
      <w:r w:rsidR="00EF0F22" w:rsidRPr="00EF0F22">
        <w:rPr>
          <w:rFonts w:ascii="Times New Roman" w:hAnsi="Times New Roman" w:cs="Times New Roman"/>
          <w:sz w:val="28"/>
          <w:szCs w:val="28"/>
        </w:rPr>
        <w:t>-</w:t>
      </w:r>
      <w:r w:rsidR="00EB1F4D" w:rsidRPr="00EB1F4D">
        <w:rPr>
          <w:rFonts w:ascii="Times New Roman" w:hAnsi="Times New Roman" w:cs="Times New Roman"/>
          <w:sz w:val="28"/>
          <w:szCs w:val="28"/>
        </w:rPr>
        <w:t>70</w:t>
      </w:r>
      <w:r w:rsidR="00EF0F22" w:rsidRPr="00EF0F22">
        <w:rPr>
          <w:rFonts w:ascii="Times New Roman" w:hAnsi="Times New Roman" w:cs="Times New Roman"/>
          <w:sz w:val="28"/>
          <w:szCs w:val="28"/>
        </w:rPr>
        <w:t>-</w:t>
      </w:r>
      <w:r w:rsidR="00EB1F4D" w:rsidRPr="00EB1F4D">
        <w:rPr>
          <w:rFonts w:ascii="Times New Roman" w:hAnsi="Times New Roman" w:cs="Times New Roman"/>
          <w:sz w:val="28"/>
          <w:szCs w:val="28"/>
        </w:rPr>
        <w:t xml:space="preserve">59 </w:t>
      </w:r>
      <w:r w:rsidR="00140B18" w:rsidRPr="00465630">
        <w:rPr>
          <w:rFonts w:ascii="Times New Roman" w:hAnsi="Times New Roman" w:cs="Times New Roman"/>
          <w:sz w:val="28"/>
          <w:szCs w:val="28"/>
        </w:rPr>
        <w:t>(для приема электронных сообщений в форме смс-сообщений)</w:t>
      </w:r>
      <w:r w:rsidR="00EF0F22">
        <w:rPr>
          <w:rFonts w:ascii="Times New Roman" w:hAnsi="Times New Roman" w:cs="Times New Roman"/>
          <w:sz w:val="28"/>
          <w:szCs w:val="28"/>
        </w:rPr>
        <w:t>.</w:t>
      </w:r>
    </w:p>
    <w:p w:rsidR="001E00DF" w:rsidRPr="00465630" w:rsidRDefault="001E00DF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Информация о работе справочного телефона, о порядке предоставления информации на</w:t>
      </w:r>
      <w:r w:rsidR="006354F3">
        <w:rPr>
          <w:rFonts w:ascii="Times New Roman" w:hAnsi="Times New Roman" w:cs="Times New Roman"/>
          <w:sz w:val="28"/>
          <w:szCs w:val="28"/>
        </w:rPr>
        <w:t xml:space="preserve"> </w:t>
      </w:r>
      <w:r w:rsidRPr="00465630">
        <w:rPr>
          <w:rFonts w:ascii="Times New Roman" w:hAnsi="Times New Roman" w:cs="Times New Roman"/>
          <w:sz w:val="28"/>
          <w:szCs w:val="28"/>
        </w:rPr>
        <w:t xml:space="preserve">запросы в устной форме и на электронные сообщения, поступившие в форме смс-сообщения, размещена на официальном сайте </w:t>
      </w:r>
      <w:r w:rsidR="00E460A2">
        <w:rPr>
          <w:rFonts w:ascii="Times New Roman" w:hAnsi="Times New Roman" w:cs="Times New Roman"/>
          <w:sz w:val="28"/>
          <w:szCs w:val="28"/>
        </w:rPr>
        <w:t>министерства</w:t>
      </w:r>
      <w:r w:rsidR="003A5184" w:rsidRPr="00465630">
        <w:rPr>
          <w:rFonts w:ascii="Times New Roman" w:hAnsi="Times New Roman" w:cs="Times New Roman"/>
          <w:sz w:val="28"/>
          <w:szCs w:val="28"/>
        </w:rPr>
        <w:t>.</w:t>
      </w:r>
    </w:p>
    <w:p w:rsidR="001E00DF" w:rsidRPr="00465630" w:rsidRDefault="00133017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CB4F36" w:rsidRPr="00465630">
        <w:rPr>
          <w:rFonts w:ascii="Times New Roman" w:hAnsi="Times New Roman" w:cs="Times New Roman"/>
          <w:sz w:val="28"/>
          <w:szCs w:val="28"/>
        </w:rPr>
        <w:t>. </w:t>
      </w:r>
      <w:r w:rsidR="001E00DF" w:rsidRPr="00465630">
        <w:rPr>
          <w:rFonts w:ascii="Times New Roman" w:hAnsi="Times New Roman" w:cs="Times New Roman"/>
          <w:sz w:val="28"/>
          <w:szCs w:val="28"/>
        </w:rPr>
        <w:t>Гражданин, обратившийся в справочную телефонную службу, указывает:</w:t>
      </w:r>
    </w:p>
    <w:p w:rsidR="001E00DF" w:rsidRPr="00465630" w:rsidRDefault="001E00DF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номер телефона и (или) факса для уточнения содержания запроса;</w:t>
      </w:r>
    </w:p>
    <w:p w:rsidR="001E00DF" w:rsidRPr="00465630" w:rsidRDefault="001E00DF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фамилию, имя, отчество, либо наименование организации, общественного объединения, государственного органа, органа местного самоуправления, запрашивающих информацию.</w:t>
      </w:r>
    </w:p>
    <w:p w:rsidR="001E00DF" w:rsidRPr="00465630" w:rsidRDefault="001E00DF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Анонимные запросы не рассматриваются.</w:t>
      </w:r>
    </w:p>
    <w:p w:rsidR="001E00DF" w:rsidRPr="005A32F7" w:rsidRDefault="00C83988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2F7">
        <w:rPr>
          <w:rFonts w:ascii="Times New Roman" w:hAnsi="Times New Roman" w:cs="Times New Roman"/>
          <w:sz w:val="28"/>
          <w:szCs w:val="28"/>
        </w:rPr>
        <w:t xml:space="preserve">Отдел организационно-контрольной </w:t>
      </w:r>
      <w:r w:rsidR="005A32F7" w:rsidRPr="005A32F7">
        <w:rPr>
          <w:rFonts w:ascii="Times New Roman" w:hAnsi="Times New Roman" w:cs="Times New Roman"/>
          <w:sz w:val="28"/>
          <w:szCs w:val="28"/>
        </w:rPr>
        <w:t>работы</w:t>
      </w:r>
      <w:r w:rsidR="005A32F7" w:rsidRPr="005A32F7" w:rsidDel="00737492">
        <w:rPr>
          <w:rFonts w:ascii="Times New Roman" w:hAnsi="Times New Roman" w:cs="Times New Roman"/>
          <w:sz w:val="28"/>
          <w:szCs w:val="28"/>
        </w:rPr>
        <w:t xml:space="preserve"> </w:t>
      </w:r>
      <w:r w:rsidR="005A32F7" w:rsidRPr="005A32F7">
        <w:rPr>
          <w:rFonts w:ascii="Times New Roman" w:hAnsi="Times New Roman" w:cs="Times New Roman"/>
          <w:sz w:val="28"/>
          <w:szCs w:val="28"/>
        </w:rPr>
        <w:t>вправе</w:t>
      </w:r>
      <w:r w:rsidR="001E00DF" w:rsidRPr="005A32F7">
        <w:rPr>
          <w:rFonts w:ascii="Times New Roman" w:hAnsi="Times New Roman" w:cs="Times New Roman"/>
          <w:sz w:val="28"/>
          <w:szCs w:val="28"/>
        </w:rPr>
        <w:t>:</w:t>
      </w:r>
    </w:p>
    <w:p w:rsidR="001E00DF" w:rsidRPr="00465630" w:rsidRDefault="00F62F4F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1E00DF" w:rsidRPr="00465630">
        <w:rPr>
          <w:rFonts w:ascii="Times New Roman" w:hAnsi="Times New Roman" w:cs="Times New Roman"/>
          <w:sz w:val="28"/>
          <w:szCs w:val="28"/>
        </w:rPr>
        <w:t>уточнять запрашиваемую информацию в целях предоставления заявителю более полной информации;</w:t>
      </w:r>
    </w:p>
    <w:p w:rsidR="001E00DF" w:rsidRPr="00465630" w:rsidRDefault="00356F6D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1E00DF" w:rsidRPr="00465630">
        <w:rPr>
          <w:rFonts w:ascii="Times New Roman" w:hAnsi="Times New Roman" w:cs="Times New Roman"/>
          <w:sz w:val="28"/>
          <w:szCs w:val="28"/>
        </w:rPr>
        <w:t>уточнить у заявителя:</w:t>
      </w:r>
    </w:p>
    <w:p w:rsidR="001E00DF" w:rsidRPr="00465630" w:rsidRDefault="001E00DF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его фамилию, имя, отчество (последнее - при наличии);</w:t>
      </w:r>
    </w:p>
    <w:p w:rsidR="001E00DF" w:rsidRPr="00465630" w:rsidRDefault="001E00DF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его номер телефона и (или) номер факса;</w:t>
      </w:r>
    </w:p>
    <w:p w:rsidR="001E00DF" w:rsidRPr="00465630" w:rsidRDefault="001E00DF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наименование государственного органа, органа местного самоуправления либо должность лица, которое, по мнению заявителя, имеет отношение к рассмотрению его запроса или сообщения.</w:t>
      </w:r>
    </w:p>
    <w:p w:rsidR="001E00DF" w:rsidRPr="00465630" w:rsidRDefault="00B0471F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CB4F36" w:rsidRPr="00465630">
        <w:rPr>
          <w:rFonts w:ascii="Times New Roman" w:hAnsi="Times New Roman" w:cs="Times New Roman"/>
          <w:sz w:val="28"/>
          <w:szCs w:val="28"/>
        </w:rPr>
        <w:t>. </w:t>
      </w:r>
      <w:r w:rsidR="001E00DF" w:rsidRPr="00465630">
        <w:rPr>
          <w:rFonts w:ascii="Times New Roman" w:hAnsi="Times New Roman" w:cs="Times New Roman"/>
          <w:sz w:val="28"/>
          <w:szCs w:val="28"/>
        </w:rPr>
        <w:t>Поступившие в справочную телефонную службу запросы в устной форме и электронные сообщения заявителей подлежат систематизации на:</w:t>
      </w:r>
    </w:p>
    <w:p w:rsidR="001E00DF" w:rsidRPr="00465630" w:rsidRDefault="00356F6D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1E00DF" w:rsidRPr="00465630">
        <w:rPr>
          <w:rFonts w:ascii="Times New Roman" w:hAnsi="Times New Roman" w:cs="Times New Roman"/>
          <w:sz w:val="28"/>
          <w:szCs w:val="28"/>
        </w:rPr>
        <w:t>запросы в устной форме (далее - устные запросы);</w:t>
      </w:r>
    </w:p>
    <w:p w:rsidR="00F71A69" w:rsidRPr="00465630" w:rsidRDefault="00356F6D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F71A69" w:rsidRPr="00465630">
        <w:rPr>
          <w:rFonts w:ascii="Times New Roman" w:hAnsi="Times New Roman" w:cs="Times New Roman"/>
          <w:sz w:val="28"/>
          <w:szCs w:val="28"/>
        </w:rPr>
        <w:t>электронные сообщения, поступившие в форме аудиосообщения (далее - аудиосообщения);</w:t>
      </w:r>
    </w:p>
    <w:p w:rsidR="001E00DF" w:rsidRPr="00465630" w:rsidRDefault="00F71A69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3</w:t>
      </w:r>
      <w:r w:rsidR="00356F6D">
        <w:rPr>
          <w:rFonts w:ascii="Times New Roman" w:hAnsi="Times New Roman" w:cs="Times New Roman"/>
          <w:sz w:val="28"/>
          <w:szCs w:val="28"/>
        </w:rPr>
        <w:t>) </w:t>
      </w:r>
      <w:r w:rsidR="001E00DF" w:rsidRPr="00465630">
        <w:rPr>
          <w:rFonts w:ascii="Times New Roman" w:hAnsi="Times New Roman" w:cs="Times New Roman"/>
          <w:sz w:val="28"/>
          <w:szCs w:val="28"/>
        </w:rPr>
        <w:t>электронные сообщения, поступившие в форме смс-сообщения (далее - смс-сообщения).</w:t>
      </w:r>
    </w:p>
    <w:p w:rsidR="001E00DF" w:rsidRPr="00465630" w:rsidRDefault="00B0471F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39031A" w:rsidRPr="00465630">
        <w:rPr>
          <w:rFonts w:ascii="Times New Roman" w:hAnsi="Times New Roman" w:cs="Times New Roman"/>
          <w:sz w:val="28"/>
          <w:szCs w:val="28"/>
        </w:rPr>
        <w:t>. </w:t>
      </w:r>
      <w:r w:rsidR="001E00DF" w:rsidRPr="00465630">
        <w:rPr>
          <w:rFonts w:ascii="Times New Roman" w:hAnsi="Times New Roman" w:cs="Times New Roman"/>
          <w:sz w:val="28"/>
          <w:szCs w:val="28"/>
        </w:rPr>
        <w:t xml:space="preserve">Поступившие в справочную телефонную службу устные запросы, </w:t>
      </w:r>
      <w:r w:rsidR="00F71A69" w:rsidRPr="00465630">
        <w:rPr>
          <w:rFonts w:ascii="Times New Roman" w:hAnsi="Times New Roman" w:cs="Times New Roman"/>
          <w:sz w:val="28"/>
          <w:szCs w:val="28"/>
        </w:rPr>
        <w:t xml:space="preserve">аудиосообщения и смс-сообщения </w:t>
      </w:r>
      <w:r w:rsidR="001E00DF" w:rsidRPr="00465630">
        <w:rPr>
          <w:rFonts w:ascii="Times New Roman" w:hAnsi="Times New Roman" w:cs="Times New Roman"/>
          <w:sz w:val="28"/>
          <w:szCs w:val="28"/>
        </w:rPr>
        <w:t>подлежат регистрации в СЭДД в день поступления с указанием даты и времени поступления.</w:t>
      </w:r>
    </w:p>
    <w:p w:rsidR="001E00DF" w:rsidRPr="00465630" w:rsidRDefault="001E00DF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При регистраци</w:t>
      </w:r>
      <w:r w:rsidR="00F71A69" w:rsidRPr="00465630">
        <w:rPr>
          <w:rFonts w:ascii="Times New Roman" w:hAnsi="Times New Roman" w:cs="Times New Roman"/>
          <w:sz w:val="28"/>
          <w:szCs w:val="28"/>
        </w:rPr>
        <w:t>и устного запроса, аудиосообщения, смс-сообщения</w:t>
      </w:r>
      <w:r w:rsidRPr="00465630">
        <w:rPr>
          <w:rFonts w:ascii="Times New Roman" w:hAnsi="Times New Roman" w:cs="Times New Roman"/>
          <w:sz w:val="28"/>
          <w:szCs w:val="28"/>
        </w:rPr>
        <w:t xml:space="preserve"> заполняется регистрационная карточка в СЭДД.</w:t>
      </w:r>
    </w:p>
    <w:p w:rsidR="001E00DF" w:rsidRPr="00465630" w:rsidRDefault="001E00DF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В регистрационную карточку вносится следующая информация:</w:t>
      </w:r>
    </w:p>
    <w:p w:rsidR="00F71A69" w:rsidRPr="00465630" w:rsidRDefault="001E00DF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 xml:space="preserve">дата и время поступления </w:t>
      </w:r>
      <w:r w:rsidR="00F71A69" w:rsidRPr="00465630">
        <w:rPr>
          <w:rFonts w:ascii="Times New Roman" w:hAnsi="Times New Roman" w:cs="Times New Roman"/>
          <w:sz w:val="28"/>
          <w:szCs w:val="28"/>
        </w:rPr>
        <w:t>устного запроса, аудиосообщения и смс-сообщения;</w:t>
      </w:r>
    </w:p>
    <w:p w:rsidR="001E00DF" w:rsidRPr="00465630" w:rsidRDefault="001E00DF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заявителя;</w:t>
      </w:r>
    </w:p>
    <w:p w:rsidR="001E00DF" w:rsidRPr="00465630" w:rsidRDefault="001E00DF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номер телефона и (или) факса заявителя;</w:t>
      </w:r>
    </w:p>
    <w:p w:rsidR="001E00DF" w:rsidRPr="00465630" w:rsidRDefault="001E00DF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содержание запрашиваемой информации в устном запросе,</w:t>
      </w:r>
      <w:r w:rsidR="00F71A69" w:rsidRPr="00465630">
        <w:rPr>
          <w:rFonts w:ascii="Times New Roman" w:hAnsi="Times New Roman" w:cs="Times New Roman"/>
          <w:sz w:val="28"/>
          <w:szCs w:val="28"/>
        </w:rPr>
        <w:t xml:space="preserve"> аудиосообщении, </w:t>
      </w:r>
      <w:r w:rsidRPr="00465630">
        <w:rPr>
          <w:rFonts w:ascii="Times New Roman" w:hAnsi="Times New Roman" w:cs="Times New Roman"/>
          <w:sz w:val="28"/>
          <w:szCs w:val="28"/>
        </w:rPr>
        <w:t>смс-сообщении;</w:t>
      </w:r>
    </w:p>
    <w:p w:rsidR="001E00DF" w:rsidRPr="00465630" w:rsidRDefault="001E00DF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иная информация, представленная заявителем в целях рассмотрения его устного запроса,</w:t>
      </w:r>
      <w:r w:rsidR="00F71A69" w:rsidRPr="00465630">
        <w:rPr>
          <w:rFonts w:ascii="Times New Roman" w:hAnsi="Times New Roman" w:cs="Times New Roman"/>
          <w:sz w:val="28"/>
          <w:szCs w:val="28"/>
        </w:rPr>
        <w:t xml:space="preserve"> аудиосообщения, </w:t>
      </w:r>
      <w:r w:rsidRPr="00465630">
        <w:rPr>
          <w:rFonts w:ascii="Times New Roman" w:hAnsi="Times New Roman" w:cs="Times New Roman"/>
          <w:sz w:val="28"/>
          <w:szCs w:val="28"/>
        </w:rPr>
        <w:t>смс-сообщения.</w:t>
      </w:r>
    </w:p>
    <w:p w:rsidR="001E00DF" w:rsidRPr="00465630" w:rsidRDefault="00B0471F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F71A69" w:rsidRPr="00465630">
        <w:rPr>
          <w:rFonts w:ascii="Times New Roman" w:hAnsi="Times New Roman" w:cs="Times New Roman"/>
          <w:sz w:val="28"/>
          <w:szCs w:val="28"/>
        </w:rPr>
        <w:t>. </w:t>
      </w:r>
      <w:r w:rsidR="001E00DF" w:rsidRPr="00465630">
        <w:rPr>
          <w:rFonts w:ascii="Times New Roman" w:hAnsi="Times New Roman" w:cs="Times New Roman"/>
          <w:sz w:val="28"/>
          <w:szCs w:val="28"/>
        </w:rPr>
        <w:t>Устные запросы,</w:t>
      </w:r>
      <w:r w:rsidR="00F71A69" w:rsidRPr="00465630">
        <w:rPr>
          <w:rFonts w:ascii="Times New Roman" w:hAnsi="Times New Roman" w:cs="Times New Roman"/>
          <w:sz w:val="28"/>
          <w:szCs w:val="28"/>
        </w:rPr>
        <w:t xml:space="preserve"> аудиосообщения, </w:t>
      </w:r>
      <w:r w:rsidR="001E00DF" w:rsidRPr="00465630">
        <w:rPr>
          <w:rFonts w:ascii="Times New Roman" w:hAnsi="Times New Roman" w:cs="Times New Roman"/>
          <w:sz w:val="28"/>
          <w:szCs w:val="28"/>
        </w:rPr>
        <w:t>смс-сообщения обрабатываются</w:t>
      </w:r>
      <w:r w:rsidR="00822CD0" w:rsidRPr="00465630">
        <w:rPr>
          <w:rFonts w:ascii="Times New Roman" w:hAnsi="Times New Roman" w:cs="Times New Roman"/>
          <w:sz w:val="28"/>
          <w:szCs w:val="28"/>
        </w:rPr>
        <w:t xml:space="preserve"> </w:t>
      </w:r>
      <w:r w:rsidR="001E00DF" w:rsidRPr="00465630">
        <w:rPr>
          <w:rFonts w:ascii="Times New Roman" w:hAnsi="Times New Roman" w:cs="Times New Roman"/>
          <w:sz w:val="28"/>
          <w:szCs w:val="28"/>
        </w:rPr>
        <w:t>в день</w:t>
      </w:r>
      <w:r w:rsidR="00C53FD5" w:rsidRPr="00465630">
        <w:rPr>
          <w:rFonts w:ascii="Times New Roman" w:hAnsi="Times New Roman" w:cs="Times New Roman"/>
          <w:sz w:val="28"/>
          <w:szCs w:val="28"/>
        </w:rPr>
        <w:t xml:space="preserve"> их </w:t>
      </w:r>
      <w:r w:rsidR="001E00DF" w:rsidRPr="00465630">
        <w:rPr>
          <w:rFonts w:ascii="Times New Roman" w:hAnsi="Times New Roman" w:cs="Times New Roman"/>
          <w:sz w:val="28"/>
          <w:szCs w:val="28"/>
        </w:rPr>
        <w:t>поступления (в первый рабочий день после выходного, праздничного дня - в случае поступления устных запросов, аудиосообщений и смс-сообщений в выходной или праздничный день).</w:t>
      </w:r>
    </w:p>
    <w:p w:rsidR="00F71A69" w:rsidRPr="00465630" w:rsidRDefault="00B0471F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1E00DF" w:rsidRPr="00465630">
        <w:rPr>
          <w:rFonts w:ascii="Times New Roman" w:hAnsi="Times New Roman" w:cs="Times New Roman"/>
          <w:sz w:val="28"/>
          <w:szCs w:val="28"/>
        </w:rPr>
        <w:t>.</w:t>
      </w:r>
      <w:r w:rsidR="00F71A69" w:rsidRPr="00465630">
        <w:rPr>
          <w:rFonts w:ascii="Times New Roman" w:hAnsi="Times New Roman" w:cs="Times New Roman"/>
          <w:sz w:val="28"/>
          <w:szCs w:val="28"/>
        </w:rPr>
        <w:t> Гражданину, направившему устный запрос или аудиосообщение, на его номер телефона и (или) факса предоставляется запрашиваемая справочная информация либо сообщаются номера справочных телефонов и другая контактная информация о государственных органах или органах местного самоуправления, в компетенцию которых входит решение содержащихся в устном запросе и аудиосообщении вопросов.</w:t>
      </w:r>
    </w:p>
    <w:p w:rsidR="001E00DF" w:rsidRPr="00465630" w:rsidRDefault="00B0471F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1E00DF" w:rsidRPr="00465630">
        <w:rPr>
          <w:rFonts w:ascii="Times New Roman" w:hAnsi="Times New Roman" w:cs="Times New Roman"/>
          <w:sz w:val="28"/>
          <w:szCs w:val="28"/>
        </w:rPr>
        <w:t>.</w:t>
      </w:r>
      <w:r w:rsidR="006E327B" w:rsidRPr="00465630">
        <w:rPr>
          <w:rFonts w:ascii="Times New Roman" w:hAnsi="Times New Roman" w:cs="Times New Roman"/>
          <w:sz w:val="28"/>
          <w:szCs w:val="28"/>
        </w:rPr>
        <w:t> </w:t>
      </w:r>
      <w:r w:rsidR="001E00DF" w:rsidRPr="00465630">
        <w:rPr>
          <w:rFonts w:ascii="Times New Roman" w:hAnsi="Times New Roman" w:cs="Times New Roman"/>
          <w:sz w:val="28"/>
          <w:szCs w:val="28"/>
        </w:rPr>
        <w:t xml:space="preserve">На устные запросы граждан, поступившие в </w:t>
      </w:r>
      <w:r w:rsidRPr="00465630">
        <w:rPr>
          <w:rFonts w:ascii="Times New Roman" w:hAnsi="Times New Roman" w:cs="Times New Roman"/>
          <w:sz w:val="28"/>
          <w:szCs w:val="28"/>
        </w:rPr>
        <w:t xml:space="preserve">справочную телефонную службу </w:t>
      </w:r>
      <w:r>
        <w:rPr>
          <w:rFonts w:ascii="Times New Roman" w:hAnsi="Times New Roman" w:cs="Times New Roman"/>
          <w:sz w:val="28"/>
          <w:szCs w:val="28"/>
        </w:rPr>
        <w:t>министерства,</w:t>
      </w:r>
      <w:r w:rsidR="00084327">
        <w:rPr>
          <w:rFonts w:ascii="Times New Roman" w:hAnsi="Times New Roman" w:cs="Times New Roman"/>
          <w:sz w:val="28"/>
          <w:szCs w:val="28"/>
        </w:rPr>
        <w:t xml:space="preserve"> </w:t>
      </w:r>
      <w:r w:rsidR="001E00DF" w:rsidRPr="00465630">
        <w:rPr>
          <w:rFonts w:ascii="Times New Roman" w:hAnsi="Times New Roman" w:cs="Times New Roman"/>
          <w:sz w:val="28"/>
          <w:szCs w:val="28"/>
        </w:rPr>
        <w:t>предоставляется информация:</w:t>
      </w:r>
    </w:p>
    <w:p w:rsidR="001E00DF" w:rsidRPr="00465630" w:rsidRDefault="00356F6D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1E00DF" w:rsidRPr="00465630">
        <w:rPr>
          <w:rFonts w:ascii="Times New Roman" w:hAnsi="Times New Roman" w:cs="Times New Roman"/>
          <w:sz w:val="28"/>
          <w:szCs w:val="28"/>
        </w:rPr>
        <w:t>о режиме работы;</w:t>
      </w:r>
    </w:p>
    <w:p w:rsidR="001E00DF" w:rsidRPr="00465630" w:rsidRDefault="00356F6D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1E00DF" w:rsidRPr="00465630">
        <w:rPr>
          <w:rFonts w:ascii="Times New Roman" w:hAnsi="Times New Roman" w:cs="Times New Roman"/>
          <w:sz w:val="28"/>
          <w:szCs w:val="28"/>
        </w:rPr>
        <w:t>о порядке проведения личного приема граждан;</w:t>
      </w:r>
    </w:p>
    <w:p w:rsidR="001E00DF" w:rsidRPr="00465630" w:rsidRDefault="001E00DF" w:rsidP="005A32F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3)</w:t>
      </w:r>
      <w:r w:rsidR="00F62F4F">
        <w:rPr>
          <w:rFonts w:ascii="Times New Roman" w:hAnsi="Times New Roman" w:cs="Times New Roman"/>
          <w:sz w:val="28"/>
          <w:szCs w:val="28"/>
        </w:rPr>
        <w:t> </w:t>
      </w:r>
      <w:r w:rsidRPr="00465630">
        <w:rPr>
          <w:rFonts w:ascii="Times New Roman" w:hAnsi="Times New Roman" w:cs="Times New Roman"/>
          <w:sz w:val="28"/>
          <w:szCs w:val="28"/>
        </w:rPr>
        <w:t>о порядке и сроках рассмотрения письменных и устных обращений и запросов граждан;</w:t>
      </w:r>
    </w:p>
    <w:p w:rsidR="001E00DF" w:rsidRPr="00465630" w:rsidRDefault="00F62F4F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1E00DF" w:rsidRPr="00465630">
        <w:rPr>
          <w:rFonts w:ascii="Times New Roman" w:hAnsi="Times New Roman" w:cs="Times New Roman"/>
          <w:sz w:val="28"/>
          <w:szCs w:val="28"/>
        </w:rPr>
        <w:t>о фамилии, имени и отчестве должностн</w:t>
      </w:r>
      <w:r w:rsidR="00775F19" w:rsidRPr="00465630">
        <w:rPr>
          <w:rFonts w:ascii="Times New Roman" w:hAnsi="Times New Roman" w:cs="Times New Roman"/>
          <w:sz w:val="28"/>
          <w:szCs w:val="28"/>
        </w:rPr>
        <w:t xml:space="preserve">ого </w:t>
      </w:r>
      <w:r w:rsidR="001E00DF" w:rsidRPr="00465630">
        <w:rPr>
          <w:rFonts w:ascii="Times New Roman" w:hAnsi="Times New Roman" w:cs="Times New Roman"/>
          <w:sz w:val="28"/>
          <w:szCs w:val="28"/>
        </w:rPr>
        <w:t>лиц</w:t>
      </w:r>
      <w:r w:rsidR="00775F19" w:rsidRPr="00465630">
        <w:rPr>
          <w:rFonts w:ascii="Times New Roman" w:hAnsi="Times New Roman" w:cs="Times New Roman"/>
          <w:sz w:val="28"/>
          <w:szCs w:val="28"/>
        </w:rPr>
        <w:t>а, к полномочиям которого</w:t>
      </w:r>
      <w:r w:rsidR="001E00DF" w:rsidRPr="00465630">
        <w:rPr>
          <w:rFonts w:ascii="Times New Roman" w:hAnsi="Times New Roman" w:cs="Times New Roman"/>
          <w:sz w:val="28"/>
          <w:szCs w:val="28"/>
        </w:rPr>
        <w:t xml:space="preserve"> отнесен</w:t>
      </w:r>
      <w:r w:rsidR="00775F19" w:rsidRPr="00465630">
        <w:rPr>
          <w:rFonts w:ascii="Times New Roman" w:hAnsi="Times New Roman" w:cs="Times New Roman"/>
          <w:sz w:val="28"/>
          <w:szCs w:val="28"/>
        </w:rPr>
        <w:t>а</w:t>
      </w:r>
      <w:r w:rsidR="001E00DF" w:rsidRPr="00465630">
        <w:rPr>
          <w:rFonts w:ascii="Times New Roman" w:hAnsi="Times New Roman" w:cs="Times New Roman"/>
          <w:sz w:val="28"/>
          <w:szCs w:val="28"/>
        </w:rPr>
        <w:t xml:space="preserve"> организация личного приема граждан и обеспечение рассмотрения обращений</w:t>
      </w:r>
      <w:r w:rsidR="00775F19" w:rsidRPr="00465630">
        <w:rPr>
          <w:rFonts w:ascii="Times New Roman" w:hAnsi="Times New Roman" w:cs="Times New Roman"/>
          <w:sz w:val="28"/>
          <w:szCs w:val="28"/>
        </w:rPr>
        <w:t>;</w:t>
      </w:r>
    </w:p>
    <w:p w:rsidR="001E00DF" w:rsidRPr="00465630" w:rsidRDefault="00356F6D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1E00DF" w:rsidRPr="00465630">
        <w:rPr>
          <w:rFonts w:ascii="Times New Roman" w:hAnsi="Times New Roman" w:cs="Times New Roman"/>
          <w:sz w:val="28"/>
          <w:szCs w:val="28"/>
        </w:rPr>
        <w:t>о регистрационном номере поступившего обращения и запроса, в како</w:t>
      </w:r>
      <w:r w:rsidR="00775F19" w:rsidRPr="00465630">
        <w:rPr>
          <w:rFonts w:ascii="Times New Roman" w:hAnsi="Times New Roman" w:cs="Times New Roman"/>
          <w:sz w:val="28"/>
          <w:szCs w:val="28"/>
        </w:rPr>
        <w:t>е</w:t>
      </w:r>
      <w:r w:rsidR="001E00DF" w:rsidRPr="00465630">
        <w:rPr>
          <w:rFonts w:ascii="Times New Roman" w:hAnsi="Times New Roman" w:cs="Times New Roman"/>
          <w:sz w:val="28"/>
          <w:szCs w:val="28"/>
        </w:rPr>
        <w:t xml:space="preserve"> </w:t>
      </w:r>
      <w:r w:rsidR="00775F19" w:rsidRPr="00465630">
        <w:rPr>
          <w:rFonts w:ascii="Times New Roman" w:hAnsi="Times New Roman" w:cs="Times New Roman"/>
          <w:sz w:val="28"/>
          <w:szCs w:val="28"/>
        </w:rPr>
        <w:t xml:space="preserve">структурное подразделение </w:t>
      </w:r>
      <w:r w:rsidR="00084327">
        <w:rPr>
          <w:rFonts w:ascii="Times New Roman" w:hAnsi="Times New Roman" w:cs="Times New Roman"/>
          <w:sz w:val="28"/>
          <w:szCs w:val="28"/>
        </w:rPr>
        <w:t>министерства</w:t>
      </w:r>
      <w:r w:rsidR="00775F19" w:rsidRPr="00465630">
        <w:rPr>
          <w:rFonts w:ascii="Times New Roman" w:hAnsi="Times New Roman" w:cs="Times New Roman"/>
          <w:sz w:val="28"/>
          <w:szCs w:val="28"/>
        </w:rPr>
        <w:t xml:space="preserve">, </w:t>
      </w:r>
      <w:r w:rsidR="001E00DF" w:rsidRPr="00465630">
        <w:rPr>
          <w:rFonts w:ascii="Times New Roman" w:hAnsi="Times New Roman" w:cs="Times New Roman"/>
          <w:sz w:val="28"/>
          <w:szCs w:val="28"/>
        </w:rPr>
        <w:t>государственный орган, орган местного самоуправления или какому должностному лицу оно направлено на рассмотрение;</w:t>
      </w:r>
    </w:p>
    <w:p w:rsidR="001E00DF" w:rsidRPr="00465630" w:rsidRDefault="00356F6D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1E00DF" w:rsidRPr="00465630">
        <w:rPr>
          <w:rFonts w:ascii="Times New Roman" w:hAnsi="Times New Roman" w:cs="Times New Roman"/>
          <w:sz w:val="28"/>
          <w:szCs w:val="28"/>
        </w:rPr>
        <w:t xml:space="preserve">о почтовых адресах и номерах справочных телефонов структурных подразделений </w:t>
      </w:r>
      <w:r w:rsidR="00084327">
        <w:rPr>
          <w:rFonts w:ascii="Times New Roman" w:hAnsi="Times New Roman" w:cs="Times New Roman"/>
          <w:sz w:val="28"/>
          <w:szCs w:val="28"/>
        </w:rPr>
        <w:t>министерства;</w:t>
      </w:r>
    </w:p>
    <w:p w:rsidR="001E00DF" w:rsidRPr="00465630" w:rsidRDefault="00356F6D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1E00DF" w:rsidRPr="00465630">
        <w:rPr>
          <w:rFonts w:ascii="Times New Roman" w:hAnsi="Times New Roman" w:cs="Times New Roman"/>
          <w:sz w:val="28"/>
          <w:szCs w:val="28"/>
        </w:rPr>
        <w:t xml:space="preserve">о порядке обжалования действий (бездействия) </w:t>
      </w:r>
      <w:r w:rsidR="00C53FD5" w:rsidRPr="00465630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 w:rsidR="001E00DF" w:rsidRPr="00465630">
        <w:rPr>
          <w:rFonts w:ascii="Times New Roman" w:hAnsi="Times New Roman" w:cs="Times New Roman"/>
          <w:sz w:val="28"/>
          <w:szCs w:val="28"/>
        </w:rPr>
        <w:t>лиц, связанных с рассмотрением обращений и запросов.</w:t>
      </w:r>
    </w:p>
    <w:p w:rsidR="00C83988" w:rsidRPr="00C83988" w:rsidRDefault="00B0471F" w:rsidP="00C83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C53FD5" w:rsidRPr="00465630">
        <w:rPr>
          <w:rFonts w:ascii="Times New Roman" w:hAnsi="Times New Roman" w:cs="Times New Roman"/>
          <w:sz w:val="28"/>
          <w:szCs w:val="28"/>
        </w:rPr>
        <w:t>. </w:t>
      </w:r>
      <w:r w:rsidR="00C83988" w:rsidRPr="00C83988">
        <w:rPr>
          <w:rFonts w:ascii="Times New Roman" w:hAnsi="Times New Roman" w:cs="Times New Roman"/>
          <w:sz w:val="28"/>
          <w:szCs w:val="28"/>
        </w:rPr>
        <w:t>При рассмотрении смс-сообщения отдел организационно-контрольной работы</w:t>
      </w:r>
      <w:r w:rsidR="00C83988" w:rsidRPr="00C83988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1E00DF" w:rsidRPr="00465630" w:rsidRDefault="001E00DF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направляет гражданину в день поступления его смс-сообщения ответное смс-сообщение с необходимой справочной информацией;</w:t>
      </w:r>
    </w:p>
    <w:p w:rsidR="001E00DF" w:rsidRPr="00465630" w:rsidRDefault="00A24D55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взаимодействует</w:t>
      </w:r>
      <w:r w:rsidR="001E00DF" w:rsidRPr="00465630">
        <w:rPr>
          <w:rFonts w:ascii="Times New Roman" w:hAnsi="Times New Roman" w:cs="Times New Roman"/>
          <w:sz w:val="28"/>
          <w:szCs w:val="28"/>
        </w:rPr>
        <w:t xml:space="preserve"> по определившемуся номеру телефона с гражданином и предоставляет запрашиваемую справочную информацию либо сообщает номера справочных телефонов и другую контактную информацию исполнительных органов государственной власти или органов местного самоуправления, в компетенцию которых входит решение содержащихся в смс-сообщении вопросов;</w:t>
      </w:r>
    </w:p>
    <w:p w:rsidR="001E00DF" w:rsidRPr="00465630" w:rsidRDefault="00A24D55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взаимодействует</w:t>
      </w:r>
      <w:r w:rsidR="001E00DF" w:rsidRPr="00465630">
        <w:rPr>
          <w:rFonts w:ascii="Times New Roman" w:hAnsi="Times New Roman" w:cs="Times New Roman"/>
          <w:sz w:val="28"/>
          <w:szCs w:val="28"/>
        </w:rPr>
        <w:t xml:space="preserve"> по определившемуся номеру телефона с гражданином, предлагает изложить суть смс-сообщения в виде обращения в письменной форме либо в форме электронного документа и направить данное обращение в администрацию, исполнительный орган государственной власти или орган местного самоуправления или должностному лицу, в компетенцию которых входит решение поставленных в смс-сообщении вопросов;</w:t>
      </w:r>
    </w:p>
    <w:p w:rsidR="001E00DF" w:rsidRPr="00465630" w:rsidRDefault="001E00DF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 xml:space="preserve">в случае если обращение, направленное в форме смс-сообщения, является обращением, направленным в форме электронного документа, обеспечивает регистрацию и рассмотрение данного смс-сообщения в соответствии с Федеральным законом от 02.05.2006 </w:t>
      </w:r>
      <w:r w:rsidR="00775F19" w:rsidRPr="00465630">
        <w:rPr>
          <w:rFonts w:ascii="Times New Roman" w:hAnsi="Times New Roman" w:cs="Times New Roman"/>
          <w:sz w:val="28"/>
          <w:szCs w:val="28"/>
        </w:rPr>
        <w:t>№</w:t>
      </w:r>
      <w:r w:rsidRPr="00465630">
        <w:rPr>
          <w:rFonts w:ascii="Times New Roman" w:hAnsi="Times New Roman" w:cs="Times New Roman"/>
          <w:sz w:val="28"/>
          <w:szCs w:val="28"/>
        </w:rPr>
        <w:t xml:space="preserve"> 59-ФЗ и настоящей Инструкцией.</w:t>
      </w:r>
    </w:p>
    <w:p w:rsidR="001E00DF" w:rsidRPr="00465630" w:rsidRDefault="00B0471F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356F6D">
        <w:rPr>
          <w:rFonts w:ascii="Times New Roman" w:hAnsi="Times New Roman" w:cs="Times New Roman"/>
          <w:sz w:val="28"/>
          <w:szCs w:val="28"/>
        </w:rPr>
        <w:t>. </w:t>
      </w:r>
      <w:r w:rsidR="001E00DF" w:rsidRPr="00465630">
        <w:rPr>
          <w:rFonts w:ascii="Times New Roman" w:hAnsi="Times New Roman" w:cs="Times New Roman"/>
          <w:sz w:val="28"/>
          <w:szCs w:val="28"/>
        </w:rPr>
        <w:t>Информация на устные запросы, смс-сообщения не предоставляется в соответствии со статьей 20 Фед</w:t>
      </w:r>
      <w:r w:rsidR="00775F19" w:rsidRPr="00465630">
        <w:rPr>
          <w:rFonts w:ascii="Times New Roman" w:hAnsi="Times New Roman" w:cs="Times New Roman"/>
          <w:sz w:val="28"/>
          <w:szCs w:val="28"/>
        </w:rPr>
        <w:t xml:space="preserve">ерального закона от 09.02.2009 № </w:t>
      </w:r>
      <w:r w:rsidR="001E00DF" w:rsidRPr="00465630">
        <w:rPr>
          <w:rFonts w:ascii="Times New Roman" w:hAnsi="Times New Roman" w:cs="Times New Roman"/>
          <w:sz w:val="28"/>
          <w:szCs w:val="28"/>
        </w:rPr>
        <w:t>8-ФЗ.</w:t>
      </w:r>
    </w:p>
    <w:p w:rsidR="00775F19" w:rsidRPr="00465630" w:rsidRDefault="00B0471F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E47970" w:rsidRPr="00465630">
        <w:rPr>
          <w:rFonts w:ascii="Times New Roman" w:hAnsi="Times New Roman" w:cs="Times New Roman"/>
          <w:sz w:val="28"/>
          <w:szCs w:val="28"/>
        </w:rPr>
        <w:t>. </w:t>
      </w:r>
      <w:r w:rsidR="001E00DF" w:rsidRPr="00465630">
        <w:rPr>
          <w:rFonts w:ascii="Times New Roman" w:hAnsi="Times New Roman" w:cs="Times New Roman"/>
          <w:sz w:val="28"/>
          <w:szCs w:val="28"/>
        </w:rPr>
        <w:t xml:space="preserve">Контроль за рассмотрением устных запросов, смс-сообщений осуществляет </w:t>
      </w:r>
      <w:r w:rsidR="00B36E28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B36E28" w:rsidRPr="00465630">
        <w:rPr>
          <w:rFonts w:ascii="Times New Roman" w:hAnsi="Times New Roman" w:cs="Times New Roman"/>
          <w:sz w:val="28"/>
          <w:szCs w:val="28"/>
        </w:rPr>
        <w:t>организационно-</w:t>
      </w:r>
      <w:r w:rsidR="00084327">
        <w:rPr>
          <w:rFonts w:ascii="Times New Roman" w:hAnsi="Times New Roman" w:cs="Times New Roman"/>
          <w:sz w:val="28"/>
          <w:szCs w:val="28"/>
        </w:rPr>
        <w:t xml:space="preserve">контрольной </w:t>
      </w:r>
      <w:r w:rsidR="00B36E28" w:rsidRPr="00465630">
        <w:rPr>
          <w:rFonts w:ascii="Times New Roman" w:hAnsi="Times New Roman" w:cs="Times New Roman"/>
          <w:sz w:val="28"/>
          <w:szCs w:val="28"/>
        </w:rPr>
        <w:t>работы</w:t>
      </w:r>
      <w:r w:rsidR="00CB064A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CB064A" w:rsidRPr="00030B16">
        <w:rPr>
          <w:rFonts w:ascii="Times New Roman" w:hAnsi="Times New Roman" w:cs="Times New Roman"/>
          <w:sz w:val="28"/>
          <w:szCs w:val="28"/>
        </w:rPr>
        <w:t>государственной гражданской службы, кадров и организационно-контрольной работы</w:t>
      </w:r>
      <w:r w:rsidR="00B36E28" w:rsidRPr="00465630">
        <w:rPr>
          <w:rFonts w:ascii="Times New Roman" w:hAnsi="Times New Roman" w:cs="Times New Roman"/>
          <w:sz w:val="28"/>
          <w:szCs w:val="28"/>
        </w:rPr>
        <w:t>.</w:t>
      </w:r>
    </w:p>
    <w:p w:rsidR="001E00DF" w:rsidRPr="00465630" w:rsidRDefault="001E00DF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0DF" w:rsidRPr="00465630" w:rsidRDefault="00BF4864" w:rsidP="000A71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VII</w:t>
      </w:r>
      <w:r w:rsidR="001E00DF" w:rsidRPr="00465630">
        <w:rPr>
          <w:rFonts w:ascii="Times New Roman" w:hAnsi="Times New Roman" w:cs="Times New Roman"/>
          <w:sz w:val="28"/>
          <w:szCs w:val="28"/>
        </w:rPr>
        <w:t>. Анализ обращений граждан, а также результатов</w:t>
      </w:r>
    </w:p>
    <w:p w:rsidR="001E00DF" w:rsidRPr="00465630" w:rsidRDefault="001E00DF" w:rsidP="000A71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рассмотрения обращений и принятых по ним мер</w:t>
      </w:r>
    </w:p>
    <w:p w:rsidR="001E00DF" w:rsidRPr="00465630" w:rsidRDefault="001E00DF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67D3" w:rsidRPr="00465630" w:rsidRDefault="00B0471F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9667D3" w:rsidRPr="00465630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667D3" w:rsidRPr="00465630">
        <w:rPr>
          <w:rFonts w:ascii="Times New Roman" w:hAnsi="Times New Roman" w:cs="Times New Roman"/>
          <w:sz w:val="28"/>
          <w:szCs w:val="28"/>
        </w:rPr>
        <w:t xml:space="preserve">тчетно-аналитическая информация по обращениям обобщается </w:t>
      </w:r>
      <w:r w:rsidRPr="00465630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CB064A" w:rsidRPr="00CB064A">
        <w:rPr>
          <w:rFonts w:ascii="Times New Roman" w:hAnsi="Times New Roman" w:cs="Times New Roman"/>
          <w:sz w:val="28"/>
          <w:szCs w:val="28"/>
        </w:rPr>
        <w:t>организационно-контрольной работы</w:t>
      </w:r>
      <w:r w:rsidR="005A32F7">
        <w:rPr>
          <w:rFonts w:ascii="Times New Roman" w:hAnsi="Times New Roman" w:cs="Times New Roman"/>
          <w:sz w:val="28"/>
          <w:szCs w:val="28"/>
        </w:rPr>
        <w:t>.</w:t>
      </w:r>
    </w:p>
    <w:p w:rsidR="005F50A1" w:rsidRPr="00465630" w:rsidRDefault="00B0471F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1E00DF" w:rsidRPr="00465630">
        <w:rPr>
          <w:rFonts w:ascii="Times New Roman" w:hAnsi="Times New Roman" w:cs="Times New Roman"/>
          <w:sz w:val="28"/>
          <w:szCs w:val="28"/>
        </w:rPr>
        <w:t>.</w:t>
      </w:r>
      <w:r w:rsidR="009667D3" w:rsidRPr="00465630">
        <w:rPr>
          <w:rFonts w:ascii="Times New Roman" w:hAnsi="Times New Roman" w:cs="Times New Roman"/>
          <w:sz w:val="28"/>
          <w:szCs w:val="28"/>
        </w:rPr>
        <w:t> </w:t>
      </w:r>
      <w:r w:rsidR="00CB064A">
        <w:rPr>
          <w:rFonts w:ascii="Times New Roman" w:hAnsi="Times New Roman" w:cs="Times New Roman"/>
          <w:sz w:val="28"/>
          <w:szCs w:val="28"/>
        </w:rPr>
        <w:t>Н</w:t>
      </w:r>
      <w:r w:rsidR="005F50A1" w:rsidRPr="00465630">
        <w:rPr>
          <w:rFonts w:ascii="Times New Roman" w:hAnsi="Times New Roman" w:cs="Times New Roman"/>
          <w:sz w:val="28"/>
          <w:szCs w:val="28"/>
        </w:rPr>
        <w:t xml:space="preserve">а официальном сайте </w:t>
      </w:r>
      <w:r w:rsidR="00084327">
        <w:rPr>
          <w:rFonts w:ascii="Times New Roman" w:hAnsi="Times New Roman" w:cs="Times New Roman"/>
          <w:sz w:val="28"/>
          <w:szCs w:val="28"/>
        </w:rPr>
        <w:t>министерства</w:t>
      </w:r>
      <w:r w:rsidR="005F50A1" w:rsidRPr="00465630">
        <w:rPr>
          <w:rFonts w:ascii="Times New Roman" w:hAnsi="Times New Roman" w:cs="Times New Roman"/>
          <w:sz w:val="28"/>
          <w:szCs w:val="28"/>
        </w:rPr>
        <w:t xml:space="preserve"> размещаются периодические (ежемесячные, ежеквартальные</w:t>
      </w:r>
      <w:r>
        <w:rPr>
          <w:rFonts w:ascii="Times New Roman" w:hAnsi="Times New Roman" w:cs="Times New Roman"/>
          <w:sz w:val="28"/>
          <w:szCs w:val="28"/>
        </w:rPr>
        <w:t>. ежегодные</w:t>
      </w:r>
      <w:r w:rsidR="005F50A1" w:rsidRPr="00465630">
        <w:rPr>
          <w:rFonts w:ascii="Times New Roman" w:hAnsi="Times New Roman" w:cs="Times New Roman"/>
          <w:sz w:val="28"/>
          <w:szCs w:val="28"/>
        </w:rPr>
        <w:t>)</w:t>
      </w:r>
      <w:r w:rsidR="00CB064A">
        <w:rPr>
          <w:rFonts w:ascii="Times New Roman" w:hAnsi="Times New Roman" w:cs="Times New Roman"/>
          <w:sz w:val="28"/>
          <w:szCs w:val="28"/>
        </w:rPr>
        <w:t xml:space="preserve"> обзоры по обращениям граждан,</w:t>
      </w:r>
      <w:r w:rsidR="00EE60FD" w:rsidRPr="00465630">
        <w:rPr>
          <w:rFonts w:ascii="Times New Roman" w:hAnsi="Times New Roman" w:cs="Times New Roman"/>
          <w:sz w:val="28"/>
          <w:szCs w:val="28"/>
        </w:rPr>
        <w:t xml:space="preserve"> информация о результатах рассмотрения обращений и принятых по обращениям мерах.</w:t>
      </w:r>
    </w:p>
    <w:p w:rsidR="00CC70F2" w:rsidRPr="00465630" w:rsidRDefault="00CC70F2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67D3" w:rsidRPr="00465630" w:rsidRDefault="009667D3" w:rsidP="000A71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VIII. Обжалование решений или действий (бездействия)</w:t>
      </w:r>
    </w:p>
    <w:p w:rsidR="009667D3" w:rsidRPr="00465630" w:rsidRDefault="009667D3" w:rsidP="000A71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 w:rsidR="00B0471F">
        <w:rPr>
          <w:rFonts w:ascii="Times New Roman" w:hAnsi="Times New Roman" w:cs="Times New Roman"/>
          <w:sz w:val="28"/>
          <w:szCs w:val="28"/>
        </w:rPr>
        <w:t>министерства</w:t>
      </w:r>
    </w:p>
    <w:p w:rsidR="009667D3" w:rsidRPr="00465630" w:rsidRDefault="009667D3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67D3" w:rsidRPr="00465630" w:rsidRDefault="00B0471F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9667D3" w:rsidRPr="00465630">
        <w:rPr>
          <w:rFonts w:ascii="Times New Roman" w:hAnsi="Times New Roman" w:cs="Times New Roman"/>
          <w:sz w:val="28"/>
          <w:szCs w:val="28"/>
        </w:rPr>
        <w:t xml:space="preserve">. Гражданин вправе обжаловать принятое по обращению решение или действие (бездействие) </w:t>
      </w:r>
      <w:r w:rsidR="00CB064A" w:rsidRPr="005A32F7">
        <w:rPr>
          <w:rFonts w:ascii="Times New Roman" w:hAnsi="Times New Roman" w:cs="Times New Roman"/>
          <w:sz w:val="28"/>
          <w:szCs w:val="28"/>
        </w:rPr>
        <w:t>должностного лица либо уполномоченного на то лица</w:t>
      </w:r>
      <w:r w:rsidR="00084327" w:rsidRPr="005A32F7">
        <w:rPr>
          <w:rFonts w:ascii="Times New Roman" w:hAnsi="Times New Roman" w:cs="Times New Roman"/>
          <w:sz w:val="28"/>
          <w:szCs w:val="28"/>
        </w:rPr>
        <w:t xml:space="preserve"> </w:t>
      </w:r>
      <w:r w:rsidR="009667D3" w:rsidRPr="005A32F7">
        <w:rPr>
          <w:rFonts w:ascii="Times New Roman" w:hAnsi="Times New Roman" w:cs="Times New Roman"/>
          <w:sz w:val="28"/>
          <w:szCs w:val="28"/>
        </w:rPr>
        <w:t>в</w:t>
      </w:r>
      <w:r w:rsidR="009667D3" w:rsidRPr="00465630">
        <w:rPr>
          <w:rFonts w:ascii="Times New Roman" w:hAnsi="Times New Roman" w:cs="Times New Roman"/>
          <w:sz w:val="28"/>
          <w:szCs w:val="28"/>
        </w:rPr>
        <w:t xml:space="preserve"> связи с рассмотрением обращения в административном и (или) судебном порядке в соответствии с законодательством Российской Федерации.</w:t>
      </w:r>
    </w:p>
    <w:p w:rsidR="009667D3" w:rsidRPr="00465630" w:rsidRDefault="00B0471F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6E327B" w:rsidRPr="00465630">
        <w:rPr>
          <w:rFonts w:ascii="Times New Roman" w:hAnsi="Times New Roman" w:cs="Times New Roman"/>
          <w:sz w:val="28"/>
          <w:szCs w:val="28"/>
        </w:rPr>
        <w:t>. </w:t>
      </w:r>
      <w:r w:rsidR="009667D3" w:rsidRPr="00465630">
        <w:rPr>
          <w:rFonts w:ascii="Times New Roman" w:hAnsi="Times New Roman" w:cs="Times New Roman"/>
          <w:sz w:val="28"/>
          <w:szCs w:val="28"/>
        </w:rPr>
        <w:t>Гражданин вправе обратиться с жалобой в письменной форме или в форме электронного документа лично или направить жалобу по почте.</w:t>
      </w:r>
    </w:p>
    <w:p w:rsidR="00CD1779" w:rsidRPr="00465630" w:rsidRDefault="00CD1779" w:rsidP="00465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67D3" w:rsidRPr="00465630" w:rsidRDefault="001861D1" w:rsidP="000A71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65630">
        <w:rPr>
          <w:rFonts w:ascii="Times New Roman" w:hAnsi="Times New Roman" w:cs="Times New Roman"/>
          <w:sz w:val="28"/>
          <w:szCs w:val="28"/>
        </w:rPr>
        <w:t>__________</w:t>
      </w:r>
    </w:p>
    <w:sectPr w:rsidR="009667D3" w:rsidRPr="00465630" w:rsidSect="00356F6D">
      <w:headerReference w:type="default" r:id="rId10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331" w:rsidRDefault="00BE5331" w:rsidP="00D15FC7">
      <w:pPr>
        <w:spacing w:after="0" w:line="240" w:lineRule="auto"/>
      </w:pPr>
      <w:r>
        <w:separator/>
      </w:r>
    </w:p>
  </w:endnote>
  <w:endnote w:type="continuationSeparator" w:id="0">
    <w:p w:rsidR="00BE5331" w:rsidRDefault="00BE5331" w:rsidP="00D1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331" w:rsidRDefault="00BE5331" w:rsidP="00D15FC7">
      <w:pPr>
        <w:spacing w:after="0" w:line="240" w:lineRule="auto"/>
      </w:pPr>
      <w:r>
        <w:separator/>
      </w:r>
    </w:p>
  </w:footnote>
  <w:footnote w:type="continuationSeparator" w:id="0">
    <w:p w:rsidR="00BE5331" w:rsidRDefault="00BE5331" w:rsidP="00D1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50468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A71C4" w:rsidRPr="000A71C4" w:rsidRDefault="000A71C4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A71C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A71C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A71C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C00E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A71C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40B18" w:rsidRPr="00D15FC7" w:rsidRDefault="00140B18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C7E48"/>
    <w:multiLevelType w:val="hybridMultilevel"/>
    <w:tmpl w:val="BC28CE22"/>
    <w:lvl w:ilvl="0" w:tplc="6646FBB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1A01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EC40C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105C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38C91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84850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0EDB8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DA76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6C178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776083"/>
    <w:multiLevelType w:val="hybridMultilevel"/>
    <w:tmpl w:val="C0367DB6"/>
    <w:lvl w:ilvl="0" w:tplc="49329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CF"/>
    <w:rsid w:val="00020AB8"/>
    <w:rsid w:val="00022F88"/>
    <w:rsid w:val="00023736"/>
    <w:rsid w:val="00023E86"/>
    <w:rsid w:val="00025E13"/>
    <w:rsid w:val="00027512"/>
    <w:rsid w:val="00030B16"/>
    <w:rsid w:val="00035F7D"/>
    <w:rsid w:val="00036E14"/>
    <w:rsid w:val="00037FAB"/>
    <w:rsid w:val="000411FB"/>
    <w:rsid w:val="00041230"/>
    <w:rsid w:val="000412E7"/>
    <w:rsid w:val="00041EC4"/>
    <w:rsid w:val="0004487D"/>
    <w:rsid w:val="000511B7"/>
    <w:rsid w:val="00052281"/>
    <w:rsid w:val="000522DF"/>
    <w:rsid w:val="00055706"/>
    <w:rsid w:val="00067210"/>
    <w:rsid w:val="00075757"/>
    <w:rsid w:val="00082FD8"/>
    <w:rsid w:val="00083FBD"/>
    <w:rsid w:val="00084327"/>
    <w:rsid w:val="00085974"/>
    <w:rsid w:val="000875C1"/>
    <w:rsid w:val="00091783"/>
    <w:rsid w:val="000A01E1"/>
    <w:rsid w:val="000A33B6"/>
    <w:rsid w:val="000A62A4"/>
    <w:rsid w:val="000A71C4"/>
    <w:rsid w:val="000A7B9E"/>
    <w:rsid w:val="000B46D5"/>
    <w:rsid w:val="000B583D"/>
    <w:rsid w:val="000C1121"/>
    <w:rsid w:val="000C6A90"/>
    <w:rsid w:val="000C753F"/>
    <w:rsid w:val="000C75BD"/>
    <w:rsid w:val="000D1399"/>
    <w:rsid w:val="000D1BD3"/>
    <w:rsid w:val="000E4CEE"/>
    <w:rsid w:val="000E7D44"/>
    <w:rsid w:val="000F2B40"/>
    <w:rsid w:val="000F38D3"/>
    <w:rsid w:val="00103124"/>
    <w:rsid w:val="00103A22"/>
    <w:rsid w:val="00110DB0"/>
    <w:rsid w:val="00115163"/>
    <w:rsid w:val="00125BB8"/>
    <w:rsid w:val="001263F1"/>
    <w:rsid w:val="0012700D"/>
    <w:rsid w:val="0013049D"/>
    <w:rsid w:val="00131999"/>
    <w:rsid w:val="00133017"/>
    <w:rsid w:val="00140B18"/>
    <w:rsid w:val="00150246"/>
    <w:rsid w:val="00151804"/>
    <w:rsid w:val="0015618B"/>
    <w:rsid w:val="00160980"/>
    <w:rsid w:val="00177FB0"/>
    <w:rsid w:val="001808F8"/>
    <w:rsid w:val="0018339A"/>
    <w:rsid w:val="001861D1"/>
    <w:rsid w:val="00186C07"/>
    <w:rsid w:val="00187C16"/>
    <w:rsid w:val="00193E49"/>
    <w:rsid w:val="001B5E64"/>
    <w:rsid w:val="001C0984"/>
    <w:rsid w:val="001C1F14"/>
    <w:rsid w:val="001C52C1"/>
    <w:rsid w:val="001C65F1"/>
    <w:rsid w:val="001C75E7"/>
    <w:rsid w:val="001C7EF9"/>
    <w:rsid w:val="001D6C37"/>
    <w:rsid w:val="001E00DF"/>
    <w:rsid w:val="001E027E"/>
    <w:rsid w:val="001F1FC9"/>
    <w:rsid w:val="00204846"/>
    <w:rsid w:val="002053E6"/>
    <w:rsid w:val="00215F77"/>
    <w:rsid w:val="00227AC7"/>
    <w:rsid w:val="00230D23"/>
    <w:rsid w:val="00241AB9"/>
    <w:rsid w:val="00241CD4"/>
    <w:rsid w:val="00247443"/>
    <w:rsid w:val="00256922"/>
    <w:rsid w:val="0028153E"/>
    <w:rsid w:val="0029046F"/>
    <w:rsid w:val="00290928"/>
    <w:rsid w:val="002944EB"/>
    <w:rsid w:val="00297C90"/>
    <w:rsid w:val="002A1B2A"/>
    <w:rsid w:val="002B4CD4"/>
    <w:rsid w:val="002B64E7"/>
    <w:rsid w:val="002C0781"/>
    <w:rsid w:val="002C247A"/>
    <w:rsid w:val="002D1831"/>
    <w:rsid w:val="002D1E89"/>
    <w:rsid w:val="002D50B3"/>
    <w:rsid w:val="002D5678"/>
    <w:rsid w:val="002E0C63"/>
    <w:rsid w:val="002E43D9"/>
    <w:rsid w:val="00306B5B"/>
    <w:rsid w:val="003075C9"/>
    <w:rsid w:val="00311786"/>
    <w:rsid w:val="00313DBF"/>
    <w:rsid w:val="003141A1"/>
    <w:rsid w:val="003158AC"/>
    <w:rsid w:val="0032300F"/>
    <w:rsid w:val="00326767"/>
    <w:rsid w:val="003329B7"/>
    <w:rsid w:val="00333EFF"/>
    <w:rsid w:val="00337233"/>
    <w:rsid w:val="00351026"/>
    <w:rsid w:val="00353E29"/>
    <w:rsid w:val="00356F6D"/>
    <w:rsid w:val="00361777"/>
    <w:rsid w:val="00363000"/>
    <w:rsid w:val="00364176"/>
    <w:rsid w:val="003716FE"/>
    <w:rsid w:val="003769F5"/>
    <w:rsid w:val="00381D3E"/>
    <w:rsid w:val="0038459B"/>
    <w:rsid w:val="003849FA"/>
    <w:rsid w:val="0038744C"/>
    <w:rsid w:val="0039031A"/>
    <w:rsid w:val="00394FB7"/>
    <w:rsid w:val="003A5184"/>
    <w:rsid w:val="003B09F3"/>
    <w:rsid w:val="003B430E"/>
    <w:rsid w:val="003B4310"/>
    <w:rsid w:val="003B7D8E"/>
    <w:rsid w:val="003C5B42"/>
    <w:rsid w:val="003D069C"/>
    <w:rsid w:val="003D49C9"/>
    <w:rsid w:val="003D5E6D"/>
    <w:rsid w:val="003F6655"/>
    <w:rsid w:val="00406F8D"/>
    <w:rsid w:val="0040757D"/>
    <w:rsid w:val="0041168C"/>
    <w:rsid w:val="0041631B"/>
    <w:rsid w:val="00440443"/>
    <w:rsid w:val="00442F81"/>
    <w:rsid w:val="00444006"/>
    <w:rsid w:val="00455888"/>
    <w:rsid w:val="00465630"/>
    <w:rsid w:val="004656F0"/>
    <w:rsid w:val="00465B91"/>
    <w:rsid w:val="00473C55"/>
    <w:rsid w:val="00473CFC"/>
    <w:rsid w:val="004769C1"/>
    <w:rsid w:val="0048757F"/>
    <w:rsid w:val="004A1132"/>
    <w:rsid w:val="004A3DC0"/>
    <w:rsid w:val="004A5CC7"/>
    <w:rsid w:val="004A63E5"/>
    <w:rsid w:val="004B2217"/>
    <w:rsid w:val="004B3AEF"/>
    <w:rsid w:val="004C5ECA"/>
    <w:rsid w:val="004D2292"/>
    <w:rsid w:val="004D556E"/>
    <w:rsid w:val="004D68B7"/>
    <w:rsid w:val="004D7B6E"/>
    <w:rsid w:val="004E428D"/>
    <w:rsid w:val="004F5AE7"/>
    <w:rsid w:val="004F6746"/>
    <w:rsid w:val="005003DE"/>
    <w:rsid w:val="00501537"/>
    <w:rsid w:val="00502B0D"/>
    <w:rsid w:val="00510913"/>
    <w:rsid w:val="00513211"/>
    <w:rsid w:val="00517406"/>
    <w:rsid w:val="00521199"/>
    <w:rsid w:val="00532D57"/>
    <w:rsid w:val="00534304"/>
    <w:rsid w:val="00541B67"/>
    <w:rsid w:val="00542254"/>
    <w:rsid w:val="00542566"/>
    <w:rsid w:val="00542CEF"/>
    <w:rsid w:val="005533B5"/>
    <w:rsid w:val="005628DD"/>
    <w:rsid w:val="00562B44"/>
    <w:rsid w:val="00564627"/>
    <w:rsid w:val="00565A45"/>
    <w:rsid w:val="00565FA9"/>
    <w:rsid w:val="0057311D"/>
    <w:rsid w:val="00573271"/>
    <w:rsid w:val="0057439B"/>
    <w:rsid w:val="005A32F7"/>
    <w:rsid w:val="005A4D4F"/>
    <w:rsid w:val="005A6402"/>
    <w:rsid w:val="005B0F34"/>
    <w:rsid w:val="005B7E42"/>
    <w:rsid w:val="005C501D"/>
    <w:rsid w:val="005D1C7C"/>
    <w:rsid w:val="005D4044"/>
    <w:rsid w:val="005E0E1C"/>
    <w:rsid w:val="005E7F15"/>
    <w:rsid w:val="005F1540"/>
    <w:rsid w:val="005F43E1"/>
    <w:rsid w:val="005F50A1"/>
    <w:rsid w:val="00605962"/>
    <w:rsid w:val="006070CE"/>
    <w:rsid w:val="006166B0"/>
    <w:rsid w:val="00620A03"/>
    <w:rsid w:val="00635484"/>
    <w:rsid w:val="006354F3"/>
    <w:rsid w:val="00636FF3"/>
    <w:rsid w:val="006372F2"/>
    <w:rsid w:val="0064370E"/>
    <w:rsid w:val="00645C6D"/>
    <w:rsid w:val="00646FC2"/>
    <w:rsid w:val="0066545B"/>
    <w:rsid w:val="0066733A"/>
    <w:rsid w:val="006731A9"/>
    <w:rsid w:val="006765AB"/>
    <w:rsid w:val="0067667F"/>
    <w:rsid w:val="00677DC3"/>
    <w:rsid w:val="0068046F"/>
    <w:rsid w:val="00690811"/>
    <w:rsid w:val="006A214B"/>
    <w:rsid w:val="006A2896"/>
    <w:rsid w:val="006A6FF2"/>
    <w:rsid w:val="006B1959"/>
    <w:rsid w:val="006B28AC"/>
    <w:rsid w:val="006B57A5"/>
    <w:rsid w:val="006C4E6D"/>
    <w:rsid w:val="006C5B5C"/>
    <w:rsid w:val="006C68A3"/>
    <w:rsid w:val="006C708F"/>
    <w:rsid w:val="006D5255"/>
    <w:rsid w:val="006E327B"/>
    <w:rsid w:val="006E6096"/>
    <w:rsid w:val="006E7D88"/>
    <w:rsid w:val="006F5BF3"/>
    <w:rsid w:val="00702AD5"/>
    <w:rsid w:val="007059D6"/>
    <w:rsid w:val="007123F9"/>
    <w:rsid w:val="007126D1"/>
    <w:rsid w:val="00716E8D"/>
    <w:rsid w:val="00732B4B"/>
    <w:rsid w:val="00740236"/>
    <w:rsid w:val="00742BDA"/>
    <w:rsid w:val="0074354D"/>
    <w:rsid w:val="007444DA"/>
    <w:rsid w:val="0074485E"/>
    <w:rsid w:val="007455A2"/>
    <w:rsid w:val="007471A8"/>
    <w:rsid w:val="00751544"/>
    <w:rsid w:val="007531F0"/>
    <w:rsid w:val="0075421E"/>
    <w:rsid w:val="00755EF2"/>
    <w:rsid w:val="00763BFE"/>
    <w:rsid w:val="00765E4B"/>
    <w:rsid w:val="007705BC"/>
    <w:rsid w:val="00770B40"/>
    <w:rsid w:val="0077124B"/>
    <w:rsid w:val="00775115"/>
    <w:rsid w:val="00775F19"/>
    <w:rsid w:val="00776AC0"/>
    <w:rsid w:val="00781241"/>
    <w:rsid w:val="007862B8"/>
    <w:rsid w:val="00790751"/>
    <w:rsid w:val="007913F4"/>
    <w:rsid w:val="00796B6C"/>
    <w:rsid w:val="007A10AF"/>
    <w:rsid w:val="007A1D6F"/>
    <w:rsid w:val="007A1E53"/>
    <w:rsid w:val="007A3690"/>
    <w:rsid w:val="007D02C5"/>
    <w:rsid w:val="007E4B47"/>
    <w:rsid w:val="007E7537"/>
    <w:rsid w:val="007F3957"/>
    <w:rsid w:val="007F65DD"/>
    <w:rsid w:val="0080028F"/>
    <w:rsid w:val="0080047E"/>
    <w:rsid w:val="00803936"/>
    <w:rsid w:val="00804E7D"/>
    <w:rsid w:val="008055E9"/>
    <w:rsid w:val="00806BD7"/>
    <w:rsid w:val="00807D50"/>
    <w:rsid w:val="00811223"/>
    <w:rsid w:val="008114C9"/>
    <w:rsid w:val="00822CD0"/>
    <w:rsid w:val="00830BD7"/>
    <w:rsid w:val="008355B9"/>
    <w:rsid w:val="0085176D"/>
    <w:rsid w:val="00873E1E"/>
    <w:rsid w:val="0087567E"/>
    <w:rsid w:val="0087716E"/>
    <w:rsid w:val="00883EBD"/>
    <w:rsid w:val="0088473C"/>
    <w:rsid w:val="00884A4B"/>
    <w:rsid w:val="00890988"/>
    <w:rsid w:val="008937CA"/>
    <w:rsid w:val="008A0058"/>
    <w:rsid w:val="008B25B6"/>
    <w:rsid w:val="008B630B"/>
    <w:rsid w:val="008B7A10"/>
    <w:rsid w:val="008C1E61"/>
    <w:rsid w:val="008C62D0"/>
    <w:rsid w:val="008D169D"/>
    <w:rsid w:val="008D2A12"/>
    <w:rsid w:val="008D3D8F"/>
    <w:rsid w:val="008D7997"/>
    <w:rsid w:val="008E034D"/>
    <w:rsid w:val="008E3E06"/>
    <w:rsid w:val="008F335D"/>
    <w:rsid w:val="008F4635"/>
    <w:rsid w:val="008F50AE"/>
    <w:rsid w:val="008F5A58"/>
    <w:rsid w:val="008F6131"/>
    <w:rsid w:val="008F6E13"/>
    <w:rsid w:val="0090196E"/>
    <w:rsid w:val="009044BB"/>
    <w:rsid w:val="0090453D"/>
    <w:rsid w:val="00912861"/>
    <w:rsid w:val="00914682"/>
    <w:rsid w:val="00935C1A"/>
    <w:rsid w:val="00936409"/>
    <w:rsid w:val="00942C71"/>
    <w:rsid w:val="0094325A"/>
    <w:rsid w:val="00943E34"/>
    <w:rsid w:val="0094578D"/>
    <w:rsid w:val="0094590B"/>
    <w:rsid w:val="00962887"/>
    <w:rsid w:val="0096591F"/>
    <w:rsid w:val="00965F67"/>
    <w:rsid w:val="009667D3"/>
    <w:rsid w:val="00970BF5"/>
    <w:rsid w:val="00973D3C"/>
    <w:rsid w:val="00977D42"/>
    <w:rsid w:val="00980200"/>
    <w:rsid w:val="0099040C"/>
    <w:rsid w:val="009A16AA"/>
    <w:rsid w:val="009A1D89"/>
    <w:rsid w:val="009A6175"/>
    <w:rsid w:val="009A699A"/>
    <w:rsid w:val="009C3ED0"/>
    <w:rsid w:val="009D1560"/>
    <w:rsid w:val="009E1640"/>
    <w:rsid w:val="009E4C0C"/>
    <w:rsid w:val="009E6B27"/>
    <w:rsid w:val="009F0829"/>
    <w:rsid w:val="009F6612"/>
    <w:rsid w:val="00A0021D"/>
    <w:rsid w:val="00A02370"/>
    <w:rsid w:val="00A03399"/>
    <w:rsid w:val="00A1106D"/>
    <w:rsid w:val="00A20681"/>
    <w:rsid w:val="00A24D55"/>
    <w:rsid w:val="00A36ECA"/>
    <w:rsid w:val="00A37624"/>
    <w:rsid w:val="00A53FFE"/>
    <w:rsid w:val="00A56C23"/>
    <w:rsid w:val="00A61D5F"/>
    <w:rsid w:val="00A62C14"/>
    <w:rsid w:val="00A72D75"/>
    <w:rsid w:val="00A747B2"/>
    <w:rsid w:val="00A819B2"/>
    <w:rsid w:val="00A83AC6"/>
    <w:rsid w:val="00A918D5"/>
    <w:rsid w:val="00A956B4"/>
    <w:rsid w:val="00A961FC"/>
    <w:rsid w:val="00AA019D"/>
    <w:rsid w:val="00AA5084"/>
    <w:rsid w:val="00AA6E33"/>
    <w:rsid w:val="00AA6E6F"/>
    <w:rsid w:val="00AA6EDB"/>
    <w:rsid w:val="00AB5252"/>
    <w:rsid w:val="00AC7193"/>
    <w:rsid w:val="00AD1833"/>
    <w:rsid w:val="00AD407A"/>
    <w:rsid w:val="00AD54CF"/>
    <w:rsid w:val="00AE066D"/>
    <w:rsid w:val="00AF0367"/>
    <w:rsid w:val="00AF3FA1"/>
    <w:rsid w:val="00AF57E7"/>
    <w:rsid w:val="00B02D4F"/>
    <w:rsid w:val="00B032E6"/>
    <w:rsid w:val="00B0471F"/>
    <w:rsid w:val="00B07B8E"/>
    <w:rsid w:val="00B36E28"/>
    <w:rsid w:val="00B40B99"/>
    <w:rsid w:val="00B43BE0"/>
    <w:rsid w:val="00B44DA4"/>
    <w:rsid w:val="00B616BF"/>
    <w:rsid w:val="00B64B1A"/>
    <w:rsid w:val="00B66D04"/>
    <w:rsid w:val="00B73390"/>
    <w:rsid w:val="00B779C7"/>
    <w:rsid w:val="00B8299A"/>
    <w:rsid w:val="00B8411E"/>
    <w:rsid w:val="00B906B3"/>
    <w:rsid w:val="00B92BEA"/>
    <w:rsid w:val="00B94389"/>
    <w:rsid w:val="00B962A0"/>
    <w:rsid w:val="00BA614A"/>
    <w:rsid w:val="00BB54E0"/>
    <w:rsid w:val="00BB5870"/>
    <w:rsid w:val="00BC00E7"/>
    <w:rsid w:val="00BC1167"/>
    <w:rsid w:val="00BC37FE"/>
    <w:rsid w:val="00BC6D3B"/>
    <w:rsid w:val="00BC7CA2"/>
    <w:rsid w:val="00BE5197"/>
    <w:rsid w:val="00BE5331"/>
    <w:rsid w:val="00BE55D3"/>
    <w:rsid w:val="00BF0D48"/>
    <w:rsid w:val="00BF4864"/>
    <w:rsid w:val="00BF67C9"/>
    <w:rsid w:val="00C05E7F"/>
    <w:rsid w:val="00C12E82"/>
    <w:rsid w:val="00C202F1"/>
    <w:rsid w:val="00C3149F"/>
    <w:rsid w:val="00C32A5F"/>
    <w:rsid w:val="00C352F4"/>
    <w:rsid w:val="00C3700C"/>
    <w:rsid w:val="00C41716"/>
    <w:rsid w:val="00C44E17"/>
    <w:rsid w:val="00C45846"/>
    <w:rsid w:val="00C4616C"/>
    <w:rsid w:val="00C53FD5"/>
    <w:rsid w:val="00C5413C"/>
    <w:rsid w:val="00C627E0"/>
    <w:rsid w:val="00C63E2A"/>
    <w:rsid w:val="00C65105"/>
    <w:rsid w:val="00C65DE1"/>
    <w:rsid w:val="00C73F93"/>
    <w:rsid w:val="00C74B45"/>
    <w:rsid w:val="00C7713B"/>
    <w:rsid w:val="00C83097"/>
    <w:rsid w:val="00C83988"/>
    <w:rsid w:val="00C92064"/>
    <w:rsid w:val="00C944BA"/>
    <w:rsid w:val="00C961E2"/>
    <w:rsid w:val="00C9723A"/>
    <w:rsid w:val="00CA3C44"/>
    <w:rsid w:val="00CB064A"/>
    <w:rsid w:val="00CB1A6C"/>
    <w:rsid w:val="00CB4F36"/>
    <w:rsid w:val="00CC4E01"/>
    <w:rsid w:val="00CC653F"/>
    <w:rsid w:val="00CC70F2"/>
    <w:rsid w:val="00CD1779"/>
    <w:rsid w:val="00CD28AB"/>
    <w:rsid w:val="00CD43FE"/>
    <w:rsid w:val="00CD465D"/>
    <w:rsid w:val="00CE26FC"/>
    <w:rsid w:val="00CE430B"/>
    <w:rsid w:val="00CF3FB1"/>
    <w:rsid w:val="00CF708C"/>
    <w:rsid w:val="00CF720A"/>
    <w:rsid w:val="00D00E76"/>
    <w:rsid w:val="00D072D2"/>
    <w:rsid w:val="00D10D3D"/>
    <w:rsid w:val="00D12C52"/>
    <w:rsid w:val="00D15FC7"/>
    <w:rsid w:val="00D22F59"/>
    <w:rsid w:val="00D26B4D"/>
    <w:rsid w:val="00D27442"/>
    <w:rsid w:val="00D31ADD"/>
    <w:rsid w:val="00D63E48"/>
    <w:rsid w:val="00D76205"/>
    <w:rsid w:val="00D76D39"/>
    <w:rsid w:val="00D772E6"/>
    <w:rsid w:val="00D81911"/>
    <w:rsid w:val="00D824C2"/>
    <w:rsid w:val="00D833CF"/>
    <w:rsid w:val="00D93E37"/>
    <w:rsid w:val="00DA0941"/>
    <w:rsid w:val="00DA15BE"/>
    <w:rsid w:val="00DA20E7"/>
    <w:rsid w:val="00DB4C61"/>
    <w:rsid w:val="00DC715A"/>
    <w:rsid w:val="00DD035A"/>
    <w:rsid w:val="00DE52FF"/>
    <w:rsid w:val="00DE7160"/>
    <w:rsid w:val="00E000DB"/>
    <w:rsid w:val="00E012BC"/>
    <w:rsid w:val="00E10D77"/>
    <w:rsid w:val="00E16726"/>
    <w:rsid w:val="00E202ED"/>
    <w:rsid w:val="00E22CAC"/>
    <w:rsid w:val="00E238D8"/>
    <w:rsid w:val="00E35A2E"/>
    <w:rsid w:val="00E3723C"/>
    <w:rsid w:val="00E43503"/>
    <w:rsid w:val="00E4488E"/>
    <w:rsid w:val="00E44E4F"/>
    <w:rsid w:val="00E460A2"/>
    <w:rsid w:val="00E46D9B"/>
    <w:rsid w:val="00E47970"/>
    <w:rsid w:val="00E57A33"/>
    <w:rsid w:val="00E653FB"/>
    <w:rsid w:val="00E70D27"/>
    <w:rsid w:val="00E77680"/>
    <w:rsid w:val="00E81730"/>
    <w:rsid w:val="00E83F47"/>
    <w:rsid w:val="00E857FE"/>
    <w:rsid w:val="00E86CE6"/>
    <w:rsid w:val="00E93347"/>
    <w:rsid w:val="00E9775E"/>
    <w:rsid w:val="00EA045B"/>
    <w:rsid w:val="00EA518A"/>
    <w:rsid w:val="00EA58A9"/>
    <w:rsid w:val="00EB026D"/>
    <w:rsid w:val="00EB1611"/>
    <w:rsid w:val="00EB176F"/>
    <w:rsid w:val="00EB1F4D"/>
    <w:rsid w:val="00EB50EC"/>
    <w:rsid w:val="00EB609C"/>
    <w:rsid w:val="00EC1A2E"/>
    <w:rsid w:val="00ED24ED"/>
    <w:rsid w:val="00ED4624"/>
    <w:rsid w:val="00ED4C07"/>
    <w:rsid w:val="00EE1561"/>
    <w:rsid w:val="00EE4BCE"/>
    <w:rsid w:val="00EE60FD"/>
    <w:rsid w:val="00EE7276"/>
    <w:rsid w:val="00EF0F22"/>
    <w:rsid w:val="00EF163F"/>
    <w:rsid w:val="00EF1DAE"/>
    <w:rsid w:val="00F047D7"/>
    <w:rsid w:val="00F06CF5"/>
    <w:rsid w:val="00F11BBB"/>
    <w:rsid w:val="00F21610"/>
    <w:rsid w:val="00F261E4"/>
    <w:rsid w:val="00F2654B"/>
    <w:rsid w:val="00F30412"/>
    <w:rsid w:val="00F31D40"/>
    <w:rsid w:val="00F31E57"/>
    <w:rsid w:val="00F32D8B"/>
    <w:rsid w:val="00F32F1E"/>
    <w:rsid w:val="00F4562A"/>
    <w:rsid w:val="00F458E7"/>
    <w:rsid w:val="00F53884"/>
    <w:rsid w:val="00F55658"/>
    <w:rsid w:val="00F62F4F"/>
    <w:rsid w:val="00F70F34"/>
    <w:rsid w:val="00F71A69"/>
    <w:rsid w:val="00F76AF1"/>
    <w:rsid w:val="00F85895"/>
    <w:rsid w:val="00F92DFF"/>
    <w:rsid w:val="00F971D8"/>
    <w:rsid w:val="00FA33FB"/>
    <w:rsid w:val="00FA5A5D"/>
    <w:rsid w:val="00FA5A8A"/>
    <w:rsid w:val="00FB0802"/>
    <w:rsid w:val="00FB0F2D"/>
    <w:rsid w:val="00FB1A55"/>
    <w:rsid w:val="00FB1AEC"/>
    <w:rsid w:val="00FB69FA"/>
    <w:rsid w:val="00FC03BE"/>
    <w:rsid w:val="00FC4CD2"/>
    <w:rsid w:val="00FC77E5"/>
    <w:rsid w:val="00FD1AD9"/>
    <w:rsid w:val="00FD308B"/>
    <w:rsid w:val="00FD4D44"/>
    <w:rsid w:val="00FD4F1B"/>
    <w:rsid w:val="00FD5506"/>
    <w:rsid w:val="00FE1EFA"/>
    <w:rsid w:val="00FE6E36"/>
    <w:rsid w:val="00FF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A09C"/>
  <w15:docId w15:val="{0CAA643F-2DC4-4EF8-8A22-F83132AE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фициальный"/>
    <w:basedOn w:val="a"/>
    <w:qFormat/>
    <w:rsid w:val="00DA20E7"/>
    <w:pPr>
      <w:spacing w:after="0" w:line="240" w:lineRule="auto"/>
      <w:ind w:firstLine="709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DA2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2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0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5F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D1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5FC7"/>
  </w:style>
  <w:style w:type="paragraph" w:styleId="a9">
    <w:name w:val="footer"/>
    <w:basedOn w:val="a"/>
    <w:link w:val="aa"/>
    <w:uiPriority w:val="99"/>
    <w:unhideWhenUsed/>
    <w:rsid w:val="00D1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5FC7"/>
  </w:style>
  <w:style w:type="paragraph" w:styleId="ab">
    <w:name w:val="List Paragraph"/>
    <w:basedOn w:val="a"/>
    <w:uiPriority w:val="34"/>
    <w:qFormat/>
    <w:rsid w:val="00BB5870"/>
    <w:pPr>
      <w:ind w:left="720"/>
      <w:contextualSpacing/>
    </w:pPr>
  </w:style>
  <w:style w:type="paragraph" w:customStyle="1" w:styleId="ConsPlusTitle">
    <w:name w:val="ConsPlusTitle"/>
    <w:rsid w:val="001E02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c">
    <w:name w:val="Hyperlink"/>
    <w:basedOn w:val="a0"/>
    <w:uiPriority w:val="99"/>
    <w:unhideWhenUsed/>
    <w:rsid w:val="001E027E"/>
    <w:rPr>
      <w:color w:val="0000FF"/>
      <w:u w:val="single"/>
    </w:rPr>
  </w:style>
  <w:style w:type="character" w:styleId="ad">
    <w:name w:val="Strong"/>
    <w:basedOn w:val="a0"/>
    <w:uiPriority w:val="22"/>
    <w:qFormat/>
    <w:rsid w:val="000C75BD"/>
    <w:rPr>
      <w:b/>
      <w:bCs/>
    </w:rPr>
  </w:style>
  <w:style w:type="paragraph" w:customStyle="1" w:styleId="rtecenter">
    <w:name w:val="rtecenter"/>
    <w:basedOn w:val="a"/>
    <w:rsid w:val="00140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620A0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20A0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20A03"/>
    <w:rPr>
      <w:sz w:val="20"/>
      <w:szCs w:val="20"/>
    </w:rPr>
  </w:style>
  <w:style w:type="table" w:customStyle="1" w:styleId="1">
    <w:name w:val="Сетка таблицы1"/>
    <w:basedOn w:val="a1"/>
    <w:next w:val="a4"/>
    <w:uiPriority w:val="59"/>
    <w:rsid w:val="00BC00E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drav.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455B-8A9D-4615-B07E-C7F06B415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5547</Words>
  <Characters>31618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 Алексей Николаевич</dc:creator>
  <cp:keywords/>
  <dc:description/>
  <cp:lastModifiedBy>Панина Татьяна Анатольевна</cp:lastModifiedBy>
  <cp:revision>2</cp:revision>
  <cp:lastPrinted>2021-03-23T02:27:00Z</cp:lastPrinted>
  <dcterms:created xsi:type="dcterms:W3CDTF">2021-03-23T02:35:00Z</dcterms:created>
  <dcterms:modified xsi:type="dcterms:W3CDTF">2021-03-23T02:35:00Z</dcterms:modified>
</cp:coreProperties>
</file>