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5E8C2CB0" w:rsidR="00AA3C87" w:rsidRPr="00C32092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C32092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C3209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3D4D468A"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897EBDB" w14:textId="77777777" w:rsidR="00364947" w:rsidRPr="00C32092" w:rsidRDefault="0036494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57DD094" w14:textId="77777777" w:rsidR="00AA3C87" w:rsidRPr="00C32092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C32092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C32092" w:rsidRDefault="00AA3C87" w:rsidP="002679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C3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0ED44CCF" w:rsidR="00AA3C87" w:rsidRPr="00C32092" w:rsidRDefault="00AA3C87" w:rsidP="002679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 xml:space="preserve">ние инвестиционной активности в </w:t>
      </w:r>
      <w:bookmarkStart w:id="1" w:name="_GoBack"/>
      <w:bookmarkEnd w:id="1"/>
      <w:r w:rsidRPr="00C32092">
        <w:rPr>
          <w:rFonts w:ascii="Times New Roman" w:eastAsia="Times New Roman" w:hAnsi="Times New Roman" w:cs="Times New Roman"/>
          <w:sz w:val="28"/>
          <w:szCs w:val="28"/>
        </w:rPr>
        <w:t>Новосибирской области» (далее – постановление) следующие изменения:</w:t>
      </w:r>
    </w:p>
    <w:p w14:paraId="7B39FD24" w14:textId="5CD3315C" w:rsidR="001D4338" w:rsidRPr="001D4338" w:rsidRDefault="004562BB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75D4">
        <w:rPr>
          <w:rFonts w:ascii="Times New Roman" w:hAnsi="Times New Roman" w:cs="Times New Roman"/>
          <w:sz w:val="28"/>
          <w:szCs w:val="28"/>
        </w:rPr>
        <w:t> 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подпунктами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 xml:space="preserve"> и 22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4239E4C" w14:textId="5C2F286C" w:rsidR="00B279BC" w:rsidRDefault="001D4338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«21) </w:t>
      </w:r>
      <w:r w:rsidRPr="001D4338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, согласно приложению № </w:t>
      </w:r>
      <w:r w:rsidR="00B279BC">
        <w:rPr>
          <w:rFonts w:ascii="Times New Roman" w:eastAsia="Times New Roman" w:hAnsi="Times New Roman" w:cs="Times New Roman"/>
          <w:sz w:val="28"/>
          <w:szCs w:val="28"/>
        </w:rPr>
        <w:t>21 к настоящему постановлению;</w:t>
      </w:r>
    </w:p>
    <w:p w14:paraId="7AB13F97" w14:textId="54C59673" w:rsidR="001D4338" w:rsidRPr="001D4338" w:rsidRDefault="00B279BC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22) 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27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79BC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сог</w:t>
      </w:r>
      <w:r w:rsidR="002375D4">
        <w:rPr>
          <w:rFonts w:ascii="Times New Roman" w:eastAsia="Times New Roman" w:hAnsi="Times New Roman" w:cs="Times New Roman"/>
          <w:sz w:val="28"/>
          <w:szCs w:val="28"/>
        </w:rPr>
        <w:t>ласно приложению № </w:t>
      </w:r>
      <w:r>
        <w:rPr>
          <w:rFonts w:ascii="Times New Roman" w:eastAsia="Times New Roman" w:hAnsi="Times New Roman" w:cs="Times New Roman"/>
          <w:sz w:val="28"/>
          <w:szCs w:val="28"/>
        </w:rPr>
        <w:t>22 к настоящему постановлению.»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93074" w14:textId="34D4BD2D" w:rsidR="00D1005D" w:rsidRPr="00D1005D" w:rsidRDefault="00B279BC" w:rsidP="00D1005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005D" w:rsidRPr="00D1005D">
        <w:rPr>
          <w:rFonts w:ascii="Times New Roman" w:eastAsia="Times New Roman" w:hAnsi="Times New Roman" w:cs="Times New Roman"/>
          <w:sz w:val="28"/>
          <w:szCs w:val="28"/>
        </w:rPr>
        <w:t>В абзаце пятьдесят восьмом раздела V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1005D" w:rsidRPr="00D1005D">
        <w:rPr>
          <w:rFonts w:ascii="Times New Roman" w:eastAsia="Times New Roman" w:hAnsi="Times New Roman" w:cs="Times New Roman"/>
          <w:sz w:val="28"/>
          <w:szCs w:val="28"/>
        </w:rPr>
        <w:t>Механизм реализации и система управ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>ления государственной программы»</w:t>
      </w:r>
      <w:r w:rsidR="00D1005D" w:rsidRPr="00D1005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>рограммы Новосибирской области «</w:t>
      </w:r>
      <w:r w:rsidR="00D1005D" w:rsidRPr="00D1005D">
        <w:rPr>
          <w:rFonts w:ascii="Times New Roman" w:eastAsia="Times New Roman" w:hAnsi="Times New Roman" w:cs="Times New Roman"/>
          <w:sz w:val="28"/>
          <w:szCs w:val="28"/>
        </w:rPr>
        <w:t>Стимулирование инвестиционной акт</w:t>
      </w:r>
      <w:r w:rsidR="00D1005D">
        <w:rPr>
          <w:rFonts w:ascii="Times New Roman" w:eastAsia="Times New Roman" w:hAnsi="Times New Roman" w:cs="Times New Roman"/>
          <w:sz w:val="28"/>
          <w:szCs w:val="28"/>
        </w:rPr>
        <w:t>ивности в Новосибирской области» цифры «20» заменить цифрами «22»</w:t>
      </w:r>
      <w:r w:rsidR="00D1005D" w:rsidRPr="00D100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76F3F" w14:textId="561B0730" w:rsidR="00806520" w:rsidRDefault="00D1005D" w:rsidP="008065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Пункт 4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ения № 1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Порядок финансирования мероприятий, предусмотренных государственной пр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ограммой Новосибирской области «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Стимулирование инвестиционной акт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>ивности в Новосибирской области»</w:t>
      </w:r>
      <w:r w:rsidR="00806520" w:rsidRPr="00806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>дополнить</w:t>
      </w:r>
      <w:r w:rsid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подпунктом 18</w:t>
      </w:r>
      <w:r w:rsidR="00806520"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208434B9" w14:textId="13BA0BEB" w:rsidR="00806520" w:rsidRDefault="00806520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из областного бюджета Новосибирской области на возмещение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финансовое обеспечение</w:t>
      </w:r>
      <w:r w:rsidRPr="0080652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</w:p>
    <w:p w14:paraId="2AA2D55A" w14:textId="665A176E" w:rsidR="00D16E61" w:rsidRDefault="00D1005D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652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1</w:t>
      </w:r>
      <w:r w:rsidR="00D16E61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7C0562" w14:textId="23AA6899" w:rsidR="001D4338" w:rsidRPr="00D16E61" w:rsidRDefault="00D1005D" w:rsidP="001D433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>Дополнить постановление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 22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D4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338" w:rsidRPr="001D4338">
        <w:rPr>
          <w:rFonts w:ascii="Times New Roman" w:eastAsia="Times New Roman" w:hAnsi="Times New Roman" w:cs="Times New Roman"/>
          <w:sz w:val="28"/>
          <w:szCs w:val="28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</w:t>
      </w:r>
      <w:r w:rsidR="001D4338">
        <w:rPr>
          <w:rFonts w:ascii="Times New Roman" w:eastAsia="Times New Roman" w:hAnsi="Times New Roman" w:cs="Times New Roman"/>
          <w:sz w:val="28"/>
          <w:szCs w:val="28"/>
        </w:rPr>
        <w:t>приложению № 2</w:t>
      </w:r>
      <w:r w:rsidR="001D4338" w:rsidRPr="00D16E6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94D963" w14:textId="6E06E3C0" w:rsidR="003B7C7A" w:rsidRDefault="003B7C7A" w:rsidP="003B7C7A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8BBD4" w14:textId="77777777" w:rsidR="003B7C7A" w:rsidRDefault="003B7C7A" w:rsidP="00BA4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8774" w14:textId="77777777" w:rsidR="005F1BB9" w:rsidRPr="00C32092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C32092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20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23C43F5C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BF7999" w14:textId="77777777" w:rsidR="00AA3C87" w:rsidRPr="00C32092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03F4C6" w14:textId="5CEDA870" w:rsidR="00566971" w:rsidRPr="00C32092" w:rsidRDefault="00566971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12032E" w14:textId="19F2FB8A" w:rsidR="00EC15A6" w:rsidRPr="00C32092" w:rsidRDefault="00EC15A6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3B691F5" w14:textId="38D6B3FF" w:rsidR="00B06EDE" w:rsidRDefault="00B06EDE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70F183A" w14:textId="4B6E393B" w:rsidR="006E06D3" w:rsidRDefault="006E06D3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E9667C5" w14:textId="534545F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98E82C" w14:textId="3065C7D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AF5798" w14:textId="21101F61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290A123" w14:textId="784AC45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5C77E8" w14:textId="3414997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5067F7" w14:textId="583B61DA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925D80F" w14:textId="1063C993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DBEA77" w14:textId="6CD60CC2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B44E88" w14:textId="49D5CF77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84F6FA" w14:textId="72156290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973271A" w14:textId="3ED6331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A740308" w14:textId="568BFBE9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34BFA73" w14:textId="08EC9D0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851A77A" w14:textId="15BF49E6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682B5A6" w14:textId="2104666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0D9049D" w14:textId="22EACF2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51AAD38" w14:textId="0F38C5DF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0BA227" w14:textId="79E8B2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12FFD4" w14:textId="3375AD4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863A6A" w14:textId="69290E74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71C5AD2" w14:textId="6954D308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630BD68" w14:textId="361E67C8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2A046E8" w14:textId="3C4D9734" w:rsidR="00256A51" w:rsidRDefault="00256A51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2A8BFC" w14:textId="44C44C85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17636E0" w14:textId="711BC77D" w:rsidR="00806520" w:rsidRDefault="00806520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C10B1B" w14:textId="04C5B9E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0792A3C" w14:textId="1EE01597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5A8FA21" w14:textId="6D483AB5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98B4525" w14:textId="78763C04" w:rsidR="005A0C1D" w:rsidRDefault="005A0C1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77777777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40B0A0D7" w14:textId="5EB64B4B" w:rsidR="00B805E5" w:rsidRPr="00C32092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C32092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724F4E3D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30677" w:rsidRPr="00C32092" w:rsidSect="005A0C1D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0CA7C81" w14:textId="278AC92F" w:rsidR="00B805E5" w:rsidRPr="00C32092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09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254C5A7" w14:textId="77777777" w:rsidR="00630677" w:rsidRPr="00C32092" w:rsidRDefault="00630677" w:rsidP="004D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C32092" w:rsidRPr="00C32092" w14:paraId="6E80B0EB" w14:textId="77777777" w:rsidTr="00806520">
        <w:tc>
          <w:tcPr>
            <w:tcW w:w="5221" w:type="dxa"/>
          </w:tcPr>
          <w:p w14:paraId="4A215307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CE4B47D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B1B04" w14:textId="03FC30B1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3CC862BD" w14:textId="77FA54D3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3AE714EE" w14:textId="77777777" w:rsidTr="00806520">
        <w:tc>
          <w:tcPr>
            <w:tcW w:w="5221" w:type="dxa"/>
          </w:tcPr>
          <w:p w14:paraId="5A10136B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5C703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7F70A171" w14:textId="77777777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EEE66B6" w14:textId="28D19CCC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32092" w:rsidRPr="00C32092" w14:paraId="2741E1D0" w14:textId="77777777" w:rsidTr="00806520">
        <w:tc>
          <w:tcPr>
            <w:tcW w:w="5221" w:type="dxa"/>
          </w:tcPr>
          <w:p w14:paraId="4E1ACCD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25BC1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5E83EB8F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392B0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6E5AA" w14:textId="05F0B16F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45D5699F" w14:textId="7465525B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C32092" w14:paraId="3729411E" w14:textId="77777777" w:rsidTr="00806520">
        <w:tc>
          <w:tcPr>
            <w:tcW w:w="5221" w:type="dxa"/>
          </w:tcPr>
          <w:p w14:paraId="6E97FF7F" w14:textId="77777777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C73A2" w14:textId="5BCD9528" w:rsidR="004D67BB" w:rsidRPr="00C32092" w:rsidRDefault="004D67BB" w:rsidP="005A0C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700" w:type="dxa"/>
            <w:vAlign w:val="bottom"/>
          </w:tcPr>
          <w:p w14:paraId="3B00CA6A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3C9E" w14:textId="77777777" w:rsidR="005A0C1D" w:rsidRDefault="005A0C1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CB15E" w14:textId="286215E2" w:rsidR="004D67BB" w:rsidRPr="00C32092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092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  <w:p w14:paraId="437D40BC" w14:textId="5E056831" w:rsidR="004D67BB" w:rsidRPr="00C32092" w:rsidRDefault="00223014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</w:t>
            </w:r>
            <w:r w:rsidR="004D67BB" w:rsidRPr="00C3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4B3E70D" w14:textId="77777777" w:rsidR="004D67BB" w:rsidRPr="00C32092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C32092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C32092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2708" w14:textId="77777777" w:rsidR="00AD290B" w:rsidRDefault="00AD290B" w:rsidP="00C80478">
      <w:pPr>
        <w:spacing w:after="0" w:line="240" w:lineRule="auto"/>
      </w:pPr>
      <w:r>
        <w:separator/>
      </w:r>
    </w:p>
  </w:endnote>
  <w:endnote w:type="continuationSeparator" w:id="0">
    <w:p w14:paraId="7D6C5348" w14:textId="77777777" w:rsidR="00AD290B" w:rsidRDefault="00AD290B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5838" w14:textId="77777777" w:rsidR="00AD290B" w:rsidRDefault="00AD290B" w:rsidP="00C80478">
      <w:pPr>
        <w:spacing w:after="0" w:line="240" w:lineRule="auto"/>
      </w:pPr>
      <w:r>
        <w:separator/>
      </w:r>
    </w:p>
  </w:footnote>
  <w:footnote w:type="continuationSeparator" w:id="0">
    <w:p w14:paraId="17FFF941" w14:textId="77777777" w:rsidR="00AD290B" w:rsidRDefault="00AD290B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35E9BDD5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2375D4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68C6"/>
    <w:rsid w:val="00007627"/>
    <w:rsid w:val="00011022"/>
    <w:rsid w:val="0001204C"/>
    <w:rsid w:val="00012A29"/>
    <w:rsid w:val="000139DB"/>
    <w:rsid w:val="000149BE"/>
    <w:rsid w:val="00022C80"/>
    <w:rsid w:val="0002699F"/>
    <w:rsid w:val="00027BFF"/>
    <w:rsid w:val="00032801"/>
    <w:rsid w:val="00035A4E"/>
    <w:rsid w:val="00040A72"/>
    <w:rsid w:val="00044759"/>
    <w:rsid w:val="00044E37"/>
    <w:rsid w:val="0004569A"/>
    <w:rsid w:val="00045D6C"/>
    <w:rsid w:val="00057459"/>
    <w:rsid w:val="00080119"/>
    <w:rsid w:val="000802B2"/>
    <w:rsid w:val="00085F6C"/>
    <w:rsid w:val="00094D28"/>
    <w:rsid w:val="000959C3"/>
    <w:rsid w:val="00097B05"/>
    <w:rsid w:val="000A2979"/>
    <w:rsid w:val="000A3678"/>
    <w:rsid w:val="000A5B9B"/>
    <w:rsid w:val="000B14B3"/>
    <w:rsid w:val="000B307F"/>
    <w:rsid w:val="000C0CA2"/>
    <w:rsid w:val="000C5C28"/>
    <w:rsid w:val="000D106B"/>
    <w:rsid w:val="000E6E8D"/>
    <w:rsid w:val="000F0143"/>
    <w:rsid w:val="000F17E8"/>
    <w:rsid w:val="000F1936"/>
    <w:rsid w:val="000F71F7"/>
    <w:rsid w:val="00101F45"/>
    <w:rsid w:val="00103235"/>
    <w:rsid w:val="00103486"/>
    <w:rsid w:val="00103504"/>
    <w:rsid w:val="00103ABC"/>
    <w:rsid w:val="00105943"/>
    <w:rsid w:val="00106615"/>
    <w:rsid w:val="001144AD"/>
    <w:rsid w:val="001209D5"/>
    <w:rsid w:val="001272B9"/>
    <w:rsid w:val="00127D9D"/>
    <w:rsid w:val="00131A48"/>
    <w:rsid w:val="00132A2C"/>
    <w:rsid w:val="00142FAC"/>
    <w:rsid w:val="001435B4"/>
    <w:rsid w:val="0014638E"/>
    <w:rsid w:val="00147450"/>
    <w:rsid w:val="00150ED5"/>
    <w:rsid w:val="00153D92"/>
    <w:rsid w:val="001625A7"/>
    <w:rsid w:val="0016780C"/>
    <w:rsid w:val="00167F62"/>
    <w:rsid w:val="0018025A"/>
    <w:rsid w:val="001826E6"/>
    <w:rsid w:val="00194E1B"/>
    <w:rsid w:val="001A22DA"/>
    <w:rsid w:val="001A3A3E"/>
    <w:rsid w:val="001A6C46"/>
    <w:rsid w:val="001A7709"/>
    <w:rsid w:val="001D35A1"/>
    <w:rsid w:val="001D3D46"/>
    <w:rsid w:val="001D4338"/>
    <w:rsid w:val="001E0FE2"/>
    <w:rsid w:val="001F27D5"/>
    <w:rsid w:val="001F3DF0"/>
    <w:rsid w:val="0020003A"/>
    <w:rsid w:val="00201946"/>
    <w:rsid w:val="00202786"/>
    <w:rsid w:val="002030D5"/>
    <w:rsid w:val="002034FB"/>
    <w:rsid w:val="00204BE0"/>
    <w:rsid w:val="002101DC"/>
    <w:rsid w:val="00212578"/>
    <w:rsid w:val="00213E38"/>
    <w:rsid w:val="00213F63"/>
    <w:rsid w:val="00215286"/>
    <w:rsid w:val="00223014"/>
    <w:rsid w:val="00231E1E"/>
    <w:rsid w:val="00232D75"/>
    <w:rsid w:val="00233F68"/>
    <w:rsid w:val="002375D4"/>
    <w:rsid w:val="00242450"/>
    <w:rsid w:val="002425B1"/>
    <w:rsid w:val="00244060"/>
    <w:rsid w:val="00247F50"/>
    <w:rsid w:val="00256A51"/>
    <w:rsid w:val="0026269E"/>
    <w:rsid w:val="00265000"/>
    <w:rsid w:val="0026505D"/>
    <w:rsid w:val="0026706D"/>
    <w:rsid w:val="002677C8"/>
    <w:rsid w:val="0026791D"/>
    <w:rsid w:val="002802DE"/>
    <w:rsid w:val="00283661"/>
    <w:rsid w:val="00285239"/>
    <w:rsid w:val="00291315"/>
    <w:rsid w:val="0029258C"/>
    <w:rsid w:val="00297580"/>
    <w:rsid w:val="002A4A81"/>
    <w:rsid w:val="002B4CC2"/>
    <w:rsid w:val="002B7135"/>
    <w:rsid w:val="002B7BA1"/>
    <w:rsid w:val="002C344D"/>
    <w:rsid w:val="002D074E"/>
    <w:rsid w:val="002E1F59"/>
    <w:rsid w:val="002E4674"/>
    <w:rsid w:val="002F073C"/>
    <w:rsid w:val="002F083C"/>
    <w:rsid w:val="002F5384"/>
    <w:rsid w:val="002F5502"/>
    <w:rsid w:val="00300D32"/>
    <w:rsid w:val="00303AF0"/>
    <w:rsid w:val="003051F7"/>
    <w:rsid w:val="00316611"/>
    <w:rsid w:val="00325C4C"/>
    <w:rsid w:val="00331359"/>
    <w:rsid w:val="00335B50"/>
    <w:rsid w:val="00336354"/>
    <w:rsid w:val="00343554"/>
    <w:rsid w:val="003462FC"/>
    <w:rsid w:val="003504E7"/>
    <w:rsid w:val="003548DD"/>
    <w:rsid w:val="00360E12"/>
    <w:rsid w:val="00361DDD"/>
    <w:rsid w:val="00363E95"/>
    <w:rsid w:val="0036451B"/>
    <w:rsid w:val="00364947"/>
    <w:rsid w:val="00366859"/>
    <w:rsid w:val="0037505B"/>
    <w:rsid w:val="003806F7"/>
    <w:rsid w:val="00384DCA"/>
    <w:rsid w:val="003859FA"/>
    <w:rsid w:val="00390761"/>
    <w:rsid w:val="00394256"/>
    <w:rsid w:val="003976EF"/>
    <w:rsid w:val="003A13E5"/>
    <w:rsid w:val="003A43F7"/>
    <w:rsid w:val="003A4D5F"/>
    <w:rsid w:val="003A54C7"/>
    <w:rsid w:val="003A57F4"/>
    <w:rsid w:val="003A7985"/>
    <w:rsid w:val="003B025F"/>
    <w:rsid w:val="003B2C33"/>
    <w:rsid w:val="003B34C4"/>
    <w:rsid w:val="003B6A01"/>
    <w:rsid w:val="003B7C7A"/>
    <w:rsid w:val="003C23B4"/>
    <w:rsid w:val="003C7B3D"/>
    <w:rsid w:val="003D0EE9"/>
    <w:rsid w:val="003D1765"/>
    <w:rsid w:val="003D17B5"/>
    <w:rsid w:val="003D2417"/>
    <w:rsid w:val="003D67CE"/>
    <w:rsid w:val="003E6631"/>
    <w:rsid w:val="003F3081"/>
    <w:rsid w:val="003F3A37"/>
    <w:rsid w:val="003F3C9B"/>
    <w:rsid w:val="003F4521"/>
    <w:rsid w:val="003F61C9"/>
    <w:rsid w:val="003F6BDD"/>
    <w:rsid w:val="00401013"/>
    <w:rsid w:val="004037B1"/>
    <w:rsid w:val="004112CB"/>
    <w:rsid w:val="00412AFD"/>
    <w:rsid w:val="00415575"/>
    <w:rsid w:val="00415D36"/>
    <w:rsid w:val="00425365"/>
    <w:rsid w:val="0042794D"/>
    <w:rsid w:val="004311FD"/>
    <w:rsid w:val="00431D10"/>
    <w:rsid w:val="00445BC2"/>
    <w:rsid w:val="00451076"/>
    <w:rsid w:val="004562BB"/>
    <w:rsid w:val="00457071"/>
    <w:rsid w:val="00457409"/>
    <w:rsid w:val="004610AB"/>
    <w:rsid w:val="00463BB6"/>
    <w:rsid w:val="00463BEE"/>
    <w:rsid w:val="0047441C"/>
    <w:rsid w:val="00482863"/>
    <w:rsid w:val="00483379"/>
    <w:rsid w:val="00483F3B"/>
    <w:rsid w:val="004919AE"/>
    <w:rsid w:val="004965A7"/>
    <w:rsid w:val="004A0768"/>
    <w:rsid w:val="004A2164"/>
    <w:rsid w:val="004B0C4A"/>
    <w:rsid w:val="004B4051"/>
    <w:rsid w:val="004C68D5"/>
    <w:rsid w:val="004D67BB"/>
    <w:rsid w:val="004D7501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15A1"/>
    <w:rsid w:val="005322D2"/>
    <w:rsid w:val="00536FF8"/>
    <w:rsid w:val="00537892"/>
    <w:rsid w:val="00537989"/>
    <w:rsid w:val="005415D4"/>
    <w:rsid w:val="0054774F"/>
    <w:rsid w:val="005507E2"/>
    <w:rsid w:val="0055096C"/>
    <w:rsid w:val="00556C50"/>
    <w:rsid w:val="00563294"/>
    <w:rsid w:val="00563C88"/>
    <w:rsid w:val="00566971"/>
    <w:rsid w:val="00567528"/>
    <w:rsid w:val="00580C00"/>
    <w:rsid w:val="005925DB"/>
    <w:rsid w:val="005953A4"/>
    <w:rsid w:val="005A0C1D"/>
    <w:rsid w:val="005A2009"/>
    <w:rsid w:val="005A2828"/>
    <w:rsid w:val="005A29AF"/>
    <w:rsid w:val="005A35C4"/>
    <w:rsid w:val="005A47A3"/>
    <w:rsid w:val="005B2E1F"/>
    <w:rsid w:val="005B5D64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0677"/>
    <w:rsid w:val="006379D6"/>
    <w:rsid w:val="00640B15"/>
    <w:rsid w:val="00641677"/>
    <w:rsid w:val="006437B1"/>
    <w:rsid w:val="00644C18"/>
    <w:rsid w:val="00655586"/>
    <w:rsid w:val="006571D7"/>
    <w:rsid w:val="006602C6"/>
    <w:rsid w:val="00660EC1"/>
    <w:rsid w:val="006636E5"/>
    <w:rsid w:val="00663F05"/>
    <w:rsid w:val="00665117"/>
    <w:rsid w:val="0066627F"/>
    <w:rsid w:val="006669A7"/>
    <w:rsid w:val="00667C3A"/>
    <w:rsid w:val="006713ED"/>
    <w:rsid w:val="00671968"/>
    <w:rsid w:val="00672738"/>
    <w:rsid w:val="00673190"/>
    <w:rsid w:val="006766E5"/>
    <w:rsid w:val="006813D1"/>
    <w:rsid w:val="0069449B"/>
    <w:rsid w:val="00697000"/>
    <w:rsid w:val="006978E3"/>
    <w:rsid w:val="006A24DD"/>
    <w:rsid w:val="006B7A5E"/>
    <w:rsid w:val="006D56B7"/>
    <w:rsid w:val="006D5F39"/>
    <w:rsid w:val="006D79E3"/>
    <w:rsid w:val="006E06D3"/>
    <w:rsid w:val="006E11DA"/>
    <w:rsid w:val="006E2F20"/>
    <w:rsid w:val="006F34DE"/>
    <w:rsid w:val="006F4EE1"/>
    <w:rsid w:val="006F64F0"/>
    <w:rsid w:val="00700FF4"/>
    <w:rsid w:val="00714FB7"/>
    <w:rsid w:val="00720114"/>
    <w:rsid w:val="007229DD"/>
    <w:rsid w:val="00727FEB"/>
    <w:rsid w:val="0073105F"/>
    <w:rsid w:val="00732E37"/>
    <w:rsid w:val="007334B9"/>
    <w:rsid w:val="0073560C"/>
    <w:rsid w:val="00755EAA"/>
    <w:rsid w:val="00760B90"/>
    <w:rsid w:val="00760C35"/>
    <w:rsid w:val="0076194B"/>
    <w:rsid w:val="00774C2C"/>
    <w:rsid w:val="007769FE"/>
    <w:rsid w:val="00781968"/>
    <w:rsid w:val="007934E6"/>
    <w:rsid w:val="00794380"/>
    <w:rsid w:val="0079501E"/>
    <w:rsid w:val="00796E66"/>
    <w:rsid w:val="007A4900"/>
    <w:rsid w:val="007A512B"/>
    <w:rsid w:val="007B0D68"/>
    <w:rsid w:val="007B23E7"/>
    <w:rsid w:val="007C1A66"/>
    <w:rsid w:val="007C5214"/>
    <w:rsid w:val="007C6099"/>
    <w:rsid w:val="007D37AF"/>
    <w:rsid w:val="007D3FC6"/>
    <w:rsid w:val="007D53C7"/>
    <w:rsid w:val="007D73B6"/>
    <w:rsid w:val="0080241F"/>
    <w:rsid w:val="00805925"/>
    <w:rsid w:val="00806520"/>
    <w:rsid w:val="00815995"/>
    <w:rsid w:val="00815BB9"/>
    <w:rsid w:val="008225A3"/>
    <w:rsid w:val="008227DE"/>
    <w:rsid w:val="00826375"/>
    <w:rsid w:val="008313FF"/>
    <w:rsid w:val="0083319C"/>
    <w:rsid w:val="00833EB5"/>
    <w:rsid w:val="00834966"/>
    <w:rsid w:val="008423FD"/>
    <w:rsid w:val="00844041"/>
    <w:rsid w:val="00844148"/>
    <w:rsid w:val="00851206"/>
    <w:rsid w:val="00856A54"/>
    <w:rsid w:val="008574F2"/>
    <w:rsid w:val="00864359"/>
    <w:rsid w:val="008649AA"/>
    <w:rsid w:val="00870291"/>
    <w:rsid w:val="00870302"/>
    <w:rsid w:val="00874583"/>
    <w:rsid w:val="00894ED0"/>
    <w:rsid w:val="008965E5"/>
    <w:rsid w:val="008975B8"/>
    <w:rsid w:val="008A0B2D"/>
    <w:rsid w:val="008A0E09"/>
    <w:rsid w:val="008A10C9"/>
    <w:rsid w:val="008A4AD7"/>
    <w:rsid w:val="008A61E3"/>
    <w:rsid w:val="008B649F"/>
    <w:rsid w:val="008B7788"/>
    <w:rsid w:val="008C0FAC"/>
    <w:rsid w:val="008C6898"/>
    <w:rsid w:val="008D199B"/>
    <w:rsid w:val="008E0E0C"/>
    <w:rsid w:val="008E6606"/>
    <w:rsid w:val="008F18F2"/>
    <w:rsid w:val="008F19F2"/>
    <w:rsid w:val="008F3EA3"/>
    <w:rsid w:val="008F4965"/>
    <w:rsid w:val="008F58DB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772F6"/>
    <w:rsid w:val="00980D4A"/>
    <w:rsid w:val="00984394"/>
    <w:rsid w:val="009871D5"/>
    <w:rsid w:val="00993624"/>
    <w:rsid w:val="0099571A"/>
    <w:rsid w:val="00995E22"/>
    <w:rsid w:val="009A052A"/>
    <w:rsid w:val="009A5F29"/>
    <w:rsid w:val="009B3A2A"/>
    <w:rsid w:val="009B48E6"/>
    <w:rsid w:val="009C1925"/>
    <w:rsid w:val="009C6F3D"/>
    <w:rsid w:val="009E482B"/>
    <w:rsid w:val="009E489C"/>
    <w:rsid w:val="009E5137"/>
    <w:rsid w:val="009E68B1"/>
    <w:rsid w:val="009F0A66"/>
    <w:rsid w:val="00A0253A"/>
    <w:rsid w:val="00A0471B"/>
    <w:rsid w:val="00A1258D"/>
    <w:rsid w:val="00A12CBF"/>
    <w:rsid w:val="00A130E5"/>
    <w:rsid w:val="00A15A22"/>
    <w:rsid w:val="00A21546"/>
    <w:rsid w:val="00A21B51"/>
    <w:rsid w:val="00A22DC3"/>
    <w:rsid w:val="00A231AD"/>
    <w:rsid w:val="00A2329B"/>
    <w:rsid w:val="00A27840"/>
    <w:rsid w:val="00A35C9C"/>
    <w:rsid w:val="00A4710C"/>
    <w:rsid w:val="00A55C6F"/>
    <w:rsid w:val="00A6064B"/>
    <w:rsid w:val="00A62370"/>
    <w:rsid w:val="00A655B6"/>
    <w:rsid w:val="00A877E1"/>
    <w:rsid w:val="00A91322"/>
    <w:rsid w:val="00A9467D"/>
    <w:rsid w:val="00A97459"/>
    <w:rsid w:val="00AA3C87"/>
    <w:rsid w:val="00AA4D2D"/>
    <w:rsid w:val="00AA6C7F"/>
    <w:rsid w:val="00AB2A75"/>
    <w:rsid w:val="00AB32F7"/>
    <w:rsid w:val="00AB33AA"/>
    <w:rsid w:val="00AC764D"/>
    <w:rsid w:val="00AD290B"/>
    <w:rsid w:val="00AF12E2"/>
    <w:rsid w:val="00AF30C9"/>
    <w:rsid w:val="00AF33CD"/>
    <w:rsid w:val="00AF6653"/>
    <w:rsid w:val="00AF7473"/>
    <w:rsid w:val="00B01523"/>
    <w:rsid w:val="00B0152B"/>
    <w:rsid w:val="00B01645"/>
    <w:rsid w:val="00B06EDE"/>
    <w:rsid w:val="00B12A66"/>
    <w:rsid w:val="00B1331F"/>
    <w:rsid w:val="00B171B4"/>
    <w:rsid w:val="00B229A4"/>
    <w:rsid w:val="00B271B4"/>
    <w:rsid w:val="00B279BC"/>
    <w:rsid w:val="00B32ADC"/>
    <w:rsid w:val="00B3453B"/>
    <w:rsid w:val="00B36A9D"/>
    <w:rsid w:val="00B420CE"/>
    <w:rsid w:val="00B455FC"/>
    <w:rsid w:val="00B46D87"/>
    <w:rsid w:val="00B4714B"/>
    <w:rsid w:val="00B47968"/>
    <w:rsid w:val="00B55C57"/>
    <w:rsid w:val="00B55D0B"/>
    <w:rsid w:val="00B57526"/>
    <w:rsid w:val="00B60233"/>
    <w:rsid w:val="00B650F3"/>
    <w:rsid w:val="00B805E5"/>
    <w:rsid w:val="00B8331C"/>
    <w:rsid w:val="00B84837"/>
    <w:rsid w:val="00B86692"/>
    <w:rsid w:val="00BA2F08"/>
    <w:rsid w:val="00BA463A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04822"/>
    <w:rsid w:val="00C109F2"/>
    <w:rsid w:val="00C21CB8"/>
    <w:rsid w:val="00C24E47"/>
    <w:rsid w:val="00C32092"/>
    <w:rsid w:val="00C472F9"/>
    <w:rsid w:val="00C51BD2"/>
    <w:rsid w:val="00C51C3C"/>
    <w:rsid w:val="00C53559"/>
    <w:rsid w:val="00C53F9F"/>
    <w:rsid w:val="00C6263B"/>
    <w:rsid w:val="00C630AA"/>
    <w:rsid w:val="00C71EB7"/>
    <w:rsid w:val="00C80478"/>
    <w:rsid w:val="00C80E26"/>
    <w:rsid w:val="00C83974"/>
    <w:rsid w:val="00C84B8C"/>
    <w:rsid w:val="00C86316"/>
    <w:rsid w:val="00C96475"/>
    <w:rsid w:val="00C971BF"/>
    <w:rsid w:val="00CA21AD"/>
    <w:rsid w:val="00CA2B9E"/>
    <w:rsid w:val="00CA4148"/>
    <w:rsid w:val="00CA612B"/>
    <w:rsid w:val="00CA6F93"/>
    <w:rsid w:val="00CC28F7"/>
    <w:rsid w:val="00CC52D9"/>
    <w:rsid w:val="00CC6B17"/>
    <w:rsid w:val="00CD4053"/>
    <w:rsid w:val="00CD5610"/>
    <w:rsid w:val="00CD5D70"/>
    <w:rsid w:val="00CD6122"/>
    <w:rsid w:val="00CE4A27"/>
    <w:rsid w:val="00CF2966"/>
    <w:rsid w:val="00CF5AB8"/>
    <w:rsid w:val="00CF6F41"/>
    <w:rsid w:val="00D02360"/>
    <w:rsid w:val="00D04063"/>
    <w:rsid w:val="00D1005D"/>
    <w:rsid w:val="00D162BE"/>
    <w:rsid w:val="00D16E61"/>
    <w:rsid w:val="00D20F3F"/>
    <w:rsid w:val="00D23234"/>
    <w:rsid w:val="00D279E9"/>
    <w:rsid w:val="00D44FB5"/>
    <w:rsid w:val="00D45673"/>
    <w:rsid w:val="00D507DC"/>
    <w:rsid w:val="00D5129D"/>
    <w:rsid w:val="00D527D1"/>
    <w:rsid w:val="00D56A18"/>
    <w:rsid w:val="00D6021C"/>
    <w:rsid w:val="00D6037E"/>
    <w:rsid w:val="00D60A5C"/>
    <w:rsid w:val="00D72014"/>
    <w:rsid w:val="00D76A8D"/>
    <w:rsid w:val="00D804D3"/>
    <w:rsid w:val="00D839E0"/>
    <w:rsid w:val="00D86A19"/>
    <w:rsid w:val="00D91F8F"/>
    <w:rsid w:val="00D9289E"/>
    <w:rsid w:val="00D93988"/>
    <w:rsid w:val="00D949C5"/>
    <w:rsid w:val="00D95ECA"/>
    <w:rsid w:val="00D96100"/>
    <w:rsid w:val="00D96D2B"/>
    <w:rsid w:val="00DA05BA"/>
    <w:rsid w:val="00DA17C1"/>
    <w:rsid w:val="00DB1EB0"/>
    <w:rsid w:val="00DB6282"/>
    <w:rsid w:val="00DB7F04"/>
    <w:rsid w:val="00DC3476"/>
    <w:rsid w:val="00DD79CD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A3C"/>
    <w:rsid w:val="00E44B6A"/>
    <w:rsid w:val="00E44F49"/>
    <w:rsid w:val="00E46323"/>
    <w:rsid w:val="00E47F27"/>
    <w:rsid w:val="00E63D0F"/>
    <w:rsid w:val="00E65DEF"/>
    <w:rsid w:val="00E667C7"/>
    <w:rsid w:val="00E67E1C"/>
    <w:rsid w:val="00E7118C"/>
    <w:rsid w:val="00E71601"/>
    <w:rsid w:val="00E739B1"/>
    <w:rsid w:val="00E77818"/>
    <w:rsid w:val="00E81EE8"/>
    <w:rsid w:val="00E9646B"/>
    <w:rsid w:val="00E97236"/>
    <w:rsid w:val="00EA0BE3"/>
    <w:rsid w:val="00EC15A6"/>
    <w:rsid w:val="00ED2A77"/>
    <w:rsid w:val="00ED61CA"/>
    <w:rsid w:val="00EE1CF0"/>
    <w:rsid w:val="00EF1F2B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5025B"/>
    <w:rsid w:val="00F51530"/>
    <w:rsid w:val="00F515BC"/>
    <w:rsid w:val="00F535A3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A4DB3"/>
    <w:rsid w:val="00FB656E"/>
    <w:rsid w:val="00FB7552"/>
    <w:rsid w:val="00FC1735"/>
    <w:rsid w:val="00FC35BA"/>
    <w:rsid w:val="00FC52C8"/>
    <w:rsid w:val="00FC76B1"/>
    <w:rsid w:val="00FD5997"/>
    <w:rsid w:val="00FD5E30"/>
    <w:rsid w:val="00FD7762"/>
    <w:rsid w:val="00FE05FC"/>
    <w:rsid w:val="00FE1AA0"/>
    <w:rsid w:val="00FE3991"/>
    <w:rsid w:val="00FE5A47"/>
    <w:rsid w:val="00FE7FF9"/>
    <w:rsid w:val="00FF19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930D-4A92-4B55-8E92-C85C53B5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Рыбалко Юлия Сергеевна</cp:lastModifiedBy>
  <cp:revision>147</cp:revision>
  <cp:lastPrinted>2023-02-21T03:18:00Z</cp:lastPrinted>
  <dcterms:created xsi:type="dcterms:W3CDTF">2022-06-16T11:08:00Z</dcterms:created>
  <dcterms:modified xsi:type="dcterms:W3CDTF">2023-02-21T03:18:00Z</dcterms:modified>
</cp:coreProperties>
</file>