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37CA8" w14:textId="77777777" w:rsidR="00521D53" w:rsidRPr="00521D53" w:rsidRDefault="00521D53" w:rsidP="00521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D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приказ министерства здравоохранения Новосибирской области от 06.04.2023 № 816-НПА</w:t>
      </w:r>
    </w:p>
    <w:p w14:paraId="39977E6F" w14:textId="5FA06643" w:rsidR="00404BEC" w:rsidRPr="00521D53" w:rsidRDefault="00404BEC" w:rsidP="00521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2FBEA" w14:textId="77777777" w:rsidR="00404BEC" w:rsidRPr="00496343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7BB7351E" w14:textId="7D8A737B" w:rsidR="005E4536" w:rsidRPr="00496343" w:rsidRDefault="00BF67F0" w:rsidP="00DA5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496343">
        <w:rPr>
          <w:rFonts w:ascii="Times New Roman" w:hAnsi="Times New Roman"/>
          <w:sz w:val="28"/>
          <w:szCs w:val="28"/>
        </w:rPr>
        <w:t> </w:t>
      </w:r>
      <w:r w:rsidR="00521D53" w:rsidRPr="00521D53">
        <w:rPr>
          <w:rFonts w:ascii="Times New Roman" w:eastAsia="Times New Roman" w:hAnsi="Times New Roman"/>
          <w:sz w:val="28"/>
          <w:szCs w:val="28"/>
          <w:lang w:eastAsia="ar-SA"/>
        </w:rPr>
        <w:t>В приказ министерства здравоохранения Новосибирской области от 06.04.2023 № 816-НПА «О маршрутизации пациенток акушерско-гинекологического профиля на территории Новосибирской области»</w:t>
      </w:r>
      <w:r w:rsidR="00DA5C12">
        <w:rPr>
          <w:rFonts w:ascii="Times New Roman" w:eastAsia="Times New Roman" w:hAnsi="Times New Roman"/>
          <w:sz w:val="28"/>
          <w:szCs w:val="28"/>
          <w:lang w:eastAsia="ar-SA"/>
        </w:rPr>
        <w:t xml:space="preserve"> внести </w:t>
      </w:r>
      <w:r w:rsidR="009C3975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77550E62" w14:textId="227EEFF0" w:rsidR="00170935" w:rsidRPr="00496343" w:rsidRDefault="00DA5C12" w:rsidP="00170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C12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«Маршрутизация в медицинские организации акушерского профиля 3А группы в зависимости от профиля патологии (город Новосибирск)» приложения к маршрутному листу 2 пациенток акушерско-гинекологического (акушерского) профиля города Новосибирска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редакции согласно </w:t>
      </w:r>
      <w:r w:rsidR="009C3975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9C3975" w:rsidRPr="00DA5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C12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5DC110" w14:textId="25DB17D8" w:rsidR="00404BEC" w:rsidRPr="00496343" w:rsidRDefault="00036257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BF67F0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="00BF67F0" w:rsidRPr="00496343">
        <w:rPr>
          <w:rFonts w:ascii="Times New Roman" w:hAnsi="Times New Roman"/>
          <w:sz w:val="28"/>
          <w:szCs w:val="28"/>
        </w:rPr>
        <w:t> </w:t>
      </w:r>
      <w:r w:rsidR="00404BEC" w:rsidRPr="00496343">
        <w:rPr>
          <w:rFonts w:ascii="Times New Roman" w:hAnsi="Times New Roman"/>
          <w:sz w:val="28"/>
          <w:szCs w:val="28"/>
        </w:rPr>
        <w:t xml:space="preserve">Настоящий приказ </w:t>
      </w:r>
      <w:r w:rsidR="00496343" w:rsidRPr="00496343">
        <w:rPr>
          <w:rFonts w:ascii="Times New Roman" w:hAnsi="Times New Roman"/>
          <w:sz w:val="28"/>
          <w:szCs w:val="28"/>
        </w:rPr>
        <w:t xml:space="preserve">действует до </w:t>
      </w:r>
      <w:r w:rsidR="00DA5C12" w:rsidRPr="00DA5C12">
        <w:rPr>
          <w:rFonts w:ascii="Times New Roman" w:hAnsi="Times New Roman"/>
          <w:sz w:val="28"/>
          <w:szCs w:val="28"/>
        </w:rPr>
        <w:t>08</w:t>
      </w:r>
      <w:r w:rsidR="00DA5C12" w:rsidRPr="00DA5C12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="00DA5C12" w:rsidRPr="00DA5C12">
        <w:rPr>
          <w:rFonts w:ascii="Times New Roman" w:hAnsi="Times New Roman"/>
          <w:sz w:val="28"/>
          <w:szCs w:val="28"/>
          <w:vertAlign w:val="superscript"/>
        </w:rPr>
        <w:t> </w:t>
      </w:r>
      <w:r w:rsidR="00DA5C12">
        <w:rPr>
          <w:rFonts w:ascii="Times New Roman" w:hAnsi="Times New Roman"/>
          <w:sz w:val="28"/>
          <w:szCs w:val="28"/>
        </w:rPr>
        <w:t>29.09</w:t>
      </w:r>
      <w:r w:rsidR="00DA5C12" w:rsidRPr="00DA5C12">
        <w:rPr>
          <w:rFonts w:ascii="Times New Roman" w:hAnsi="Times New Roman"/>
          <w:sz w:val="28"/>
          <w:szCs w:val="28"/>
        </w:rPr>
        <w:t>.2024</w:t>
      </w:r>
      <w:r w:rsidR="00404BEC" w:rsidRPr="00496343">
        <w:rPr>
          <w:rFonts w:ascii="Times New Roman" w:hAnsi="Times New Roman"/>
          <w:sz w:val="28"/>
          <w:szCs w:val="28"/>
        </w:rPr>
        <w:t>.</w:t>
      </w:r>
    </w:p>
    <w:p w14:paraId="6E64B379" w14:textId="77777777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8461B4D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213A5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77777777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К.В. Хальзов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47D29" w14:textId="390DB302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EDBD6" w14:textId="466D3472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1D460" w14:textId="1DBD5459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99C46" w14:textId="1FCCD6EA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5D8C4D" w14:textId="6FDC2FC6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1BBE8" w14:textId="4232B296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9EF59" w14:textId="685FEE6A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A447B" w14:textId="1331F2B6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13AC6" w14:textId="2C389EAA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BA658" w14:textId="0C99357E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313B1" w14:textId="612E8811" w:rsidR="00E55B91" w:rsidRDefault="00170935" w:rsidP="00E215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0A7">
        <w:rPr>
          <w:rFonts w:ascii="Times New Roman" w:hAnsi="Times New Roman"/>
          <w:sz w:val="20"/>
          <w:szCs w:val="20"/>
        </w:rPr>
        <w:t>О.С</w:t>
      </w:r>
      <w:r w:rsidR="009C3975" w:rsidRPr="009650A7">
        <w:rPr>
          <w:rFonts w:ascii="Times New Roman" w:hAnsi="Times New Roman"/>
          <w:sz w:val="20"/>
          <w:szCs w:val="20"/>
        </w:rPr>
        <w:t>.</w:t>
      </w:r>
      <w:r w:rsidR="009C3975">
        <w:rPr>
          <w:rFonts w:ascii="Times New Roman" w:hAnsi="Times New Roman"/>
          <w:sz w:val="20"/>
          <w:szCs w:val="20"/>
        </w:rPr>
        <w:t> </w:t>
      </w:r>
      <w:r w:rsidRPr="009650A7">
        <w:rPr>
          <w:rFonts w:ascii="Times New Roman" w:hAnsi="Times New Roman"/>
          <w:sz w:val="20"/>
          <w:szCs w:val="20"/>
        </w:rPr>
        <w:t>Родина</w:t>
      </w:r>
    </w:p>
    <w:p w14:paraId="1A43181C" w14:textId="4E91D5BA" w:rsidR="00E215C4" w:rsidRPr="00BF6A8A" w:rsidRDefault="00E215C4" w:rsidP="00E215C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238</w:t>
      </w:r>
      <w:r w:rsidR="009C3975">
        <w:rPr>
          <w:rFonts w:ascii="Times New Roman" w:hAnsi="Times New Roman"/>
          <w:sz w:val="20"/>
          <w:szCs w:val="20"/>
        </w:rPr>
        <w:t> 62 </w:t>
      </w:r>
      <w:r>
        <w:rPr>
          <w:rFonts w:ascii="Times New Roman" w:hAnsi="Times New Roman"/>
          <w:sz w:val="20"/>
          <w:szCs w:val="20"/>
        </w:rPr>
        <w:t>72</w:t>
      </w:r>
    </w:p>
    <w:sectPr w:rsidR="00E215C4" w:rsidRPr="00BF6A8A" w:rsidSect="00E215C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26A2C" w14:textId="77777777" w:rsidR="00A72D2E" w:rsidRDefault="00A72D2E" w:rsidP="009F2F89">
      <w:pPr>
        <w:spacing w:after="0" w:line="240" w:lineRule="auto"/>
      </w:pPr>
      <w:r>
        <w:separator/>
      </w:r>
    </w:p>
  </w:endnote>
  <w:endnote w:type="continuationSeparator" w:id="0">
    <w:p w14:paraId="4C69BF1B" w14:textId="77777777" w:rsidR="00A72D2E" w:rsidRDefault="00A72D2E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8C51" w14:textId="77777777" w:rsidR="00A72D2E" w:rsidRDefault="00A72D2E" w:rsidP="009F2F89">
      <w:pPr>
        <w:spacing w:after="0" w:line="240" w:lineRule="auto"/>
      </w:pPr>
      <w:r>
        <w:separator/>
      </w:r>
    </w:p>
  </w:footnote>
  <w:footnote w:type="continuationSeparator" w:id="0">
    <w:p w14:paraId="0106E2D1" w14:textId="77777777" w:rsidR="00A72D2E" w:rsidRDefault="00A72D2E" w:rsidP="009F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1564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6BDF"/>
    <w:rsid w:val="00305778"/>
    <w:rsid w:val="003078DD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B6C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1D53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1635D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3975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5FE3"/>
    <w:rsid w:val="00A36143"/>
    <w:rsid w:val="00A64AA3"/>
    <w:rsid w:val="00A72D2E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F0AA9"/>
    <w:rsid w:val="00B02A96"/>
    <w:rsid w:val="00B04441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45D49"/>
    <w:rsid w:val="00D5341F"/>
    <w:rsid w:val="00D55EA5"/>
    <w:rsid w:val="00D55FB0"/>
    <w:rsid w:val="00D60313"/>
    <w:rsid w:val="00D752E6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15</cp:revision>
  <cp:lastPrinted>2023-01-24T03:00:00Z</cp:lastPrinted>
  <dcterms:created xsi:type="dcterms:W3CDTF">2024-03-22T06:20:00Z</dcterms:created>
  <dcterms:modified xsi:type="dcterms:W3CDTF">2024-08-26T04:49:00Z</dcterms:modified>
</cp:coreProperties>
</file>