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1DF" w:rsidRDefault="00AD21DF" w:rsidP="00AD21DF">
      <w:pPr>
        <w:tabs>
          <w:tab w:val="left" w:pos="261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AD21DF" w:rsidRDefault="007114F2" w:rsidP="00AD21DF">
      <w:pPr>
        <w:tabs>
          <w:tab w:val="left" w:pos="261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="00DD5C99">
        <w:rPr>
          <w:sz w:val="28"/>
          <w:szCs w:val="28"/>
        </w:rPr>
        <w:t>остановления Губернатора</w:t>
      </w:r>
    </w:p>
    <w:p w:rsidR="00AD21DF" w:rsidRDefault="00AD21DF" w:rsidP="00AD21DF">
      <w:pPr>
        <w:tabs>
          <w:tab w:val="left" w:pos="261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AD21DF" w:rsidRPr="007114F2" w:rsidRDefault="00AD21DF" w:rsidP="00AD21D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D21DF" w:rsidRPr="007114F2" w:rsidRDefault="00AD21DF" w:rsidP="00AD21D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D21DF" w:rsidRPr="007114F2" w:rsidRDefault="00AD21DF" w:rsidP="00AD21D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D21DF" w:rsidRPr="007114F2" w:rsidRDefault="00AD21DF" w:rsidP="00AD21D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D21DF" w:rsidRPr="007114F2" w:rsidRDefault="00AD21DF" w:rsidP="00AD21D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D21DF" w:rsidRPr="007114F2" w:rsidRDefault="00AD21DF" w:rsidP="00AD21D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D21DF" w:rsidRPr="007114F2" w:rsidRDefault="00AD21DF" w:rsidP="00AD21D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D21DF" w:rsidRDefault="00AD21DF" w:rsidP="00AD21D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7114F2" w:rsidRPr="007114F2" w:rsidRDefault="007114F2" w:rsidP="00AD21D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D21DF" w:rsidRDefault="004C681F" w:rsidP="00AD21D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D85E2E">
        <w:rPr>
          <w:sz w:val="28"/>
          <w:szCs w:val="28"/>
        </w:rPr>
        <w:t>внесении изменений в постановление Губернатора Новосибирской области от 19.04.2013 № 100</w:t>
      </w:r>
    </w:p>
    <w:p w:rsidR="004C681F" w:rsidRDefault="004C681F" w:rsidP="00AD21D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60D4D" w:rsidRPr="00D85E2E" w:rsidRDefault="00D85E2E" w:rsidP="003F12DA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5E2E">
        <w:rPr>
          <w:rFonts w:ascii="Times New Roman" w:hAnsi="Times New Roman" w:cs="Times New Roman"/>
          <w:sz w:val="28"/>
          <w:szCs w:val="28"/>
        </w:rPr>
        <w:t>П</w:t>
      </w:r>
      <w:r w:rsidR="00EF4539" w:rsidRPr="00D85E2E">
        <w:rPr>
          <w:rFonts w:ascii="Times New Roman" w:hAnsi="Times New Roman" w:cs="Times New Roman"/>
          <w:sz w:val="28"/>
          <w:szCs w:val="28"/>
        </w:rPr>
        <w:t xml:space="preserve"> о с </w:t>
      </w:r>
      <w:proofErr w:type="gramStart"/>
      <w:r w:rsidR="00EF4539" w:rsidRPr="00D85E2E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EF4539" w:rsidRPr="00D85E2E">
        <w:rPr>
          <w:rFonts w:ascii="Times New Roman" w:hAnsi="Times New Roman" w:cs="Times New Roman"/>
          <w:sz w:val="28"/>
          <w:szCs w:val="28"/>
        </w:rPr>
        <w:t xml:space="preserve"> а н о в л я ю</w:t>
      </w:r>
      <w:r w:rsidR="00460D4D" w:rsidRPr="00D85E2E">
        <w:rPr>
          <w:rFonts w:ascii="Times New Roman" w:hAnsi="Times New Roman" w:cs="Times New Roman"/>
          <w:bCs/>
          <w:sz w:val="28"/>
          <w:szCs w:val="28"/>
        </w:rPr>
        <w:t>:</w:t>
      </w:r>
    </w:p>
    <w:p w:rsidR="00D85E2E" w:rsidRPr="00D85E2E" w:rsidRDefault="00D85E2E" w:rsidP="00D85E2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85E2E">
        <w:rPr>
          <w:rFonts w:eastAsiaTheme="minorHAnsi"/>
          <w:sz w:val="28"/>
          <w:szCs w:val="28"/>
          <w:lang w:eastAsia="en-US"/>
        </w:rPr>
        <w:t>Внести в постановление Губернатора Новосибирской области от</w:t>
      </w:r>
      <w:r>
        <w:rPr>
          <w:rFonts w:eastAsiaTheme="minorHAnsi"/>
          <w:sz w:val="28"/>
          <w:szCs w:val="28"/>
          <w:lang w:eastAsia="en-US"/>
        </w:rPr>
        <w:t> </w:t>
      </w:r>
      <w:r w:rsidRPr="00D85E2E">
        <w:rPr>
          <w:rFonts w:eastAsiaTheme="minorHAnsi"/>
          <w:sz w:val="28"/>
          <w:szCs w:val="28"/>
          <w:lang w:eastAsia="en-US"/>
        </w:rPr>
        <w:t xml:space="preserve">19.04.2013 </w:t>
      </w:r>
      <w:r>
        <w:rPr>
          <w:rFonts w:eastAsiaTheme="minorHAnsi"/>
          <w:sz w:val="28"/>
          <w:szCs w:val="28"/>
          <w:lang w:eastAsia="en-US"/>
        </w:rPr>
        <w:t>№ </w:t>
      </w:r>
      <w:r w:rsidRPr="00D85E2E">
        <w:rPr>
          <w:rFonts w:eastAsiaTheme="minorHAnsi"/>
          <w:sz w:val="28"/>
          <w:szCs w:val="28"/>
          <w:lang w:eastAsia="en-US"/>
        </w:rPr>
        <w:t xml:space="preserve">100 </w:t>
      </w:r>
      <w:r>
        <w:rPr>
          <w:rFonts w:eastAsiaTheme="minorHAnsi"/>
          <w:sz w:val="28"/>
          <w:szCs w:val="28"/>
          <w:lang w:eastAsia="en-US"/>
        </w:rPr>
        <w:t>«</w:t>
      </w:r>
      <w:r w:rsidRPr="00D85E2E">
        <w:rPr>
          <w:rFonts w:eastAsiaTheme="minorHAnsi"/>
          <w:sz w:val="28"/>
          <w:szCs w:val="28"/>
          <w:lang w:eastAsia="en-US"/>
        </w:rPr>
        <w:t>Об оказании бесплатной юридической помощи областными исполнительными органами государственной власти Новосибирской области, подведомственными им учреждениями и иными организациями, входящими в государственную систему бесплатной юридической помощи на территории Новосибирской области</w:t>
      </w:r>
      <w:r>
        <w:rPr>
          <w:rFonts w:eastAsiaTheme="minorHAnsi"/>
          <w:sz w:val="28"/>
          <w:szCs w:val="28"/>
          <w:lang w:eastAsia="en-US"/>
        </w:rPr>
        <w:t>»</w:t>
      </w:r>
      <w:r w:rsidRPr="00D85E2E">
        <w:rPr>
          <w:rFonts w:eastAsiaTheme="minorHAnsi"/>
          <w:sz w:val="28"/>
          <w:szCs w:val="28"/>
          <w:lang w:eastAsia="en-US"/>
        </w:rPr>
        <w:t xml:space="preserve"> следующее изменение:</w:t>
      </w:r>
    </w:p>
    <w:p w:rsidR="00D85E2E" w:rsidRDefault="00D85E2E" w:rsidP="00D85E2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85E2E">
        <w:rPr>
          <w:rFonts w:eastAsiaTheme="minorHAnsi"/>
          <w:sz w:val="28"/>
          <w:szCs w:val="28"/>
          <w:lang w:eastAsia="en-US"/>
        </w:rPr>
        <w:t>Переч</w:t>
      </w:r>
      <w:r w:rsidR="006E68C8">
        <w:rPr>
          <w:rFonts w:eastAsiaTheme="minorHAnsi"/>
          <w:sz w:val="28"/>
          <w:szCs w:val="28"/>
          <w:lang w:eastAsia="en-US"/>
        </w:rPr>
        <w:t>е</w:t>
      </w:r>
      <w:r w:rsidRPr="00D85E2E">
        <w:rPr>
          <w:rFonts w:eastAsiaTheme="minorHAnsi"/>
          <w:sz w:val="28"/>
          <w:szCs w:val="28"/>
          <w:lang w:eastAsia="en-US"/>
        </w:rPr>
        <w:t>н</w:t>
      </w:r>
      <w:r w:rsidR="006E68C8">
        <w:rPr>
          <w:rFonts w:eastAsiaTheme="minorHAnsi"/>
          <w:sz w:val="28"/>
          <w:szCs w:val="28"/>
          <w:lang w:eastAsia="en-US"/>
        </w:rPr>
        <w:t>ь</w:t>
      </w:r>
      <w:r w:rsidRPr="00D85E2E">
        <w:rPr>
          <w:rFonts w:eastAsiaTheme="minorHAnsi"/>
          <w:sz w:val="28"/>
          <w:szCs w:val="28"/>
          <w:lang w:eastAsia="en-US"/>
        </w:rPr>
        <w:t xml:space="preserve"> областных исполнительных органов государственной власти Новосибирской области, подведомственных им учреждений и иных организаций, входящих в государственную систему бесплатной юридической помощи на территории Новосибирской области, </w:t>
      </w:r>
      <w:r>
        <w:rPr>
          <w:rFonts w:eastAsiaTheme="minorHAnsi"/>
          <w:sz w:val="28"/>
          <w:szCs w:val="28"/>
          <w:lang w:eastAsia="en-US"/>
        </w:rPr>
        <w:t>дополнить пунктом следующего содержания:</w:t>
      </w:r>
    </w:p>
    <w:p w:rsidR="004E7C77" w:rsidRDefault="00D85E2E" w:rsidP="00D85E2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="00F84A18">
        <w:rPr>
          <w:rFonts w:eastAsiaTheme="minorHAnsi"/>
          <w:sz w:val="28"/>
          <w:szCs w:val="28"/>
          <w:lang w:eastAsia="en-US"/>
        </w:rPr>
        <w:t>18.1. </w:t>
      </w:r>
      <w:r>
        <w:rPr>
          <w:rFonts w:eastAsiaTheme="minorHAnsi"/>
          <w:sz w:val="28"/>
          <w:szCs w:val="28"/>
          <w:lang w:eastAsia="en-US"/>
        </w:rPr>
        <w:t>Государственное казенное учреждение Новосибирской области «Государственное юридическое бюро»</w:t>
      </w:r>
      <w:r w:rsidR="00A34D59">
        <w:rPr>
          <w:rFonts w:eastAsiaTheme="minorHAnsi"/>
          <w:sz w:val="28"/>
          <w:szCs w:val="28"/>
          <w:lang w:eastAsia="en-US"/>
        </w:rPr>
        <w:t>.»</w:t>
      </w:r>
      <w:r w:rsidRPr="00D85E2E">
        <w:rPr>
          <w:rFonts w:eastAsiaTheme="minorHAnsi"/>
          <w:sz w:val="28"/>
          <w:szCs w:val="28"/>
          <w:lang w:eastAsia="en-US"/>
        </w:rPr>
        <w:t>.</w:t>
      </w:r>
    </w:p>
    <w:p w:rsidR="00AD21DF" w:rsidRDefault="00AD21DF" w:rsidP="00AD21DF">
      <w:pPr>
        <w:autoSpaceDE w:val="0"/>
        <w:autoSpaceDN w:val="0"/>
        <w:adjustRightInd w:val="0"/>
        <w:ind w:right="-2"/>
        <w:rPr>
          <w:sz w:val="28"/>
          <w:szCs w:val="28"/>
        </w:rPr>
      </w:pPr>
    </w:p>
    <w:p w:rsidR="00D85E2E" w:rsidRDefault="00D85E2E" w:rsidP="00AD21DF">
      <w:pPr>
        <w:autoSpaceDE w:val="0"/>
        <w:autoSpaceDN w:val="0"/>
        <w:adjustRightInd w:val="0"/>
        <w:ind w:right="-2"/>
        <w:rPr>
          <w:sz w:val="28"/>
          <w:szCs w:val="28"/>
        </w:rPr>
      </w:pPr>
    </w:p>
    <w:p w:rsidR="00AD21DF" w:rsidRDefault="00AD21DF" w:rsidP="00AD21DF">
      <w:pPr>
        <w:autoSpaceDE w:val="0"/>
        <w:autoSpaceDN w:val="0"/>
        <w:adjustRightInd w:val="0"/>
        <w:ind w:right="-2"/>
        <w:rPr>
          <w:sz w:val="28"/>
          <w:szCs w:val="28"/>
        </w:rPr>
      </w:pPr>
    </w:p>
    <w:p w:rsidR="00AD21DF" w:rsidRDefault="00AD21DF" w:rsidP="007B6E3F">
      <w:pPr>
        <w:jc w:val="right"/>
        <w:rPr>
          <w:sz w:val="28"/>
          <w:szCs w:val="28"/>
        </w:rPr>
      </w:pPr>
      <w:r>
        <w:rPr>
          <w:sz w:val="28"/>
          <w:szCs w:val="28"/>
        </w:rPr>
        <w:t>А.А. Травников</w:t>
      </w:r>
    </w:p>
    <w:p w:rsidR="001E51C3" w:rsidRDefault="001E51C3" w:rsidP="00AD21DF">
      <w:pPr>
        <w:rPr>
          <w:sz w:val="20"/>
          <w:szCs w:val="20"/>
        </w:rPr>
      </w:pPr>
    </w:p>
    <w:p w:rsidR="008F42C8" w:rsidRDefault="008F42C8" w:rsidP="00AD21DF">
      <w:pPr>
        <w:rPr>
          <w:sz w:val="20"/>
          <w:szCs w:val="20"/>
        </w:rPr>
      </w:pPr>
    </w:p>
    <w:p w:rsidR="008F42C8" w:rsidRDefault="008F42C8" w:rsidP="00AD21DF">
      <w:pPr>
        <w:rPr>
          <w:sz w:val="20"/>
          <w:szCs w:val="20"/>
        </w:rPr>
      </w:pPr>
    </w:p>
    <w:p w:rsidR="008F42C8" w:rsidRDefault="008F42C8" w:rsidP="00AD21DF">
      <w:pPr>
        <w:rPr>
          <w:sz w:val="20"/>
          <w:szCs w:val="20"/>
        </w:rPr>
      </w:pPr>
    </w:p>
    <w:p w:rsidR="008F42C8" w:rsidRDefault="008F42C8" w:rsidP="00AD21DF">
      <w:pPr>
        <w:rPr>
          <w:sz w:val="20"/>
          <w:szCs w:val="20"/>
        </w:rPr>
      </w:pPr>
    </w:p>
    <w:p w:rsidR="008F42C8" w:rsidRDefault="008F42C8" w:rsidP="00AD21DF">
      <w:pPr>
        <w:rPr>
          <w:sz w:val="20"/>
          <w:szCs w:val="20"/>
        </w:rPr>
      </w:pPr>
    </w:p>
    <w:p w:rsidR="008F42C8" w:rsidRDefault="008F42C8" w:rsidP="00AD21DF">
      <w:pPr>
        <w:rPr>
          <w:sz w:val="20"/>
          <w:szCs w:val="20"/>
        </w:rPr>
      </w:pPr>
    </w:p>
    <w:p w:rsidR="008F42C8" w:rsidRDefault="008F42C8" w:rsidP="00AD21DF">
      <w:pPr>
        <w:rPr>
          <w:sz w:val="20"/>
          <w:szCs w:val="20"/>
        </w:rPr>
      </w:pPr>
    </w:p>
    <w:p w:rsidR="008F42C8" w:rsidRDefault="008F42C8" w:rsidP="00AD21DF">
      <w:pPr>
        <w:rPr>
          <w:sz w:val="20"/>
          <w:szCs w:val="20"/>
        </w:rPr>
      </w:pPr>
    </w:p>
    <w:p w:rsidR="00762A81" w:rsidRDefault="00762A81" w:rsidP="00AD21DF">
      <w:pPr>
        <w:rPr>
          <w:sz w:val="20"/>
          <w:szCs w:val="20"/>
        </w:rPr>
      </w:pPr>
    </w:p>
    <w:p w:rsidR="004E7C77" w:rsidRDefault="004E7C77" w:rsidP="00AD21DF">
      <w:pPr>
        <w:rPr>
          <w:sz w:val="20"/>
          <w:szCs w:val="20"/>
        </w:rPr>
      </w:pPr>
    </w:p>
    <w:p w:rsidR="004E7C77" w:rsidRDefault="004E7C77" w:rsidP="00AD21DF">
      <w:pPr>
        <w:rPr>
          <w:sz w:val="20"/>
          <w:szCs w:val="20"/>
        </w:rPr>
      </w:pPr>
    </w:p>
    <w:p w:rsidR="00D85E2E" w:rsidRDefault="00D85E2E" w:rsidP="001C1CCB">
      <w:pPr>
        <w:rPr>
          <w:sz w:val="20"/>
          <w:szCs w:val="20"/>
        </w:rPr>
      </w:pPr>
    </w:p>
    <w:p w:rsidR="00D85E2E" w:rsidRDefault="00D85E2E" w:rsidP="001C1CCB">
      <w:pPr>
        <w:rPr>
          <w:sz w:val="20"/>
          <w:szCs w:val="20"/>
        </w:rPr>
      </w:pPr>
    </w:p>
    <w:p w:rsidR="00D85E2E" w:rsidRDefault="00D85E2E" w:rsidP="001C1CCB">
      <w:pPr>
        <w:rPr>
          <w:sz w:val="20"/>
          <w:szCs w:val="20"/>
        </w:rPr>
      </w:pPr>
    </w:p>
    <w:p w:rsidR="001C1CCB" w:rsidRPr="001C1CCB" w:rsidRDefault="00352C99" w:rsidP="001C1CCB">
      <w:pPr>
        <w:rPr>
          <w:sz w:val="20"/>
          <w:szCs w:val="20"/>
        </w:rPr>
      </w:pPr>
      <w:r>
        <w:rPr>
          <w:sz w:val="20"/>
          <w:szCs w:val="20"/>
        </w:rPr>
        <w:t xml:space="preserve">Т.Н. </w:t>
      </w:r>
      <w:r w:rsidR="007B6E3F">
        <w:rPr>
          <w:sz w:val="20"/>
          <w:szCs w:val="20"/>
        </w:rPr>
        <w:t xml:space="preserve">Деркач </w:t>
      </w:r>
    </w:p>
    <w:p w:rsidR="001C1CCB" w:rsidRDefault="001C1CCB" w:rsidP="001C1CCB">
      <w:pPr>
        <w:rPr>
          <w:sz w:val="20"/>
          <w:szCs w:val="20"/>
        </w:rPr>
      </w:pPr>
      <w:r w:rsidRPr="001C1CCB">
        <w:rPr>
          <w:sz w:val="20"/>
          <w:szCs w:val="20"/>
        </w:rPr>
        <w:t>238</w:t>
      </w:r>
      <w:r w:rsidR="00352C99">
        <w:rPr>
          <w:sz w:val="20"/>
          <w:szCs w:val="20"/>
        </w:rPr>
        <w:t> </w:t>
      </w:r>
      <w:r w:rsidRPr="001C1CCB">
        <w:rPr>
          <w:sz w:val="20"/>
          <w:szCs w:val="20"/>
        </w:rPr>
        <w:t>6</w:t>
      </w:r>
      <w:r w:rsidR="007B6E3F">
        <w:rPr>
          <w:sz w:val="20"/>
          <w:szCs w:val="20"/>
        </w:rPr>
        <w:t>6</w:t>
      </w:r>
      <w:r w:rsidR="00352C99">
        <w:rPr>
          <w:sz w:val="20"/>
          <w:szCs w:val="20"/>
        </w:rPr>
        <w:t> </w:t>
      </w:r>
      <w:r w:rsidR="007B6E3F">
        <w:rPr>
          <w:sz w:val="20"/>
          <w:szCs w:val="20"/>
        </w:rPr>
        <w:t>93</w:t>
      </w:r>
    </w:p>
    <w:sectPr w:rsidR="001C1CCB" w:rsidSect="00AD21DF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A69"/>
    <w:rsid w:val="00032B65"/>
    <w:rsid w:val="00067699"/>
    <w:rsid w:val="000C15F6"/>
    <w:rsid w:val="000E64C3"/>
    <w:rsid w:val="001159F4"/>
    <w:rsid w:val="00143CE6"/>
    <w:rsid w:val="00151CE3"/>
    <w:rsid w:val="001B4F16"/>
    <w:rsid w:val="001C1CCB"/>
    <w:rsid w:val="001E51C3"/>
    <w:rsid w:val="00231F6C"/>
    <w:rsid w:val="0023770B"/>
    <w:rsid w:val="0025311E"/>
    <w:rsid w:val="002D5060"/>
    <w:rsid w:val="002D7FBB"/>
    <w:rsid w:val="002E3045"/>
    <w:rsid w:val="002E70FD"/>
    <w:rsid w:val="003063B1"/>
    <w:rsid w:val="0032746E"/>
    <w:rsid w:val="00352C99"/>
    <w:rsid w:val="00373EF4"/>
    <w:rsid w:val="00375A52"/>
    <w:rsid w:val="003D44F6"/>
    <w:rsid w:val="003F12DA"/>
    <w:rsid w:val="003F3EF3"/>
    <w:rsid w:val="0041159F"/>
    <w:rsid w:val="00444F09"/>
    <w:rsid w:val="00460D4D"/>
    <w:rsid w:val="00497C18"/>
    <w:rsid w:val="004A7653"/>
    <w:rsid w:val="004B487E"/>
    <w:rsid w:val="004B5BEE"/>
    <w:rsid w:val="004C681F"/>
    <w:rsid w:val="004E3EF1"/>
    <w:rsid w:val="004E7C77"/>
    <w:rsid w:val="0050744D"/>
    <w:rsid w:val="005143D2"/>
    <w:rsid w:val="00544AF3"/>
    <w:rsid w:val="00583A95"/>
    <w:rsid w:val="00610592"/>
    <w:rsid w:val="00652E82"/>
    <w:rsid w:val="00655F67"/>
    <w:rsid w:val="006823AD"/>
    <w:rsid w:val="006E68C8"/>
    <w:rsid w:val="007114F2"/>
    <w:rsid w:val="00741E94"/>
    <w:rsid w:val="00762A81"/>
    <w:rsid w:val="007908EC"/>
    <w:rsid w:val="007B6E3F"/>
    <w:rsid w:val="007B77C4"/>
    <w:rsid w:val="007F3C96"/>
    <w:rsid w:val="00844CE0"/>
    <w:rsid w:val="00860DBE"/>
    <w:rsid w:val="008B1DEF"/>
    <w:rsid w:val="008C7966"/>
    <w:rsid w:val="008E4B7C"/>
    <w:rsid w:val="008F42C8"/>
    <w:rsid w:val="00920021"/>
    <w:rsid w:val="0095075A"/>
    <w:rsid w:val="0096726A"/>
    <w:rsid w:val="00A34D59"/>
    <w:rsid w:val="00A404AC"/>
    <w:rsid w:val="00A42EDD"/>
    <w:rsid w:val="00A51A93"/>
    <w:rsid w:val="00A86EA2"/>
    <w:rsid w:val="00AC3397"/>
    <w:rsid w:val="00AC78EA"/>
    <w:rsid w:val="00AD21DF"/>
    <w:rsid w:val="00B2396B"/>
    <w:rsid w:val="00C2145D"/>
    <w:rsid w:val="00C4600F"/>
    <w:rsid w:val="00C5565A"/>
    <w:rsid w:val="00C813F4"/>
    <w:rsid w:val="00CC60F7"/>
    <w:rsid w:val="00CE4A69"/>
    <w:rsid w:val="00D23379"/>
    <w:rsid w:val="00D471C4"/>
    <w:rsid w:val="00D65772"/>
    <w:rsid w:val="00D85E2E"/>
    <w:rsid w:val="00DB7D3C"/>
    <w:rsid w:val="00DD09FD"/>
    <w:rsid w:val="00DD5C99"/>
    <w:rsid w:val="00DE2C1C"/>
    <w:rsid w:val="00DF02A0"/>
    <w:rsid w:val="00E4237D"/>
    <w:rsid w:val="00E73141"/>
    <w:rsid w:val="00EA7426"/>
    <w:rsid w:val="00EF4539"/>
    <w:rsid w:val="00F037F2"/>
    <w:rsid w:val="00F45A0A"/>
    <w:rsid w:val="00F6620F"/>
    <w:rsid w:val="00F7661E"/>
    <w:rsid w:val="00F84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136AC1-FC07-457C-A485-3AC2546AE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21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D21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D21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3">
    <w:name w:val="Основной текст_"/>
    <w:basedOn w:val="a0"/>
    <w:link w:val="3"/>
    <w:locked/>
    <w:rsid w:val="00AD21D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3"/>
    <w:rsid w:val="00AD21DF"/>
    <w:pPr>
      <w:widowControl w:val="0"/>
      <w:shd w:val="clear" w:color="auto" w:fill="FFFFFF"/>
      <w:spacing w:before="600" w:line="370" w:lineRule="exact"/>
      <w:jc w:val="both"/>
    </w:pPr>
    <w:rPr>
      <w:sz w:val="26"/>
      <w:szCs w:val="26"/>
      <w:lang w:eastAsia="en-US"/>
    </w:rPr>
  </w:style>
  <w:style w:type="character" w:customStyle="1" w:styleId="1">
    <w:name w:val="Основной текст1"/>
    <w:basedOn w:val="a3"/>
    <w:rsid w:val="00AD21DF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table" w:styleId="a4">
    <w:name w:val="Table Grid"/>
    <w:basedOn w:val="a1"/>
    <w:uiPriority w:val="59"/>
    <w:rsid w:val="00AD21D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 + Полужирный"/>
    <w:rsid w:val="004B5BE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/>
    </w:rPr>
  </w:style>
  <w:style w:type="character" w:styleId="a6">
    <w:name w:val="Hyperlink"/>
    <w:basedOn w:val="a0"/>
    <w:uiPriority w:val="99"/>
    <w:unhideWhenUsed/>
    <w:rsid w:val="00460D4D"/>
    <w:rPr>
      <w:color w:val="0563C1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32B6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32B65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annotation reference"/>
    <w:basedOn w:val="a0"/>
    <w:uiPriority w:val="99"/>
    <w:semiHidden/>
    <w:unhideWhenUsed/>
    <w:rsid w:val="004B487E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4B487E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4B48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B487E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4B487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gwt-inlinelabel">
    <w:name w:val="gwt-inlinelabel"/>
    <w:basedOn w:val="a0"/>
    <w:rsid w:val="00C2145D"/>
  </w:style>
  <w:style w:type="paragraph" w:styleId="ae">
    <w:name w:val="List Paragraph"/>
    <w:basedOn w:val="a"/>
    <w:uiPriority w:val="34"/>
    <w:qFormat/>
    <w:rsid w:val="00AC78EA"/>
    <w:pPr>
      <w:ind w:left="720"/>
      <w:contextualSpacing/>
    </w:pPr>
  </w:style>
  <w:style w:type="paragraph" w:styleId="af">
    <w:name w:val="No Spacing"/>
    <w:uiPriority w:val="1"/>
    <w:qFormat/>
    <w:rsid w:val="00E423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8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15851A-4DF8-4B08-A1B1-F058C25CF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Майер Евгения Андреевна</dc:creator>
  <cp:keywords/>
  <dc:description/>
  <cp:lastModifiedBy>Ильичёва Ирина Альбертовна</cp:lastModifiedBy>
  <cp:revision>2</cp:revision>
  <cp:lastPrinted>2023-04-20T07:39:00Z</cp:lastPrinted>
  <dcterms:created xsi:type="dcterms:W3CDTF">2023-04-21T08:35:00Z</dcterms:created>
  <dcterms:modified xsi:type="dcterms:W3CDTF">2023-04-21T08:35:00Z</dcterms:modified>
</cp:coreProperties>
</file>