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0B7EBA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C471A2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C471A2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8914BF" w:rsidRDefault="008914BF">
      <w:pPr>
        <w:pStyle w:val="2"/>
        <w:rPr>
          <w:szCs w:val="28"/>
        </w:rPr>
      </w:pPr>
    </w:p>
    <w:p w:rsidR="00A96A3B" w:rsidRPr="00A96A3B" w:rsidRDefault="00D33022" w:rsidP="00A96A3B">
      <w:pPr>
        <w:pStyle w:val="2"/>
      </w:pPr>
      <w:bookmarkStart w:id="0" w:name="_GoBack"/>
      <w:r w:rsidRPr="00A96A3B">
        <w:t>О</w:t>
      </w:r>
      <w:r w:rsidR="00845021" w:rsidRPr="00A96A3B">
        <w:t xml:space="preserve"> </w:t>
      </w:r>
      <w:r w:rsidR="00B2424E" w:rsidRPr="00A96A3B">
        <w:t xml:space="preserve">внесении изменений в приказ от </w:t>
      </w:r>
      <w:r w:rsidR="00B32373" w:rsidRPr="00A96A3B">
        <w:t>2</w:t>
      </w:r>
      <w:r w:rsidR="00A96A3B" w:rsidRPr="00A96A3B">
        <w:t>0</w:t>
      </w:r>
      <w:r w:rsidR="00B2424E" w:rsidRPr="00A96A3B">
        <w:t>.0</w:t>
      </w:r>
      <w:r w:rsidR="00A96A3B" w:rsidRPr="00A96A3B">
        <w:t>6</w:t>
      </w:r>
      <w:r w:rsidR="00B2424E" w:rsidRPr="00A96A3B">
        <w:t>.201</w:t>
      </w:r>
      <w:r w:rsidR="00A96A3B" w:rsidRPr="00A96A3B">
        <w:t xml:space="preserve">7 </w:t>
      </w:r>
      <w:r w:rsidR="00B2424E" w:rsidRPr="00A96A3B">
        <w:t xml:space="preserve">№ </w:t>
      </w:r>
      <w:r w:rsidR="00A96A3B" w:rsidRPr="00A96A3B">
        <w:t>96</w:t>
      </w:r>
      <w:r w:rsidR="00B2424E" w:rsidRPr="00A96A3B">
        <w:t xml:space="preserve">-од </w:t>
      </w:r>
      <w:r w:rsidR="00B2424E" w:rsidRPr="00A96A3B">
        <w:br/>
        <w:t>«</w:t>
      </w:r>
      <w:r w:rsidR="00A96A3B" w:rsidRPr="00A96A3B">
        <w:t xml:space="preserve">Об утверждении ведомственной целевой программы </w:t>
      </w:r>
    </w:p>
    <w:p w:rsidR="00A96A3B" w:rsidRPr="00A96A3B" w:rsidRDefault="00A96A3B" w:rsidP="00A96A3B">
      <w:pPr>
        <w:pStyle w:val="2"/>
      </w:pPr>
      <w:r w:rsidRPr="00A96A3B">
        <w:t>«Развитие архивного дела в Новосибирской области на 2017–2022 годы»</w:t>
      </w:r>
    </w:p>
    <w:bookmarkEnd w:id="0"/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362AE" w:rsidRDefault="009362AE" w:rsidP="00CE04E6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Pr="00AE3190" w:rsidRDefault="0093493F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8914BF">
        <w:rPr>
          <w:color w:val="auto"/>
          <w:szCs w:val="28"/>
        </w:rPr>
        <w:t xml:space="preserve">В </w:t>
      </w:r>
      <w:r w:rsidR="00B67558">
        <w:rPr>
          <w:color w:val="auto"/>
          <w:szCs w:val="28"/>
        </w:rPr>
        <w:t>связи с внесением изменений в</w:t>
      </w:r>
      <w:r w:rsidR="008914BF" w:rsidRPr="008914BF">
        <w:rPr>
          <w:color w:val="auto"/>
          <w:szCs w:val="28"/>
        </w:rPr>
        <w:t xml:space="preserve"> З</w:t>
      </w:r>
      <w:r w:rsidR="008914BF">
        <w:rPr>
          <w:color w:val="auto"/>
          <w:szCs w:val="28"/>
        </w:rPr>
        <w:t>акон Новосибирской области от 28.12.2016 № 128-ОЗ «Об областном бюджете Новосибирской области на 2017 год и плановый период 2018 и 2019 годов»</w:t>
      </w:r>
      <w:r w:rsidR="00B67558">
        <w:rPr>
          <w:color w:val="auto"/>
          <w:szCs w:val="28"/>
        </w:rPr>
        <w:t>,</w:t>
      </w:r>
      <w:r w:rsidR="008914BF">
        <w:rPr>
          <w:color w:val="auto"/>
          <w:szCs w:val="28"/>
        </w:rPr>
        <w:t xml:space="preserve"> </w:t>
      </w:r>
      <w:r w:rsidR="00B67558" w:rsidRPr="008914BF">
        <w:rPr>
          <w:color w:val="auto"/>
          <w:szCs w:val="28"/>
        </w:rPr>
        <w:t>в соответстви</w:t>
      </w:r>
      <w:r w:rsidR="00B67558">
        <w:rPr>
          <w:color w:val="auto"/>
          <w:szCs w:val="28"/>
        </w:rPr>
        <w:t>и</w:t>
      </w:r>
      <w:r w:rsidR="00B67558" w:rsidRPr="008914BF">
        <w:rPr>
          <w:color w:val="auto"/>
          <w:szCs w:val="28"/>
        </w:rPr>
        <w:t xml:space="preserve"> </w:t>
      </w:r>
      <w:r w:rsidR="00B67558">
        <w:rPr>
          <w:color w:val="auto"/>
          <w:szCs w:val="28"/>
        </w:rPr>
        <w:t>с</w:t>
      </w:r>
      <w:r w:rsidR="008914BF">
        <w:rPr>
          <w:color w:val="auto"/>
          <w:szCs w:val="28"/>
        </w:rPr>
        <w:t xml:space="preserve"> </w:t>
      </w:r>
      <w:r w:rsidR="00D904CB" w:rsidRPr="008914BF">
        <w:rPr>
          <w:color w:val="auto"/>
          <w:szCs w:val="28"/>
        </w:rPr>
        <w:t>Порядк</w:t>
      </w:r>
      <w:r w:rsidR="00B67558">
        <w:rPr>
          <w:color w:val="auto"/>
          <w:szCs w:val="28"/>
        </w:rPr>
        <w:t>ом</w:t>
      </w:r>
      <w:r w:rsidR="00D904CB" w:rsidRPr="008914BF">
        <w:rPr>
          <w:color w:val="auto"/>
          <w:szCs w:val="28"/>
        </w:rPr>
        <w:t xml:space="preserve"> разработки, утверждения и реализации ведомственных целевых программ Новосибирской области, утвержденн</w:t>
      </w:r>
      <w:r w:rsidR="00B67558">
        <w:rPr>
          <w:color w:val="auto"/>
          <w:szCs w:val="28"/>
        </w:rPr>
        <w:t>ым</w:t>
      </w:r>
      <w:r w:rsidR="00D904CB" w:rsidRPr="008914BF">
        <w:rPr>
          <w:color w:val="auto"/>
          <w:szCs w:val="28"/>
        </w:rPr>
        <w:t xml:space="preserve"> постановлением Правительства</w:t>
      </w:r>
      <w:r w:rsidR="00D904CB" w:rsidRPr="00AE3190">
        <w:rPr>
          <w:szCs w:val="27"/>
        </w:rPr>
        <w:t xml:space="preserve"> Новосибирской области от 30.01.2012 № 43-п,</w:t>
      </w:r>
      <w:r w:rsidR="00126212" w:rsidRPr="00AE3190">
        <w:rPr>
          <w:szCs w:val="27"/>
        </w:rPr>
        <w:t xml:space="preserve"> </w:t>
      </w:r>
      <w:r w:rsidR="001D0C15" w:rsidRPr="00AE3190">
        <w:rPr>
          <w:b/>
          <w:szCs w:val="28"/>
        </w:rPr>
        <w:t>п р и </w:t>
      </w:r>
      <w:proofErr w:type="gramStart"/>
      <w:r w:rsidR="001D0C15" w:rsidRPr="00AE3190">
        <w:rPr>
          <w:b/>
          <w:szCs w:val="28"/>
        </w:rPr>
        <w:t>к</w:t>
      </w:r>
      <w:proofErr w:type="gramEnd"/>
      <w:r w:rsidR="001D0C15" w:rsidRPr="00AE3190">
        <w:rPr>
          <w:b/>
          <w:szCs w:val="28"/>
        </w:rPr>
        <w:t> а з ы в а ю</w:t>
      </w:r>
      <w:r w:rsidR="00540362" w:rsidRPr="00AE3190">
        <w:rPr>
          <w:b/>
          <w:szCs w:val="28"/>
        </w:rPr>
        <w:t>:</w:t>
      </w:r>
    </w:p>
    <w:p w:rsidR="00B2424E" w:rsidRPr="00AE3190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E3190">
        <w:rPr>
          <w:color w:val="auto"/>
          <w:szCs w:val="28"/>
        </w:rPr>
        <w:t xml:space="preserve">Внести в приказ </w:t>
      </w:r>
      <w:r w:rsidR="00A96A3B" w:rsidRPr="00A96A3B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AE3190">
        <w:rPr>
          <w:color w:val="auto"/>
          <w:szCs w:val="28"/>
        </w:rPr>
        <w:t xml:space="preserve"> от </w:t>
      </w:r>
      <w:r w:rsidR="00ED17CD" w:rsidRPr="00AE3190">
        <w:rPr>
          <w:color w:val="auto"/>
          <w:szCs w:val="28"/>
        </w:rPr>
        <w:t>2</w:t>
      </w:r>
      <w:r w:rsidR="00A96A3B">
        <w:rPr>
          <w:color w:val="auto"/>
          <w:szCs w:val="28"/>
        </w:rPr>
        <w:t>0</w:t>
      </w:r>
      <w:r w:rsidRPr="00AE3190">
        <w:rPr>
          <w:color w:val="auto"/>
          <w:szCs w:val="28"/>
        </w:rPr>
        <w:t>.0</w:t>
      </w:r>
      <w:r w:rsidR="00A96A3B">
        <w:rPr>
          <w:color w:val="auto"/>
          <w:szCs w:val="28"/>
        </w:rPr>
        <w:t>6</w:t>
      </w:r>
      <w:r w:rsidRPr="00AE3190">
        <w:rPr>
          <w:color w:val="auto"/>
          <w:szCs w:val="28"/>
        </w:rPr>
        <w:t>.201</w:t>
      </w:r>
      <w:r w:rsidR="00A96A3B">
        <w:rPr>
          <w:color w:val="auto"/>
          <w:szCs w:val="28"/>
        </w:rPr>
        <w:t>7</w:t>
      </w:r>
      <w:r w:rsidRPr="00AE3190">
        <w:rPr>
          <w:color w:val="auto"/>
          <w:szCs w:val="28"/>
        </w:rPr>
        <w:t xml:space="preserve"> № </w:t>
      </w:r>
      <w:r w:rsidR="00A96A3B">
        <w:rPr>
          <w:color w:val="auto"/>
          <w:szCs w:val="28"/>
        </w:rPr>
        <w:t>96</w:t>
      </w:r>
      <w:r w:rsidRPr="00AE3190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A96A3B">
        <w:rPr>
          <w:color w:val="auto"/>
          <w:szCs w:val="28"/>
        </w:rPr>
        <w:t>«Развитие архивного дела в Новосибирской области на 2017–2022 годы»</w:t>
      </w:r>
      <w:r w:rsidR="00A96A3B">
        <w:rPr>
          <w:color w:val="auto"/>
          <w:szCs w:val="28"/>
        </w:rPr>
        <w:t xml:space="preserve"> </w:t>
      </w:r>
      <w:r w:rsidRPr="00AE3190">
        <w:rPr>
          <w:color w:val="auto"/>
          <w:szCs w:val="28"/>
        </w:rPr>
        <w:t>следующие изменения:</w:t>
      </w:r>
    </w:p>
    <w:p w:rsidR="00387ADB" w:rsidRPr="00BC36C3" w:rsidRDefault="00F51750" w:rsidP="00387AD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 w:rsidR="00417615" w:rsidRPr="00BC36C3">
        <w:rPr>
          <w:color w:val="auto"/>
          <w:szCs w:val="28"/>
        </w:rPr>
        <w:t xml:space="preserve"> </w:t>
      </w:r>
      <w:r w:rsidR="00387ADB" w:rsidRPr="00BC36C3">
        <w:rPr>
          <w:color w:val="auto"/>
          <w:szCs w:val="28"/>
        </w:rPr>
        <w:t>В программе:</w:t>
      </w:r>
    </w:p>
    <w:p w:rsidR="00A745B9" w:rsidRPr="003B08F5" w:rsidRDefault="00387AD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 xml:space="preserve">1) </w:t>
      </w:r>
      <w:r w:rsidR="00A745B9" w:rsidRPr="003B08F5">
        <w:rPr>
          <w:color w:val="auto"/>
          <w:szCs w:val="28"/>
        </w:rPr>
        <w:t>в разделе 1:</w:t>
      </w:r>
    </w:p>
    <w:p w:rsidR="00F200B4" w:rsidRPr="00F200B4" w:rsidRDefault="00A745B9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а) </w:t>
      </w:r>
      <w:r w:rsidR="00F200B4" w:rsidRPr="00F200B4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F200B4" w:rsidRPr="00335D8F" w:rsidTr="00B675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Объемы финансирования</w:t>
            </w:r>
          </w:p>
          <w:p w:rsidR="00F200B4" w:rsidRPr="00F200B4" w:rsidRDefault="00F200B4" w:rsidP="00797742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F200B4" w:rsidRPr="00F200B4" w:rsidRDefault="00F200B4" w:rsidP="00F200B4">
            <w:pPr>
              <w:ind w:right="34"/>
              <w:jc w:val="both"/>
            </w:pPr>
            <w:r w:rsidRPr="00F200B4">
              <w:t>Источник финансирования – областной бюджет Новосибирской области.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Общий объем финансирования программы составляет 454</w:t>
            </w:r>
            <w:r>
              <w:t>7</w:t>
            </w:r>
            <w:r w:rsidRPr="00F200B4">
              <w:t>1</w:t>
            </w:r>
            <w:r>
              <w:t>0,10</w:t>
            </w:r>
            <w:r w:rsidRPr="00F200B4">
              <w:t xml:space="preserve"> тыс. рублей, из них по годам: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2017 год – 5</w:t>
            </w:r>
            <w:r>
              <w:t>2006</w:t>
            </w:r>
            <w:r w:rsidRPr="00F200B4">
              <w:t>,</w:t>
            </w:r>
            <w:r>
              <w:t>10</w:t>
            </w:r>
            <w:r w:rsidRPr="00F200B4">
              <w:t xml:space="preserve"> тыс. рублей;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2018 год – 80540,8</w:t>
            </w:r>
            <w:r>
              <w:t>0</w:t>
            </w:r>
            <w:r w:rsidRPr="00F200B4">
              <w:t xml:space="preserve"> тыс. рублей;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2019 год – 80540,8</w:t>
            </w:r>
            <w:r>
              <w:t>0</w:t>
            </w:r>
            <w:r w:rsidRPr="00F200B4">
              <w:t xml:space="preserve"> тыс. рублей;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2020 год – 80540,8</w:t>
            </w:r>
            <w:r>
              <w:t>0</w:t>
            </w:r>
            <w:r w:rsidRPr="00F200B4">
              <w:t xml:space="preserve"> тыс. рублей;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2021 год – 80540,8</w:t>
            </w:r>
            <w:r>
              <w:t>0</w:t>
            </w:r>
            <w:r w:rsidRPr="00F200B4">
              <w:t xml:space="preserve"> тыс. рублей;</w:t>
            </w:r>
          </w:p>
          <w:p w:rsidR="00F200B4" w:rsidRPr="00F200B4" w:rsidRDefault="00F200B4" w:rsidP="00F200B4">
            <w:pPr>
              <w:ind w:right="34"/>
              <w:jc w:val="both"/>
            </w:pPr>
            <w:r w:rsidRPr="00F200B4">
              <w:t>2022 год – 80540,8</w:t>
            </w:r>
            <w:r>
              <w:t>0</w:t>
            </w:r>
            <w:r w:rsidRPr="00F200B4">
              <w:t xml:space="preserve">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0B4" w:rsidRPr="00F200B4" w:rsidRDefault="00F200B4" w:rsidP="00797742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F200B4" w:rsidRPr="00F200B4" w:rsidRDefault="00F200B4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б) строку</w:t>
      </w:r>
      <w:r w:rsidR="00A96A3B">
        <w:rPr>
          <w:color w:val="auto"/>
          <w:szCs w:val="28"/>
        </w:rPr>
        <w:t xml:space="preserve"> «</w:t>
      </w:r>
      <w:r w:rsidR="00A96A3B" w:rsidRPr="00A96A3B">
        <w:rPr>
          <w:color w:val="auto"/>
          <w:szCs w:val="28"/>
        </w:rPr>
        <w:t>Электронный адрес размещения программы в сети Интернет</w:t>
      </w:r>
      <w:r w:rsidR="00A96A3B">
        <w:rPr>
          <w:color w:val="auto"/>
          <w:szCs w:val="28"/>
        </w:rPr>
        <w:t xml:space="preserve">» </w:t>
      </w:r>
      <w:r w:rsidRPr="00F200B4">
        <w:rPr>
          <w:color w:val="auto"/>
          <w:szCs w:val="28"/>
        </w:rPr>
        <w:t>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F200B4" w:rsidRPr="00335D8F" w:rsidTr="00B675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F200B4" w:rsidRPr="00F200B4" w:rsidRDefault="00F200B4" w:rsidP="00F200B4">
            <w:pPr>
              <w:ind w:right="34"/>
            </w:pPr>
            <w:r w:rsidRPr="00CA6507">
              <w:rPr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www.archives.nso.ru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0B4" w:rsidRPr="00F200B4" w:rsidRDefault="00F200B4" w:rsidP="00797742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A745B9" w:rsidRPr="001C1DD7" w:rsidRDefault="001C1DD7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 xml:space="preserve">2) </w:t>
      </w:r>
      <w:r w:rsidR="00A745B9" w:rsidRPr="001C1DD7">
        <w:rPr>
          <w:color w:val="auto"/>
          <w:szCs w:val="28"/>
        </w:rPr>
        <w:t>раздел 8 изложить в следующей редакции:</w:t>
      </w:r>
    </w:p>
    <w:p w:rsidR="00A745B9" w:rsidRPr="001C1DD7" w:rsidRDefault="00A745B9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«8. Объемы финансирования ведомственной целевой программы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Pr="00F200B4">
        <w:t>454</w:t>
      </w:r>
      <w:r>
        <w:t>7</w:t>
      </w:r>
      <w:r w:rsidRPr="00F200B4">
        <w:t>1</w:t>
      </w:r>
      <w:r>
        <w:t>0,10</w:t>
      </w:r>
      <w:r w:rsidRPr="00F200B4">
        <w:t xml:space="preserve"> </w:t>
      </w:r>
      <w:r w:rsidRPr="001C1DD7">
        <w:rPr>
          <w:color w:val="auto"/>
          <w:szCs w:val="28"/>
        </w:rPr>
        <w:t>тыс. рублей, в том числе по годам: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 xml:space="preserve">2017 год – </w:t>
      </w:r>
      <w:r w:rsidRPr="00F200B4">
        <w:t>5</w:t>
      </w:r>
      <w:r>
        <w:t>2006</w:t>
      </w:r>
      <w:r w:rsidRPr="00F200B4">
        <w:t>,</w:t>
      </w:r>
      <w:r>
        <w:t xml:space="preserve">10 </w:t>
      </w:r>
      <w:r w:rsidRPr="001C1DD7">
        <w:rPr>
          <w:color w:val="auto"/>
          <w:szCs w:val="28"/>
        </w:rPr>
        <w:t>тыс. рублей;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2018 год – 80540,8</w:t>
      </w:r>
      <w:r>
        <w:rPr>
          <w:color w:val="auto"/>
          <w:szCs w:val="28"/>
        </w:rPr>
        <w:t>0</w:t>
      </w:r>
      <w:r w:rsidRPr="001C1DD7">
        <w:rPr>
          <w:color w:val="auto"/>
          <w:szCs w:val="28"/>
        </w:rPr>
        <w:t xml:space="preserve"> тыс. рублей;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2019 год – 80540,8</w:t>
      </w:r>
      <w:r>
        <w:rPr>
          <w:color w:val="auto"/>
          <w:szCs w:val="28"/>
        </w:rPr>
        <w:t>0</w:t>
      </w:r>
      <w:r w:rsidRPr="001C1DD7">
        <w:rPr>
          <w:color w:val="auto"/>
          <w:szCs w:val="28"/>
        </w:rPr>
        <w:t xml:space="preserve"> тыс. рублей;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2020 год – 80540,8</w:t>
      </w:r>
      <w:r>
        <w:rPr>
          <w:color w:val="auto"/>
          <w:szCs w:val="28"/>
        </w:rPr>
        <w:t>0</w:t>
      </w:r>
      <w:r w:rsidRPr="001C1DD7">
        <w:rPr>
          <w:color w:val="auto"/>
          <w:szCs w:val="28"/>
        </w:rPr>
        <w:t xml:space="preserve"> тыс. рублей;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2021 год – 80540,8</w:t>
      </w:r>
      <w:r>
        <w:rPr>
          <w:color w:val="auto"/>
          <w:szCs w:val="28"/>
        </w:rPr>
        <w:t>0</w:t>
      </w:r>
      <w:r w:rsidRPr="001C1DD7">
        <w:rPr>
          <w:color w:val="auto"/>
          <w:szCs w:val="28"/>
        </w:rPr>
        <w:t xml:space="preserve"> тыс. рублей;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2022 год – 80540,8</w:t>
      </w:r>
      <w:r>
        <w:rPr>
          <w:color w:val="auto"/>
          <w:szCs w:val="28"/>
        </w:rPr>
        <w:t>0</w:t>
      </w:r>
      <w:r w:rsidRPr="001C1DD7">
        <w:rPr>
          <w:color w:val="auto"/>
          <w:szCs w:val="28"/>
        </w:rPr>
        <w:t xml:space="preserve"> тыс. рублей.</w:t>
      </w:r>
    </w:p>
    <w:p w:rsidR="001C1DD7" w:rsidRPr="001C1DD7" w:rsidRDefault="001C1DD7" w:rsidP="001C1DD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0E0DD2" w:rsidRPr="00F90F02" w:rsidRDefault="00340A38" w:rsidP="000F0CCA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90F02">
        <w:rPr>
          <w:color w:val="auto"/>
          <w:szCs w:val="28"/>
        </w:rPr>
        <w:t>2</w:t>
      </w:r>
      <w:r w:rsidR="00387ADB" w:rsidRPr="00F90F02">
        <w:rPr>
          <w:color w:val="auto"/>
          <w:szCs w:val="28"/>
        </w:rPr>
        <w:t>.</w:t>
      </w:r>
      <w:r w:rsidR="007A325F" w:rsidRPr="00F90F02">
        <w:rPr>
          <w:color w:val="auto"/>
          <w:szCs w:val="28"/>
        </w:rPr>
        <w:t xml:space="preserve"> </w:t>
      </w:r>
      <w:r w:rsidR="000E0DD2" w:rsidRPr="00F90F02">
        <w:rPr>
          <w:color w:val="auto"/>
          <w:szCs w:val="28"/>
        </w:rPr>
        <w:t xml:space="preserve">В приложении № </w:t>
      </w:r>
      <w:r w:rsidR="00F90F02" w:rsidRPr="00F90F02">
        <w:rPr>
          <w:color w:val="auto"/>
          <w:szCs w:val="28"/>
        </w:rPr>
        <w:t>2</w:t>
      </w:r>
      <w:r w:rsidR="000E0DD2" w:rsidRPr="00F90F02">
        <w:rPr>
          <w:color w:val="auto"/>
          <w:szCs w:val="28"/>
        </w:rPr>
        <w:t xml:space="preserve"> к программе:</w:t>
      </w:r>
    </w:p>
    <w:p w:rsidR="00387ADB" w:rsidRPr="00F90F02" w:rsidRDefault="00387ADB" w:rsidP="00E929A6">
      <w:pPr>
        <w:ind w:firstLine="708"/>
        <w:jc w:val="both"/>
        <w:rPr>
          <w:color w:val="auto"/>
          <w:szCs w:val="28"/>
        </w:rPr>
      </w:pPr>
      <w:r w:rsidRPr="00F90F02">
        <w:rPr>
          <w:color w:val="auto"/>
          <w:szCs w:val="28"/>
        </w:rPr>
        <w:t xml:space="preserve">1) в задаче </w:t>
      </w:r>
      <w:r w:rsidR="00F90F02" w:rsidRPr="00F90F02">
        <w:rPr>
          <w:color w:val="auto"/>
          <w:szCs w:val="28"/>
        </w:rPr>
        <w:t>2</w:t>
      </w:r>
      <w:r w:rsidRPr="00F90F02">
        <w:rPr>
          <w:color w:val="auto"/>
          <w:szCs w:val="28"/>
        </w:rPr>
        <w:t>:</w:t>
      </w:r>
    </w:p>
    <w:p w:rsidR="00E929A6" w:rsidRPr="00F90F02" w:rsidRDefault="00417615" w:rsidP="00E929A6">
      <w:pPr>
        <w:ind w:firstLine="708"/>
        <w:jc w:val="both"/>
        <w:rPr>
          <w:color w:val="auto"/>
          <w:szCs w:val="28"/>
        </w:rPr>
      </w:pPr>
      <w:r w:rsidRPr="00F90F02">
        <w:rPr>
          <w:color w:val="auto"/>
          <w:szCs w:val="28"/>
        </w:rPr>
        <w:t xml:space="preserve">а) </w:t>
      </w:r>
      <w:r w:rsidR="00E929A6" w:rsidRPr="00F90F02">
        <w:rPr>
          <w:color w:val="auto"/>
          <w:szCs w:val="28"/>
        </w:rPr>
        <w:t xml:space="preserve">пункт </w:t>
      </w:r>
      <w:r w:rsidR="00F90F02" w:rsidRPr="00F90F02">
        <w:rPr>
          <w:color w:val="auto"/>
          <w:szCs w:val="28"/>
        </w:rPr>
        <w:t>2.</w:t>
      </w:r>
      <w:r w:rsidR="00E929A6" w:rsidRPr="00F90F02">
        <w:rPr>
          <w:color w:val="auto"/>
          <w:szCs w:val="28"/>
        </w:rPr>
        <w:t>1 изложить в следующей редакции:</w:t>
      </w:r>
    </w:p>
    <w:tbl>
      <w:tblPr>
        <w:tblW w:w="1058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1077"/>
        <w:gridCol w:w="454"/>
        <w:gridCol w:w="737"/>
        <w:gridCol w:w="737"/>
        <w:gridCol w:w="737"/>
        <w:gridCol w:w="737"/>
        <w:gridCol w:w="737"/>
        <w:gridCol w:w="737"/>
        <w:gridCol w:w="737"/>
        <w:gridCol w:w="850"/>
        <w:gridCol w:w="1247"/>
        <w:gridCol w:w="233"/>
      </w:tblGrid>
      <w:tr w:rsidR="00797742" w:rsidRPr="00F90F02" w:rsidTr="00460C4A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797742" w:rsidRPr="00F90F02" w:rsidRDefault="00797742" w:rsidP="00460C4A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F90F02">
              <w:rPr>
                <w:sz w:val="28"/>
                <w:szCs w:val="28"/>
              </w:rPr>
              <w:t>«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7B01FA">
              <w:rPr>
                <w:sz w:val="19"/>
                <w:szCs w:val="19"/>
              </w:rPr>
              <w:t xml:space="preserve">2.1. Обеспечение деятельности </w:t>
            </w:r>
            <w:proofErr w:type="spellStart"/>
            <w:proofErr w:type="gramStart"/>
            <w:r w:rsidRPr="007B01FA">
              <w:rPr>
                <w:sz w:val="19"/>
                <w:szCs w:val="19"/>
              </w:rPr>
              <w:t>Государствен-ного</w:t>
            </w:r>
            <w:proofErr w:type="spellEnd"/>
            <w:proofErr w:type="gramEnd"/>
            <w:r w:rsidRPr="007B01FA">
              <w:rPr>
                <w:sz w:val="19"/>
                <w:szCs w:val="19"/>
              </w:rPr>
              <w:t xml:space="preserve"> архива </w:t>
            </w:r>
            <w:proofErr w:type="spellStart"/>
            <w:r w:rsidRPr="007B01FA">
              <w:rPr>
                <w:sz w:val="19"/>
                <w:szCs w:val="19"/>
              </w:rPr>
              <w:t>Новосибирс</w:t>
            </w:r>
            <w:proofErr w:type="spellEnd"/>
            <w:r w:rsidRPr="007B01FA">
              <w:rPr>
                <w:sz w:val="19"/>
                <w:szCs w:val="19"/>
              </w:rPr>
              <w:t>-кой области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E929A6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Количество учреждений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97742" w:rsidRDefault="00797742" w:rsidP="00FF3AB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ед.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797742">
              <w:rPr>
                <w:sz w:val="17"/>
                <w:szCs w:val="17"/>
              </w:rPr>
              <w:t>Государст</w:t>
            </w:r>
            <w:proofErr w:type="spellEnd"/>
            <w:r w:rsidRPr="00797742">
              <w:rPr>
                <w:sz w:val="17"/>
                <w:szCs w:val="17"/>
              </w:rPr>
              <w:t>-венный</w:t>
            </w:r>
            <w:proofErr w:type="gramEnd"/>
            <w:r w:rsidRPr="00797742">
              <w:rPr>
                <w:sz w:val="17"/>
                <w:szCs w:val="17"/>
              </w:rPr>
              <w:t xml:space="preserve"> архив </w:t>
            </w:r>
            <w:proofErr w:type="spellStart"/>
            <w:r w:rsidRPr="00797742">
              <w:rPr>
                <w:sz w:val="17"/>
                <w:szCs w:val="17"/>
              </w:rPr>
              <w:t>Новоси-бирской</w:t>
            </w:r>
            <w:proofErr w:type="spellEnd"/>
            <w:r w:rsidRPr="00797742">
              <w:rPr>
                <w:sz w:val="17"/>
                <w:szCs w:val="17"/>
              </w:rPr>
              <w:t xml:space="preserve"> области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97742" w:rsidRPr="00797742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Создание</w:t>
            </w:r>
            <w:r w:rsidR="007B01FA">
              <w:rPr>
                <w:sz w:val="17"/>
                <w:szCs w:val="17"/>
              </w:rPr>
              <w:t xml:space="preserve"> безопасности зданий, </w:t>
            </w:r>
            <w:proofErr w:type="spellStart"/>
            <w:proofErr w:type="gramStart"/>
            <w:r w:rsidR="007B01FA">
              <w:rPr>
                <w:sz w:val="17"/>
                <w:szCs w:val="17"/>
              </w:rPr>
              <w:t>противопо</w:t>
            </w:r>
            <w:r w:rsidRPr="00797742">
              <w:rPr>
                <w:sz w:val="17"/>
                <w:szCs w:val="17"/>
              </w:rPr>
              <w:t>жар</w:t>
            </w:r>
            <w:r w:rsidR="007B01FA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ного</w:t>
            </w:r>
            <w:proofErr w:type="spellEnd"/>
            <w:proofErr w:type="gramEnd"/>
            <w:r w:rsidRPr="00797742">
              <w:rPr>
                <w:sz w:val="17"/>
                <w:szCs w:val="17"/>
              </w:rPr>
              <w:t xml:space="preserve"> состояния помещений </w:t>
            </w:r>
            <w:proofErr w:type="spellStart"/>
            <w:r w:rsidRPr="00797742">
              <w:rPr>
                <w:sz w:val="17"/>
                <w:szCs w:val="17"/>
              </w:rPr>
              <w:t>Государствен</w:t>
            </w:r>
            <w:r w:rsidR="007B01FA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ного</w:t>
            </w:r>
            <w:proofErr w:type="spellEnd"/>
            <w:r w:rsidRPr="00797742">
              <w:rPr>
                <w:sz w:val="17"/>
                <w:szCs w:val="17"/>
              </w:rPr>
              <w:t xml:space="preserve"> архива Новосибирской области, оптимальных (нормативных) режимов и условий, обеспечиваю</w:t>
            </w:r>
            <w:r w:rsidR="007B01FA">
              <w:rPr>
                <w:sz w:val="17"/>
                <w:szCs w:val="17"/>
              </w:rPr>
              <w:t>-</w:t>
            </w:r>
            <w:proofErr w:type="spellStart"/>
            <w:r w:rsidRPr="00797742">
              <w:rPr>
                <w:sz w:val="17"/>
                <w:szCs w:val="17"/>
              </w:rPr>
              <w:t>щих</w:t>
            </w:r>
            <w:proofErr w:type="spellEnd"/>
            <w:r w:rsidRPr="00797742">
              <w:rPr>
                <w:sz w:val="17"/>
                <w:szCs w:val="17"/>
              </w:rPr>
              <w:t xml:space="preserve"> постоянное (вечное) и долговременное хранение документов Архивного фонда Новосибирской области, в том числе уникальных и особо ценных, а также других архивных документов и их прием на постоянное хранение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97742" w:rsidRPr="00F90F02" w:rsidRDefault="00797742" w:rsidP="005E76CC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B01FA" w:rsidRPr="00F90F02" w:rsidTr="009B5349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FA" w:rsidRPr="007B01FA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Стоимость</w:t>
            </w:r>
            <w:r w:rsidRPr="007B01FA">
              <w:rPr>
                <w:sz w:val="17"/>
                <w:szCs w:val="17"/>
              </w:rPr>
              <w:br/>
              <w:t>единицы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97742" w:rsidRDefault="007B01FA" w:rsidP="007B01F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35634,70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41641,70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51038,00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54441,00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  <w:r w:rsidRPr="007B01FA">
              <w:rPr>
                <w:sz w:val="17"/>
                <w:szCs w:val="17"/>
              </w:rPr>
              <w:t>635,00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55978,00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</w:t>
            </w:r>
            <w:r w:rsidRPr="007B01FA">
              <w:rPr>
                <w:sz w:val="17"/>
                <w:szCs w:val="17"/>
              </w:rPr>
              <w:t>368,40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B01FA" w:rsidRPr="00F90F02" w:rsidTr="00100458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FA" w:rsidRPr="007B01FA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Сумма </w:t>
            </w:r>
            <w:proofErr w:type="gramStart"/>
            <w:r w:rsidRPr="007B01FA">
              <w:rPr>
                <w:sz w:val="17"/>
                <w:szCs w:val="17"/>
              </w:rPr>
              <w:t>затрат,</w:t>
            </w:r>
            <w:r w:rsidRPr="007B01FA">
              <w:rPr>
                <w:sz w:val="17"/>
                <w:szCs w:val="17"/>
              </w:rPr>
              <w:br/>
              <w:t>в</w:t>
            </w:r>
            <w:proofErr w:type="gramEnd"/>
            <w:r w:rsidRPr="007B01FA">
              <w:rPr>
                <w:sz w:val="17"/>
                <w:szCs w:val="17"/>
              </w:rPr>
              <w:t xml:space="preserve"> том числе: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97742" w:rsidRDefault="007B01FA" w:rsidP="007B01F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35634,70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41641,70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51038,00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54441,00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  <w:r w:rsidRPr="007B01FA">
              <w:rPr>
                <w:sz w:val="17"/>
                <w:szCs w:val="17"/>
              </w:rPr>
              <w:t>635,00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55978,00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</w:t>
            </w:r>
            <w:r w:rsidRPr="007B01FA">
              <w:rPr>
                <w:sz w:val="17"/>
                <w:szCs w:val="17"/>
              </w:rPr>
              <w:t>368,40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97742" w:rsidRPr="00F90F02" w:rsidTr="007B01F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797742" w:rsidRPr="00F90F02" w:rsidRDefault="00797742" w:rsidP="007977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97742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 w:rsidRPr="007B01FA">
              <w:rPr>
                <w:sz w:val="17"/>
                <w:szCs w:val="17"/>
              </w:rPr>
              <w:br/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97742" w:rsidRDefault="00797742" w:rsidP="00797742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97742" w:rsidRPr="00F90F02" w:rsidRDefault="00797742" w:rsidP="007977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B01FA" w:rsidRPr="00F90F02" w:rsidTr="00A60D65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1FA" w:rsidRPr="007B01FA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 w:rsidRPr="007B01FA">
              <w:rPr>
                <w:sz w:val="17"/>
                <w:szCs w:val="17"/>
              </w:rPr>
              <w:br/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97742" w:rsidRDefault="007B01FA" w:rsidP="007B01F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35634,70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41641,70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51038,00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54441,00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  <w:r w:rsidRPr="007B01FA">
              <w:rPr>
                <w:sz w:val="17"/>
                <w:szCs w:val="17"/>
              </w:rPr>
              <w:t>635,00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55978,00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1FA" w:rsidRPr="007B01FA" w:rsidRDefault="007B01FA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</w:t>
            </w:r>
            <w:r w:rsidRPr="007B01FA">
              <w:rPr>
                <w:sz w:val="17"/>
                <w:szCs w:val="17"/>
              </w:rPr>
              <w:t>368,40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B01FA" w:rsidRPr="00797742" w:rsidRDefault="007B01FA" w:rsidP="007B01F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B01FA" w:rsidRPr="00F90F02" w:rsidRDefault="007B01FA" w:rsidP="007B01F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97742" w:rsidRPr="00F90F02" w:rsidTr="007B01F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797742" w:rsidRPr="00F90F02" w:rsidRDefault="00797742" w:rsidP="007977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</w:t>
            </w:r>
            <w:r w:rsidRPr="007B01FA">
              <w:rPr>
                <w:sz w:val="17"/>
                <w:szCs w:val="17"/>
              </w:rPr>
              <w:br/>
              <w:t xml:space="preserve">бюджеты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97742" w:rsidRDefault="00797742" w:rsidP="00797742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742" w:rsidRPr="007B01FA" w:rsidRDefault="00797742" w:rsidP="007B01F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797742" w:rsidRPr="00F90F02" w:rsidRDefault="00797742" w:rsidP="007977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97742" w:rsidRPr="00335D8F" w:rsidTr="007B01F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797742" w:rsidRPr="00F90F02" w:rsidRDefault="00797742" w:rsidP="0079774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97742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proofErr w:type="spellStart"/>
            <w:proofErr w:type="gramStart"/>
            <w:r w:rsidRPr="007B01FA">
              <w:rPr>
                <w:sz w:val="17"/>
                <w:szCs w:val="17"/>
              </w:rPr>
              <w:t>внебюд-жетные</w:t>
            </w:r>
            <w:proofErr w:type="spellEnd"/>
            <w:proofErr w:type="gramEnd"/>
            <w:r w:rsidRPr="007B01FA"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br/>
              <w:t>источники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B01FA" w:rsidRDefault="00797742" w:rsidP="007B01F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7742" w:rsidRPr="00797742" w:rsidRDefault="00797742" w:rsidP="00797742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7742" w:rsidRPr="00F90F02" w:rsidRDefault="00797742" w:rsidP="00797742">
            <w:pPr>
              <w:pStyle w:val="ConsPlusCell"/>
              <w:widowControl/>
              <w:ind w:left="-70" w:right="-70"/>
              <w:rPr>
                <w:sz w:val="24"/>
                <w:szCs w:val="24"/>
              </w:rPr>
            </w:pPr>
            <w:r w:rsidRPr="00F90F02">
              <w:rPr>
                <w:sz w:val="28"/>
                <w:szCs w:val="28"/>
              </w:rPr>
              <w:t>»;</w:t>
            </w:r>
          </w:p>
        </w:tc>
      </w:tr>
    </w:tbl>
    <w:p w:rsidR="0049514E" w:rsidRPr="00926BEB" w:rsidRDefault="00F90F02" w:rsidP="0049514E">
      <w:pPr>
        <w:ind w:firstLine="708"/>
        <w:jc w:val="both"/>
        <w:rPr>
          <w:color w:val="auto"/>
          <w:szCs w:val="28"/>
        </w:rPr>
      </w:pPr>
      <w:r w:rsidRPr="00926BEB">
        <w:rPr>
          <w:color w:val="auto"/>
          <w:szCs w:val="28"/>
        </w:rPr>
        <w:t>б</w:t>
      </w:r>
      <w:r w:rsidR="0049514E" w:rsidRPr="00926BEB">
        <w:rPr>
          <w:color w:val="auto"/>
          <w:szCs w:val="28"/>
        </w:rPr>
        <w:t xml:space="preserve">) строку «Итого затрат на решение задачи </w:t>
      </w:r>
      <w:r w:rsidR="000B2CE8" w:rsidRPr="00926BEB">
        <w:rPr>
          <w:color w:val="auto"/>
          <w:szCs w:val="28"/>
        </w:rPr>
        <w:t>2</w:t>
      </w:r>
      <w:r w:rsidR="00926BEB">
        <w:rPr>
          <w:color w:val="auto"/>
          <w:szCs w:val="28"/>
        </w:rPr>
        <w:t>, в том числе:</w:t>
      </w:r>
      <w:r w:rsidR="0049514E" w:rsidRPr="00926BEB">
        <w:rPr>
          <w:color w:val="auto"/>
          <w:szCs w:val="28"/>
        </w:rPr>
        <w:t>» изложить в следующей редакции:</w:t>
      </w:r>
    </w:p>
    <w:tbl>
      <w:tblPr>
        <w:tblW w:w="1058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2385"/>
        <w:gridCol w:w="454"/>
        <w:gridCol w:w="737"/>
        <w:gridCol w:w="737"/>
        <w:gridCol w:w="737"/>
        <w:gridCol w:w="737"/>
        <w:gridCol w:w="737"/>
        <w:gridCol w:w="737"/>
        <w:gridCol w:w="737"/>
        <w:gridCol w:w="850"/>
        <w:gridCol w:w="1247"/>
        <w:gridCol w:w="233"/>
      </w:tblGrid>
      <w:tr w:rsidR="00926BEB" w:rsidRPr="00F90F02" w:rsidTr="00460C4A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26BEB" w:rsidRPr="00F90F02" w:rsidRDefault="00926BEB" w:rsidP="00460C4A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F90F02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Итого затрат на решение задачи 2,</w:t>
            </w:r>
          </w:p>
          <w:p w:rsidR="00926BEB" w:rsidRPr="007B01FA" w:rsidRDefault="00926BEB" w:rsidP="00926BEB">
            <w:pPr>
              <w:pStyle w:val="ConsPlusCell"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в том числе: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97742" w:rsidRDefault="00926BEB" w:rsidP="00926BEB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35634,70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61061,70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57678,00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59321,00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59235,00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59578,00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332508,40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26BEB" w:rsidRPr="00797742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26BEB" w:rsidRPr="00F90F02" w:rsidTr="00926BEB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97742" w:rsidRDefault="00926BEB" w:rsidP="00926BEB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26BEB" w:rsidRPr="00F90F02" w:rsidTr="00926BEB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97742" w:rsidRDefault="00926BEB" w:rsidP="00926BEB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35634,70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61061,70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57678,00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59321,00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59235,00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59578,00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926BEB" w:rsidRDefault="00926BEB" w:rsidP="00926BEB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26BEB">
              <w:rPr>
                <w:b/>
                <w:sz w:val="17"/>
                <w:szCs w:val="17"/>
              </w:rPr>
              <w:t>332508,40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26BEB" w:rsidRPr="00F90F02" w:rsidTr="00926BEB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97742" w:rsidRDefault="00926BEB" w:rsidP="00926BEB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EB" w:rsidRPr="007B01FA" w:rsidRDefault="00926BEB" w:rsidP="00926BEB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26BEB" w:rsidRPr="00335D8F" w:rsidTr="00926BEB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26BEB" w:rsidRPr="00F90F02" w:rsidRDefault="00926BEB" w:rsidP="00926BE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B01FA" w:rsidRDefault="00926BEB" w:rsidP="00926BEB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6BEB" w:rsidRPr="00797742" w:rsidRDefault="00926BEB" w:rsidP="00926BEB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6BEB" w:rsidRPr="00F90F02" w:rsidRDefault="00926BEB" w:rsidP="00926BEB">
            <w:pPr>
              <w:pStyle w:val="ConsPlusCell"/>
              <w:widowControl/>
              <w:ind w:left="-70" w:right="-70"/>
              <w:rPr>
                <w:sz w:val="24"/>
                <w:szCs w:val="24"/>
              </w:rPr>
            </w:pPr>
            <w:r w:rsidRPr="00F90F02">
              <w:rPr>
                <w:sz w:val="28"/>
                <w:szCs w:val="28"/>
              </w:rPr>
              <w:t>»;</w:t>
            </w:r>
          </w:p>
        </w:tc>
      </w:tr>
    </w:tbl>
    <w:p w:rsidR="000B2CE8" w:rsidRPr="00B050A4" w:rsidRDefault="00460C4A" w:rsidP="00160B00">
      <w:pPr>
        <w:ind w:firstLine="708"/>
        <w:jc w:val="both"/>
        <w:rPr>
          <w:color w:val="auto"/>
          <w:szCs w:val="28"/>
        </w:rPr>
      </w:pPr>
      <w:r w:rsidRPr="00926BEB">
        <w:rPr>
          <w:color w:val="auto"/>
          <w:szCs w:val="28"/>
        </w:rPr>
        <w:t xml:space="preserve">2) </w:t>
      </w:r>
      <w:r w:rsidRPr="00B050A4">
        <w:rPr>
          <w:color w:val="auto"/>
          <w:szCs w:val="28"/>
        </w:rPr>
        <w:t>строк</w:t>
      </w:r>
      <w:r w:rsidR="00B050A4" w:rsidRPr="00B050A4">
        <w:rPr>
          <w:color w:val="auto"/>
          <w:szCs w:val="28"/>
        </w:rPr>
        <w:t>и</w:t>
      </w:r>
      <w:r w:rsidRPr="00B050A4">
        <w:rPr>
          <w:color w:val="auto"/>
          <w:szCs w:val="28"/>
        </w:rPr>
        <w:t xml:space="preserve"> «Итого затрат на достижение цели</w:t>
      </w:r>
      <w:r w:rsidR="00B050A4" w:rsidRPr="00B050A4">
        <w:rPr>
          <w:color w:val="auto"/>
          <w:szCs w:val="28"/>
        </w:rPr>
        <w:t xml:space="preserve"> 1</w:t>
      </w:r>
      <w:r w:rsidRPr="00B050A4">
        <w:rPr>
          <w:color w:val="auto"/>
          <w:szCs w:val="28"/>
        </w:rPr>
        <w:t xml:space="preserve">, в том числе:» </w:t>
      </w:r>
      <w:r w:rsidR="00B050A4" w:rsidRPr="00B050A4">
        <w:rPr>
          <w:color w:val="auto"/>
          <w:szCs w:val="28"/>
        </w:rPr>
        <w:t>и «Итого затрат по программе</w:t>
      </w:r>
      <w:r w:rsidR="00B050A4">
        <w:rPr>
          <w:color w:val="auto"/>
          <w:szCs w:val="28"/>
        </w:rPr>
        <w:t xml:space="preserve">, в том числе:» </w:t>
      </w:r>
      <w:r w:rsidRPr="00B050A4">
        <w:rPr>
          <w:color w:val="auto"/>
          <w:szCs w:val="28"/>
        </w:rPr>
        <w:t>изложить в следующей редакции:</w:t>
      </w:r>
    </w:p>
    <w:tbl>
      <w:tblPr>
        <w:tblW w:w="1058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2385"/>
        <w:gridCol w:w="454"/>
        <w:gridCol w:w="737"/>
        <w:gridCol w:w="737"/>
        <w:gridCol w:w="737"/>
        <w:gridCol w:w="737"/>
        <w:gridCol w:w="737"/>
        <w:gridCol w:w="737"/>
        <w:gridCol w:w="737"/>
        <w:gridCol w:w="850"/>
        <w:gridCol w:w="1247"/>
        <w:gridCol w:w="233"/>
      </w:tblGrid>
      <w:tr w:rsidR="009A511A" w:rsidRPr="00F90F02" w:rsidTr="009637D8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A511A" w:rsidRPr="00F90F02" w:rsidRDefault="009A511A" w:rsidP="009A511A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F90F02">
              <w:rPr>
                <w:sz w:val="28"/>
                <w:szCs w:val="28"/>
              </w:rPr>
              <w:t>«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A511A" w:rsidRPr="007B01FA" w:rsidRDefault="009A511A" w:rsidP="009A511A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B050A4">
              <w:rPr>
                <w:sz w:val="17"/>
                <w:szCs w:val="17"/>
              </w:rPr>
              <w:t>Итого затрат на достижение цели 1</w:t>
            </w:r>
            <w:r w:rsidRPr="00926BEB">
              <w:rPr>
                <w:sz w:val="17"/>
                <w:szCs w:val="17"/>
              </w:rPr>
              <w:t>,</w:t>
            </w:r>
          </w:p>
          <w:p w:rsidR="009A511A" w:rsidRPr="007B01FA" w:rsidRDefault="009A511A" w:rsidP="009A511A">
            <w:pPr>
              <w:pStyle w:val="ConsPlusCell"/>
              <w:ind w:left="-25" w:right="-70"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в том числе: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797742" w:rsidRDefault="009A511A" w:rsidP="009A511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52006,10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454710,10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A511A" w:rsidRPr="00797742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A511A" w:rsidRPr="00F90F02" w:rsidRDefault="009A511A" w:rsidP="009A511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60C4A" w:rsidRPr="00F90F02" w:rsidTr="009637D8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A511A" w:rsidRPr="00F90F02" w:rsidTr="009637D8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A511A" w:rsidRPr="00F90F02" w:rsidRDefault="009A511A" w:rsidP="009A511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11A" w:rsidRPr="007B01FA" w:rsidRDefault="009A511A" w:rsidP="009A511A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797742" w:rsidRDefault="009A511A" w:rsidP="009A511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52006,10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454710,10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A511A" w:rsidRPr="00797742" w:rsidRDefault="009A511A" w:rsidP="009A511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A511A" w:rsidRPr="00F90F02" w:rsidRDefault="009A511A" w:rsidP="009A511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60C4A" w:rsidRPr="00F90F02" w:rsidTr="009637D8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C4A" w:rsidRPr="007B01FA" w:rsidRDefault="00460C4A" w:rsidP="009637D8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60C4A" w:rsidRPr="00335D8F" w:rsidTr="009637D8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0C4A" w:rsidRPr="00F90F02" w:rsidRDefault="00460C4A" w:rsidP="009637D8">
            <w:pPr>
              <w:pStyle w:val="ConsPlusCell"/>
              <w:widowControl/>
              <w:ind w:left="-70" w:right="-70"/>
              <w:rPr>
                <w:sz w:val="24"/>
                <w:szCs w:val="24"/>
              </w:rPr>
            </w:pPr>
          </w:p>
        </w:tc>
      </w:tr>
      <w:tr w:rsidR="009A511A" w:rsidRPr="00F90F02" w:rsidTr="000015C8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A511A" w:rsidRPr="00460C4A" w:rsidRDefault="009A511A" w:rsidP="009A511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11A" w:rsidRPr="007B01FA" w:rsidRDefault="009A511A" w:rsidP="009A511A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B050A4">
              <w:rPr>
                <w:sz w:val="17"/>
                <w:szCs w:val="17"/>
              </w:rPr>
              <w:t>Итого затрат по программе</w:t>
            </w:r>
            <w:r w:rsidRPr="00926BEB">
              <w:rPr>
                <w:sz w:val="17"/>
                <w:szCs w:val="17"/>
              </w:rPr>
              <w:t>,</w:t>
            </w:r>
          </w:p>
          <w:p w:rsidR="009A511A" w:rsidRPr="007B01FA" w:rsidRDefault="009A511A" w:rsidP="009A511A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в том числе: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52006,10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454710,10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511A" w:rsidRPr="00797742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511A" w:rsidRPr="00460C4A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460C4A" w:rsidRPr="00F90F02" w:rsidTr="00460C4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0C4A" w:rsidRPr="00460C4A" w:rsidRDefault="00460C4A" w:rsidP="00460C4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9A511A" w:rsidRPr="00F90F02" w:rsidTr="00A92E00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A511A" w:rsidRPr="00F90F02" w:rsidRDefault="009A511A" w:rsidP="009A511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11A" w:rsidRPr="007B01FA" w:rsidRDefault="009A511A" w:rsidP="009A511A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52006,10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80540,80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11A" w:rsidRPr="009A511A" w:rsidRDefault="009A511A" w:rsidP="009A511A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9A511A">
              <w:rPr>
                <w:b/>
                <w:sz w:val="17"/>
                <w:szCs w:val="17"/>
              </w:rPr>
              <w:t>454710,10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797742" w:rsidRDefault="009A511A" w:rsidP="009A511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511A" w:rsidRPr="00797742" w:rsidRDefault="009A511A" w:rsidP="009A511A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511A" w:rsidRPr="00460C4A" w:rsidRDefault="009A511A" w:rsidP="009A511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460C4A" w:rsidRPr="00F90F02" w:rsidTr="00460C4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460C4A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0C4A" w:rsidRPr="00460C4A" w:rsidRDefault="00460C4A" w:rsidP="00460C4A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460C4A" w:rsidRPr="00335D8F" w:rsidTr="00460C4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460C4A" w:rsidRPr="00F90F02" w:rsidRDefault="00460C4A" w:rsidP="009637D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B01FA" w:rsidRDefault="00460C4A" w:rsidP="009637D8">
            <w:pPr>
              <w:pStyle w:val="ConsPlusCell"/>
              <w:widowControl/>
              <w:spacing w:before="120"/>
              <w:ind w:left="-68" w:right="-68"/>
              <w:jc w:val="center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0C4A" w:rsidRPr="00797742" w:rsidRDefault="00460C4A" w:rsidP="009637D8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60C4A" w:rsidRPr="00460C4A" w:rsidRDefault="00460C4A" w:rsidP="00460C4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  <w:r w:rsidRPr="00460C4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F42CD" w:rsidRPr="00F90F02" w:rsidRDefault="00F90F02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90F02">
        <w:rPr>
          <w:color w:val="auto"/>
          <w:szCs w:val="28"/>
        </w:rPr>
        <w:t>3</w:t>
      </w:r>
      <w:r w:rsidR="00340A38" w:rsidRPr="00F90F02">
        <w:rPr>
          <w:color w:val="auto"/>
          <w:szCs w:val="28"/>
        </w:rPr>
        <w:t>.</w:t>
      </w:r>
      <w:r w:rsidR="00387ADB" w:rsidRPr="00F90F02">
        <w:rPr>
          <w:color w:val="auto"/>
          <w:szCs w:val="28"/>
        </w:rPr>
        <w:t xml:space="preserve"> </w:t>
      </w:r>
      <w:r w:rsidR="00936C6B" w:rsidRPr="00F90F02">
        <w:rPr>
          <w:color w:val="auto"/>
          <w:szCs w:val="28"/>
        </w:rPr>
        <w:t>П</w:t>
      </w:r>
      <w:r w:rsidR="00C3752E" w:rsidRPr="00F90F02">
        <w:rPr>
          <w:color w:val="auto"/>
          <w:szCs w:val="28"/>
        </w:rPr>
        <w:t>риложени</w:t>
      </w:r>
      <w:r w:rsidR="00936C6B" w:rsidRPr="00F90F02">
        <w:rPr>
          <w:color w:val="auto"/>
          <w:szCs w:val="28"/>
        </w:rPr>
        <w:t>е</w:t>
      </w:r>
      <w:r w:rsidR="00C3752E" w:rsidRPr="00F90F02">
        <w:rPr>
          <w:color w:val="auto"/>
          <w:szCs w:val="28"/>
        </w:rPr>
        <w:t xml:space="preserve"> № 3 к программе</w:t>
      </w:r>
      <w:r w:rsidR="00C3752E" w:rsidRPr="00F90F02">
        <w:t xml:space="preserve"> </w:t>
      </w:r>
      <w:r w:rsidR="004F42CD" w:rsidRPr="00F90F02">
        <w:rPr>
          <w:color w:val="auto"/>
          <w:szCs w:val="28"/>
        </w:rPr>
        <w:t xml:space="preserve">изложить в редакции согласно </w:t>
      </w:r>
      <w:proofErr w:type="gramStart"/>
      <w:r w:rsidR="004F42CD" w:rsidRPr="00F90F02">
        <w:rPr>
          <w:color w:val="auto"/>
          <w:szCs w:val="28"/>
        </w:rPr>
        <w:t>приложению</w:t>
      </w:r>
      <w:proofErr w:type="gramEnd"/>
      <w:r w:rsidR="004F42CD" w:rsidRPr="00F90F02">
        <w:rPr>
          <w:color w:val="auto"/>
          <w:szCs w:val="28"/>
        </w:rPr>
        <w:t xml:space="preserve"> к настоящему приказу.</w:t>
      </w:r>
    </w:p>
    <w:p w:rsidR="00B32373" w:rsidRDefault="00B32373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8B7363" w:rsidRDefault="008B7363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B66586" w:rsidRDefault="00B66586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54FA5" w:rsidRDefault="00B67558" w:rsidP="00B66586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7B7EE5" w:rsidRPr="007B7EE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B7EE5" w:rsidRPr="007B7EE5">
        <w:rPr>
          <w:sz w:val="28"/>
          <w:szCs w:val="28"/>
        </w:rPr>
        <w:t xml:space="preserve"> </w:t>
      </w:r>
      <w:r w:rsidR="004B31B3">
        <w:rPr>
          <w:sz w:val="28"/>
          <w:szCs w:val="28"/>
        </w:rPr>
        <w:t xml:space="preserve">управления       </w:t>
      </w:r>
      <w:r w:rsidR="007B7EE5">
        <w:rPr>
          <w:sz w:val="28"/>
          <w:szCs w:val="28"/>
        </w:rPr>
        <w:t xml:space="preserve">        </w:t>
      </w:r>
      <w:r w:rsidR="00581864">
        <w:rPr>
          <w:sz w:val="28"/>
          <w:szCs w:val="28"/>
        </w:rPr>
        <w:t xml:space="preserve"> </w:t>
      </w:r>
      <w:r w:rsidR="007B7EE5">
        <w:rPr>
          <w:sz w:val="28"/>
          <w:szCs w:val="28"/>
        </w:rPr>
        <w:t xml:space="preserve">            </w:t>
      </w:r>
      <w:r w:rsidR="004F5012">
        <w:rPr>
          <w:sz w:val="28"/>
          <w:szCs w:val="28"/>
        </w:rPr>
        <w:t xml:space="preserve">     </w:t>
      </w:r>
      <w:r w:rsidR="007B7EE5">
        <w:rPr>
          <w:sz w:val="28"/>
          <w:szCs w:val="28"/>
        </w:rPr>
        <w:t xml:space="preserve">                    </w:t>
      </w:r>
      <w:r w:rsidR="00B323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</w:t>
      </w:r>
      <w:r w:rsidR="00B32373">
        <w:rPr>
          <w:sz w:val="28"/>
          <w:szCs w:val="28"/>
        </w:rPr>
        <w:t>.</w:t>
      </w:r>
      <w:r w:rsidR="007B7EE5">
        <w:rPr>
          <w:sz w:val="28"/>
          <w:szCs w:val="28"/>
        </w:rPr>
        <w:t>В.</w:t>
      </w:r>
      <w:r w:rsidR="007B7EE5" w:rsidRPr="007B7EE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</w:t>
      </w:r>
    </w:p>
    <w:p w:rsidR="00E85833" w:rsidRPr="00E85833" w:rsidRDefault="00E85833" w:rsidP="00395D5C">
      <w:pPr>
        <w:pStyle w:val="a4"/>
        <w:tabs>
          <w:tab w:val="left" w:pos="1080"/>
          <w:tab w:val="num" w:pos="1669"/>
        </w:tabs>
        <w:spacing w:after="0"/>
        <w:ind w:left="11340" w:right="-5"/>
        <w:jc w:val="center"/>
      </w:pPr>
    </w:p>
    <w:sectPr w:rsidR="00E85833" w:rsidRPr="00E85833" w:rsidSect="008914BF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1B" w:rsidRDefault="006C661B">
      <w:r>
        <w:separator/>
      </w:r>
    </w:p>
  </w:endnote>
  <w:endnote w:type="continuationSeparator" w:id="0">
    <w:p w:rsidR="006C661B" w:rsidRDefault="006C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1B" w:rsidRDefault="006C661B">
      <w:r>
        <w:separator/>
      </w:r>
    </w:p>
  </w:footnote>
  <w:footnote w:type="continuationSeparator" w:id="0">
    <w:p w:rsidR="006C661B" w:rsidRDefault="006C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Default="00797742" w:rsidP="00F500D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742" w:rsidRDefault="007977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Pr="00F97044" w:rsidRDefault="00797742" w:rsidP="00F500D2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F97044">
      <w:rPr>
        <w:rStyle w:val="a9"/>
        <w:sz w:val="20"/>
        <w:szCs w:val="20"/>
      </w:rPr>
      <w:fldChar w:fldCharType="begin"/>
    </w:r>
    <w:r w:rsidRPr="00F97044">
      <w:rPr>
        <w:rStyle w:val="a9"/>
        <w:sz w:val="20"/>
        <w:szCs w:val="20"/>
      </w:rPr>
      <w:instrText xml:space="preserve">PAGE  </w:instrText>
    </w:r>
    <w:r w:rsidRPr="00F97044">
      <w:rPr>
        <w:rStyle w:val="a9"/>
        <w:sz w:val="20"/>
        <w:szCs w:val="20"/>
      </w:rPr>
      <w:fldChar w:fldCharType="separate"/>
    </w:r>
    <w:r w:rsidR="007407AF">
      <w:rPr>
        <w:rStyle w:val="a9"/>
        <w:noProof/>
        <w:sz w:val="20"/>
        <w:szCs w:val="20"/>
      </w:rPr>
      <w:t>3</w:t>
    </w:r>
    <w:r w:rsidRPr="00F97044">
      <w:rPr>
        <w:rStyle w:val="a9"/>
        <w:sz w:val="20"/>
        <w:szCs w:val="20"/>
      </w:rPr>
      <w:fldChar w:fldCharType="end"/>
    </w:r>
  </w:p>
  <w:p w:rsidR="00797742" w:rsidRPr="005B448D" w:rsidRDefault="00797742" w:rsidP="005B448D">
    <w:pPr>
      <w:pStyle w:val="a5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58" w:rsidRDefault="00B67558">
    <w:pPr>
      <w:pStyle w:val="a5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F9E015" wp14:editId="1F165CB3">
              <wp:simplePos x="0" y="0"/>
              <wp:positionH relativeFrom="column">
                <wp:posOffset>5438775</wp:posOffset>
              </wp:positionH>
              <wp:positionV relativeFrom="paragraph">
                <wp:posOffset>-135890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558" w:rsidRPr="009C3328" w:rsidRDefault="00B67558" w:rsidP="00B67558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9E0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8.25pt;margin-top:-10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Scj87N8AAAALAQAADwAAAAAA&#10;AAAAAAAAAACRBAAAZHJzL2Rvd25yZXYueG1sUEsFBgAAAAAEAAQA8wAAAJ0FAAAAAA==&#10;" stroked="f">
              <v:textbox>
                <w:txbxContent>
                  <w:p w:rsidR="00B67558" w:rsidRPr="009C3328" w:rsidRDefault="00B67558" w:rsidP="00B67558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118FE"/>
    <w:rsid w:val="00012EFB"/>
    <w:rsid w:val="00020AF4"/>
    <w:rsid w:val="00024B27"/>
    <w:rsid w:val="00026FBA"/>
    <w:rsid w:val="000408A2"/>
    <w:rsid w:val="00047C87"/>
    <w:rsid w:val="00051447"/>
    <w:rsid w:val="00053F41"/>
    <w:rsid w:val="00061C6B"/>
    <w:rsid w:val="00065293"/>
    <w:rsid w:val="00075031"/>
    <w:rsid w:val="00075477"/>
    <w:rsid w:val="00085116"/>
    <w:rsid w:val="00090022"/>
    <w:rsid w:val="00094F95"/>
    <w:rsid w:val="000A0329"/>
    <w:rsid w:val="000A3300"/>
    <w:rsid w:val="000B1317"/>
    <w:rsid w:val="000B2CE8"/>
    <w:rsid w:val="000B7EBA"/>
    <w:rsid w:val="000C2D2E"/>
    <w:rsid w:val="000D6F3F"/>
    <w:rsid w:val="000E0DD2"/>
    <w:rsid w:val="000E3764"/>
    <w:rsid w:val="000F0CCA"/>
    <w:rsid w:val="00105046"/>
    <w:rsid w:val="00106445"/>
    <w:rsid w:val="0012339B"/>
    <w:rsid w:val="00126212"/>
    <w:rsid w:val="00127B80"/>
    <w:rsid w:val="001310B4"/>
    <w:rsid w:val="00134C52"/>
    <w:rsid w:val="00135E9E"/>
    <w:rsid w:val="00141007"/>
    <w:rsid w:val="001419C3"/>
    <w:rsid w:val="00154FBC"/>
    <w:rsid w:val="0016020E"/>
    <w:rsid w:val="00160B00"/>
    <w:rsid w:val="00162530"/>
    <w:rsid w:val="001629BB"/>
    <w:rsid w:val="00166D0D"/>
    <w:rsid w:val="00174992"/>
    <w:rsid w:val="00176CD1"/>
    <w:rsid w:val="00182340"/>
    <w:rsid w:val="00182B3B"/>
    <w:rsid w:val="00192F73"/>
    <w:rsid w:val="00193135"/>
    <w:rsid w:val="001942FA"/>
    <w:rsid w:val="001964F8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32C8"/>
    <w:rsid w:val="001E6596"/>
    <w:rsid w:val="001F01F1"/>
    <w:rsid w:val="001F2AE5"/>
    <w:rsid w:val="001F5041"/>
    <w:rsid w:val="00206E9D"/>
    <w:rsid w:val="0022133B"/>
    <w:rsid w:val="00222424"/>
    <w:rsid w:val="0022591C"/>
    <w:rsid w:val="00241618"/>
    <w:rsid w:val="0024262C"/>
    <w:rsid w:val="00245EAD"/>
    <w:rsid w:val="00250F40"/>
    <w:rsid w:val="002546F7"/>
    <w:rsid w:val="00256046"/>
    <w:rsid w:val="00261716"/>
    <w:rsid w:val="00274CB7"/>
    <w:rsid w:val="0027687E"/>
    <w:rsid w:val="00284C53"/>
    <w:rsid w:val="002875DC"/>
    <w:rsid w:val="00290C67"/>
    <w:rsid w:val="00292C48"/>
    <w:rsid w:val="00297918"/>
    <w:rsid w:val="002A1883"/>
    <w:rsid w:val="002C37C0"/>
    <w:rsid w:val="002D1060"/>
    <w:rsid w:val="002D13FF"/>
    <w:rsid w:val="002E54FD"/>
    <w:rsid w:val="002F05C1"/>
    <w:rsid w:val="002F2BC7"/>
    <w:rsid w:val="002F58C8"/>
    <w:rsid w:val="002F773F"/>
    <w:rsid w:val="00302F56"/>
    <w:rsid w:val="00307BB3"/>
    <w:rsid w:val="00317F69"/>
    <w:rsid w:val="00324778"/>
    <w:rsid w:val="003268C7"/>
    <w:rsid w:val="003330F9"/>
    <w:rsid w:val="0033465F"/>
    <w:rsid w:val="00335D8F"/>
    <w:rsid w:val="00336F68"/>
    <w:rsid w:val="00337FCE"/>
    <w:rsid w:val="00340758"/>
    <w:rsid w:val="00340A38"/>
    <w:rsid w:val="00343156"/>
    <w:rsid w:val="00344CE3"/>
    <w:rsid w:val="00351AA7"/>
    <w:rsid w:val="003565CA"/>
    <w:rsid w:val="00361B84"/>
    <w:rsid w:val="00366346"/>
    <w:rsid w:val="00376E74"/>
    <w:rsid w:val="00381112"/>
    <w:rsid w:val="0038137F"/>
    <w:rsid w:val="0038408C"/>
    <w:rsid w:val="0038507D"/>
    <w:rsid w:val="00387ADB"/>
    <w:rsid w:val="00395557"/>
    <w:rsid w:val="00395D5C"/>
    <w:rsid w:val="003A5181"/>
    <w:rsid w:val="003A6EC7"/>
    <w:rsid w:val="003B08F5"/>
    <w:rsid w:val="003B6F08"/>
    <w:rsid w:val="003D0B42"/>
    <w:rsid w:val="003D7E1A"/>
    <w:rsid w:val="003E2FB0"/>
    <w:rsid w:val="003E6877"/>
    <w:rsid w:val="003E79FB"/>
    <w:rsid w:val="004004CC"/>
    <w:rsid w:val="004064DB"/>
    <w:rsid w:val="004102AF"/>
    <w:rsid w:val="00413B3C"/>
    <w:rsid w:val="00413CED"/>
    <w:rsid w:val="00417615"/>
    <w:rsid w:val="004207BE"/>
    <w:rsid w:val="00424D8E"/>
    <w:rsid w:val="00436F91"/>
    <w:rsid w:val="00440FA8"/>
    <w:rsid w:val="0045088C"/>
    <w:rsid w:val="00452B1A"/>
    <w:rsid w:val="004550EB"/>
    <w:rsid w:val="00456DF9"/>
    <w:rsid w:val="00460C4A"/>
    <w:rsid w:val="00465903"/>
    <w:rsid w:val="00477A09"/>
    <w:rsid w:val="00483271"/>
    <w:rsid w:val="0049514E"/>
    <w:rsid w:val="00495F88"/>
    <w:rsid w:val="004A16CE"/>
    <w:rsid w:val="004A3FB8"/>
    <w:rsid w:val="004A724F"/>
    <w:rsid w:val="004B0674"/>
    <w:rsid w:val="004B31B3"/>
    <w:rsid w:val="004B5083"/>
    <w:rsid w:val="004B590A"/>
    <w:rsid w:val="004C60CC"/>
    <w:rsid w:val="004D4009"/>
    <w:rsid w:val="004D6361"/>
    <w:rsid w:val="004E1E6F"/>
    <w:rsid w:val="004E39A4"/>
    <w:rsid w:val="004F282E"/>
    <w:rsid w:val="004F2CBB"/>
    <w:rsid w:val="004F42CD"/>
    <w:rsid w:val="004F4EFF"/>
    <w:rsid w:val="004F5012"/>
    <w:rsid w:val="005035A9"/>
    <w:rsid w:val="00510D7A"/>
    <w:rsid w:val="0052665C"/>
    <w:rsid w:val="00536B96"/>
    <w:rsid w:val="00540362"/>
    <w:rsid w:val="005409A3"/>
    <w:rsid w:val="00545977"/>
    <w:rsid w:val="00547C65"/>
    <w:rsid w:val="00550B32"/>
    <w:rsid w:val="005516A1"/>
    <w:rsid w:val="00553332"/>
    <w:rsid w:val="005666FA"/>
    <w:rsid w:val="00577A72"/>
    <w:rsid w:val="00581864"/>
    <w:rsid w:val="0058376F"/>
    <w:rsid w:val="00584EE6"/>
    <w:rsid w:val="005918A0"/>
    <w:rsid w:val="0059663A"/>
    <w:rsid w:val="005A1926"/>
    <w:rsid w:val="005A3332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734C"/>
    <w:rsid w:val="00610AC6"/>
    <w:rsid w:val="00612216"/>
    <w:rsid w:val="00614BAE"/>
    <w:rsid w:val="006151F7"/>
    <w:rsid w:val="006252F9"/>
    <w:rsid w:val="00625CDF"/>
    <w:rsid w:val="00640F35"/>
    <w:rsid w:val="00647914"/>
    <w:rsid w:val="00655904"/>
    <w:rsid w:val="00662C23"/>
    <w:rsid w:val="006634D7"/>
    <w:rsid w:val="00666795"/>
    <w:rsid w:val="006700C5"/>
    <w:rsid w:val="00676D9A"/>
    <w:rsid w:val="00696532"/>
    <w:rsid w:val="0069736E"/>
    <w:rsid w:val="006A3A37"/>
    <w:rsid w:val="006A6E71"/>
    <w:rsid w:val="006B1E87"/>
    <w:rsid w:val="006B4A52"/>
    <w:rsid w:val="006B6F41"/>
    <w:rsid w:val="006C0110"/>
    <w:rsid w:val="006C1205"/>
    <w:rsid w:val="006C15A9"/>
    <w:rsid w:val="006C661B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CF8"/>
    <w:rsid w:val="00732C42"/>
    <w:rsid w:val="007330C6"/>
    <w:rsid w:val="00735363"/>
    <w:rsid w:val="007407AF"/>
    <w:rsid w:val="00744093"/>
    <w:rsid w:val="00751407"/>
    <w:rsid w:val="00751F01"/>
    <w:rsid w:val="007535EE"/>
    <w:rsid w:val="00753AFB"/>
    <w:rsid w:val="0075419C"/>
    <w:rsid w:val="007551AC"/>
    <w:rsid w:val="0075654E"/>
    <w:rsid w:val="00760C82"/>
    <w:rsid w:val="0076322E"/>
    <w:rsid w:val="00767AD8"/>
    <w:rsid w:val="00780055"/>
    <w:rsid w:val="00781302"/>
    <w:rsid w:val="00781B0F"/>
    <w:rsid w:val="0078253E"/>
    <w:rsid w:val="00784298"/>
    <w:rsid w:val="00791018"/>
    <w:rsid w:val="00797742"/>
    <w:rsid w:val="007A325F"/>
    <w:rsid w:val="007A4850"/>
    <w:rsid w:val="007A5B89"/>
    <w:rsid w:val="007A6507"/>
    <w:rsid w:val="007B01FA"/>
    <w:rsid w:val="007B49E6"/>
    <w:rsid w:val="007B646A"/>
    <w:rsid w:val="007B7EE5"/>
    <w:rsid w:val="007C1BC1"/>
    <w:rsid w:val="007C2A4C"/>
    <w:rsid w:val="007E4FB5"/>
    <w:rsid w:val="007E5E11"/>
    <w:rsid w:val="007E738C"/>
    <w:rsid w:val="007F2E77"/>
    <w:rsid w:val="007F3293"/>
    <w:rsid w:val="008019F5"/>
    <w:rsid w:val="008036E0"/>
    <w:rsid w:val="00821576"/>
    <w:rsid w:val="00821BDA"/>
    <w:rsid w:val="00824B59"/>
    <w:rsid w:val="00831327"/>
    <w:rsid w:val="0084376F"/>
    <w:rsid w:val="00845021"/>
    <w:rsid w:val="008534C7"/>
    <w:rsid w:val="008536E8"/>
    <w:rsid w:val="00867683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B1FDB"/>
    <w:rsid w:val="008B7363"/>
    <w:rsid w:val="008C1AAC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69C8"/>
    <w:rsid w:val="00926BEB"/>
    <w:rsid w:val="0093493F"/>
    <w:rsid w:val="009362AE"/>
    <w:rsid w:val="00936C6B"/>
    <w:rsid w:val="00940892"/>
    <w:rsid w:val="009421C8"/>
    <w:rsid w:val="009504BB"/>
    <w:rsid w:val="00957AFA"/>
    <w:rsid w:val="00991762"/>
    <w:rsid w:val="00991EFC"/>
    <w:rsid w:val="00992D20"/>
    <w:rsid w:val="009A01D0"/>
    <w:rsid w:val="009A46CA"/>
    <w:rsid w:val="009A511A"/>
    <w:rsid w:val="009A7563"/>
    <w:rsid w:val="009B19BA"/>
    <w:rsid w:val="009B2480"/>
    <w:rsid w:val="009B3435"/>
    <w:rsid w:val="009B4AD1"/>
    <w:rsid w:val="009B778C"/>
    <w:rsid w:val="009B79FD"/>
    <w:rsid w:val="009B7CB9"/>
    <w:rsid w:val="009C2A93"/>
    <w:rsid w:val="009D1851"/>
    <w:rsid w:val="009D73D0"/>
    <w:rsid w:val="009E577D"/>
    <w:rsid w:val="009E5C4F"/>
    <w:rsid w:val="009E6B60"/>
    <w:rsid w:val="009F10F8"/>
    <w:rsid w:val="00A00C99"/>
    <w:rsid w:val="00A011FF"/>
    <w:rsid w:val="00A02DBA"/>
    <w:rsid w:val="00A03D91"/>
    <w:rsid w:val="00A0558B"/>
    <w:rsid w:val="00A16EAF"/>
    <w:rsid w:val="00A21438"/>
    <w:rsid w:val="00A24D4A"/>
    <w:rsid w:val="00A3186A"/>
    <w:rsid w:val="00A31F86"/>
    <w:rsid w:val="00A3206D"/>
    <w:rsid w:val="00A36C2B"/>
    <w:rsid w:val="00A46778"/>
    <w:rsid w:val="00A57F4B"/>
    <w:rsid w:val="00A70DA0"/>
    <w:rsid w:val="00A7149E"/>
    <w:rsid w:val="00A745B9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5799"/>
    <w:rsid w:val="00AE23FB"/>
    <w:rsid w:val="00AE3190"/>
    <w:rsid w:val="00AF25E6"/>
    <w:rsid w:val="00B0116F"/>
    <w:rsid w:val="00B01D81"/>
    <w:rsid w:val="00B050A4"/>
    <w:rsid w:val="00B13D59"/>
    <w:rsid w:val="00B141B9"/>
    <w:rsid w:val="00B2424E"/>
    <w:rsid w:val="00B24FFB"/>
    <w:rsid w:val="00B32151"/>
    <w:rsid w:val="00B32373"/>
    <w:rsid w:val="00B3666E"/>
    <w:rsid w:val="00B657EA"/>
    <w:rsid w:val="00B66586"/>
    <w:rsid w:val="00B67558"/>
    <w:rsid w:val="00B728F4"/>
    <w:rsid w:val="00B75932"/>
    <w:rsid w:val="00B813C7"/>
    <w:rsid w:val="00B96264"/>
    <w:rsid w:val="00B97865"/>
    <w:rsid w:val="00BA1DD2"/>
    <w:rsid w:val="00BC36C3"/>
    <w:rsid w:val="00BD16A2"/>
    <w:rsid w:val="00BD7956"/>
    <w:rsid w:val="00BE21AB"/>
    <w:rsid w:val="00BE30B1"/>
    <w:rsid w:val="00BF623F"/>
    <w:rsid w:val="00C031F0"/>
    <w:rsid w:val="00C03307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455F"/>
    <w:rsid w:val="00C579D2"/>
    <w:rsid w:val="00C64569"/>
    <w:rsid w:val="00C75631"/>
    <w:rsid w:val="00C97163"/>
    <w:rsid w:val="00CA4D7C"/>
    <w:rsid w:val="00CC5D92"/>
    <w:rsid w:val="00CE04E6"/>
    <w:rsid w:val="00CE7A1F"/>
    <w:rsid w:val="00D00EF5"/>
    <w:rsid w:val="00D01400"/>
    <w:rsid w:val="00D0570E"/>
    <w:rsid w:val="00D06F0F"/>
    <w:rsid w:val="00D20452"/>
    <w:rsid w:val="00D220E4"/>
    <w:rsid w:val="00D230F0"/>
    <w:rsid w:val="00D32354"/>
    <w:rsid w:val="00D33022"/>
    <w:rsid w:val="00D34FC3"/>
    <w:rsid w:val="00D439F2"/>
    <w:rsid w:val="00D50CA0"/>
    <w:rsid w:val="00D526AA"/>
    <w:rsid w:val="00D56EF2"/>
    <w:rsid w:val="00D7255C"/>
    <w:rsid w:val="00D85775"/>
    <w:rsid w:val="00D87EC6"/>
    <w:rsid w:val="00D904CB"/>
    <w:rsid w:val="00D9238B"/>
    <w:rsid w:val="00DB798C"/>
    <w:rsid w:val="00DE09C5"/>
    <w:rsid w:val="00DE43E7"/>
    <w:rsid w:val="00DE6665"/>
    <w:rsid w:val="00DF2668"/>
    <w:rsid w:val="00DF5CF1"/>
    <w:rsid w:val="00E01F49"/>
    <w:rsid w:val="00E02876"/>
    <w:rsid w:val="00E05EC8"/>
    <w:rsid w:val="00E06969"/>
    <w:rsid w:val="00E06A15"/>
    <w:rsid w:val="00E11CBC"/>
    <w:rsid w:val="00E12EBB"/>
    <w:rsid w:val="00E14F2C"/>
    <w:rsid w:val="00E170A6"/>
    <w:rsid w:val="00E27ADC"/>
    <w:rsid w:val="00E35B66"/>
    <w:rsid w:val="00E41F1B"/>
    <w:rsid w:val="00E54FA5"/>
    <w:rsid w:val="00E64E1B"/>
    <w:rsid w:val="00E66149"/>
    <w:rsid w:val="00E67E43"/>
    <w:rsid w:val="00E7436F"/>
    <w:rsid w:val="00E75DF9"/>
    <w:rsid w:val="00E805C0"/>
    <w:rsid w:val="00E81454"/>
    <w:rsid w:val="00E824CC"/>
    <w:rsid w:val="00E85833"/>
    <w:rsid w:val="00E8588C"/>
    <w:rsid w:val="00E929A6"/>
    <w:rsid w:val="00E93B73"/>
    <w:rsid w:val="00E94801"/>
    <w:rsid w:val="00EA22FC"/>
    <w:rsid w:val="00EB345F"/>
    <w:rsid w:val="00EB7219"/>
    <w:rsid w:val="00EC11F0"/>
    <w:rsid w:val="00ED17CD"/>
    <w:rsid w:val="00ED3C9C"/>
    <w:rsid w:val="00ED5529"/>
    <w:rsid w:val="00ED5A96"/>
    <w:rsid w:val="00EF4B1C"/>
    <w:rsid w:val="00F007B1"/>
    <w:rsid w:val="00F02DC0"/>
    <w:rsid w:val="00F042C9"/>
    <w:rsid w:val="00F10275"/>
    <w:rsid w:val="00F14F56"/>
    <w:rsid w:val="00F200B4"/>
    <w:rsid w:val="00F27552"/>
    <w:rsid w:val="00F30183"/>
    <w:rsid w:val="00F30556"/>
    <w:rsid w:val="00F317D7"/>
    <w:rsid w:val="00F33FC0"/>
    <w:rsid w:val="00F3676B"/>
    <w:rsid w:val="00F3692A"/>
    <w:rsid w:val="00F40D58"/>
    <w:rsid w:val="00F41E96"/>
    <w:rsid w:val="00F500D2"/>
    <w:rsid w:val="00F51750"/>
    <w:rsid w:val="00F52C5E"/>
    <w:rsid w:val="00F6761B"/>
    <w:rsid w:val="00F7167D"/>
    <w:rsid w:val="00F75D3C"/>
    <w:rsid w:val="00F77B73"/>
    <w:rsid w:val="00F809E3"/>
    <w:rsid w:val="00F90F02"/>
    <w:rsid w:val="00F94878"/>
    <w:rsid w:val="00F9659B"/>
    <w:rsid w:val="00F97044"/>
    <w:rsid w:val="00F977D1"/>
    <w:rsid w:val="00FB16A4"/>
    <w:rsid w:val="00FC6DA3"/>
    <w:rsid w:val="00FD0774"/>
    <w:rsid w:val="00FD1EBD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6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9">
    <w:name w:val="page number"/>
    <w:basedOn w:val="a0"/>
    <w:rsid w:val="00F97044"/>
  </w:style>
  <w:style w:type="paragraph" w:styleId="aa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b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c">
    <w:name w:val="Hyperlink"/>
    <w:uiPriority w:val="99"/>
    <w:rsid w:val="00A96A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1210-83FD-4E08-B2F5-0366CD43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12</cp:revision>
  <cp:lastPrinted>2017-07-21T02:51:00Z</cp:lastPrinted>
  <dcterms:created xsi:type="dcterms:W3CDTF">2017-06-23T03:20:00Z</dcterms:created>
  <dcterms:modified xsi:type="dcterms:W3CDTF">2017-07-21T02:51:00Z</dcterms:modified>
</cp:coreProperties>
</file>