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C519CE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 w:rsidRPr="00904A23">
        <w:rPr>
          <w:sz w:val="28"/>
          <w:szCs w:val="28"/>
        </w:rPr>
        <w:t>В</w:t>
      </w:r>
      <w:r w:rsidRPr="00904A23">
        <w:rPr>
          <w:sz w:val="28"/>
          <w:szCs w:val="28"/>
        </w:rPr>
        <w:t> </w:t>
      </w:r>
      <w:r w:rsidRPr="00904A23">
        <w:rPr>
          <w:bCs/>
          <w:iCs/>
          <w:sz w:val="28"/>
          <w:szCs w:val="28"/>
        </w:rPr>
        <w:t>разделе</w:t>
      </w:r>
      <w:r w:rsidR="00C86209">
        <w:rPr>
          <w:bCs/>
          <w:iCs/>
          <w:sz w:val="28"/>
          <w:szCs w:val="28"/>
        </w:rPr>
        <w:t> </w:t>
      </w:r>
      <w:r w:rsidRPr="00904A23">
        <w:rPr>
          <w:bCs/>
          <w:iCs/>
          <w:sz w:val="28"/>
          <w:szCs w:val="28"/>
        </w:rPr>
        <w:t>III «Региональная система оказания первичной медико-санитарной помощи»</w:t>
      </w:r>
      <w:r w:rsidR="00755AB0">
        <w:rPr>
          <w:bCs/>
          <w:iCs/>
          <w:sz w:val="28"/>
          <w:szCs w:val="28"/>
        </w:rPr>
        <w:t xml:space="preserve"> </w:t>
      </w:r>
      <w:r w:rsidR="00C519CE">
        <w:rPr>
          <w:sz w:val="28"/>
          <w:szCs w:val="28"/>
        </w:rPr>
        <w:t xml:space="preserve">абзацы </w:t>
      </w:r>
      <w:r w:rsidR="002B2178">
        <w:rPr>
          <w:sz w:val="28"/>
          <w:szCs w:val="28"/>
        </w:rPr>
        <w:t xml:space="preserve">шестнадцатый, </w:t>
      </w:r>
      <w:r w:rsidR="00C519CE">
        <w:rPr>
          <w:sz w:val="28"/>
          <w:szCs w:val="28"/>
        </w:rPr>
        <w:t>семнадцатый, восемнадцатый изложить в следующей редакции:</w:t>
      </w:r>
    </w:p>
    <w:p w:rsidR="002B2178" w:rsidRDefault="00C519CE" w:rsidP="00755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2178">
        <w:rPr>
          <w:sz w:val="28"/>
          <w:szCs w:val="28"/>
        </w:rPr>
        <w:t>В течение 2021 - 2025 гг. запланирована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</w:t>
      </w:r>
      <w:r w:rsidR="006B6F3A">
        <w:rPr>
          <w:sz w:val="28"/>
          <w:szCs w:val="28"/>
        </w:rPr>
        <w:t>:</w:t>
      </w:r>
      <w:r w:rsidR="002B2178">
        <w:rPr>
          <w:sz w:val="28"/>
          <w:szCs w:val="28"/>
        </w:rPr>
        <w:t xml:space="preserve"> </w:t>
      </w:r>
      <w:r w:rsidR="00730BD9">
        <w:rPr>
          <w:sz w:val="28"/>
          <w:szCs w:val="28"/>
        </w:rPr>
        <w:t xml:space="preserve">по мероприятию не </w:t>
      </w:r>
      <w:proofErr w:type="spellStart"/>
      <w:r w:rsidR="00730BD9">
        <w:rPr>
          <w:sz w:val="28"/>
          <w:szCs w:val="28"/>
        </w:rPr>
        <w:t>софинансируемому</w:t>
      </w:r>
      <w:proofErr w:type="spellEnd"/>
      <w:r w:rsidR="00730BD9">
        <w:rPr>
          <w:sz w:val="28"/>
          <w:szCs w:val="28"/>
        </w:rPr>
        <w:t xml:space="preserve"> за счет средств федерального бюджета Российской Федерации </w:t>
      </w:r>
      <w:r w:rsidR="006B6F3A">
        <w:rPr>
          <w:sz w:val="28"/>
          <w:szCs w:val="28"/>
        </w:rPr>
        <w:t xml:space="preserve">в </w:t>
      </w:r>
      <w:r w:rsidR="002B2178">
        <w:rPr>
          <w:sz w:val="28"/>
          <w:szCs w:val="28"/>
        </w:rPr>
        <w:t>количестве 7</w:t>
      </w:r>
      <w:r w:rsidR="00470534">
        <w:rPr>
          <w:sz w:val="28"/>
          <w:szCs w:val="28"/>
        </w:rPr>
        <w:t> </w:t>
      </w:r>
      <w:r w:rsidR="002B2178">
        <w:rPr>
          <w:sz w:val="28"/>
          <w:szCs w:val="28"/>
        </w:rPr>
        <w:t>единиц на общую сумму 10 000,0 тыс. руб.</w:t>
      </w:r>
      <w:r w:rsidR="00010B6B">
        <w:rPr>
          <w:sz w:val="28"/>
          <w:szCs w:val="28"/>
        </w:rPr>
        <w:t xml:space="preserve"> в соответствии с таблице</w:t>
      </w:r>
      <w:r w:rsidR="00E11C68">
        <w:rPr>
          <w:sz w:val="28"/>
          <w:szCs w:val="28"/>
        </w:rPr>
        <w:t>й</w:t>
      </w:r>
      <w:r w:rsidR="00470534">
        <w:rPr>
          <w:sz w:val="28"/>
          <w:szCs w:val="28"/>
        </w:rPr>
        <w:t> </w:t>
      </w:r>
      <w:r w:rsidR="00010B6B">
        <w:rPr>
          <w:sz w:val="28"/>
          <w:szCs w:val="28"/>
        </w:rPr>
        <w:t xml:space="preserve">5 </w:t>
      </w:r>
      <w:r w:rsidR="00010B6B" w:rsidRPr="00010B6B">
        <w:rPr>
          <w:sz w:val="28"/>
          <w:szCs w:val="28"/>
        </w:rPr>
        <w:t xml:space="preserve">«Не </w:t>
      </w:r>
      <w:proofErr w:type="spellStart"/>
      <w:r w:rsidR="00010B6B" w:rsidRPr="00010B6B">
        <w:rPr>
          <w:sz w:val="28"/>
          <w:szCs w:val="28"/>
        </w:rPr>
        <w:t>софинансируемые</w:t>
      </w:r>
      <w:proofErr w:type="spellEnd"/>
      <w:r w:rsidR="00010B6B" w:rsidRPr="00010B6B">
        <w:rPr>
          <w:sz w:val="28"/>
          <w:szCs w:val="28"/>
        </w:rPr>
        <w:t xml:space="preserve"> за счет средств федерального бюджета расходы субъекта Российской Федерации в части мероприятия по приобретению медицинского оборудования </w:t>
      </w:r>
      <w:r w:rsidR="00470534">
        <w:rPr>
          <w:sz w:val="28"/>
          <w:szCs w:val="28"/>
        </w:rPr>
        <w:t xml:space="preserve">(медицинских изделий) </w:t>
      </w:r>
      <w:r w:rsidR="00010B6B" w:rsidRPr="00010B6B">
        <w:rPr>
          <w:sz w:val="28"/>
          <w:szCs w:val="28"/>
        </w:rPr>
        <w:t xml:space="preserve">для оснащения и переоснащения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</w:t>
      </w:r>
      <w:r w:rsidR="00010B6B" w:rsidRPr="00E11C68">
        <w:rPr>
          <w:sz w:val="28"/>
          <w:szCs w:val="28"/>
        </w:rPr>
        <w:t>обособленных структурных подразделений, центральных районных и районных больниц» раздела</w:t>
      </w:r>
      <w:r w:rsidR="00470534">
        <w:rPr>
          <w:sz w:val="28"/>
          <w:szCs w:val="28"/>
        </w:rPr>
        <w:t> </w:t>
      </w:r>
      <w:r w:rsidR="00010B6B" w:rsidRPr="00E11C68">
        <w:rPr>
          <w:sz w:val="28"/>
          <w:szCs w:val="28"/>
          <w:lang w:val="en-US"/>
        </w:rPr>
        <w:t>VII</w:t>
      </w:r>
      <w:r w:rsidR="00E11C68" w:rsidRPr="00E11C68">
        <w:rPr>
          <w:sz w:val="28"/>
          <w:szCs w:val="28"/>
        </w:rPr>
        <w:t xml:space="preserve"> «</w:t>
      </w:r>
      <w:r w:rsidR="00010B6B" w:rsidRPr="00E11C68">
        <w:rPr>
          <w:sz w:val="28"/>
          <w:szCs w:val="28"/>
        </w:rPr>
        <w:t>Ресурсное обеспечение региональной программы</w:t>
      </w:r>
      <w:r w:rsidR="00E11C68" w:rsidRPr="00E11C68">
        <w:rPr>
          <w:sz w:val="28"/>
          <w:szCs w:val="28"/>
        </w:rPr>
        <w:t>»</w:t>
      </w:r>
      <w:r w:rsidR="002B2178" w:rsidRPr="00E11C68">
        <w:rPr>
          <w:sz w:val="28"/>
          <w:szCs w:val="28"/>
        </w:rPr>
        <w:t xml:space="preserve">, </w:t>
      </w:r>
      <w:r w:rsidR="00730BD9" w:rsidRPr="00E11C68">
        <w:rPr>
          <w:sz w:val="28"/>
          <w:szCs w:val="28"/>
        </w:rPr>
        <w:t>по</w:t>
      </w:r>
      <w:r w:rsidR="00730BD9">
        <w:rPr>
          <w:sz w:val="28"/>
          <w:szCs w:val="28"/>
        </w:rPr>
        <w:t xml:space="preserve"> мероприятию </w:t>
      </w:r>
      <w:proofErr w:type="spellStart"/>
      <w:r w:rsidR="00730BD9">
        <w:rPr>
          <w:sz w:val="28"/>
          <w:szCs w:val="28"/>
        </w:rPr>
        <w:t>софинансируемому</w:t>
      </w:r>
      <w:proofErr w:type="spellEnd"/>
      <w:r w:rsidR="00730BD9">
        <w:rPr>
          <w:sz w:val="28"/>
          <w:szCs w:val="28"/>
        </w:rPr>
        <w:t xml:space="preserve"> за сч</w:t>
      </w:r>
      <w:r w:rsidR="00151E0C">
        <w:rPr>
          <w:sz w:val="28"/>
          <w:szCs w:val="28"/>
        </w:rPr>
        <w:t>ет средств федерального бюджета</w:t>
      </w:r>
      <w:r w:rsidR="00730BD9">
        <w:rPr>
          <w:sz w:val="28"/>
          <w:szCs w:val="28"/>
        </w:rPr>
        <w:t xml:space="preserve"> Российской Федерации </w:t>
      </w:r>
      <w:r w:rsidR="002B2178">
        <w:rPr>
          <w:sz w:val="28"/>
          <w:szCs w:val="28"/>
        </w:rPr>
        <w:t>в количестве 2434 единиц на общую сумму 4 190 520,1 тыс. руб., из них: в 2021 году - 625 единиц, в 2022 году - 59 единиц, в 2023 году - 8 единиц, в 2024 году - 300 единиц, в 202</w:t>
      </w:r>
      <w:bookmarkStart w:id="0" w:name="_GoBack"/>
      <w:bookmarkEnd w:id="0"/>
      <w:r w:rsidR="002B2178">
        <w:rPr>
          <w:sz w:val="28"/>
          <w:szCs w:val="28"/>
        </w:rPr>
        <w:t>5 году - 1442 единицы, в том числе:</w:t>
      </w:r>
    </w:p>
    <w:p w:rsidR="00C519CE" w:rsidRPr="003A7157" w:rsidRDefault="00C519CE">
      <w:pPr>
        <w:ind w:firstLine="709"/>
        <w:jc w:val="both"/>
        <w:rPr>
          <w:sz w:val="28"/>
          <w:szCs w:val="28"/>
        </w:rPr>
      </w:pPr>
      <w:r w:rsidRPr="003A7157">
        <w:rPr>
          <w:sz w:val="28"/>
          <w:szCs w:val="28"/>
        </w:rPr>
        <w:lastRenderedPageBreak/>
        <w:t>дооснащение медицинских организаций медицинскими изделиями в количестве 142</w:t>
      </w:r>
      <w:r w:rsidR="00430DEF" w:rsidRPr="003A7157">
        <w:rPr>
          <w:sz w:val="28"/>
          <w:szCs w:val="28"/>
        </w:rPr>
        <w:t>1</w:t>
      </w:r>
      <w:r w:rsidRPr="003A7157">
        <w:rPr>
          <w:sz w:val="28"/>
          <w:szCs w:val="28"/>
        </w:rPr>
        <w:t xml:space="preserve"> единицы, в том числе по наименованиям медицинских изделий:</w:t>
      </w:r>
    </w:p>
    <w:p w:rsidR="00CF7908" w:rsidRDefault="00CF790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570"/>
        <w:gridCol w:w="761"/>
        <w:gridCol w:w="851"/>
        <w:gridCol w:w="767"/>
        <w:gridCol w:w="696"/>
        <w:gridCol w:w="709"/>
        <w:gridCol w:w="709"/>
      </w:tblGrid>
      <w:tr w:rsidR="00CF7908" w:rsidRPr="003A7157" w:rsidTr="003A7157">
        <w:trPr>
          <w:trHeight w:val="605"/>
        </w:trPr>
        <w:tc>
          <w:tcPr>
            <w:tcW w:w="576" w:type="dxa"/>
            <w:vMerge w:val="restart"/>
            <w:noWrap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№ п/п</w:t>
            </w:r>
          </w:p>
        </w:tc>
        <w:tc>
          <w:tcPr>
            <w:tcW w:w="4570" w:type="dxa"/>
            <w:vMerge w:val="restart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Наименования медицинских изделий</w:t>
            </w:r>
          </w:p>
        </w:tc>
        <w:tc>
          <w:tcPr>
            <w:tcW w:w="4493" w:type="dxa"/>
            <w:gridSpan w:val="6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Требуемое количество медицинских изделий, ед.</w:t>
            </w:r>
          </w:p>
        </w:tc>
      </w:tr>
      <w:tr w:rsidR="00CF7908" w:rsidRPr="003A7157" w:rsidTr="003A7157">
        <w:trPr>
          <w:trHeight w:val="231"/>
        </w:trPr>
        <w:tc>
          <w:tcPr>
            <w:tcW w:w="576" w:type="dxa"/>
            <w:vMerge/>
            <w:noWrap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570" w:type="dxa"/>
            <w:vMerge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всего</w:t>
            </w:r>
          </w:p>
        </w:tc>
        <w:tc>
          <w:tcPr>
            <w:tcW w:w="3732" w:type="dxa"/>
            <w:gridSpan w:val="5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t>в том числе по годам</w:t>
            </w:r>
          </w:p>
        </w:tc>
      </w:tr>
      <w:tr w:rsidR="00CF7908" w:rsidRPr="003A7157" w:rsidTr="003A7157">
        <w:trPr>
          <w:trHeight w:val="266"/>
        </w:trPr>
        <w:tc>
          <w:tcPr>
            <w:tcW w:w="576" w:type="dxa"/>
            <w:vMerge/>
            <w:noWrap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570" w:type="dxa"/>
            <w:vMerge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2021</w:t>
            </w:r>
          </w:p>
        </w:tc>
        <w:tc>
          <w:tcPr>
            <w:tcW w:w="767" w:type="dxa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2025</w:t>
            </w:r>
          </w:p>
        </w:tc>
      </w:tr>
      <w:tr w:rsidR="00CF7908" w:rsidRPr="003A7157" w:rsidTr="003A7157">
        <w:trPr>
          <w:trHeight w:val="247"/>
        </w:trPr>
        <w:tc>
          <w:tcPr>
            <w:tcW w:w="576" w:type="dxa"/>
            <w:noWrap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570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67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F7908" w:rsidRPr="003A7157" w:rsidRDefault="00CF7908" w:rsidP="00CF7908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8</w:t>
            </w:r>
          </w:p>
        </w:tc>
      </w:tr>
      <w:tr w:rsidR="00F06E94" w:rsidRPr="003A7157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Автоматизированное рабочее место врача-рентгенолога с пакетом прикладных программ для анализа изображений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F06E94" w:rsidRPr="003A7157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</w:tr>
      <w:tr w:rsidR="00F06E94" w:rsidRPr="003A7157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Автоматический </w:t>
            </w:r>
            <w:proofErr w:type="spellStart"/>
            <w:r w:rsidRPr="003A7157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17</w:t>
            </w:r>
          </w:p>
        </w:tc>
      </w:tr>
      <w:tr w:rsidR="00F06E94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3A7157" w:rsidRDefault="00F06E94" w:rsidP="00F06E94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рефрактометр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3A7157" w:rsidRDefault="00F06E94" w:rsidP="00F06E94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10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дефибриллятор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уровня сахара крови портативный с тест-полосками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</w:tr>
      <w:tr w:rsidR="00F06E94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гальванизации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нейромышечной стимуляции неба, глотки, гортани с набором электродов для </w:t>
            </w:r>
            <w:proofErr w:type="spellStart"/>
            <w:r w:rsidRPr="00CF7908">
              <w:rPr>
                <w:color w:val="000000"/>
              </w:rPr>
              <w:t>внутриглоточной</w:t>
            </w:r>
            <w:proofErr w:type="spellEnd"/>
            <w:r w:rsidRPr="00CF7908">
              <w:rPr>
                <w:color w:val="000000"/>
              </w:rPr>
              <w:t xml:space="preserve"> стимуляции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430DEF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430DEF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3A7157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УВЧ-терапии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для новорожденных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с дыхательным автоматом, газовым и волюметрическим монитором </w:t>
            </w:r>
            <w:r w:rsidRPr="00CF7908">
              <w:rPr>
                <w:color w:val="000000"/>
              </w:rPr>
              <w:lastRenderedPageBreak/>
              <w:t>(CMV, SIMV, CPAP) с дыхательным монитором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транспортный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наркозно-дыхательный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рентгеновский </w:t>
            </w:r>
            <w:proofErr w:type="spellStart"/>
            <w:r w:rsidRPr="00CF7908">
              <w:rPr>
                <w:color w:val="000000"/>
              </w:rPr>
              <w:t>маммографический</w:t>
            </w:r>
            <w:proofErr w:type="spellEnd"/>
            <w:r w:rsidRPr="00CF7908"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сердечного ритма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экспресс определения </w:t>
            </w:r>
            <w:proofErr w:type="spellStart"/>
            <w:r w:rsidRPr="00CF7908">
              <w:rPr>
                <w:color w:val="000000"/>
              </w:rPr>
              <w:t>кардиомаркеров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32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730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Аудиовизуальный комплекс мобильный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730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Бодиплетизмограф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730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 медицинский с электропитанием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CA4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для детей до 1 года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напольные для взрослых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Гистерорезектоскоп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Гистероскоп</w:t>
            </w:r>
            <w:proofErr w:type="spellEnd"/>
            <w:r w:rsidRPr="00CF7908">
              <w:rPr>
                <w:color w:val="000000"/>
              </w:rPr>
              <w:t xml:space="preserve"> диагностический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Дефибриллятор </w:t>
            </w:r>
            <w:proofErr w:type="spellStart"/>
            <w:r w:rsidRPr="00CF7908"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Дорожка беговая стандартная, с электропитанием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Кардио</w:t>
            </w:r>
            <w:proofErr w:type="spellEnd"/>
            <w:r w:rsidRPr="00CF7908">
              <w:rPr>
                <w:color w:val="000000"/>
              </w:rPr>
              <w:t>-респираторный комплекс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Кислородный ингалятор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A7157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Кресло гинекологическое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Кушетки медицинские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Массажер</w:t>
            </w:r>
            <w:proofErr w:type="spellEnd"/>
            <w:r w:rsidRPr="00CF7908">
              <w:rPr>
                <w:color w:val="000000"/>
              </w:rPr>
              <w:t xml:space="preserve"> пневматический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глубины анестезии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59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анестезиологический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на пациента (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капнометрия</w:t>
            </w:r>
            <w:proofErr w:type="spellEnd"/>
            <w:r w:rsidRPr="00CF7908">
              <w:rPr>
                <w:color w:val="000000"/>
              </w:rPr>
              <w:t>, сердечный выброс)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</w:t>
            </w:r>
            <w:proofErr w:type="spellStart"/>
            <w:r w:rsidRPr="00CF7908">
              <w:rPr>
                <w:color w:val="000000"/>
              </w:rPr>
              <w:t>нейро</w:t>
            </w:r>
            <w:proofErr w:type="spellEnd"/>
            <w:r w:rsidRPr="00CF7908">
              <w:rPr>
                <w:color w:val="000000"/>
              </w:rPr>
              <w:t>-мышечной передачи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пациента на 5 параметров (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F7908">
              <w:rPr>
                <w:color w:val="000000"/>
              </w:rPr>
              <w:t>неинвазивным</w:t>
            </w:r>
            <w:proofErr w:type="spellEnd"/>
            <w:r w:rsidRPr="00CF7908">
              <w:rPr>
                <w:color w:val="00000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F7908">
              <w:rPr>
                <w:color w:val="000000"/>
              </w:rPr>
              <w:t>пульсоксиметрии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Набор гинекологических инструментов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Наркозно-дыхательный аппарат с возможностью вентиляции тремя газами (O2, N2O, воздух), с испарителями для ингаляционных анестетиков (</w:t>
            </w:r>
            <w:proofErr w:type="spellStart"/>
            <w:r w:rsidRPr="00CF7908">
              <w:rPr>
                <w:color w:val="000000"/>
              </w:rPr>
              <w:t>изофлуран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севофлуран</w:t>
            </w:r>
            <w:proofErr w:type="spellEnd"/>
            <w:r w:rsidRPr="00CF7908">
              <w:rPr>
                <w:color w:val="000000"/>
              </w:rPr>
              <w:t xml:space="preserve">) с блоком для </w:t>
            </w:r>
            <w:proofErr w:type="spellStart"/>
            <w:r w:rsidRPr="00CF7908">
              <w:rPr>
                <w:color w:val="000000"/>
              </w:rPr>
              <w:t>газоанализа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Носилки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Одеяло с подогревом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локтевого сустава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локтя/запястья/кисти руки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плеча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запястья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Пеленальный</w:t>
            </w:r>
            <w:proofErr w:type="spellEnd"/>
            <w:r w:rsidRPr="00CF7908">
              <w:rPr>
                <w:color w:val="000000"/>
              </w:rPr>
              <w:t xml:space="preserve"> стол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Платформа для системы стабилографии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76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77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Пульсоксиметр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A7157" w:rsidRPr="00CF7908" w:rsidTr="00844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Рабочее место медицинской сестры с персональным компьютером и выходом в информаци</w:t>
            </w:r>
            <w:r>
              <w:rPr>
                <w:color w:val="000000"/>
              </w:rPr>
              <w:t>онно-телекоммуникационную сеть «Интернет»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844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79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Риноскоп, </w:t>
            </w:r>
            <w:proofErr w:type="spellStart"/>
            <w:r w:rsidRPr="00CF7908">
              <w:rPr>
                <w:color w:val="000000"/>
              </w:rPr>
              <w:t>риноларингофиброскоп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Ростомер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84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интерференционной электростимуляции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электрический средний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Сухожаровой шкаф или автоклав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суховоздушный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реанимации новорожденных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Стимулятор глубоких тканей электромагнитный переносной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манипуляционный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процедурный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физиотерапии, с питанием от сети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Стресс-тест система с велоэргометром или беговой дорожкой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для измерения артериального давления на периферических артериях </w:t>
            </w:r>
            <w:r w:rsidRPr="00CF7908">
              <w:rPr>
                <w:color w:val="000000"/>
              </w:rPr>
              <w:lastRenderedPageBreak/>
              <w:t>манжетами для измерения артериального давления у детей, в том числе до 1 года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102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</w:t>
            </w:r>
            <w:proofErr w:type="spellStart"/>
            <w:r w:rsidRPr="00CF7908">
              <w:rPr>
                <w:color w:val="000000"/>
              </w:rPr>
              <w:t>транспальпебральный</w:t>
            </w:r>
            <w:proofErr w:type="spellEnd"/>
            <w:r w:rsidRPr="00CF7908">
              <w:rPr>
                <w:color w:val="000000"/>
              </w:rPr>
              <w:t xml:space="preserve"> для измерения внутриглазного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с вибрационной платформой, стационарный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Тумбочки медицинские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с </w:t>
            </w:r>
            <w:proofErr w:type="spellStart"/>
            <w:r w:rsidRPr="00CF7908">
              <w:rPr>
                <w:color w:val="000000"/>
              </w:rPr>
              <w:t>педикулоцидными</w:t>
            </w:r>
            <w:proofErr w:type="spellEnd"/>
            <w:r w:rsidRPr="00CF7908">
              <w:rPr>
                <w:color w:val="000000"/>
              </w:rPr>
              <w:t xml:space="preserve"> средствами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Устройство для тренировки координации реабилитационное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3A7157" w:rsidRPr="00CF7908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113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Цистоскоп смотровой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белья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CF7908">
              <w:rPr>
                <w:color w:val="000000"/>
              </w:rPr>
              <w:t>каф медицинский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Щит спинальный с устройством для фиксации головы, </w:t>
            </w:r>
            <w:proofErr w:type="spellStart"/>
            <w:r w:rsidRPr="00CF7908">
              <w:rPr>
                <w:color w:val="000000"/>
              </w:rPr>
              <w:t>рентгенопрозрачный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амагнитный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</w:tr>
      <w:tr w:rsidR="003A7157" w:rsidRPr="00CF7908" w:rsidTr="00432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Электрокоагулятор</w:t>
            </w:r>
            <w:proofErr w:type="spellEnd"/>
            <w:r w:rsidRPr="00CF7908">
              <w:rPr>
                <w:color w:val="000000"/>
              </w:rPr>
              <w:t xml:space="preserve"> (коагулятор) хирургический моно- и биполярный с </w:t>
            </w:r>
            <w:r w:rsidRPr="00CF7908">
              <w:rPr>
                <w:color w:val="000000"/>
              </w:rPr>
              <w:lastRenderedPageBreak/>
              <w:t>комплектом соответствующего инструментария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3A7157" w:rsidRPr="00CF7908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125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F7908">
              <w:rPr>
                <w:color w:val="000000"/>
              </w:rPr>
              <w:t>панкреато</w:t>
            </w:r>
            <w:proofErr w:type="spellEnd"/>
            <w:r w:rsidRPr="00CF7908"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128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F7908">
              <w:rPr>
                <w:color w:val="000000"/>
              </w:rPr>
              <w:t>эндовидеохирургии</w:t>
            </w:r>
            <w:proofErr w:type="spellEnd"/>
            <w:r w:rsidRPr="00CF7908"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3A7157" w:rsidRPr="00CF7908" w:rsidTr="003A7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система (видео-, </w:t>
            </w:r>
            <w:proofErr w:type="spellStart"/>
            <w:r w:rsidRPr="00CF7908">
              <w:rPr>
                <w:color w:val="000000"/>
              </w:rPr>
              <w:t>фибро</w:t>
            </w:r>
            <w:proofErr w:type="spellEnd"/>
            <w:r w:rsidRPr="00CF7908">
              <w:rPr>
                <w:color w:val="000000"/>
              </w:rPr>
              <w:t xml:space="preserve">- или </w:t>
            </w:r>
            <w:proofErr w:type="spellStart"/>
            <w:r w:rsidRPr="00CF7908">
              <w:rPr>
                <w:color w:val="000000"/>
              </w:rPr>
              <w:t>регидная</w:t>
            </w:r>
            <w:proofErr w:type="spellEnd"/>
            <w:r w:rsidRPr="00CF7908">
              <w:rPr>
                <w:color w:val="000000"/>
              </w:rPr>
              <w:t xml:space="preserve">), включающая: осветитель, </w:t>
            </w:r>
            <w:proofErr w:type="spellStart"/>
            <w:r w:rsidRPr="00CF7908">
              <w:rPr>
                <w:color w:val="000000"/>
              </w:rPr>
              <w:t>инсуффлятор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электроотсасыватель</w:t>
            </w:r>
            <w:proofErr w:type="spellEnd"/>
            <w:r w:rsidRPr="00CF7908">
              <w:rPr>
                <w:color w:val="000000"/>
              </w:rPr>
              <w:t xml:space="preserve">, тележка (стойка); </w:t>
            </w:r>
            <w:proofErr w:type="spellStart"/>
            <w:r w:rsidRPr="00CF7908"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157" w:rsidRPr="00CF7908" w:rsidRDefault="003A7157" w:rsidP="003A7157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3A7157" w:rsidRPr="00CF7908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157" w:rsidRPr="00CF7908" w:rsidRDefault="003A7157" w:rsidP="00FB0CA4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57" w:rsidRPr="00CF7908" w:rsidRDefault="003A7157" w:rsidP="003A7157">
            <w:pPr>
              <w:rPr>
                <w:color w:val="000000"/>
              </w:rPr>
            </w:pPr>
            <w:r w:rsidRPr="00CF7908">
              <w:rPr>
                <w:color w:val="000000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315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7" w:rsidRPr="00CF7908" w:rsidRDefault="003A7157" w:rsidP="003A7157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  <w:r>
              <w:rPr>
                <w:color w:val="000000"/>
              </w:rPr>
              <w:t>7</w:t>
            </w:r>
          </w:p>
        </w:tc>
      </w:tr>
    </w:tbl>
    <w:p w:rsidR="00C519CE" w:rsidRDefault="00C519CE" w:rsidP="005F4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C519CE" w:rsidRPr="003A7157" w:rsidRDefault="00F81813">
      <w:pPr>
        <w:ind w:firstLine="709"/>
        <w:jc w:val="both"/>
        <w:rPr>
          <w:sz w:val="28"/>
          <w:szCs w:val="28"/>
        </w:rPr>
      </w:pPr>
      <w:r w:rsidRPr="003A7157">
        <w:rPr>
          <w:sz w:val="28"/>
          <w:szCs w:val="28"/>
        </w:rPr>
        <w:t>п</w:t>
      </w:r>
      <w:r w:rsidR="00C519CE" w:rsidRPr="003A7157">
        <w:rPr>
          <w:sz w:val="28"/>
          <w:szCs w:val="28"/>
        </w:rPr>
        <w:t>ереоснащение медицинских организаций медицинскими изделиями в связи с износом 101</w:t>
      </w:r>
      <w:r w:rsidR="00430DEF" w:rsidRPr="003A7157">
        <w:rPr>
          <w:sz w:val="28"/>
          <w:szCs w:val="28"/>
        </w:rPr>
        <w:t>3</w:t>
      </w:r>
      <w:r w:rsidR="00C519CE" w:rsidRPr="003A7157">
        <w:rPr>
          <w:sz w:val="28"/>
          <w:szCs w:val="28"/>
        </w:rPr>
        <w:t xml:space="preserve"> единиц, в том числе по наименованиям медицинских изделий:</w:t>
      </w:r>
    </w:p>
    <w:p w:rsidR="004F5BEF" w:rsidRPr="003A7157" w:rsidRDefault="004F5BE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"/>
        <w:gridCol w:w="4616"/>
        <w:gridCol w:w="761"/>
        <w:gridCol w:w="851"/>
        <w:gridCol w:w="709"/>
        <w:gridCol w:w="12"/>
        <w:gridCol w:w="696"/>
        <w:gridCol w:w="709"/>
        <w:gridCol w:w="709"/>
      </w:tblGrid>
      <w:tr w:rsidR="004F5BEF" w:rsidRPr="003A7157" w:rsidTr="00E27B08">
        <w:trPr>
          <w:trHeight w:val="572"/>
        </w:trPr>
        <w:tc>
          <w:tcPr>
            <w:tcW w:w="576" w:type="dxa"/>
            <w:gridSpan w:val="2"/>
            <w:vMerge w:val="restart"/>
            <w:noWrap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№ п/п</w:t>
            </w:r>
          </w:p>
        </w:tc>
        <w:tc>
          <w:tcPr>
            <w:tcW w:w="4616" w:type="dxa"/>
            <w:vMerge w:val="restart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Наименования медицинских изделий</w:t>
            </w:r>
          </w:p>
        </w:tc>
        <w:tc>
          <w:tcPr>
            <w:tcW w:w="4447" w:type="dxa"/>
            <w:gridSpan w:val="7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Требуемое количество медицинских изделий, ед.</w:t>
            </w:r>
          </w:p>
        </w:tc>
      </w:tr>
      <w:tr w:rsidR="004F5BEF" w:rsidRPr="003A7157" w:rsidTr="00960278">
        <w:trPr>
          <w:trHeight w:val="290"/>
        </w:trPr>
        <w:tc>
          <w:tcPr>
            <w:tcW w:w="576" w:type="dxa"/>
            <w:gridSpan w:val="2"/>
            <w:vMerge/>
            <w:noWrap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 w:val="restart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всего</w:t>
            </w:r>
          </w:p>
        </w:tc>
        <w:tc>
          <w:tcPr>
            <w:tcW w:w="3686" w:type="dxa"/>
            <w:gridSpan w:val="6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t>в том числе по годам</w:t>
            </w:r>
          </w:p>
        </w:tc>
      </w:tr>
      <w:tr w:rsidR="004F5BEF" w:rsidRPr="003A7157" w:rsidTr="00960278">
        <w:trPr>
          <w:trHeight w:val="323"/>
        </w:trPr>
        <w:tc>
          <w:tcPr>
            <w:tcW w:w="576" w:type="dxa"/>
            <w:gridSpan w:val="2"/>
            <w:vMerge/>
            <w:noWrap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616" w:type="dxa"/>
            <w:vMerge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2021</w:t>
            </w:r>
          </w:p>
        </w:tc>
        <w:tc>
          <w:tcPr>
            <w:tcW w:w="721" w:type="dxa"/>
            <w:gridSpan w:val="2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2025</w:t>
            </w:r>
          </w:p>
        </w:tc>
      </w:tr>
      <w:tr w:rsidR="004F5BEF" w:rsidRPr="003A7157" w:rsidTr="00960278">
        <w:trPr>
          <w:trHeight w:val="247"/>
        </w:trPr>
        <w:tc>
          <w:tcPr>
            <w:tcW w:w="576" w:type="dxa"/>
            <w:gridSpan w:val="2"/>
            <w:noWrap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616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4F5BEF" w:rsidRPr="003A7157" w:rsidRDefault="004F5BEF" w:rsidP="004F5BEF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8</w:t>
            </w:r>
          </w:p>
        </w:tc>
      </w:tr>
      <w:tr w:rsidR="00E311A5" w:rsidRPr="003A715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Автоматический </w:t>
            </w:r>
            <w:proofErr w:type="spellStart"/>
            <w:r w:rsidRPr="003A7157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E311A5" w:rsidRPr="003A715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рефрактометр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E311A5" w:rsidRPr="003A715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Pr="003A7157" w:rsidRDefault="00E311A5" w:rsidP="00E311A5">
            <w:pPr>
              <w:rPr>
                <w:color w:val="000000"/>
              </w:rPr>
            </w:pPr>
            <w:r w:rsidRPr="003A7157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Pr="003A7157" w:rsidRDefault="00E311A5" w:rsidP="00E311A5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FF67A6" w:rsidRPr="003A715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</w:tr>
      <w:tr w:rsidR="00FF67A6" w:rsidRPr="003A7157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Pr="003A7157" w:rsidRDefault="00FF67A6" w:rsidP="00FF67A6">
            <w:pPr>
              <w:jc w:val="center"/>
              <w:rPr>
                <w:color w:val="000000"/>
                <w:lang w:val="en-US"/>
              </w:rPr>
            </w:pPr>
            <w:r w:rsidRPr="003A715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Pr="003A7157" w:rsidRDefault="00FF67A6" w:rsidP="00FF67A6">
            <w:pPr>
              <w:rPr>
                <w:color w:val="000000"/>
              </w:rPr>
            </w:pPr>
            <w:r w:rsidRPr="003A7157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3A7157">
              <w:rPr>
                <w:color w:val="000000"/>
              </w:rPr>
              <w:t>мониторированием</w:t>
            </w:r>
            <w:proofErr w:type="spellEnd"/>
            <w:r w:rsidRPr="003A7157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Pr="003A7157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 w:rsidRPr="003A7157">
              <w:rPr>
                <w:color w:val="000000"/>
              </w:rPr>
              <w:t>2</w:t>
            </w:r>
          </w:p>
        </w:tc>
      </w:tr>
      <w:tr w:rsidR="00FF67A6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E11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гальванизации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УВЧ-терапии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DEF"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DEF">
              <w:rPr>
                <w:color w:val="000000"/>
              </w:rPr>
              <w:t>6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рентгеновский </w:t>
            </w:r>
            <w:proofErr w:type="spellStart"/>
            <w:r>
              <w:rPr>
                <w:color w:val="000000"/>
              </w:rPr>
              <w:t>маммографический</w:t>
            </w:r>
            <w:proofErr w:type="spellEnd"/>
            <w:r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сердечного ритма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для детей до 1 года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напольные для взрослых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Гистероскоп</w:t>
            </w:r>
            <w:proofErr w:type="spellEnd"/>
            <w:r>
              <w:rPr>
                <w:color w:val="000000"/>
              </w:rPr>
              <w:t xml:space="preserve"> диагностический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6B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Дефибриллятор </w:t>
            </w:r>
            <w:proofErr w:type="spellStart"/>
            <w:r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6B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 с осветительной лампой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Кушетки медицинские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Кювез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на пациента (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капнометрия</w:t>
            </w:r>
            <w:proofErr w:type="spellEnd"/>
            <w:r>
              <w:rPr>
                <w:color w:val="000000"/>
              </w:rPr>
              <w:t>, сердечный выброс)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пациента на 5 параметров (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>
              <w:rPr>
                <w:color w:val="000000"/>
              </w:rPr>
              <w:t>пульсоксиметрии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капнографии</w:t>
            </w:r>
            <w:proofErr w:type="spellEnd"/>
            <w:r>
              <w:rPr>
                <w:color w:val="000000"/>
              </w:rPr>
              <w:t>, контроля частоты дыхательных сокращений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Носилки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Пеленальный</w:t>
            </w:r>
            <w:proofErr w:type="spellEnd"/>
            <w:r>
              <w:rPr>
                <w:color w:val="000000"/>
              </w:rPr>
              <w:t xml:space="preserve"> стол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430DEF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430DEF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Ростомер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3E26C2" w:rsidP="00FF67A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F67A6">
              <w:rPr>
                <w:color w:val="000000"/>
              </w:rPr>
              <w:t>ветильник хирургический бестеневой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Pr="00722B5F" w:rsidRDefault="00FF67A6" w:rsidP="00FF67A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22B5F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30DE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597C2A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30DEF">
              <w:rPr>
                <w:color w:val="000000"/>
              </w:rPr>
              <w:t>8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манипуляционный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процедурный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AE6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Тумбочки медицинские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Фетальный монитор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Цистоскоп смотровой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белья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:rsidTr="0096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755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>
              <w:rPr>
                <w:color w:val="000000"/>
              </w:rPr>
              <w:t>панкреато</w:t>
            </w:r>
            <w:proofErr w:type="spellEnd"/>
            <w:r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>
              <w:rPr>
                <w:color w:val="000000"/>
              </w:rPr>
              <w:t>эндовидеохирургии</w:t>
            </w:r>
            <w:proofErr w:type="spellEnd"/>
            <w:r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система (видео-, </w:t>
            </w:r>
            <w:proofErr w:type="spellStart"/>
            <w:r>
              <w:rPr>
                <w:color w:val="000000"/>
              </w:rPr>
              <w:t>фибро</w:t>
            </w:r>
            <w:proofErr w:type="spellEnd"/>
            <w:r>
              <w:rPr>
                <w:color w:val="000000"/>
              </w:rPr>
              <w:t xml:space="preserve">- или </w:t>
            </w:r>
            <w:proofErr w:type="spellStart"/>
            <w:r>
              <w:rPr>
                <w:color w:val="000000"/>
              </w:rPr>
              <w:t>регидная</w:t>
            </w:r>
            <w:proofErr w:type="spellEnd"/>
            <w:r>
              <w:rPr>
                <w:color w:val="000000"/>
              </w:rPr>
              <w:t xml:space="preserve">), включающая: осветитель, </w:t>
            </w:r>
            <w:proofErr w:type="spellStart"/>
            <w:r>
              <w:rPr>
                <w:color w:val="000000"/>
              </w:rPr>
              <w:t>инсуффлятор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электроотсасыватель</w:t>
            </w:r>
            <w:proofErr w:type="spellEnd"/>
            <w:r>
              <w:rPr>
                <w:color w:val="000000"/>
              </w:rPr>
              <w:t xml:space="preserve">, тележка (стойка); </w:t>
            </w:r>
            <w:proofErr w:type="spellStart"/>
            <w:r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FB0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430DE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430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430DEF">
              <w:rPr>
                <w:color w:val="000000"/>
              </w:rPr>
              <w:t>5</w:t>
            </w:r>
          </w:p>
        </w:tc>
      </w:tr>
    </w:tbl>
    <w:p w:rsidR="008A19E7" w:rsidRPr="00904A23" w:rsidRDefault="00755AB0" w:rsidP="001829D4">
      <w:pPr>
        <w:ind w:firstLine="709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».</w:t>
      </w:r>
    </w:p>
    <w:p w:rsidR="00056AAD" w:rsidRDefault="00755AB0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689F" w:rsidRPr="005865EF">
        <w:rPr>
          <w:sz w:val="28"/>
          <w:szCs w:val="28"/>
        </w:rPr>
        <w:t>. </w:t>
      </w:r>
      <w:r w:rsidR="008E1FB5">
        <w:rPr>
          <w:sz w:val="28"/>
          <w:szCs w:val="28"/>
        </w:rPr>
        <w:t>Р</w:t>
      </w:r>
      <w:r w:rsidR="00E2214C">
        <w:rPr>
          <w:sz w:val="28"/>
          <w:szCs w:val="28"/>
        </w:rPr>
        <w:t xml:space="preserve">аздел </w:t>
      </w:r>
      <w:r w:rsidR="00E2214C" w:rsidRPr="00E2214C">
        <w:rPr>
          <w:sz w:val="28"/>
          <w:szCs w:val="28"/>
        </w:rPr>
        <w:t>V</w:t>
      </w:r>
      <w:r w:rsidR="00E2214C">
        <w:rPr>
          <w:sz w:val="28"/>
          <w:szCs w:val="28"/>
        </w:rPr>
        <w:t> «</w:t>
      </w:r>
      <w:r w:rsidR="00E2214C" w:rsidRPr="00E2214C">
        <w:rPr>
          <w:sz w:val="28"/>
          <w:szCs w:val="28"/>
        </w:rPr>
        <w:t>План мероприятий по реализации региональной программы</w:t>
      </w:r>
      <w:r w:rsidR="00E2214C">
        <w:rPr>
          <w:sz w:val="28"/>
          <w:szCs w:val="28"/>
        </w:rPr>
        <w:t>»</w:t>
      </w:r>
      <w:r w:rsidR="008E1FB5">
        <w:rPr>
          <w:sz w:val="28"/>
          <w:szCs w:val="28"/>
        </w:rPr>
        <w:t xml:space="preserve">, </w:t>
      </w:r>
      <w:r w:rsidR="008E1FB5" w:rsidRPr="001004AB">
        <w:rPr>
          <w:sz w:val="28"/>
          <w:szCs w:val="28"/>
        </w:rPr>
        <w:t xml:space="preserve">раздел </w:t>
      </w:r>
      <w:r w:rsidR="008E1FB5" w:rsidRPr="001004AB">
        <w:rPr>
          <w:iCs/>
          <w:sz w:val="28"/>
          <w:szCs w:val="28"/>
        </w:rPr>
        <w:t>VI «Сведения о целях и задачах региональной программы»</w:t>
      </w:r>
      <w:r w:rsidR="00611D3E">
        <w:rPr>
          <w:iCs/>
          <w:sz w:val="28"/>
          <w:szCs w:val="28"/>
        </w:rPr>
        <w:t>,</w:t>
      </w:r>
      <w:r w:rsidR="008E1FB5">
        <w:rPr>
          <w:iCs/>
          <w:sz w:val="28"/>
          <w:szCs w:val="28"/>
        </w:rPr>
        <w:t xml:space="preserve"> </w:t>
      </w:r>
      <w:r w:rsidR="00611D3E">
        <w:rPr>
          <w:iCs/>
          <w:sz w:val="28"/>
          <w:szCs w:val="28"/>
        </w:rPr>
        <w:t>таблицу</w:t>
      </w:r>
      <w:r w:rsidR="008E1FB5">
        <w:rPr>
          <w:iCs/>
          <w:sz w:val="28"/>
          <w:szCs w:val="28"/>
        </w:rPr>
        <w:t xml:space="preserve"> 1 «</w:t>
      </w:r>
      <w:r w:rsidR="008E1FB5" w:rsidRPr="001004AB">
        <w:rPr>
          <w:iCs/>
          <w:sz w:val="28"/>
          <w:szCs w:val="28"/>
        </w:rPr>
        <w:t>Ресурсное обеспечение региональной</w:t>
      </w:r>
      <w:r w:rsidR="008E1FB5" w:rsidRPr="005865EF">
        <w:rPr>
          <w:iCs/>
          <w:sz w:val="28"/>
          <w:szCs w:val="28"/>
        </w:rPr>
        <w:t xml:space="preserve"> программы</w:t>
      </w:r>
      <w:r w:rsidR="001C50BA">
        <w:rPr>
          <w:iCs/>
          <w:sz w:val="28"/>
          <w:szCs w:val="28"/>
        </w:rPr>
        <w:t xml:space="preserve"> </w:t>
      </w:r>
      <w:r w:rsidR="001C50BA" w:rsidRPr="001C50BA">
        <w:rPr>
          <w:iCs/>
          <w:sz w:val="28"/>
          <w:szCs w:val="28"/>
        </w:rPr>
        <w:t xml:space="preserve">(мероприятия </w:t>
      </w:r>
      <w:proofErr w:type="spellStart"/>
      <w:r w:rsidR="001C50BA" w:rsidRPr="001C50BA">
        <w:rPr>
          <w:iCs/>
          <w:sz w:val="28"/>
          <w:szCs w:val="28"/>
        </w:rPr>
        <w:t>софинансируемые</w:t>
      </w:r>
      <w:proofErr w:type="spellEnd"/>
      <w:r w:rsidR="001C50BA" w:rsidRPr="001C50BA">
        <w:rPr>
          <w:iCs/>
          <w:sz w:val="28"/>
          <w:szCs w:val="28"/>
        </w:rPr>
        <w:t xml:space="preserve"> </w:t>
      </w:r>
      <w:r w:rsidR="00CA6479">
        <w:rPr>
          <w:sz w:val="28"/>
          <w:szCs w:val="28"/>
        </w:rPr>
        <w:t>за счет средств федерального бюджета Российской Федерации</w:t>
      </w:r>
      <w:r w:rsidR="001C50BA">
        <w:rPr>
          <w:iCs/>
          <w:sz w:val="28"/>
          <w:szCs w:val="28"/>
        </w:rPr>
        <w:t>)</w:t>
      </w:r>
      <w:r w:rsidR="008E1FB5">
        <w:rPr>
          <w:sz w:val="28"/>
          <w:szCs w:val="28"/>
        </w:rPr>
        <w:t>» р</w:t>
      </w:r>
      <w:r w:rsidR="008E1FB5" w:rsidRPr="001004AB">
        <w:rPr>
          <w:sz w:val="28"/>
          <w:szCs w:val="28"/>
        </w:rPr>
        <w:t>аздел</w:t>
      </w:r>
      <w:r w:rsidR="008E1FB5">
        <w:rPr>
          <w:sz w:val="28"/>
          <w:szCs w:val="28"/>
        </w:rPr>
        <w:t>а</w:t>
      </w:r>
      <w:r w:rsidR="008E1FB5" w:rsidRPr="001004AB">
        <w:rPr>
          <w:iCs/>
          <w:sz w:val="28"/>
          <w:szCs w:val="28"/>
        </w:rPr>
        <w:t> VII «Ресурсное обеспечение региональной</w:t>
      </w:r>
      <w:r w:rsidR="008E1FB5" w:rsidRPr="005865EF">
        <w:rPr>
          <w:iCs/>
          <w:sz w:val="28"/>
          <w:szCs w:val="28"/>
        </w:rPr>
        <w:t xml:space="preserve"> программы»</w:t>
      </w:r>
      <w:r w:rsidR="008E1FB5" w:rsidRPr="001004AB">
        <w:rPr>
          <w:iCs/>
          <w:sz w:val="28"/>
          <w:szCs w:val="28"/>
        </w:rPr>
        <w:t xml:space="preserve"> </w:t>
      </w:r>
      <w:r w:rsidR="008E1FB5" w:rsidRPr="005865EF">
        <w:rPr>
          <w:iCs/>
          <w:sz w:val="28"/>
          <w:szCs w:val="28"/>
        </w:rPr>
        <w:t xml:space="preserve">изложить в редакции согласно приложению </w:t>
      </w:r>
      <w:r w:rsidR="001C50BA">
        <w:rPr>
          <w:iCs/>
          <w:sz w:val="28"/>
          <w:szCs w:val="28"/>
        </w:rPr>
        <w:t xml:space="preserve">1 </w:t>
      </w:r>
      <w:r w:rsidR="008E1FB5" w:rsidRPr="005865EF">
        <w:rPr>
          <w:iCs/>
          <w:sz w:val="28"/>
          <w:szCs w:val="28"/>
        </w:rPr>
        <w:t>к настоящему постановлению</w:t>
      </w:r>
      <w:r w:rsidR="008E1FB5">
        <w:rPr>
          <w:sz w:val="28"/>
          <w:szCs w:val="28"/>
        </w:rPr>
        <w:t>.</w:t>
      </w:r>
    </w:p>
    <w:p w:rsidR="001C50BA" w:rsidRDefault="001E3248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0BA">
        <w:rPr>
          <w:sz w:val="28"/>
          <w:szCs w:val="28"/>
        </w:rPr>
        <w:t xml:space="preserve">. Раздел </w:t>
      </w:r>
      <w:r w:rsidR="001C50BA" w:rsidRPr="001004AB">
        <w:rPr>
          <w:iCs/>
          <w:sz w:val="28"/>
          <w:szCs w:val="28"/>
        </w:rPr>
        <w:t>VII «Ресурсное обеспечение региональной</w:t>
      </w:r>
      <w:r w:rsidR="001C50BA" w:rsidRPr="005865EF">
        <w:rPr>
          <w:iCs/>
          <w:sz w:val="28"/>
          <w:szCs w:val="28"/>
        </w:rPr>
        <w:t xml:space="preserve"> программы»</w:t>
      </w:r>
      <w:r w:rsidR="001C50BA">
        <w:rPr>
          <w:iCs/>
          <w:sz w:val="28"/>
          <w:szCs w:val="28"/>
        </w:rPr>
        <w:t xml:space="preserve"> дополнить таблицей 4 «</w:t>
      </w:r>
      <w:r w:rsidR="001C50BA" w:rsidRPr="001004AB">
        <w:rPr>
          <w:iCs/>
          <w:sz w:val="28"/>
          <w:szCs w:val="28"/>
        </w:rPr>
        <w:t>Ресурсное обеспечение региональной</w:t>
      </w:r>
      <w:r w:rsidR="001C50BA" w:rsidRPr="005865EF">
        <w:rPr>
          <w:iCs/>
          <w:sz w:val="28"/>
          <w:szCs w:val="28"/>
        </w:rPr>
        <w:t xml:space="preserve"> программы</w:t>
      </w:r>
      <w:r w:rsidR="001C50BA">
        <w:rPr>
          <w:iCs/>
          <w:sz w:val="28"/>
          <w:szCs w:val="28"/>
        </w:rPr>
        <w:t xml:space="preserve"> </w:t>
      </w:r>
      <w:r w:rsidR="001C50BA" w:rsidRPr="001C50BA">
        <w:rPr>
          <w:iCs/>
          <w:sz w:val="28"/>
          <w:szCs w:val="28"/>
        </w:rPr>
        <w:t>(мероприятия</w:t>
      </w:r>
      <w:r w:rsidR="00151E0C">
        <w:rPr>
          <w:iCs/>
          <w:sz w:val="28"/>
          <w:szCs w:val="28"/>
        </w:rPr>
        <w:t>,</w:t>
      </w:r>
      <w:r w:rsidR="001C50BA" w:rsidRPr="001C50BA">
        <w:rPr>
          <w:iCs/>
          <w:sz w:val="28"/>
          <w:szCs w:val="28"/>
        </w:rPr>
        <w:t xml:space="preserve"> </w:t>
      </w:r>
      <w:r w:rsidR="001C50BA">
        <w:rPr>
          <w:iCs/>
          <w:sz w:val="28"/>
          <w:szCs w:val="28"/>
        </w:rPr>
        <w:t xml:space="preserve">не </w:t>
      </w:r>
      <w:proofErr w:type="spellStart"/>
      <w:r w:rsidR="00CA6479">
        <w:rPr>
          <w:sz w:val="28"/>
          <w:szCs w:val="28"/>
        </w:rPr>
        <w:t>софинансируемые</w:t>
      </w:r>
      <w:proofErr w:type="spellEnd"/>
      <w:r w:rsidR="00CA6479">
        <w:rPr>
          <w:sz w:val="28"/>
          <w:szCs w:val="28"/>
        </w:rPr>
        <w:t xml:space="preserve"> за счет средств федерального бюджета Российской Федерации</w:t>
      </w:r>
      <w:r w:rsidR="001C50BA">
        <w:rPr>
          <w:iCs/>
          <w:sz w:val="28"/>
          <w:szCs w:val="28"/>
        </w:rPr>
        <w:t>)</w:t>
      </w:r>
      <w:r w:rsidR="001C50BA">
        <w:rPr>
          <w:sz w:val="28"/>
          <w:szCs w:val="28"/>
        </w:rPr>
        <w:t>»</w:t>
      </w:r>
      <w:r w:rsidR="001C50BA" w:rsidRPr="001C50BA">
        <w:rPr>
          <w:iCs/>
          <w:sz w:val="28"/>
          <w:szCs w:val="28"/>
        </w:rPr>
        <w:t xml:space="preserve"> </w:t>
      </w:r>
      <w:r w:rsidR="0067555C">
        <w:rPr>
          <w:iCs/>
          <w:sz w:val="28"/>
          <w:szCs w:val="28"/>
        </w:rPr>
        <w:t xml:space="preserve">и таблицей 5 </w:t>
      </w:r>
      <w:r w:rsidR="0067555C" w:rsidRPr="00010B6B">
        <w:rPr>
          <w:sz w:val="28"/>
          <w:szCs w:val="28"/>
        </w:rPr>
        <w:t xml:space="preserve">«Не </w:t>
      </w:r>
      <w:proofErr w:type="spellStart"/>
      <w:r w:rsidR="0067555C" w:rsidRPr="00010B6B">
        <w:rPr>
          <w:sz w:val="28"/>
          <w:szCs w:val="28"/>
        </w:rPr>
        <w:t>софинансируемые</w:t>
      </w:r>
      <w:proofErr w:type="spellEnd"/>
      <w:r w:rsidR="0067555C" w:rsidRPr="00010B6B">
        <w:rPr>
          <w:sz w:val="28"/>
          <w:szCs w:val="28"/>
        </w:rPr>
        <w:t xml:space="preserve"> за счет средств федерального бюджета расходы субъекта Российской Федерации в части мероприятия по приобретению медицинского оборудования </w:t>
      </w:r>
      <w:r w:rsidR="00470534">
        <w:rPr>
          <w:sz w:val="28"/>
          <w:szCs w:val="28"/>
        </w:rPr>
        <w:t xml:space="preserve">(медицинских изделий) </w:t>
      </w:r>
      <w:r w:rsidR="0067555C" w:rsidRPr="00010B6B">
        <w:rPr>
          <w:sz w:val="28"/>
          <w:szCs w:val="28"/>
        </w:rPr>
        <w:t xml:space="preserve">для оснащения и переоснащения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</w:t>
      </w:r>
      <w:r w:rsidR="0067555C" w:rsidRPr="00E11C68">
        <w:rPr>
          <w:sz w:val="28"/>
          <w:szCs w:val="28"/>
        </w:rPr>
        <w:t>обособленных структурных подразделений, центральных районных и районных больниц</w:t>
      </w:r>
      <w:r w:rsidR="0067555C">
        <w:rPr>
          <w:sz w:val="28"/>
          <w:szCs w:val="28"/>
        </w:rPr>
        <w:t>»</w:t>
      </w:r>
      <w:r w:rsidR="0067555C">
        <w:rPr>
          <w:iCs/>
          <w:sz w:val="28"/>
          <w:szCs w:val="28"/>
        </w:rPr>
        <w:t xml:space="preserve"> </w:t>
      </w:r>
      <w:r w:rsidR="001C50BA">
        <w:rPr>
          <w:iCs/>
          <w:sz w:val="28"/>
          <w:szCs w:val="28"/>
        </w:rPr>
        <w:t>в</w:t>
      </w:r>
      <w:r w:rsidR="001C50BA" w:rsidRPr="005865EF">
        <w:rPr>
          <w:iCs/>
          <w:sz w:val="28"/>
          <w:szCs w:val="28"/>
        </w:rPr>
        <w:t xml:space="preserve"> редакции согласно приложению </w:t>
      </w:r>
      <w:r w:rsidR="001C50BA">
        <w:rPr>
          <w:iCs/>
          <w:sz w:val="28"/>
          <w:szCs w:val="28"/>
        </w:rPr>
        <w:t xml:space="preserve">2 </w:t>
      </w:r>
      <w:r w:rsidR="001C50BA" w:rsidRPr="005865EF">
        <w:rPr>
          <w:iCs/>
          <w:sz w:val="28"/>
          <w:szCs w:val="28"/>
        </w:rPr>
        <w:t>к настоящему постановлению</w:t>
      </w:r>
      <w:r w:rsidR="001C50BA">
        <w:rPr>
          <w:iCs/>
          <w:sz w:val="28"/>
          <w:szCs w:val="28"/>
        </w:rPr>
        <w:t>.</w:t>
      </w:r>
    </w:p>
    <w:p w:rsidR="00454127" w:rsidRDefault="00454127">
      <w:pPr>
        <w:widowControl w:val="0"/>
        <w:jc w:val="both"/>
        <w:rPr>
          <w:sz w:val="28"/>
        </w:rPr>
      </w:pPr>
    </w:p>
    <w:p w:rsidR="00AE6418" w:rsidRDefault="00AE6418">
      <w:pPr>
        <w:widowControl w:val="0"/>
        <w:jc w:val="both"/>
        <w:rPr>
          <w:sz w:val="28"/>
        </w:rPr>
      </w:pPr>
    </w:p>
    <w:p w:rsidR="00432570" w:rsidRDefault="00432570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F17B4E" w:rsidRDefault="00F17B4E">
      <w:pPr>
        <w:widowControl w:val="0"/>
        <w:jc w:val="both"/>
        <w:rPr>
          <w:sz w:val="28"/>
        </w:rPr>
      </w:pPr>
    </w:p>
    <w:p w:rsidR="00454127" w:rsidRDefault="00E10DE2">
      <w:pPr>
        <w:widowControl w:val="0"/>
        <w:jc w:val="both"/>
        <w:rPr>
          <w:sz w:val="20"/>
        </w:rPr>
      </w:pPr>
      <w:r>
        <w:rPr>
          <w:sz w:val="20"/>
        </w:rPr>
        <w:t>К.В. Хальзов</w:t>
      </w:r>
    </w:p>
    <w:p w:rsidR="00454127" w:rsidRDefault="00EC689F" w:rsidP="00432570">
      <w:pPr>
        <w:rPr>
          <w:color w:val="000000"/>
          <w:spacing w:val="-6"/>
          <w:sz w:val="28"/>
          <w:szCs w:val="28"/>
        </w:rPr>
      </w:pPr>
      <w:r>
        <w:rPr>
          <w:sz w:val="20"/>
        </w:rPr>
        <w:t>238 63 68</w:t>
      </w:r>
    </w:p>
    <w:sectPr w:rsidR="00454127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EC" w:rsidRDefault="00F164EC">
      <w:r>
        <w:separator/>
      </w:r>
    </w:p>
  </w:endnote>
  <w:endnote w:type="continuationSeparator" w:id="0">
    <w:p w:rsidR="00F164EC" w:rsidRDefault="00F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EC" w:rsidRDefault="00F164EC">
      <w:r>
        <w:separator/>
      </w:r>
    </w:p>
  </w:footnote>
  <w:footnote w:type="continuationSeparator" w:id="0">
    <w:p w:rsidR="00F164EC" w:rsidRDefault="00F1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52" w:rsidRDefault="00ED6752">
    <w:pPr>
      <w:pStyle w:val="ac"/>
      <w:jc w:val="center"/>
    </w:pPr>
  </w:p>
  <w:p w:rsidR="00ED6752" w:rsidRDefault="00ED67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010B6B"/>
    <w:rsid w:val="0002730D"/>
    <w:rsid w:val="00032592"/>
    <w:rsid w:val="00036DF4"/>
    <w:rsid w:val="00056AAD"/>
    <w:rsid w:val="000A1C7D"/>
    <w:rsid w:val="000A4620"/>
    <w:rsid w:val="001004AB"/>
    <w:rsid w:val="00151E0C"/>
    <w:rsid w:val="00165FE6"/>
    <w:rsid w:val="00167D23"/>
    <w:rsid w:val="001829D4"/>
    <w:rsid w:val="0019085D"/>
    <w:rsid w:val="001C1D9D"/>
    <w:rsid w:val="001C2BFD"/>
    <w:rsid w:val="001C50BA"/>
    <w:rsid w:val="001C7EEC"/>
    <w:rsid w:val="001E3248"/>
    <w:rsid w:val="001F21D3"/>
    <w:rsid w:val="002448FB"/>
    <w:rsid w:val="00256733"/>
    <w:rsid w:val="0026465E"/>
    <w:rsid w:val="002B2178"/>
    <w:rsid w:val="00321138"/>
    <w:rsid w:val="00387B5D"/>
    <w:rsid w:val="003A7157"/>
    <w:rsid w:val="003E26C2"/>
    <w:rsid w:val="00430DEF"/>
    <w:rsid w:val="00430F30"/>
    <w:rsid w:val="00432570"/>
    <w:rsid w:val="00454127"/>
    <w:rsid w:val="00470534"/>
    <w:rsid w:val="004E6C85"/>
    <w:rsid w:val="004F3F48"/>
    <w:rsid w:val="004F5BEF"/>
    <w:rsid w:val="00511A91"/>
    <w:rsid w:val="005325A4"/>
    <w:rsid w:val="0053532C"/>
    <w:rsid w:val="005432A0"/>
    <w:rsid w:val="00543EBE"/>
    <w:rsid w:val="005476DC"/>
    <w:rsid w:val="005660AE"/>
    <w:rsid w:val="00573DF3"/>
    <w:rsid w:val="005865EF"/>
    <w:rsid w:val="00591D42"/>
    <w:rsid w:val="00597C2A"/>
    <w:rsid w:val="005A49A0"/>
    <w:rsid w:val="005C7BC7"/>
    <w:rsid w:val="005F4E72"/>
    <w:rsid w:val="00611D3E"/>
    <w:rsid w:val="006348EF"/>
    <w:rsid w:val="00654B14"/>
    <w:rsid w:val="0067555C"/>
    <w:rsid w:val="00691D91"/>
    <w:rsid w:val="006939D4"/>
    <w:rsid w:val="006B36FC"/>
    <w:rsid w:val="006B6F3A"/>
    <w:rsid w:val="006F0CD6"/>
    <w:rsid w:val="00722B5F"/>
    <w:rsid w:val="00730BD9"/>
    <w:rsid w:val="00732374"/>
    <w:rsid w:val="0074035C"/>
    <w:rsid w:val="00742ADE"/>
    <w:rsid w:val="0075282B"/>
    <w:rsid w:val="00755AB0"/>
    <w:rsid w:val="0079287A"/>
    <w:rsid w:val="007938E0"/>
    <w:rsid w:val="007A66AE"/>
    <w:rsid w:val="007B6BE0"/>
    <w:rsid w:val="007E4903"/>
    <w:rsid w:val="00815DF6"/>
    <w:rsid w:val="00822824"/>
    <w:rsid w:val="00844AEB"/>
    <w:rsid w:val="008553FC"/>
    <w:rsid w:val="0087706B"/>
    <w:rsid w:val="008A19E7"/>
    <w:rsid w:val="008E1FB5"/>
    <w:rsid w:val="008E50F1"/>
    <w:rsid w:val="00904A23"/>
    <w:rsid w:val="00910677"/>
    <w:rsid w:val="00926116"/>
    <w:rsid w:val="00941B7E"/>
    <w:rsid w:val="00960278"/>
    <w:rsid w:val="009616EB"/>
    <w:rsid w:val="0097028A"/>
    <w:rsid w:val="0097544F"/>
    <w:rsid w:val="0098380E"/>
    <w:rsid w:val="009841EF"/>
    <w:rsid w:val="009A34B5"/>
    <w:rsid w:val="009C0CA5"/>
    <w:rsid w:val="009D57B1"/>
    <w:rsid w:val="00A11802"/>
    <w:rsid w:val="00A76F29"/>
    <w:rsid w:val="00A77037"/>
    <w:rsid w:val="00AC16FF"/>
    <w:rsid w:val="00AC424A"/>
    <w:rsid w:val="00AE29C8"/>
    <w:rsid w:val="00AE6418"/>
    <w:rsid w:val="00B1710A"/>
    <w:rsid w:val="00B421BA"/>
    <w:rsid w:val="00B64160"/>
    <w:rsid w:val="00BA70D6"/>
    <w:rsid w:val="00BE0F67"/>
    <w:rsid w:val="00BE1215"/>
    <w:rsid w:val="00C069B8"/>
    <w:rsid w:val="00C23704"/>
    <w:rsid w:val="00C519CE"/>
    <w:rsid w:val="00C6093A"/>
    <w:rsid w:val="00C633C1"/>
    <w:rsid w:val="00C86209"/>
    <w:rsid w:val="00CA6479"/>
    <w:rsid w:val="00CC5293"/>
    <w:rsid w:val="00CD524E"/>
    <w:rsid w:val="00CF7908"/>
    <w:rsid w:val="00D228F1"/>
    <w:rsid w:val="00D3527D"/>
    <w:rsid w:val="00D40498"/>
    <w:rsid w:val="00D43F31"/>
    <w:rsid w:val="00D75C33"/>
    <w:rsid w:val="00D84654"/>
    <w:rsid w:val="00DA15A5"/>
    <w:rsid w:val="00DF12E6"/>
    <w:rsid w:val="00DF62FA"/>
    <w:rsid w:val="00DF7F1B"/>
    <w:rsid w:val="00E10DE2"/>
    <w:rsid w:val="00E11C68"/>
    <w:rsid w:val="00E2214C"/>
    <w:rsid w:val="00E2456A"/>
    <w:rsid w:val="00E27B08"/>
    <w:rsid w:val="00E311A5"/>
    <w:rsid w:val="00E472A2"/>
    <w:rsid w:val="00E8208F"/>
    <w:rsid w:val="00E86645"/>
    <w:rsid w:val="00EC689F"/>
    <w:rsid w:val="00ED6752"/>
    <w:rsid w:val="00ED752A"/>
    <w:rsid w:val="00F06E94"/>
    <w:rsid w:val="00F164EC"/>
    <w:rsid w:val="00F17451"/>
    <w:rsid w:val="00F17B4E"/>
    <w:rsid w:val="00F26D4B"/>
    <w:rsid w:val="00F52CA0"/>
    <w:rsid w:val="00F54C7A"/>
    <w:rsid w:val="00F81813"/>
    <w:rsid w:val="00FB0CA4"/>
    <w:rsid w:val="00FC6548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E494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F79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12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101</cp:revision>
  <cp:lastPrinted>2024-01-24T08:43:00Z</cp:lastPrinted>
  <dcterms:created xsi:type="dcterms:W3CDTF">2023-12-08T10:33:00Z</dcterms:created>
  <dcterms:modified xsi:type="dcterms:W3CDTF">2024-05-20T07:49:00Z</dcterms:modified>
  <cp:version>1048576</cp:version>
</cp:coreProperties>
</file>