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A09" w:rsidRPr="001B3AA4" w:rsidRDefault="00621A09" w:rsidP="00621A09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B3AA4">
        <w:rPr>
          <w:rFonts w:ascii="Times New Roman" w:hAnsi="Times New Roman" w:cs="Times New Roman"/>
          <w:b/>
          <w:sz w:val="28"/>
          <w:szCs w:val="28"/>
        </w:rPr>
        <w:t>МИНИСТЕРСТВО ТРАНСПОРТА И ДОРОЖНОГО ХОЗЯЙСТВА НОВОСИБИРСКОЙ ОБЛАСТИ</w:t>
      </w:r>
    </w:p>
    <w:p w:rsidR="00621A09" w:rsidRPr="001B3AA4" w:rsidRDefault="00621A09" w:rsidP="00621A09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21A09" w:rsidRPr="001B3AA4" w:rsidRDefault="00621A09" w:rsidP="00621A09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B3AA4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621A09" w:rsidRPr="001B3AA4" w:rsidRDefault="00A90537" w:rsidP="00A90537">
      <w:pPr>
        <w:jc w:val="center"/>
        <w:rPr>
          <w:sz w:val="28"/>
          <w:szCs w:val="28"/>
        </w:rPr>
      </w:pPr>
      <w:r w:rsidRPr="001B3AA4">
        <w:rPr>
          <w:sz w:val="28"/>
          <w:szCs w:val="28"/>
        </w:rPr>
        <w:t>к</w:t>
      </w:r>
      <w:r w:rsidR="00621A09" w:rsidRPr="001B3AA4">
        <w:rPr>
          <w:sz w:val="28"/>
          <w:szCs w:val="28"/>
        </w:rPr>
        <w:t xml:space="preserve"> проекту </w:t>
      </w:r>
      <w:r w:rsidRPr="001B3AA4">
        <w:rPr>
          <w:sz w:val="28"/>
          <w:szCs w:val="28"/>
        </w:rPr>
        <w:t>постановлению Правительства Новосибирской области «О внесении изменений в постановление Правительства Новосибирской области от 24.02.2014 № 83-п</w:t>
      </w:r>
      <w:r w:rsidR="0037120C" w:rsidRPr="001B3AA4">
        <w:rPr>
          <w:sz w:val="28"/>
          <w:szCs w:val="28"/>
        </w:rPr>
        <w:t>»</w:t>
      </w:r>
    </w:p>
    <w:p w:rsidR="00621A09" w:rsidRPr="001B3AA4" w:rsidRDefault="00621A09" w:rsidP="00621A09">
      <w:pPr>
        <w:jc w:val="center"/>
        <w:rPr>
          <w:sz w:val="28"/>
          <w:szCs w:val="28"/>
        </w:rPr>
      </w:pPr>
    </w:p>
    <w:p w:rsidR="00641981" w:rsidRPr="001B3AA4" w:rsidRDefault="00641981" w:rsidP="00621A09">
      <w:pPr>
        <w:jc w:val="center"/>
        <w:rPr>
          <w:sz w:val="28"/>
          <w:szCs w:val="28"/>
        </w:rPr>
      </w:pPr>
    </w:p>
    <w:p w:rsidR="00843849" w:rsidRPr="001B3AA4" w:rsidRDefault="00621A09" w:rsidP="00843849">
      <w:pPr>
        <w:ind w:firstLine="708"/>
        <w:jc w:val="both"/>
        <w:rPr>
          <w:sz w:val="28"/>
          <w:szCs w:val="28"/>
        </w:rPr>
      </w:pPr>
      <w:proofErr w:type="gramStart"/>
      <w:r w:rsidRPr="001B3AA4">
        <w:rPr>
          <w:sz w:val="28"/>
          <w:szCs w:val="28"/>
        </w:rPr>
        <w:t xml:space="preserve">Проект </w:t>
      </w:r>
      <w:r w:rsidR="00A90537" w:rsidRPr="001B3AA4">
        <w:rPr>
          <w:sz w:val="28"/>
          <w:szCs w:val="28"/>
        </w:rPr>
        <w:t xml:space="preserve">постановления </w:t>
      </w:r>
      <w:r w:rsidRPr="001B3AA4">
        <w:rPr>
          <w:sz w:val="28"/>
          <w:szCs w:val="28"/>
        </w:rPr>
        <w:t xml:space="preserve">Правительства Новосибирской области </w:t>
      </w:r>
      <w:r w:rsidR="00A90537" w:rsidRPr="001B3AA4">
        <w:rPr>
          <w:sz w:val="28"/>
          <w:szCs w:val="28"/>
        </w:rPr>
        <w:t xml:space="preserve">«О внесении изменений в постановление Правительства Новосибирской области от 24.02.2014 № 83-п» </w:t>
      </w:r>
      <w:r w:rsidRPr="001B3AA4">
        <w:rPr>
          <w:sz w:val="28"/>
          <w:szCs w:val="28"/>
        </w:rPr>
        <w:t xml:space="preserve">подготовлен в целях </w:t>
      </w:r>
      <w:r w:rsidR="00843849" w:rsidRPr="001B3AA4">
        <w:rPr>
          <w:sz w:val="28"/>
          <w:szCs w:val="28"/>
        </w:rPr>
        <w:t>внесени</w:t>
      </w:r>
      <w:r w:rsidR="006F1692">
        <w:rPr>
          <w:sz w:val="28"/>
          <w:szCs w:val="28"/>
        </w:rPr>
        <w:t>я</w:t>
      </w:r>
      <w:r w:rsidR="00843849" w:rsidRPr="001B3AA4">
        <w:rPr>
          <w:sz w:val="28"/>
          <w:szCs w:val="28"/>
        </w:rPr>
        <w:t xml:space="preserve"> изменений в государственную программу Новосибирской области «Обеспечение доступности услуг общественного пассажирского транспорта, в том числе Новосибирского метрополитена, для</w:t>
      </w:r>
      <w:r w:rsidR="00843849" w:rsidRPr="001B3AA4">
        <w:rPr>
          <w:sz w:val="28"/>
          <w:szCs w:val="28"/>
          <w:lang w:val="en-US"/>
        </w:rPr>
        <w:t> </w:t>
      </w:r>
      <w:r w:rsidR="00843849" w:rsidRPr="001B3AA4">
        <w:rPr>
          <w:sz w:val="28"/>
          <w:szCs w:val="28"/>
        </w:rPr>
        <w:t>населения Новосибирской области на 2014-2021 годы»</w:t>
      </w:r>
      <w:r w:rsidR="006F1692">
        <w:rPr>
          <w:sz w:val="28"/>
          <w:szCs w:val="28"/>
        </w:rPr>
        <w:t xml:space="preserve">, утвержденную постановлением </w:t>
      </w:r>
      <w:r w:rsidR="006F1692" w:rsidRPr="001B3AA4">
        <w:rPr>
          <w:sz w:val="28"/>
          <w:szCs w:val="28"/>
        </w:rPr>
        <w:t xml:space="preserve">Правительства Новосибирской области от 24.02.2014 № 83-п </w:t>
      </w:r>
      <w:r w:rsidR="00843849" w:rsidRPr="001B3AA4">
        <w:rPr>
          <w:sz w:val="28"/>
          <w:szCs w:val="28"/>
        </w:rPr>
        <w:t>(далее – государственная программа).</w:t>
      </w:r>
      <w:proofErr w:type="gramEnd"/>
    </w:p>
    <w:p w:rsidR="0060242B" w:rsidRDefault="00843849" w:rsidP="00843849">
      <w:pPr>
        <w:ind w:firstLine="708"/>
        <w:jc w:val="both"/>
        <w:rPr>
          <w:sz w:val="28"/>
          <w:szCs w:val="28"/>
        </w:rPr>
      </w:pPr>
      <w:r w:rsidRPr="001B3AA4">
        <w:rPr>
          <w:sz w:val="28"/>
          <w:szCs w:val="28"/>
        </w:rPr>
        <w:t xml:space="preserve">Изменения в государственную программу вносятся </w:t>
      </w:r>
      <w:r w:rsidR="00AE2C25">
        <w:rPr>
          <w:sz w:val="28"/>
          <w:szCs w:val="28"/>
        </w:rPr>
        <w:t>во исполнение</w:t>
      </w:r>
      <w:r w:rsidR="0060242B">
        <w:rPr>
          <w:sz w:val="28"/>
          <w:szCs w:val="28"/>
        </w:rPr>
        <w:t>:</w:t>
      </w:r>
    </w:p>
    <w:p w:rsidR="00AE2C25" w:rsidRDefault="00FF04A7" w:rsidP="008438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0242B">
        <w:rPr>
          <w:sz w:val="28"/>
          <w:szCs w:val="28"/>
        </w:rPr>
        <w:t>) п</w:t>
      </w:r>
      <w:r w:rsidR="00AE2C25">
        <w:rPr>
          <w:sz w:val="28"/>
          <w:szCs w:val="28"/>
        </w:rPr>
        <w:t xml:space="preserve">оручения Президента Российской Федерации </w:t>
      </w:r>
      <w:r w:rsidR="00AE2C25">
        <w:rPr>
          <w:bCs/>
          <w:sz w:val="28"/>
          <w:szCs w:val="28"/>
        </w:rPr>
        <w:t>В.В. Путина от 08.02.2018 № Пр-232</w:t>
      </w:r>
      <w:r w:rsidR="00AE2C25" w:rsidRPr="001F1FF0">
        <w:rPr>
          <w:sz w:val="28"/>
          <w:szCs w:val="28"/>
        </w:rPr>
        <w:t xml:space="preserve"> </w:t>
      </w:r>
      <w:r w:rsidR="00AE2C25">
        <w:rPr>
          <w:sz w:val="28"/>
          <w:szCs w:val="28"/>
        </w:rPr>
        <w:t>о содействии в развитии Новосибирского метрополитена в целях реализации задачи 2</w:t>
      </w:r>
      <w:r w:rsidR="0060242B">
        <w:rPr>
          <w:sz w:val="28"/>
          <w:szCs w:val="28"/>
        </w:rPr>
        <w:t>. «</w:t>
      </w:r>
      <w:r w:rsidR="0060242B" w:rsidRPr="0060242B">
        <w:rPr>
          <w:sz w:val="28"/>
          <w:szCs w:val="28"/>
        </w:rPr>
        <w:t>Повышение доступности пассажирских услуг метрополитена г. Новосибирска</w:t>
      </w:r>
      <w:r w:rsidR="0060242B">
        <w:rPr>
          <w:sz w:val="28"/>
          <w:szCs w:val="28"/>
        </w:rPr>
        <w:t>»</w:t>
      </w:r>
      <w:r w:rsidR="00AE2C25">
        <w:rPr>
          <w:sz w:val="28"/>
          <w:szCs w:val="28"/>
        </w:rPr>
        <w:t xml:space="preserve"> государственной программы.</w:t>
      </w:r>
    </w:p>
    <w:p w:rsidR="00AE2C25" w:rsidRDefault="00AE2C25" w:rsidP="008438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основного мероприятия задачи 2 предусмотрено предоставление </w:t>
      </w:r>
      <w:r w:rsidRPr="005E45F9">
        <w:rPr>
          <w:sz w:val="28"/>
          <w:szCs w:val="28"/>
        </w:rPr>
        <w:t xml:space="preserve">субсидий из областного бюджета Новосибирской области мэрии города Новосибирска на софинансирование возмещения затрат, вложенных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актуализацию сметной документации по завершению работ </w:t>
      </w:r>
      <w:r w:rsidRPr="00536FA4">
        <w:rPr>
          <w:sz w:val="28"/>
          <w:szCs w:val="28"/>
        </w:rPr>
        <w:t>II очереди метрополитена со</w:t>
      </w:r>
      <w:r>
        <w:rPr>
          <w:sz w:val="28"/>
          <w:szCs w:val="28"/>
        </w:rPr>
        <w:t xml:space="preserve"> ст. «Золотая Нива» и участком л</w:t>
      </w:r>
      <w:r w:rsidRPr="00536FA4">
        <w:rPr>
          <w:sz w:val="28"/>
          <w:szCs w:val="28"/>
        </w:rPr>
        <w:t>евого перегонного тоннеля,</w:t>
      </w:r>
      <w:r>
        <w:rPr>
          <w:sz w:val="28"/>
          <w:szCs w:val="28"/>
        </w:rPr>
        <w:t xml:space="preserve"> а также продление Дзержинской линии от станции «Золотая Нива» до станции «Молодежная» и проведения экспертизы достоверности сметной стоимости. Помимо этого в 2018 году будет подготовлена проектно-сметная документация на строительство электродепо «</w:t>
      </w:r>
      <w:proofErr w:type="spellStart"/>
      <w:r>
        <w:rPr>
          <w:sz w:val="28"/>
          <w:szCs w:val="28"/>
        </w:rPr>
        <w:t>Волочаевская</w:t>
      </w:r>
      <w:proofErr w:type="spellEnd"/>
      <w:r>
        <w:rPr>
          <w:sz w:val="28"/>
          <w:szCs w:val="28"/>
        </w:rPr>
        <w:t>», станции «Спортивная» и «Площадь Станиславского», а в 1 квартале 2019 года проведена государственная экспертиза данной проектно-сметной документации</w:t>
      </w:r>
      <w:r w:rsidR="00DE59E3">
        <w:rPr>
          <w:sz w:val="28"/>
          <w:szCs w:val="28"/>
        </w:rPr>
        <w:t>;</w:t>
      </w:r>
    </w:p>
    <w:p w:rsidR="0060242B" w:rsidRDefault="00FF04A7" w:rsidP="00DE59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0242B">
        <w:rPr>
          <w:sz w:val="28"/>
          <w:szCs w:val="28"/>
        </w:rPr>
        <w:t>)</w:t>
      </w:r>
      <w:r w:rsidR="00155609">
        <w:rPr>
          <w:sz w:val="28"/>
          <w:szCs w:val="28"/>
        </w:rPr>
        <w:t> </w:t>
      </w:r>
      <w:r w:rsidR="009C6826">
        <w:rPr>
          <w:sz w:val="28"/>
          <w:szCs w:val="28"/>
        </w:rPr>
        <w:t>обращения мэра города Новосибирска от 20.12.2017 № </w:t>
      </w:r>
      <w:r w:rsidR="009C6826" w:rsidRPr="002B31E6">
        <w:rPr>
          <w:sz w:val="28"/>
          <w:szCs w:val="28"/>
        </w:rPr>
        <w:t>01/40/0</w:t>
      </w:r>
      <w:r w:rsidR="009C6826">
        <w:rPr>
          <w:sz w:val="28"/>
          <w:szCs w:val="28"/>
        </w:rPr>
        <w:t>7169</w:t>
      </w:r>
      <w:r w:rsidR="009C6826" w:rsidRPr="002B31E6">
        <w:rPr>
          <w:sz w:val="28"/>
          <w:szCs w:val="28"/>
        </w:rPr>
        <w:t>/68-Вн</w:t>
      </w:r>
      <w:r w:rsidR="009C6826">
        <w:rPr>
          <w:sz w:val="28"/>
          <w:szCs w:val="28"/>
        </w:rPr>
        <w:t xml:space="preserve"> и </w:t>
      </w:r>
      <w:r w:rsidR="00DE59E3">
        <w:rPr>
          <w:sz w:val="28"/>
          <w:szCs w:val="28"/>
        </w:rPr>
        <w:t>решени</w:t>
      </w:r>
      <w:r w:rsidR="009C6826">
        <w:rPr>
          <w:sz w:val="28"/>
          <w:szCs w:val="28"/>
        </w:rPr>
        <w:t>я</w:t>
      </w:r>
      <w:r w:rsidR="00DE59E3">
        <w:rPr>
          <w:sz w:val="28"/>
          <w:szCs w:val="28"/>
        </w:rPr>
        <w:t xml:space="preserve"> комитета Законодательного Собрания Новосибирской области по транспортной, промышленной и информационной политике от 20.02.2018 № 3 о продолжении реализации в 2018 году мероприятий государственной программы по </w:t>
      </w:r>
      <w:r w:rsidR="00DE59E3" w:rsidRPr="00E55210">
        <w:rPr>
          <w:sz w:val="28"/>
          <w:szCs w:val="28"/>
        </w:rPr>
        <w:t>обновлени</w:t>
      </w:r>
      <w:r w:rsidR="00DE59E3">
        <w:rPr>
          <w:sz w:val="28"/>
          <w:szCs w:val="28"/>
        </w:rPr>
        <w:t>ю</w:t>
      </w:r>
      <w:r w:rsidR="00DE59E3" w:rsidRPr="00E55210">
        <w:rPr>
          <w:sz w:val="28"/>
          <w:szCs w:val="28"/>
        </w:rPr>
        <w:t xml:space="preserve"> (модернизации) подвижного состава наземного электрического обществ</w:t>
      </w:r>
      <w:r w:rsidR="00DE59E3">
        <w:rPr>
          <w:sz w:val="28"/>
          <w:szCs w:val="28"/>
        </w:rPr>
        <w:t>енного пассажирского транспорта;</w:t>
      </w:r>
    </w:p>
    <w:p w:rsidR="0024212A" w:rsidRPr="001B3AA4" w:rsidRDefault="00FF04A7" w:rsidP="008438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242B">
        <w:rPr>
          <w:sz w:val="28"/>
          <w:szCs w:val="28"/>
        </w:rPr>
        <w:t>) </w:t>
      </w:r>
      <w:hyperlink r:id="rId7" w:history="1">
        <w:r w:rsidR="006829D4" w:rsidRPr="001B3AA4">
          <w:rPr>
            <w:sz w:val="28"/>
            <w:szCs w:val="28"/>
          </w:rPr>
          <w:t>постановления Правительства Российской Федерации от 25.12.2013 № 1242</w:t>
        </w:r>
      </w:hyperlink>
      <w:r w:rsidR="006829D4" w:rsidRPr="001B3AA4">
        <w:rPr>
          <w:sz w:val="28"/>
          <w:szCs w:val="28"/>
        </w:rPr>
        <w:t xml:space="preserve"> «О предоставлении субсидий из федерального бюджета организациям воздушного транспорта на осуществление региональных воздушных перевозок пассажиров на территории Российской Федерации и формирование региональной маршрутной сети»</w:t>
      </w:r>
      <w:r w:rsidR="00843849" w:rsidRPr="001B3AA4">
        <w:rPr>
          <w:sz w:val="28"/>
          <w:szCs w:val="28"/>
        </w:rPr>
        <w:t>.</w:t>
      </w:r>
    </w:p>
    <w:p w:rsidR="001B3AA4" w:rsidRPr="001B3AA4" w:rsidRDefault="001B3AA4" w:rsidP="00843849">
      <w:pPr>
        <w:ind w:firstLine="708"/>
        <w:jc w:val="both"/>
        <w:rPr>
          <w:sz w:val="28"/>
          <w:szCs w:val="28"/>
        </w:rPr>
      </w:pPr>
      <w:r w:rsidRPr="001B3AA4">
        <w:rPr>
          <w:sz w:val="28"/>
          <w:szCs w:val="28"/>
        </w:rPr>
        <w:lastRenderedPageBreak/>
        <w:t>Перечень субсидируемых маршрутов утверждается Федеральным агентством воздушного транспорта ежегодно.</w:t>
      </w:r>
    </w:p>
    <w:p w:rsidR="001356E8" w:rsidRPr="001B3AA4" w:rsidRDefault="006F1692" w:rsidP="001356E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C0EE4" w:rsidRPr="001B3AA4">
        <w:rPr>
          <w:sz w:val="28"/>
          <w:szCs w:val="28"/>
        </w:rPr>
        <w:t xml:space="preserve"> государственную программу вносятся изменения путем включения </w:t>
      </w:r>
      <w:r>
        <w:rPr>
          <w:sz w:val="28"/>
          <w:szCs w:val="28"/>
        </w:rPr>
        <w:t xml:space="preserve">новой </w:t>
      </w:r>
      <w:r w:rsidR="002C0EE4" w:rsidRPr="001B3AA4">
        <w:rPr>
          <w:sz w:val="28"/>
          <w:szCs w:val="28"/>
        </w:rPr>
        <w:t xml:space="preserve">задачи </w:t>
      </w:r>
      <w:r w:rsidR="006829D4" w:rsidRPr="001B3AA4">
        <w:rPr>
          <w:sz w:val="28"/>
          <w:szCs w:val="28"/>
        </w:rPr>
        <w:t>4</w:t>
      </w:r>
      <w:r w:rsidR="006323FF" w:rsidRPr="001B3AA4">
        <w:rPr>
          <w:sz w:val="28"/>
          <w:szCs w:val="28"/>
        </w:rPr>
        <w:t>. </w:t>
      </w:r>
      <w:r w:rsidR="00F74CBD" w:rsidRPr="001B3AA4">
        <w:rPr>
          <w:sz w:val="28"/>
          <w:szCs w:val="28"/>
        </w:rPr>
        <w:t>Содействие в повышении доступности для населения региональных воздушных перевозок пассажиров по субсидируемым маршрутам, утвержденным Федеральным агентством воздушного транспорта</w:t>
      </w:r>
      <w:r w:rsidR="006323FF" w:rsidRPr="001B3AA4">
        <w:rPr>
          <w:sz w:val="28"/>
          <w:szCs w:val="28"/>
        </w:rPr>
        <w:t>.</w:t>
      </w:r>
    </w:p>
    <w:p w:rsidR="00423590" w:rsidRPr="00A61124" w:rsidRDefault="006829D4" w:rsidP="001356E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61124">
        <w:rPr>
          <w:sz w:val="28"/>
          <w:szCs w:val="28"/>
        </w:rPr>
        <w:t>Для решения данной задачи предусмотрен</w:t>
      </w:r>
      <w:r w:rsidR="00423590" w:rsidRPr="00A61124">
        <w:rPr>
          <w:sz w:val="28"/>
          <w:szCs w:val="28"/>
        </w:rPr>
        <w:t>ы</w:t>
      </w:r>
      <w:r w:rsidRPr="00A61124">
        <w:rPr>
          <w:sz w:val="28"/>
          <w:szCs w:val="28"/>
        </w:rPr>
        <w:t xml:space="preserve"> целев</w:t>
      </w:r>
      <w:r w:rsidR="00423590" w:rsidRPr="00A61124">
        <w:rPr>
          <w:sz w:val="28"/>
          <w:szCs w:val="28"/>
        </w:rPr>
        <w:t>ые</w:t>
      </w:r>
      <w:r w:rsidRPr="00A61124">
        <w:rPr>
          <w:sz w:val="28"/>
          <w:szCs w:val="28"/>
        </w:rPr>
        <w:t xml:space="preserve"> индикатор</w:t>
      </w:r>
      <w:r w:rsidR="00423590" w:rsidRPr="00A61124">
        <w:rPr>
          <w:sz w:val="28"/>
          <w:szCs w:val="28"/>
        </w:rPr>
        <w:t>ы:</w:t>
      </w:r>
    </w:p>
    <w:p w:rsidR="00423590" w:rsidRPr="00A61124" w:rsidRDefault="00423590" w:rsidP="004235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124">
        <w:rPr>
          <w:rFonts w:ascii="Times New Roman" w:hAnsi="Times New Roman" w:cs="Times New Roman"/>
          <w:sz w:val="28"/>
          <w:szCs w:val="28"/>
        </w:rPr>
        <w:t>- количество субсидируемых маршрутов, утвержденных Федеральным агентством воздушного транспорта;</w:t>
      </w:r>
    </w:p>
    <w:p w:rsidR="00423590" w:rsidRPr="00A61124" w:rsidRDefault="00423590" w:rsidP="004235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124">
        <w:rPr>
          <w:rFonts w:ascii="Times New Roman" w:hAnsi="Times New Roman" w:cs="Times New Roman"/>
          <w:sz w:val="28"/>
          <w:szCs w:val="28"/>
        </w:rPr>
        <w:t>- количество авиапассажиров, перевезенных по субсидируемым маршрутам, утвержденным Федеральным агентством воздушного транспорта.</w:t>
      </w:r>
    </w:p>
    <w:p w:rsidR="006829D4" w:rsidRDefault="00423590" w:rsidP="0042359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61124">
        <w:rPr>
          <w:sz w:val="28"/>
          <w:szCs w:val="28"/>
        </w:rPr>
        <w:t>О</w:t>
      </w:r>
      <w:r w:rsidR="006829D4" w:rsidRPr="00A61124">
        <w:rPr>
          <w:sz w:val="28"/>
          <w:szCs w:val="28"/>
        </w:rPr>
        <w:t xml:space="preserve">сновное мероприятие </w:t>
      </w:r>
      <w:r w:rsidR="00577412" w:rsidRPr="00A61124">
        <w:rPr>
          <w:sz w:val="28"/>
          <w:szCs w:val="28"/>
        </w:rPr>
        <w:t>1.</w:t>
      </w:r>
      <w:r w:rsidR="006F1692">
        <w:rPr>
          <w:sz w:val="28"/>
          <w:szCs w:val="28"/>
        </w:rPr>
        <w:t>4.</w:t>
      </w:r>
      <w:r w:rsidR="006829D4" w:rsidRPr="00A61124">
        <w:rPr>
          <w:sz w:val="28"/>
          <w:szCs w:val="28"/>
        </w:rPr>
        <w:t> «</w:t>
      </w:r>
      <w:r w:rsidR="00DE59E3" w:rsidRPr="00401FB7">
        <w:rPr>
          <w:sz w:val="28"/>
          <w:szCs w:val="28"/>
        </w:rPr>
        <w:t>Государственная поддержка организациям воздушного транспорта на осуществление региональных воздушных перевозок пассажиров по субсидируемым маршрутам, утвержденным Федеральным агентством воздушного транспорта</w:t>
      </w:r>
      <w:r w:rsidR="006829D4" w:rsidRPr="00A61124">
        <w:rPr>
          <w:sz w:val="28"/>
          <w:szCs w:val="28"/>
        </w:rPr>
        <w:t>».</w:t>
      </w:r>
    </w:p>
    <w:p w:rsidR="00FF04A7" w:rsidRDefault="009C6826" w:rsidP="009C6826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F2709E">
        <w:rPr>
          <w:sz w:val="28"/>
          <w:szCs w:val="28"/>
        </w:rPr>
        <w:t xml:space="preserve">В части реализации основного мероприятия </w:t>
      </w:r>
      <w:r>
        <w:rPr>
          <w:sz w:val="28"/>
          <w:szCs w:val="28"/>
        </w:rPr>
        <w:t>1.4</w:t>
      </w:r>
      <w:r w:rsidRPr="00F2709E">
        <w:rPr>
          <w:sz w:val="28"/>
          <w:szCs w:val="28"/>
        </w:rPr>
        <w:t xml:space="preserve">. новой задачи </w:t>
      </w:r>
      <w:r>
        <w:rPr>
          <w:sz w:val="28"/>
          <w:szCs w:val="28"/>
        </w:rPr>
        <w:t>4</w:t>
      </w:r>
      <w:r w:rsidRPr="00F2709E">
        <w:rPr>
          <w:sz w:val="28"/>
          <w:szCs w:val="28"/>
        </w:rPr>
        <w:t xml:space="preserve"> </w:t>
      </w:r>
      <w:r>
        <w:rPr>
          <w:sz w:val="28"/>
          <w:szCs w:val="28"/>
        </w:rPr>
        <w:t>министерством с</w:t>
      </w:r>
      <w:r w:rsidRPr="00EC05C2">
        <w:rPr>
          <w:color w:val="000000" w:themeColor="text1"/>
          <w:sz w:val="28"/>
          <w:szCs w:val="28"/>
        </w:rPr>
        <w:t xml:space="preserve"> учетом рекомендаций первого заместителя Председателя Правительства Новосибирской области В.М.</w:t>
      </w:r>
      <w:r>
        <w:rPr>
          <w:color w:val="000000" w:themeColor="text1"/>
          <w:sz w:val="28"/>
          <w:szCs w:val="28"/>
        </w:rPr>
        <w:t> </w:t>
      </w:r>
      <w:proofErr w:type="spellStart"/>
      <w:r w:rsidRPr="00EC05C2">
        <w:rPr>
          <w:color w:val="000000" w:themeColor="text1"/>
          <w:sz w:val="28"/>
          <w:szCs w:val="28"/>
        </w:rPr>
        <w:t>Знаткова</w:t>
      </w:r>
      <w:proofErr w:type="spellEnd"/>
      <w:r w:rsidRPr="00EC05C2">
        <w:rPr>
          <w:color w:val="000000" w:themeColor="text1"/>
          <w:sz w:val="28"/>
          <w:szCs w:val="28"/>
        </w:rPr>
        <w:t xml:space="preserve"> от 21.07.2017 № 281/8</w:t>
      </w:r>
      <w:r>
        <w:rPr>
          <w:color w:val="000000" w:themeColor="text1"/>
          <w:sz w:val="28"/>
          <w:szCs w:val="28"/>
        </w:rPr>
        <w:t xml:space="preserve">, Порядок </w:t>
      </w:r>
      <w:r w:rsidRPr="009D07FE">
        <w:rPr>
          <w:sz w:val="28"/>
          <w:szCs w:val="28"/>
        </w:rPr>
        <w:t>предоставления субсидий из областного бюджета Новосибирской области организациям воздушного транспорта в целях возмещения недополученных доходов в связи с осуществлением региональных воздушных перевозок пассажиров с территории Новосибирской области</w:t>
      </w:r>
      <w:r>
        <w:rPr>
          <w:sz w:val="28"/>
          <w:szCs w:val="28"/>
        </w:rPr>
        <w:t xml:space="preserve"> (далее - Порядок) разработан отдельным правовым актом.</w:t>
      </w:r>
      <w:proofErr w:type="gramEnd"/>
    </w:p>
    <w:p w:rsidR="006F1692" w:rsidRDefault="000D2BC1" w:rsidP="001356E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2018 году для р</w:t>
      </w:r>
      <w:r w:rsidR="006829D4" w:rsidRPr="001B3AA4">
        <w:rPr>
          <w:sz w:val="28"/>
          <w:szCs w:val="28"/>
        </w:rPr>
        <w:t>еализаци</w:t>
      </w:r>
      <w:r>
        <w:rPr>
          <w:sz w:val="28"/>
          <w:szCs w:val="28"/>
        </w:rPr>
        <w:t>и</w:t>
      </w:r>
      <w:r w:rsidR="006829D4" w:rsidRPr="001B3AA4">
        <w:rPr>
          <w:sz w:val="28"/>
          <w:szCs w:val="28"/>
        </w:rPr>
        <w:t xml:space="preserve"> </w:t>
      </w:r>
      <w:r w:rsidR="00F40656">
        <w:rPr>
          <w:sz w:val="28"/>
          <w:szCs w:val="28"/>
        </w:rPr>
        <w:t xml:space="preserve">вносимых изменений </w:t>
      </w:r>
      <w:r w:rsidR="006F1692">
        <w:rPr>
          <w:sz w:val="28"/>
          <w:szCs w:val="28"/>
        </w:rPr>
        <w:t xml:space="preserve">основных </w:t>
      </w:r>
      <w:r w:rsidR="006829D4" w:rsidRPr="001B3AA4">
        <w:rPr>
          <w:sz w:val="28"/>
          <w:szCs w:val="28"/>
        </w:rPr>
        <w:t>мероприяти</w:t>
      </w:r>
      <w:r w:rsidR="006F1692">
        <w:rPr>
          <w:sz w:val="28"/>
          <w:szCs w:val="28"/>
        </w:rPr>
        <w:t>й</w:t>
      </w:r>
      <w:r w:rsidR="006829D4" w:rsidRPr="001B3AA4">
        <w:rPr>
          <w:sz w:val="28"/>
          <w:szCs w:val="28"/>
        </w:rPr>
        <w:t xml:space="preserve"> </w:t>
      </w:r>
      <w:r w:rsidR="006F1692">
        <w:rPr>
          <w:sz w:val="28"/>
          <w:szCs w:val="28"/>
        </w:rPr>
        <w:t xml:space="preserve">государственной программы </w:t>
      </w:r>
      <w:r>
        <w:rPr>
          <w:sz w:val="28"/>
          <w:szCs w:val="28"/>
        </w:rPr>
        <w:t>необходимо увеличить бюджетные ассигнования</w:t>
      </w:r>
      <w:r w:rsidR="006F1692">
        <w:rPr>
          <w:sz w:val="28"/>
          <w:szCs w:val="28"/>
        </w:rPr>
        <w:t xml:space="preserve"> </w:t>
      </w:r>
      <w:r w:rsidR="00F40656">
        <w:rPr>
          <w:sz w:val="28"/>
          <w:szCs w:val="28"/>
        </w:rPr>
        <w:t xml:space="preserve">в </w:t>
      </w:r>
      <w:r w:rsidR="006F1692">
        <w:rPr>
          <w:sz w:val="28"/>
          <w:szCs w:val="28"/>
        </w:rPr>
        <w:t xml:space="preserve">объеме – </w:t>
      </w:r>
      <w:r w:rsidR="00FF04A7">
        <w:rPr>
          <w:sz w:val="28"/>
          <w:szCs w:val="28"/>
        </w:rPr>
        <w:t>357 870,7</w:t>
      </w:r>
      <w:r w:rsidR="00F40656">
        <w:rPr>
          <w:sz w:val="28"/>
          <w:szCs w:val="28"/>
        </w:rPr>
        <w:t> тыс. рублей.</w:t>
      </w:r>
    </w:p>
    <w:p w:rsidR="006F1692" w:rsidRPr="00F2709E" w:rsidRDefault="006F1692" w:rsidP="006F1692">
      <w:pPr>
        <w:shd w:val="clear" w:color="auto" w:fill="FFFFFF"/>
        <w:ind w:firstLine="709"/>
        <w:jc w:val="both"/>
      </w:pPr>
      <w:r w:rsidRPr="00F2709E">
        <w:rPr>
          <w:sz w:val="28"/>
          <w:szCs w:val="28"/>
        </w:rPr>
        <w:t>В Программе реализации наказов избирателей депутатам Законодательного Собрания Новосибирской области шестого созыва, утвержденной постановлением Законодательного Собрания Новосибирской области от 26.05.2016 №</w:t>
      </w:r>
      <w:r w:rsidR="00FF04A7">
        <w:rPr>
          <w:sz w:val="28"/>
          <w:szCs w:val="28"/>
        </w:rPr>
        <w:t> </w:t>
      </w:r>
      <w:r w:rsidRPr="00F2709E">
        <w:rPr>
          <w:sz w:val="28"/>
          <w:szCs w:val="28"/>
        </w:rPr>
        <w:t>94 «О программе реализации наказов избирателей депутатам Законодательного Собрания Новосибирской области шестого созыва», имеются наказы избирателей:</w:t>
      </w:r>
    </w:p>
    <w:p w:rsidR="006F1692" w:rsidRPr="00F2709E" w:rsidRDefault="006F1692" w:rsidP="006F1692">
      <w:pPr>
        <w:shd w:val="clear" w:color="auto" w:fill="FFFFFF"/>
        <w:ind w:firstLine="709"/>
        <w:jc w:val="both"/>
      </w:pPr>
      <w:r w:rsidRPr="00F2709E">
        <w:rPr>
          <w:spacing w:val="-4"/>
          <w:sz w:val="28"/>
          <w:szCs w:val="28"/>
        </w:rPr>
        <w:t>- 8 округ;</w:t>
      </w:r>
    </w:p>
    <w:p w:rsidR="006F1692" w:rsidRPr="00F2709E" w:rsidRDefault="006F1692" w:rsidP="006F1692">
      <w:pPr>
        <w:shd w:val="clear" w:color="auto" w:fill="FFFFFF"/>
        <w:ind w:firstLine="709"/>
        <w:jc w:val="both"/>
      </w:pPr>
      <w:r w:rsidRPr="00F2709E">
        <w:rPr>
          <w:sz w:val="28"/>
          <w:szCs w:val="28"/>
        </w:rPr>
        <w:t>№ 08-046 «Приобретение автобуса для перевозки жителей по маршруту Чулым-Пенек (МО Пеньковского сельсовета)»;</w:t>
      </w:r>
    </w:p>
    <w:p w:rsidR="006F1692" w:rsidRPr="00F2709E" w:rsidRDefault="006F1692" w:rsidP="006F1692">
      <w:pPr>
        <w:shd w:val="clear" w:color="auto" w:fill="FFFFFF"/>
        <w:ind w:firstLine="709"/>
        <w:jc w:val="both"/>
      </w:pPr>
      <w:r w:rsidRPr="00F2709E">
        <w:rPr>
          <w:sz w:val="28"/>
          <w:szCs w:val="28"/>
        </w:rPr>
        <w:t>№ 08-051 «Приобретение рейсового автобуса для перевозки жителей по маршруту Чулым-Куликовка-Пенек (МО Куликовского сельсовета)»;</w:t>
      </w:r>
    </w:p>
    <w:p w:rsidR="006F1692" w:rsidRPr="00F2709E" w:rsidRDefault="006F1692" w:rsidP="006F1692">
      <w:pPr>
        <w:shd w:val="clear" w:color="auto" w:fill="FFFFFF"/>
        <w:ind w:firstLine="709"/>
        <w:jc w:val="both"/>
      </w:pPr>
      <w:r w:rsidRPr="00F2709E">
        <w:rPr>
          <w:sz w:val="28"/>
          <w:szCs w:val="28"/>
        </w:rPr>
        <w:t xml:space="preserve">№ 08-076 «Решить вопрос по приобретению 5-ти автобусов для перевозки пассажиров МУП </w:t>
      </w:r>
      <w:proofErr w:type="spellStart"/>
      <w:r w:rsidRPr="00F2709E">
        <w:rPr>
          <w:sz w:val="28"/>
          <w:szCs w:val="28"/>
        </w:rPr>
        <w:t>Доволенским</w:t>
      </w:r>
      <w:proofErr w:type="spellEnd"/>
      <w:r w:rsidRPr="00F2709E">
        <w:rPr>
          <w:sz w:val="28"/>
          <w:szCs w:val="28"/>
        </w:rPr>
        <w:t xml:space="preserve"> АТП по программам «Транспортного </w:t>
      </w:r>
      <w:r w:rsidRPr="00F2709E">
        <w:rPr>
          <w:spacing w:val="-1"/>
          <w:sz w:val="28"/>
          <w:szCs w:val="28"/>
        </w:rPr>
        <w:t xml:space="preserve">обслуживания населения» (с. </w:t>
      </w:r>
      <w:proofErr w:type="gramStart"/>
      <w:r w:rsidRPr="00F2709E">
        <w:rPr>
          <w:spacing w:val="-1"/>
          <w:sz w:val="28"/>
          <w:szCs w:val="28"/>
        </w:rPr>
        <w:t>Довольное</w:t>
      </w:r>
      <w:proofErr w:type="gramEnd"/>
      <w:r w:rsidRPr="00F2709E">
        <w:rPr>
          <w:spacing w:val="-1"/>
          <w:sz w:val="28"/>
          <w:szCs w:val="28"/>
        </w:rPr>
        <w:t>)».</w:t>
      </w:r>
    </w:p>
    <w:p w:rsidR="006F1692" w:rsidRPr="00F2709E" w:rsidRDefault="006F1692" w:rsidP="006F1692">
      <w:pPr>
        <w:shd w:val="clear" w:color="auto" w:fill="FFFFFF"/>
        <w:ind w:firstLine="709"/>
        <w:jc w:val="both"/>
      </w:pPr>
      <w:r w:rsidRPr="00F2709E">
        <w:rPr>
          <w:spacing w:val="-3"/>
          <w:sz w:val="28"/>
          <w:szCs w:val="28"/>
        </w:rPr>
        <w:t>- 10 округ;</w:t>
      </w:r>
    </w:p>
    <w:p w:rsidR="006F1692" w:rsidRPr="00F2709E" w:rsidRDefault="006F1692" w:rsidP="006F1692">
      <w:pPr>
        <w:shd w:val="clear" w:color="auto" w:fill="FFFFFF"/>
        <w:ind w:firstLine="709"/>
        <w:jc w:val="both"/>
      </w:pPr>
      <w:r w:rsidRPr="00F2709E">
        <w:rPr>
          <w:sz w:val="28"/>
          <w:szCs w:val="28"/>
        </w:rPr>
        <w:t xml:space="preserve">№ 10-037 «Приобретение автобусов для перевозки пассажиров по программе софинансирования. Регион + </w:t>
      </w:r>
      <w:proofErr w:type="spellStart"/>
      <w:r w:rsidRPr="00F2709E">
        <w:rPr>
          <w:sz w:val="28"/>
          <w:szCs w:val="28"/>
        </w:rPr>
        <w:t>Чулымский</w:t>
      </w:r>
      <w:proofErr w:type="spellEnd"/>
      <w:r w:rsidRPr="00F2709E">
        <w:rPr>
          <w:sz w:val="28"/>
          <w:szCs w:val="28"/>
        </w:rPr>
        <w:t xml:space="preserve"> район + автопредприятие Источник финансирования ОБ, МБ (</w:t>
      </w:r>
      <w:proofErr w:type="spellStart"/>
      <w:r w:rsidRPr="00F2709E">
        <w:rPr>
          <w:sz w:val="28"/>
          <w:szCs w:val="28"/>
        </w:rPr>
        <w:t>Базовский</w:t>
      </w:r>
      <w:proofErr w:type="spellEnd"/>
      <w:r w:rsidRPr="00F2709E">
        <w:rPr>
          <w:sz w:val="28"/>
          <w:szCs w:val="28"/>
        </w:rPr>
        <w:t xml:space="preserve"> сельсовет)».</w:t>
      </w:r>
    </w:p>
    <w:p w:rsidR="006F1692" w:rsidRPr="00F2709E" w:rsidRDefault="006F1692" w:rsidP="006F1692">
      <w:pPr>
        <w:shd w:val="clear" w:color="auto" w:fill="FFFFFF"/>
        <w:ind w:firstLine="709"/>
        <w:jc w:val="both"/>
      </w:pPr>
      <w:r w:rsidRPr="00F2709E">
        <w:rPr>
          <w:sz w:val="28"/>
          <w:szCs w:val="28"/>
        </w:rPr>
        <w:lastRenderedPageBreak/>
        <w:t>Наказов избирателей депутатам Законодательного Собрания Новосибирской области шестого созыва по обновлению (пополнению) подвижного состава наземного электрического общественного пассажирского транспорта на муниципальных маршрутах регулярных перевозок в границах городских округов по регулируемым тарифам,</w:t>
      </w:r>
      <w:r>
        <w:rPr>
          <w:sz w:val="28"/>
          <w:szCs w:val="28"/>
        </w:rPr>
        <w:t xml:space="preserve"> а также в части </w:t>
      </w:r>
      <w:r w:rsidR="009C6826">
        <w:rPr>
          <w:sz w:val="28"/>
          <w:szCs w:val="28"/>
        </w:rPr>
        <w:t xml:space="preserve">развития Новосибирского метрополитена </w:t>
      </w:r>
      <w:r w:rsidR="00FF04A7">
        <w:rPr>
          <w:sz w:val="28"/>
          <w:szCs w:val="28"/>
        </w:rPr>
        <w:t xml:space="preserve">и субсидирования региональных авиамаршрутов </w:t>
      </w:r>
      <w:r w:rsidRPr="00F2709E">
        <w:rPr>
          <w:sz w:val="28"/>
          <w:szCs w:val="28"/>
        </w:rPr>
        <w:t>в Программе реализации наказов избирателей нет.</w:t>
      </w:r>
    </w:p>
    <w:p w:rsidR="006F1692" w:rsidRDefault="006F1692" w:rsidP="006F1692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F2709E">
        <w:rPr>
          <w:sz w:val="28"/>
          <w:szCs w:val="28"/>
        </w:rPr>
        <w:t>В соответствии с подпунктом 7 пункта 77 Инструкции по документационному обеспечению Губернатора Новосибирской области и Правительства Новосибирской области, утвержденной постановлением Губернатора Новосибирской области от 01.11.2010 №</w:t>
      </w:r>
      <w:r>
        <w:rPr>
          <w:sz w:val="28"/>
          <w:szCs w:val="28"/>
        </w:rPr>
        <w:t> </w:t>
      </w:r>
      <w:r w:rsidRPr="00F2709E">
        <w:rPr>
          <w:sz w:val="28"/>
          <w:szCs w:val="28"/>
        </w:rPr>
        <w:t xml:space="preserve">345, настоящий проект </w:t>
      </w:r>
      <w:r w:rsidRPr="00F2709E">
        <w:rPr>
          <w:spacing w:val="-1"/>
          <w:sz w:val="28"/>
          <w:szCs w:val="28"/>
        </w:rPr>
        <w:t xml:space="preserve">постановления Правительства Новосибирской области размещен на официальном </w:t>
      </w:r>
      <w:r w:rsidRPr="00F2709E">
        <w:rPr>
          <w:sz w:val="28"/>
          <w:szCs w:val="28"/>
        </w:rPr>
        <w:t>сайте министерства транспорта и дорожного хозяйства Новосибирской области</w:t>
      </w:r>
      <w:r w:rsidR="00907EE2">
        <w:rPr>
          <w:sz w:val="28"/>
          <w:szCs w:val="28"/>
        </w:rPr>
        <w:t xml:space="preserve"> в сети Интернет по адресу: </w:t>
      </w:r>
      <w:r w:rsidR="00907EE2" w:rsidRPr="00907EE2">
        <w:rPr>
          <w:sz w:val="28"/>
          <w:szCs w:val="28"/>
        </w:rPr>
        <w:t>http://mintrans.nso.ru/page/1012</w:t>
      </w:r>
      <w:r w:rsidR="00907EE2">
        <w:rPr>
          <w:sz w:val="28"/>
          <w:szCs w:val="28"/>
        </w:rPr>
        <w:t xml:space="preserve">, а также </w:t>
      </w:r>
      <w:r w:rsidR="00907EE2">
        <w:rPr>
          <w:rFonts w:eastAsiaTheme="minorHAnsi"/>
          <w:sz w:val="28"/>
          <w:szCs w:val="28"/>
          <w:lang w:eastAsia="en-US"/>
        </w:rPr>
        <w:t>государственной информационной системе Новосибирской</w:t>
      </w:r>
      <w:proofErr w:type="gramEnd"/>
      <w:r w:rsidR="00907EE2">
        <w:rPr>
          <w:rFonts w:eastAsiaTheme="minorHAnsi"/>
          <w:sz w:val="28"/>
          <w:szCs w:val="28"/>
          <w:lang w:eastAsia="en-US"/>
        </w:rPr>
        <w:t xml:space="preserve"> области «Электронная демократия Новосибирской области» в сети Интернет по адресу: http://dem.nso.ru</w:t>
      </w:r>
      <w:r w:rsidRPr="00F2709E">
        <w:rPr>
          <w:sz w:val="28"/>
          <w:szCs w:val="28"/>
        </w:rPr>
        <w:t xml:space="preserve"> в целях проведения независимой антикоррупционной экспертизы проекта нормативно-правового акта. Начало приема заключений по результатам независимой антикоррупционной экспертизы - с </w:t>
      </w:r>
      <w:r w:rsidR="00DF13C1">
        <w:rPr>
          <w:sz w:val="28"/>
          <w:szCs w:val="28"/>
        </w:rPr>
        <w:t>16</w:t>
      </w:r>
      <w:bookmarkStart w:id="0" w:name="_GoBack"/>
      <w:bookmarkEnd w:id="0"/>
      <w:r w:rsidR="00907EE2">
        <w:rPr>
          <w:sz w:val="28"/>
          <w:szCs w:val="28"/>
        </w:rPr>
        <w:t>.04.2018</w:t>
      </w:r>
      <w:r w:rsidRPr="00F2709E">
        <w:rPr>
          <w:sz w:val="28"/>
          <w:szCs w:val="28"/>
        </w:rPr>
        <w:t xml:space="preserve"> года. </w:t>
      </w:r>
    </w:p>
    <w:p w:rsidR="00A11859" w:rsidRPr="001B3AA4" w:rsidRDefault="00A11859" w:rsidP="00A11859">
      <w:pPr>
        <w:ind w:firstLine="720"/>
        <w:jc w:val="both"/>
        <w:rPr>
          <w:sz w:val="28"/>
          <w:szCs w:val="28"/>
        </w:rPr>
      </w:pPr>
      <w:proofErr w:type="gramStart"/>
      <w:r w:rsidRPr="001B3AA4">
        <w:rPr>
          <w:sz w:val="28"/>
          <w:szCs w:val="28"/>
        </w:rPr>
        <w:t>Проект постановления Правительства Новосибирской области «О внесении изменений в постановление Правительства Новосибирской области от 24.02.2014 № 83-п» и проект Приказа министерства транспорта и дорожного хозяйства Новосибирской области «О внесении изменений в план реализации мероприятий государственной программы Новосибирской области «Обеспечение доступности услуг общественного пассажирского транспорта, в том числе Новосибирского метрополитена, для</w:t>
      </w:r>
      <w:r w:rsidRPr="001B3AA4">
        <w:rPr>
          <w:sz w:val="28"/>
          <w:szCs w:val="28"/>
          <w:lang w:val="en-US"/>
        </w:rPr>
        <w:t> </w:t>
      </w:r>
      <w:r w:rsidRPr="001B3AA4">
        <w:rPr>
          <w:sz w:val="28"/>
          <w:szCs w:val="28"/>
        </w:rPr>
        <w:t>населения Новосибирской области на 2014-2021 годы» на очередной 201</w:t>
      </w:r>
      <w:r w:rsidR="006F1692">
        <w:rPr>
          <w:sz w:val="28"/>
          <w:szCs w:val="28"/>
        </w:rPr>
        <w:t>8</w:t>
      </w:r>
      <w:r w:rsidRPr="001B3AA4">
        <w:rPr>
          <w:sz w:val="28"/>
          <w:szCs w:val="28"/>
        </w:rPr>
        <w:t xml:space="preserve"> год и</w:t>
      </w:r>
      <w:proofErr w:type="gramEnd"/>
      <w:r w:rsidRPr="001B3AA4">
        <w:rPr>
          <w:sz w:val="28"/>
          <w:szCs w:val="28"/>
        </w:rPr>
        <w:t xml:space="preserve"> плановый период 201</w:t>
      </w:r>
      <w:r w:rsidR="006F1692">
        <w:rPr>
          <w:sz w:val="28"/>
          <w:szCs w:val="28"/>
        </w:rPr>
        <w:t>9</w:t>
      </w:r>
      <w:r w:rsidRPr="001B3AA4">
        <w:rPr>
          <w:sz w:val="28"/>
          <w:szCs w:val="28"/>
        </w:rPr>
        <w:t xml:space="preserve"> и 20</w:t>
      </w:r>
      <w:r w:rsidR="006F1692">
        <w:rPr>
          <w:sz w:val="28"/>
          <w:szCs w:val="28"/>
        </w:rPr>
        <w:t>20</w:t>
      </w:r>
      <w:r w:rsidRPr="001B3AA4">
        <w:rPr>
          <w:sz w:val="28"/>
          <w:szCs w:val="28"/>
        </w:rPr>
        <w:t xml:space="preserve"> годов» согласованы с юридической и финансовой службами министерства.</w:t>
      </w:r>
    </w:p>
    <w:p w:rsidR="00797B8A" w:rsidRPr="001B3AA4" w:rsidRDefault="00797B8A" w:rsidP="00797B8A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24212A" w:rsidRPr="001B3AA4" w:rsidRDefault="0024212A" w:rsidP="0024212A">
      <w:pPr>
        <w:ind w:firstLine="709"/>
        <w:jc w:val="both"/>
        <w:rPr>
          <w:sz w:val="28"/>
          <w:szCs w:val="28"/>
        </w:rPr>
      </w:pPr>
    </w:p>
    <w:p w:rsidR="006323FF" w:rsidRPr="001B3AA4" w:rsidRDefault="006323FF" w:rsidP="0024212A">
      <w:pPr>
        <w:ind w:firstLine="709"/>
        <w:jc w:val="both"/>
        <w:rPr>
          <w:sz w:val="28"/>
          <w:szCs w:val="28"/>
        </w:rPr>
      </w:pPr>
    </w:p>
    <w:p w:rsidR="006F1692" w:rsidRDefault="006F1692" w:rsidP="00621A09">
      <w:pPr>
        <w:pStyle w:val="a3"/>
        <w:spacing w:after="0"/>
        <w:jc w:val="both"/>
      </w:pPr>
      <w:r>
        <w:t xml:space="preserve">Временно исполняющий </w:t>
      </w:r>
    </w:p>
    <w:p w:rsidR="00621A09" w:rsidRPr="001B3AA4" w:rsidRDefault="006F1692" w:rsidP="00621A09">
      <w:pPr>
        <w:pStyle w:val="a3"/>
        <w:spacing w:after="0"/>
        <w:jc w:val="both"/>
      </w:pPr>
      <w:r>
        <w:t>обязанности м</w:t>
      </w:r>
      <w:r w:rsidR="00621A09" w:rsidRPr="001B3AA4">
        <w:t>инистр</w:t>
      </w:r>
      <w:r>
        <w:t>а</w:t>
      </w:r>
      <w:r w:rsidR="00621A09" w:rsidRPr="001B3AA4">
        <w:t xml:space="preserve">                            </w:t>
      </w:r>
      <w:r>
        <w:t xml:space="preserve">         </w:t>
      </w:r>
      <w:r w:rsidR="00903E25" w:rsidRPr="001B3AA4">
        <w:t xml:space="preserve">            </w:t>
      </w:r>
      <w:r w:rsidR="00C528DA" w:rsidRPr="001B3AA4">
        <w:t xml:space="preserve">                </w:t>
      </w:r>
      <w:r w:rsidR="00621A09" w:rsidRPr="001B3AA4">
        <w:t xml:space="preserve">   </w:t>
      </w:r>
      <w:r w:rsidR="00643EB4" w:rsidRPr="001B3AA4">
        <w:t xml:space="preserve">  </w:t>
      </w:r>
      <w:r w:rsidR="00C528DA" w:rsidRPr="001B3AA4">
        <w:t>А.В. Костылевский</w:t>
      </w:r>
    </w:p>
    <w:p w:rsidR="00621A09" w:rsidRDefault="00621A09" w:rsidP="00621A09">
      <w:pPr>
        <w:jc w:val="both"/>
        <w:rPr>
          <w:sz w:val="28"/>
          <w:szCs w:val="28"/>
        </w:rPr>
      </w:pPr>
    </w:p>
    <w:p w:rsidR="00FF04A7" w:rsidRDefault="00FF04A7" w:rsidP="00621A09">
      <w:pPr>
        <w:jc w:val="both"/>
        <w:rPr>
          <w:sz w:val="28"/>
          <w:szCs w:val="28"/>
        </w:rPr>
      </w:pPr>
    </w:p>
    <w:p w:rsidR="00FF04A7" w:rsidRDefault="00FF04A7" w:rsidP="00621A09">
      <w:pPr>
        <w:jc w:val="both"/>
        <w:rPr>
          <w:sz w:val="28"/>
          <w:szCs w:val="28"/>
        </w:rPr>
      </w:pPr>
    </w:p>
    <w:p w:rsidR="00FF04A7" w:rsidRDefault="00FF04A7" w:rsidP="00621A09">
      <w:pPr>
        <w:jc w:val="both"/>
        <w:rPr>
          <w:sz w:val="28"/>
          <w:szCs w:val="28"/>
        </w:rPr>
      </w:pPr>
    </w:p>
    <w:p w:rsidR="00FF04A7" w:rsidRDefault="00FF04A7" w:rsidP="00621A09">
      <w:pPr>
        <w:jc w:val="both"/>
        <w:rPr>
          <w:sz w:val="28"/>
          <w:szCs w:val="28"/>
        </w:rPr>
      </w:pPr>
    </w:p>
    <w:p w:rsidR="00FF04A7" w:rsidRDefault="00FF04A7" w:rsidP="00621A09">
      <w:pPr>
        <w:jc w:val="both"/>
        <w:rPr>
          <w:sz w:val="28"/>
          <w:szCs w:val="28"/>
        </w:rPr>
      </w:pPr>
    </w:p>
    <w:p w:rsidR="00FF04A7" w:rsidRDefault="00FF04A7" w:rsidP="00621A09">
      <w:pPr>
        <w:jc w:val="both"/>
        <w:rPr>
          <w:sz w:val="28"/>
          <w:szCs w:val="28"/>
        </w:rPr>
      </w:pPr>
    </w:p>
    <w:p w:rsidR="00FF04A7" w:rsidRDefault="00FF04A7" w:rsidP="00621A09">
      <w:pPr>
        <w:jc w:val="both"/>
        <w:rPr>
          <w:sz w:val="28"/>
          <w:szCs w:val="28"/>
        </w:rPr>
      </w:pPr>
    </w:p>
    <w:p w:rsidR="00FF04A7" w:rsidRDefault="00FF04A7" w:rsidP="00621A09">
      <w:pPr>
        <w:jc w:val="both"/>
        <w:rPr>
          <w:sz w:val="28"/>
          <w:szCs w:val="28"/>
        </w:rPr>
      </w:pPr>
    </w:p>
    <w:p w:rsidR="00FF04A7" w:rsidRDefault="00FF04A7" w:rsidP="00621A09">
      <w:pPr>
        <w:jc w:val="both"/>
        <w:rPr>
          <w:sz w:val="28"/>
          <w:szCs w:val="28"/>
        </w:rPr>
      </w:pPr>
    </w:p>
    <w:p w:rsidR="00FF04A7" w:rsidRDefault="00FF04A7" w:rsidP="00621A09">
      <w:pPr>
        <w:jc w:val="both"/>
        <w:rPr>
          <w:sz w:val="20"/>
          <w:szCs w:val="20"/>
        </w:rPr>
      </w:pPr>
      <w:r>
        <w:rPr>
          <w:sz w:val="20"/>
          <w:szCs w:val="20"/>
        </w:rPr>
        <w:t>О.И. Беркульская</w:t>
      </w:r>
    </w:p>
    <w:p w:rsidR="00FF04A7" w:rsidRPr="00FF04A7" w:rsidRDefault="00FF04A7" w:rsidP="00621A09">
      <w:pPr>
        <w:jc w:val="both"/>
        <w:rPr>
          <w:sz w:val="20"/>
          <w:szCs w:val="20"/>
        </w:rPr>
      </w:pPr>
      <w:r>
        <w:rPr>
          <w:sz w:val="20"/>
          <w:szCs w:val="20"/>
        </w:rPr>
        <w:t>238 68 41</w:t>
      </w:r>
    </w:p>
    <w:sectPr w:rsidR="00FF04A7" w:rsidRPr="00FF04A7" w:rsidSect="00FF10A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B40" w:rsidRDefault="00735B40" w:rsidP="00AE01DE">
      <w:r>
        <w:separator/>
      </w:r>
    </w:p>
  </w:endnote>
  <w:endnote w:type="continuationSeparator" w:id="0">
    <w:p w:rsidR="00735B40" w:rsidRDefault="00735B40" w:rsidP="00AE0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B40" w:rsidRDefault="00735B40" w:rsidP="00AE01DE">
      <w:r>
        <w:separator/>
      </w:r>
    </w:p>
  </w:footnote>
  <w:footnote w:type="continuationSeparator" w:id="0">
    <w:p w:rsidR="00735B40" w:rsidRDefault="00735B40" w:rsidP="00AE0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39F"/>
    <w:rsid w:val="0000295F"/>
    <w:rsid w:val="000121EC"/>
    <w:rsid w:val="00013D01"/>
    <w:rsid w:val="00030428"/>
    <w:rsid w:val="0003176F"/>
    <w:rsid w:val="00040F6B"/>
    <w:rsid w:val="000623FA"/>
    <w:rsid w:val="00067883"/>
    <w:rsid w:val="000A292D"/>
    <w:rsid w:val="000B2DF9"/>
    <w:rsid w:val="000D2BC1"/>
    <w:rsid w:val="000D6B8A"/>
    <w:rsid w:val="000E066F"/>
    <w:rsid w:val="000E4938"/>
    <w:rsid w:val="000E6AD5"/>
    <w:rsid w:val="000F677A"/>
    <w:rsid w:val="001178B2"/>
    <w:rsid w:val="001356E8"/>
    <w:rsid w:val="00155609"/>
    <w:rsid w:val="001A4E3B"/>
    <w:rsid w:val="001B3AA4"/>
    <w:rsid w:val="001B40B4"/>
    <w:rsid w:val="001B5C25"/>
    <w:rsid w:val="001E2D47"/>
    <w:rsid w:val="00213D4C"/>
    <w:rsid w:val="00237135"/>
    <w:rsid w:val="0024212A"/>
    <w:rsid w:val="00254507"/>
    <w:rsid w:val="00292C3E"/>
    <w:rsid w:val="00294D64"/>
    <w:rsid w:val="002B6693"/>
    <w:rsid w:val="002C0EE4"/>
    <w:rsid w:val="002C2704"/>
    <w:rsid w:val="002E600F"/>
    <w:rsid w:val="0031097F"/>
    <w:rsid w:val="00313071"/>
    <w:rsid w:val="0037120C"/>
    <w:rsid w:val="00373B4B"/>
    <w:rsid w:val="00405F56"/>
    <w:rsid w:val="0041488C"/>
    <w:rsid w:val="00423590"/>
    <w:rsid w:val="00486E7E"/>
    <w:rsid w:val="00494E18"/>
    <w:rsid w:val="00535321"/>
    <w:rsid w:val="00545CA7"/>
    <w:rsid w:val="005526FE"/>
    <w:rsid w:val="00577412"/>
    <w:rsid w:val="005A6F8E"/>
    <w:rsid w:val="0060242B"/>
    <w:rsid w:val="00602D6B"/>
    <w:rsid w:val="00605840"/>
    <w:rsid w:val="00621A09"/>
    <w:rsid w:val="0063108A"/>
    <w:rsid w:val="006323FF"/>
    <w:rsid w:val="006343CC"/>
    <w:rsid w:val="00635C23"/>
    <w:rsid w:val="00641981"/>
    <w:rsid w:val="00643EB4"/>
    <w:rsid w:val="006469C9"/>
    <w:rsid w:val="00650793"/>
    <w:rsid w:val="00674599"/>
    <w:rsid w:val="006829D4"/>
    <w:rsid w:val="00692422"/>
    <w:rsid w:val="006A263B"/>
    <w:rsid w:val="006C2A65"/>
    <w:rsid w:val="006F1692"/>
    <w:rsid w:val="007029AB"/>
    <w:rsid w:val="007353E3"/>
    <w:rsid w:val="00735B40"/>
    <w:rsid w:val="007465F6"/>
    <w:rsid w:val="0076139F"/>
    <w:rsid w:val="00765414"/>
    <w:rsid w:val="00797B8A"/>
    <w:rsid w:val="00813377"/>
    <w:rsid w:val="00816BE9"/>
    <w:rsid w:val="00843849"/>
    <w:rsid w:val="008F1332"/>
    <w:rsid w:val="00903E25"/>
    <w:rsid w:val="00907EE2"/>
    <w:rsid w:val="009152FF"/>
    <w:rsid w:val="00917A91"/>
    <w:rsid w:val="00925C36"/>
    <w:rsid w:val="00955EA7"/>
    <w:rsid w:val="009A1CC7"/>
    <w:rsid w:val="009C6826"/>
    <w:rsid w:val="009D18D6"/>
    <w:rsid w:val="00A049AB"/>
    <w:rsid w:val="00A11859"/>
    <w:rsid w:val="00A33BEB"/>
    <w:rsid w:val="00A61124"/>
    <w:rsid w:val="00A65170"/>
    <w:rsid w:val="00A703B1"/>
    <w:rsid w:val="00A8560D"/>
    <w:rsid w:val="00A90537"/>
    <w:rsid w:val="00AA340D"/>
    <w:rsid w:val="00AC555E"/>
    <w:rsid w:val="00AE01DE"/>
    <w:rsid w:val="00AE2C25"/>
    <w:rsid w:val="00AF7068"/>
    <w:rsid w:val="00B41295"/>
    <w:rsid w:val="00B704ED"/>
    <w:rsid w:val="00B733E4"/>
    <w:rsid w:val="00BA2998"/>
    <w:rsid w:val="00BC37B9"/>
    <w:rsid w:val="00BE178D"/>
    <w:rsid w:val="00C3294E"/>
    <w:rsid w:val="00C528DA"/>
    <w:rsid w:val="00C634CD"/>
    <w:rsid w:val="00C948D0"/>
    <w:rsid w:val="00CC1F80"/>
    <w:rsid w:val="00D24490"/>
    <w:rsid w:val="00D4328F"/>
    <w:rsid w:val="00DA3C3A"/>
    <w:rsid w:val="00DB65C9"/>
    <w:rsid w:val="00DD6DBC"/>
    <w:rsid w:val="00DE2E93"/>
    <w:rsid w:val="00DE59E3"/>
    <w:rsid w:val="00DF13C1"/>
    <w:rsid w:val="00E048D9"/>
    <w:rsid w:val="00E30164"/>
    <w:rsid w:val="00E528E1"/>
    <w:rsid w:val="00E83DCD"/>
    <w:rsid w:val="00EB03D9"/>
    <w:rsid w:val="00EC5287"/>
    <w:rsid w:val="00ED3449"/>
    <w:rsid w:val="00F35541"/>
    <w:rsid w:val="00F40656"/>
    <w:rsid w:val="00F50D17"/>
    <w:rsid w:val="00F51087"/>
    <w:rsid w:val="00F64B41"/>
    <w:rsid w:val="00F67C3A"/>
    <w:rsid w:val="00F74CBD"/>
    <w:rsid w:val="00F96356"/>
    <w:rsid w:val="00FD09D4"/>
    <w:rsid w:val="00FD6852"/>
    <w:rsid w:val="00FF04A7"/>
    <w:rsid w:val="00FF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621A09"/>
    <w:pPr>
      <w:autoSpaceDE w:val="0"/>
      <w:autoSpaceDN w:val="0"/>
      <w:spacing w:after="12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621A0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621A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B5C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C2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E01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E01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E01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E01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0"/>
    <w:link w:val="3"/>
    <w:locked/>
    <w:rsid w:val="00C528DA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C528D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table" w:styleId="ab">
    <w:name w:val="Table Grid"/>
    <w:basedOn w:val="a1"/>
    <w:rsid w:val="00C52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024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621A09"/>
    <w:pPr>
      <w:autoSpaceDE w:val="0"/>
      <w:autoSpaceDN w:val="0"/>
      <w:spacing w:after="12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621A0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621A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B5C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C2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E01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E01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E01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E01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0"/>
    <w:link w:val="3"/>
    <w:locked/>
    <w:rsid w:val="00C528DA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C528D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table" w:styleId="ab">
    <w:name w:val="Table Grid"/>
    <w:basedOn w:val="a1"/>
    <w:rsid w:val="00C52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02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7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9906732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7218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Боброва</dc:creator>
  <cp:keywords/>
  <dc:description/>
  <cp:lastModifiedBy>Беркульская Ольга Ивановна</cp:lastModifiedBy>
  <cp:revision>91</cp:revision>
  <cp:lastPrinted>2018-04-16T04:11:00Z</cp:lastPrinted>
  <dcterms:created xsi:type="dcterms:W3CDTF">2014-01-27T09:11:00Z</dcterms:created>
  <dcterms:modified xsi:type="dcterms:W3CDTF">2018-04-16T04:13:00Z</dcterms:modified>
</cp:coreProperties>
</file>