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96" w:rsidRDefault="00EF491C">
      <w:pPr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57096" w:rsidRDefault="00EF491C">
      <w:pPr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C57096" w:rsidRDefault="00EF491C">
      <w:pPr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Pr="009D07B1" w:rsidRDefault="00C57096">
      <w:pPr>
        <w:ind w:right="-144" w:firstLine="4820"/>
        <w:rPr>
          <w:szCs w:val="28"/>
        </w:rPr>
      </w:pPr>
    </w:p>
    <w:p w:rsidR="00C57096" w:rsidRDefault="00EF491C">
      <w:pPr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О внесении изменений в постановление</w:t>
      </w:r>
    </w:p>
    <w:p w:rsidR="00C57096" w:rsidRDefault="00EF491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от </w:t>
      </w:r>
      <w:r w:rsidR="0084247F" w:rsidRPr="0084247F">
        <w:rPr>
          <w:color w:val="000000"/>
          <w:sz w:val="28"/>
          <w:szCs w:val="28"/>
        </w:rPr>
        <w:t>09.02.2015 №</w:t>
      </w:r>
      <w:r w:rsidR="0084247F">
        <w:rPr>
          <w:color w:val="000000"/>
          <w:sz w:val="28"/>
          <w:szCs w:val="28"/>
        </w:rPr>
        <w:t> </w:t>
      </w:r>
      <w:r w:rsidR="0084247F" w:rsidRPr="0084247F">
        <w:rPr>
          <w:color w:val="000000"/>
          <w:sz w:val="28"/>
          <w:szCs w:val="28"/>
        </w:rPr>
        <w:t>49-п</w:t>
      </w:r>
    </w:p>
    <w:bookmarkEnd w:id="0"/>
    <w:p w:rsidR="00C57096" w:rsidRDefault="00C57096">
      <w:pPr>
        <w:jc w:val="center"/>
        <w:rPr>
          <w:color w:val="000000"/>
          <w:sz w:val="28"/>
          <w:szCs w:val="28"/>
        </w:rPr>
      </w:pPr>
    </w:p>
    <w:p w:rsidR="009D07B1" w:rsidRPr="009D07B1" w:rsidRDefault="009D07B1" w:rsidP="009D07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D07B1">
        <w:rPr>
          <w:rFonts w:eastAsia="Calibri"/>
          <w:sz w:val="28"/>
          <w:szCs w:val="28"/>
        </w:rPr>
        <w:t xml:space="preserve">Правительство Новосибирской области </w:t>
      </w:r>
      <w:proofErr w:type="gramStart"/>
      <w:r w:rsidRPr="009D07B1">
        <w:rPr>
          <w:rFonts w:eastAsia="Calibri"/>
          <w:b/>
          <w:sz w:val="28"/>
          <w:szCs w:val="28"/>
        </w:rPr>
        <w:t>п</w:t>
      </w:r>
      <w:proofErr w:type="gramEnd"/>
      <w:r w:rsidRPr="009D07B1">
        <w:rPr>
          <w:rFonts w:eastAsia="Calibri"/>
          <w:b/>
          <w:sz w:val="28"/>
          <w:szCs w:val="28"/>
        </w:rPr>
        <w:t> о с т а н о в л я е т:</w:t>
      </w:r>
    </w:p>
    <w:p w:rsidR="009D07B1" w:rsidRPr="009D07B1" w:rsidRDefault="009D07B1" w:rsidP="009D07B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D07B1">
        <w:rPr>
          <w:rFonts w:eastAsia="Calibri"/>
          <w:sz w:val="28"/>
          <w:szCs w:val="28"/>
        </w:rPr>
        <w:t xml:space="preserve">Внести в </w:t>
      </w:r>
      <w:hyperlink r:id="rId7" w:history="1">
        <w:r w:rsidRPr="009D07B1">
          <w:rPr>
            <w:rFonts w:eastAsia="Calibri"/>
            <w:sz w:val="28"/>
            <w:szCs w:val="28"/>
          </w:rPr>
          <w:t>постановление</w:t>
        </w:r>
      </w:hyperlink>
      <w:r w:rsidRPr="009D07B1">
        <w:rPr>
          <w:rFonts w:eastAsia="Calibri"/>
          <w:sz w:val="28"/>
          <w:szCs w:val="28"/>
        </w:rPr>
        <w:t xml:space="preserve"> Правительства Новосибирской области от 09.02.2015 № 49-п «О размере и порядке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(заказа)» следующие изменения:</w:t>
      </w:r>
    </w:p>
    <w:p w:rsidR="009D07B1" w:rsidRPr="009D07B1" w:rsidRDefault="009D07B1" w:rsidP="009D07B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D07B1">
        <w:rPr>
          <w:rFonts w:eastAsia="Calibri"/>
          <w:sz w:val="28"/>
          <w:szCs w:val="28"/>
        </w:rPr>
        <w:t>1. </w:t>
      </w:r>
      <w:proofErr w:type="gramStart"/>
      <w:r w:rsidRPr="009D07B1">
        <w:rPr>
          <w:rFonts w:eastAsia="Calibri"/>
          <w:sz w:val="28"/>
          <w:szCs w:val="28"/>
        </w:rPr>
        <w:t>В преамбуле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 – 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«от 25.10.2023</w:t>
      </w:r>
      <w:proofErr w:type="gramEnd"/>
      <w:r w:rsidRPr="009D07B1">
        <w:rPr>
          <w:rFonts w:eastAsia="Calibri"/>
          <w:sz w:val="28"/>
          <w:szCs w:val="28"/>
        </w:rPr>
        <w:t xml:space="preserve"> № </w:t>
      </w:r>
      <w:proofErr w:type="gramStart"/>
      <w:r w:rsidRPr="009D07B1">
        <w:rPr>
          <w:rFonts w:eastAsia="Calibri"/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C57096" w:rsidRDefault="00EF491C">
      <w:pPr>
        <w:spacing w:line="57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2. </w:t>
      </w:r>
      <w:r w:rsidR="009D07B1">
        <w:rPr>
          <w:rFonts w:eastAsia="Calibri"/>
          <w:sz w:val="28"/>
          <w:szCs w:val="28"/>
        </w:rPr>
        <w:t>Размер</w:t>
      </w:r>
      <w:r w:rsidR="009D07B1" w:rsidRPr="009D07B1">
        <w:rPr>
          <w:rFonts w:eastAsia="Calibri"/>
          <w:sz w:val="28"/>
          <w:szCs w:val="28"/>
        </w:rPr>
        <w:t xml:space="preserve"> и поряд</w:t>
      </w:r>
      <w:r w:rsidR="009D07B1">
        <w:rPr>
          <w:rFonts w:eastAsia="Calibri"/>
          <w:sz w:val="28"/>
          <w:szCs w:val="28"/>
        </w:rPr>
        <w:t>ок</w:t>
      </w:r>
      <w:r w:rsidR="009D07B1" w:rsidRPr="009D07B1">
        <w:rPr>
          <w:rFonts w:eastAsia="Calibri"/>
          <w:sz w:val="28"/>
          <w:szCs w:val="28"/>
        </w:rPr>
        <w:t xml:space="preserve"> выплаты компенсации поставщикам социальных услуг, предоставляющим гражданам социальные услуги, предусмотренные индивидуальной программой, включенным в реестр поставщиков социальных услуг в Новосибирской области, но не участвующим в выполнении государственного задания (заказа)</w:t>
      </w:r>
      <w:r>
        <w:rPr>
          <w:color w:val="000000"/>
          <w:sz w:val="28"/>
        </w:rPr>
        <w:t>, изложить в редакции согласно приложению к настоящему постановлению.</w:t>
      </w:r>
    </w:p>
    <w:p w:rsidR="00C57096" w:rsidRDefault="00EF491C">
      <w:pPr>
        <w:ind w:firstLine="680"/>
        <w:jc w:val="both"/>
      </w:pPr>
      <w:r>
        <w:rPr>
          <w:color w:val="000000"/>
          <w:sz w:val="28"/>
        </w:rPr>
        <w:t>3. Настоящее постановление вступает в силу с 1 января 2025 года.</w:t>
      </w:r>
    </w:p>
    <w:p w:rsidR="00C57096" w:rsidRPr="009D07B1" w:rsidRDefault="00C57096">
      <w:pPr>
        <w:spacing w:line="57" w:lineRule="atLeast"/>
        <w:ind w:firstLine="709"/>
        <w:jc w:val="both"/>
        <w:rPr>
          <w:color w:val="000000"/>
          <w:szCs w:val="28"/>
        </w:rPr>
      </w:pPr>
    </w:p>
    <w:p w:rsidR="00C57096" w:rsidRPr="009D07B1" w:rsidRDefault="00C57096">
      <w:pPr>
        <w:spacing w:line="57" w:lineRule="atLeast"/>
        <w:ind w:firstLine="709"/>
        <w:jc w:val="both"/>
        <w:rPr>
          <w:color w:val="000000"/>
          <w:szCs w:val="28"/>
        </w:rPr>
      </w:pPr>
    </w:p>
    <w:p w:rsidR="00C57096" w:rsidRPr="009D07B1" w:rsidRDefault="00C57096">
      <w:pPr>
        <w:spacing w:line="57" w:lineRule="atLeast"/>
        <w:ind w:firstLine="709"/>
        <w:jc w:val="both"/>
        <w:rPr>
          <w:color w:val="000000"/>
          <w:szCs w:val="28"/>
        </w:rPr>
      </w:pPr>
    </w:p>
    <w:p w:rsidR="00C57096" w:rsidRDefault="00EF491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C57096" w:rsidRDefault="00C57096">
      <w:pPr>
        <w:ind w:right="-1"/>
      </w:pPr>
    </w:p>
    <w:sectPr w:rsidR="00C57096" w:rsidSect="009D07B1">
      <w:headerReference w:type="default" r:id="rId8"/>
      <w:footerReference w:type="first" r:id="rId9"/>
      <w:pgSz w:w="11906" w:h="16838"/>
      <w:pgMar w:top="1134" w:right="567" w:bottom="1134" w:left="1418" w:header="709" w:footer="4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0D" w:rsidRDefault="001D180D">
      <w:r>
        <w:separator/>
      </w:r>
    </w:p>
  </w:endnote>
  <w:endnote w:type="continuationSeparator" w:id="0">
    <w:p w:rsidR="001D180D" w:rsidRDefault="001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B1" w:rsidRDefault="009D07B1" w:rsidP="009D07B1">
    <w:pPr>
      <w:ind w:right="-1"/>
    </w:pPr>
    <w:r>
      <w:t xml:space="preserve">Е.В. </w:t>
    </w:r>
    <w:proofErr w:type="spellStart"/>
    <w:r>
      <w:t>Бахарева</w:t>
    </w:r>
    <w:proofErr w:type="spellEnd"/>
  </w:p>
  <w:p w:rsidR="009D07B1" w:rsidRDefault="009D07B1" w:rsidP="009D07B1">
    <w:pPr>
      <w:ind w:right="-1"/>
    </w:pPr>
    <w:r>
      <w:t>238 75 10</w:t>
    </w:r>
  </w:p>
  <w:p w:rsidR="009D07B1" w:rsidRDefault="009D07B1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0D" w:rsidRDefault="001D180D">
      <w:r>
        <w:separator/>
      </w:r>
    </w:p>
  </w:footnote>
  <w:footnote w:type="continuationSeparator" w:id="0">
    <w:p w:rsidR="001D180D" w:rsidRDefault="001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096" w:rsidRDefault="00EF491C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 w:rsidR="0090550B">
      <w:rPr>
        <w:noProof/>
      </w:rPr>
      <w:t>2</w:t>
    </w:r>
    <w:r>
      <w:fldChar w:fldCharType="end"/>
    </w:r>
  </w:p>
  <w:p w:rsidR="00C57096" w:rsidRDefault="00C57096">
    <w:pPr>
      <w:pStyle w:val="afa"/>
      <w:jc w:val="cent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6"/>
    <w:rsid w:val="001D180D"/>
    <w:rsid w:val="00215A82"/>
    <w:rsid w:val="00591C4E"/>
    <w:rsid w:val="0084247F"/>
    <w:rsid w:val="0090550B"/>
    <w:rsid w:val="009D07B1"/>
    <w:rsid w:val="00C57096"/>
    <w:rsid w:val="00EF491C"/>
    <w:rsid w:val="00F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qFormat/>
    <w:pPr>
      <w:keepNext/>
      <w:jc w:val="right"/>
      <w:outlineLvl w:val="0"/>
    </w:pPr>
    <w:rPr>
      <w:sz w:val="28"/>
      <w:lang w:val="en-US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uiPriority w:val="99"/>
    <w:semiHidden/>
    <w:qFormat/>
    <w:rPr>
      <w:rFonts w:ascii="Times New Roman" w:eastAsia="Times New Roman" w:hAnsi="Times New Roman"/>
    </w:rPr>
  </w:style>
  <w:style w:type="character" w:styleId="ae">
    <w:name w:val="Strong"/>
    <w:uiPriority w:val="22"/>
    <w:qFormat/>
    <w:rPr>
      <w:b/>
      <w:bCs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Droid Sans Devanagari"/>
    </w:rPr>
  </w:style>
  <w:style w:type="paragraph" w:styleId="af2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3">
    <w:name w:val="index heading"/>
    <w:basedOn w:val="af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pPr>
      <w:widowControl w:val="0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paragraph" w:styleId="afc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d">
    <w:name w:val="endnote text"/>
    <w:basedOn w:val="a"/>
    <w:uiPriority w:val="99"/>
    <w:semiHidden/>
    <w:unhideWhenUsed/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uiPriority w:val="99"/>
    <w:unhideWhenUsed/>
    <w:qFormat/>
  </w:style>
  <w:style w:type="paragraph" w:styleId="aff0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ConsPlusCell">
    <w:name w:val="ConsPlusCell"/>
    <w:uiPriority w:val="99"/>
    <w:qFormat/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qFormat/>
    <w:rPr>
      <w:rFonts w:cs="Calibri"/>
      <w:b/>
      <w:bCs/>
      <w:sz w:val="22"/>
      <w:szCs w:val="22"/>
      <w:lang w:eastAsia="ru-RU"/>
    </w:rPr>
  </w:style>
  <w:style w:type="paragraph" w:styleId="aff1">
    <w:name w:val="annotation text"/>
    <w:basedOn w:val="a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qFormat/>
    <w:pPr>
      <w:keepNext/>
      <w:jc w:val="right"/>
      <w:outlineLvl w:val="0"/>
    </w:pPr>
    <w:rPr>
      <w:sz w:val="28"/>
      <w:lang w:val="en-US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uiPriority w:val="99"/>
    <w:semiHidden/>
    <w:qFormat/>
    <w:rPr>
      <w:rFonts w:ascii="Times New Roman" w:eastAsia="Times New Roman" w:hAnsi="Times New Roman"/>
    </w:rPr>
  </w:style>
  <w:style w:type="character" w:styleId="ae">
    <w:name w:val="Strong"/>
    <w:uiPriority w:val="22"/>
    <w:qFormat/>
    <w:rPr>
      <w:b/>
      <w:bCs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Droid Sans Devanagari"/>
    </w:rPr>
  </w:style>
  <w:style w:type="paragraph" w:styleId="af2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3">
    <w:name w:val="index heading"/>
    <w:basedOn w:val="af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pPr>
      <w:widowControl w:val="0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paragraph" w:styleId="afc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d">
    <w:name w:val="endnote text"/>
    <w:basedOn w:val="a"/>
    <w:uiPriority w:val="99"/>
    <w:semiHidden/>
    <w:unhideWhenUsed/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uiPriority w:val="99"/>
    <w:unhideWhenUsed/>
    <w:qFormat/>
  </w:style>
  <w:style w:type="paragraph" w:styleId="aff0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ConsPlusCell">
    <w:name w:val="ConsPlusCell"/>
    <w:uiPriority w:val="99"/>
    <w:qFormat/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qFormat/>
    <w:rPr>
      <w:rFonts w:cs="Calibri"/>
      <w:b/>
      <w:bCs/>
      <w:sz w:val="22"/>
      <w:szCs w:val="22"/>
      <w:lang w:eastAsia="ru-RU"/>
    </w:rPr>
  </w:style>
  <w:style w:type="paragraph" w:styleId="aff1">
    <w:name w:val="annotation text"/>
    <w:basedOn w:val="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63429628022DCE612ECDC179EE96E27E296DAF5E3F9730AD282A1DEC637284C8D40453BE7FDD39C7B75787C160F87DB3E3F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Аполосова Валентина Сергеевна</cp:lastModifiedBy>
  <cp:revision>2</cp:revision>
  <dcterms:created xsi:type="dcterms:W3CDTF">2024-05-21T05:00:00Z</dcterms:created>
  <dcterms:modified xsi:type="dcterms:W3CDTF">2024-05-21T05:00:00Z</dcterms:modified>
  <dc:language>ru-RU</dc:language>
  <cp:version>917504</cp:version>
</cp:coreProperties>
</file>