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BA" w:rsidRDefault="00D10216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DBA" w:rsidRDefault="004E6DBA">
      <w:pPr>
        <w:ind w:left="-360"/>
      </w:pPr>
    </w:p>
    <w:p w:rsidR="004E6DBA" w:rsidRDefault="00D10216">
      <w:pPr>
        <w:pStyle w:val="a3"/>
        <w:jc w:val="center"/>
        <w:rPr>
          <w:b/>
          <w:bCs/>
        </w:rPr>
      </w:pPr>
      <w:r>
        <w:rPr>
          <w:b/>
          <w:bCs/>
        </w:rPr>
        <w:t>УПРАВЛЕНИЕ ГОСУДАРСТВЕННОЙ АРХИВНОЙ СЛУЖБЫ НОВОСИБИРСКОЙ ОБЛАСТИ</w:t>
      </w:r>
    </w:p>
    <w:p w:rsidR="004E6DBA" w:rsidRDefault="004E6DBA">
      <w:pPr>
        <w:jc w:val="center"/>
        <w:rPr>
          <w:bCs/>
          <w:szCs w:val="28"/>
        </w:rPr>
      </w:pPr>
    </w:p>
    <w:p w:rsidR="004E6DBA" w:rsidRDefault="00D1021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ПРИКАЗ</w:t>
      </w:r>
    </w:p>
    <w:p w:rsidR="004E6DBA" w:rsidRDefault="004E6DBA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4E6DBA">
        <w:tc>
          <w:tcPr>
            <w:tcW w:w="1548" w:type="dxa"/>
            <w:tcBorders>
              <w:bottom w:val="single" w:sz="4" w:space="0" w:color="auto"/>
            </w:tcBorders>
          </w:tcPr>
          <w:p w:rsidR="004E6DBA" w:rsidRDefault="004E6DBA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4E6DBA" w:rsidRDefault="00D1021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4E6DBA" w:rsidRDefault="004E6DBA">
            <w:pPr>
              <w:jc w:val="center"/>
              <w:rPr>
                <w:szCs w:val="28"/>
              </w:rPr>
            </w:pPr>
          </w:p>
        </w:tc>
      </w:tr>
      <w:tr w:rsidR="004E6DBA">
        <w:tc>
          <w:tcPr>
            <w:tcW w:w="1548" w:type="dxa"/>
            <w:tcBorders>
              <w:top w:val="single" w:sz="4" w:space="0" w:color="auto"/>
            </w:tcBorders>
          </w:tcPr>
          <w:p w:rsidR="004E6DBA" w:rsidRDefault="004E6DBA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4E6DBA" w:rsidRDefault="00D10216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4E6DBA" w:rsidRDefault="004E6DBA">
            <w:pPr>
              <w:rPr>
                <w:szCs w:val="28"/>
              </w:rPr>
            </w:pPr>
          </w:p>
        </w:tc>
      </w:tr>
    </w:tbl>
    <w:p w:rsidR="004E6DBA" w:rsidRDefault="004E6DBA">
      <w:pPr>
        <w:pStyle w:val="2"/>
        <w:rPr>
          <w:b w:val="0"/>
          <w:szCs w:val="28"/>
        </w:rPr>
      </w:pPr>
    </w:p>
    <w:p w:rsidR="004E6DBA" w:rsidRDefault="004E6DBA">
      <w:pPr>
        <w:pStyle w:val="2"/>
        <w:rPr>
          <w:b w:val="0"/>
          <w:szCs w:val="28"/>
        </w:rPr>
      </w:pPr>
    </w:p>
    <w:p w:rsidR="004E6DBA" w:rsidRPr="00452084" w:rsidRDefault="00D10216" w:rsidP="00341FFC">
      <w:pPr>
        <w:pStyle w:val="3"/>
        <w:spacing w:after="0"/>
        <w:jc w:val="center"/>
        <w:rPr>
          <w:b/>
          <w:bCs/>
          <w:sz w:val="27"/>
          <w:szCs w:val="27"/>
        </w:rPr>
      </w:pPr>
      <w:r w:rsidRPr="00452084">
        <w:rPr>
          <w:b/>
          <w:bCs/>
          <w:sz w:val="27"/>
          <w:szCs w:val="27"/>
        </w:rPr>
        <w:t>О внесении изменени</w:t>
      </w:r>
      <w:r w:rsidR="00BC5D83" w:rsidRPr="00452084">
        <w:rPr>
          <w:b/>
          <w:bCs/>
          <w:sz w:val="27"/>
          <w:szCs w:val="27"/>
        </w:rPr>
        <w:t>я</w:t>
      </w:r>
      <w:r w:rsidRPr="00452084">
        <w:rPr>
          <w:b/>
          <w:bCs/>
          <w:sz w:val="27"/>
          <w:szCs w:val="27"/>
        </w:rPr>
        <w:t xml:space="preserve"> в приказ от 30.09.2021 № 122-од «Об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за соблюдением законодательства об архивном деле»</w:t>
      </w:r>
    </w:p>
    <w:p w:rsidR="004E6DBA" w:rsidRPr="00452084" w:rsidRDefault="004E6DBA" w:rsidP="00341FFC">
      <w:pPr>
        <w:tabs>
          <w:tab w:val="left" w:pos="1080"/>
        </w:tabs>
        <w:ind w:firstLine="708"/>
        <w:jc w:val="both"/>
        <w:rPr>
          <w:sz w:val="27"/>
          <w:szCs w:val="27"/>
        </w:rPr>
      </w:pPr>
    </w:p>
    <w:p w:rsidR="004E6DBA" w:rsidRPr="00452084" w:rsidRDefault="00B74A79" w:rsidP="00341FFC">
      <w:pPr>
        <w:tabs>
          <w:tab w:val="left" w:pos="1080"/>
        </w:tabs>
        <w:ind w:firstLine="708"/>
        <w:jc w:val="both"/>
        <w:rPr>
          <w:sz w:val="27"/>
          <w:szCs w:val="27"/>
        </w:rPr>
      </w:pPr>
      <w:r w:rsidRPr="00452084">
        <w:rPr>
          <w:sz w:val="27"/>
          <w:szCs w:val="27"/>
        </w:rPr>
        <w:t xml:space="preserve">В соответствии с постановлением Правительства Российской Федерации от 22.10.2020 № 1722 «О 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требования» </w:t>
      </w:r>
      <w:r w:rsidR="008E2E3B" w:rsidRPr="00452084">
        <w:rPr>
          <w:sz w:val="27"/>
          <w:szCs w:val="27"/>
        </w:rPr>
        <w:t>в целях актуализации перечня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за соблюдением законодательства об архивном деле</w:t>
      </w:r>
      <w:r w:rsidR="005A6E39" w:rsidRPr="00452084">
        <w:rPr>
          <w:sz w:val="27"/>
          <w:szCs w:val="27"/>
        </w:rPr>
        <w:t xml:space="preserve"> и</w:t>
      </w:r>
      <w:r w:rsidRPr="00452084">
        <w:rPr>
          <w:sz w:val="27"/>
          <w:szCs w:val="27"/>
        </w:rPr>
        <w:t xml:space="preserve"> </w:t>
      </w:r>
      <w:r w:rsidR="005A6E39" w:rsidRPr="00452084">
        <w:rPr>
          <w:sz w:val="27"/>
          <w:szCs w:val="27"/>
        </w:rPr>
        <w:t>в связи с вступлением в силу приказа Министерства культуры Российской Федерации от 08.08.2023 № 2367 «О признании утратившим силу приказа Министерства культуры Российской Федерации от 31 марта 2015 г. № 526 «Об 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</w:t>
      </w:r>
      <w:r w:rsidR="00D10216" w:rsidRPr="00452084">
        <w:rPr>
          <w:sz w:val="27"/>
          <w:szCs w:val="27"/>
        </w:rPr>
        <w:t xml:space="preserve"> </w:t>
      </w:r>
      <w:r w:rsidR="00D10216" w:rsidRPr="00452084">
        <w:rPr>
          <w:b/>
          <w:sz w:val="27"/>
          <w:szCs w:val="27"/>
        </w:rPr>
        <w:t>п р и к а з ы в а ю:</w:t>
      </w:r>
    </w:p>
    <w:p w:rsidR="004E6DBA" w:rsidRPr="00452084" w:rsidRDefault="00D10216" w:rsidP="00341FFC">
      <w:pPr>
        <w:tabs>
          <w:tab w:val="left" w:pos="1080"/>
        </w:tabs>
        <w:ind w:firstLine="708"/>
        <w:jc w:val="both"/>
        <w:rPr>
          <w:sz w:val="27"/>
          <w:szCs w:val="27"/>
        </w:rPr>
      </w:pPr>
      <w:r w:rsidRPr="00452084">
        <w:rPr>
          <w:sz w:val="27"/>
          <w:szCs w:val="27"/>
        </w:rPr>
        <w:t>Внести в приказ управления государственной архивной службы Новосибирской области от 30.09.2021 № 122-од «Об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за соблюдением законодательства об архивном деле» следующ</w:t>
      </w:r>
      <w:r w:rsidR="00BC5D83" w:rsidRPr="00452084">
        <w:rPr>
          <w:sz w:val="27"/>
          <w:szCs w:val="27"/>
        </w:rPr>
        <w:t>е</w:t>
      </w:r>
      <w:r w:rsidRPr="00452084">
        <w:rPr>
          <w:sz w:val="27"/>
          <w:szCs w:val="27"/>
        </w:rPr>
        <w:t>е изменени</w:t>
      </w:r>
      <w:r w:rsidR="00BC5D83" w:rsidRPr="00452084">
        <w:rPr>
          <w:sz w:val="27"/>
          <w:szCs w:val="27"/>
        </w:rPr>
        <w:t>е</w:t>
      </w:r>
      <w:r w:rsidRPr="00452084">
        <w:rPr>
          <w:sz w:val="27"/>
          <w:szCs w:val="27"/>
        </w:rPr>
        <w:t>:</w:t>
      </w:r>
    </w:p>
    <w:p w:rsidR="005A6E39" w:rsidRPr="00452084" w:rsidRDefault="00C93AF4" w:rsidP="005A6E39">
      <w:pPr>
        <w:tabs>
          <w:tab w:val="left" w:pos="1080"/>
        </w:tabs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строку</w:t>
      </w:r>
      <w:r w:rsidR="005A6E39" w:rsidRPr="00452084">
        <w:rPr>
          <w:sz w:val="27"/>
          <w:szCs w:val="27"/>
        </w:rPr>
        <w:t> 3</w:t>
      </w:r>
      <w:r w:rsidR="005A6E39" w:rsidRPr="00452084">
        <w:rPr>
          <w:sz w:val="27"/>
          <w:szCs w:val="27"/>
        </w:rPr>
        <w:t xml:space="preserve"> </w:t>
      </w:r>
      <w:r w:rsidR="005A6E39" w:rsidRPr="00452084">
        <w:rPr>
          <w:sz w:val="27"/>
          <w:szCs w:val="27"/>
        </w:rPr>
        <w:t>перечн</w:t>
      </w:r>
      <w:r w:rsidR="005A6E39" w:rsidRPr="00452084">
        <w:rPr>
          <w:sz w:val="27"/>
          <w:szCs w:val="27"/>
        </w:rPr>
        <w:t>я</w:t>
      </w:r>
      <w:r w:rsidR="005A6E39" w:rsidRPr="00452084">
        <w:rPr>
          <w:sz w:val="27"/>
          <w:szCs w:val="27"/>
        </w:rP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за соблюдением законодательства об архивном деле признать утративш</w:t>
      </w:r>
      <w:r>
        <w:rPr>
          <w:sz w:val="27"/>
          <w:szCs w:val="27"/>
        </w:rPr>
        <w:t xml:space="preserve">ей </w:t>
      </w:r>
      <w:bookmarkStart w:id="0" w:name="_GoBack"/>
      <w:bookmarkEnd w:id="0"/>
      <w:r w:rsidR="005A6E39" w:rsidRPr="00452084">
        <w:rPr>
          <w:sz w:val="27"/>
          <w:szCs w:val="27"/>
        </w:rPr>
        <w:t>силу.</w:t>
      </w:r>
    </w:p>
    <w:p w:rsidR="004E6DBA" w:rsidRPr="00452084" w:rsidRDefault="004E6DBA">
      <w:pPr>
        <w:pStyle w:val="3"/>
        <w:tabs>
          <w:tab w:val="num" w:pos="0"/>
        </w:tabs>
        <w:spacing w:after="0"/>
        <w:jc w:val="both"/>
        <w:rPr>
          <w:sz w:val="27"/>
          <w:szCs w:val="27"/>
        </w:rPr>
      </w:pPr>
    </w:p>
    <w:p w:rsidR="00BC5D83" w:rsidRPr="00452084" w:rsidRDefault="00BC5D83">
      <w:pPr>
        <w:pStyle w:val="3"/>
        <w:tabs>
          <w:tab w:val="num" w:pos="0"/>
        </w:tabs>
        <w:spacing w:after="0"/>
        <w:jc w:val="both"/>
        <w:rPr>
          <w:sz w:val="27"/>
          <w:szCs w:val="27"/>
        </w:rPr>
      </w:pPr>
    </w:p>
    <w:p w:rsidR="004E6DBA" w:rsidRPr="00452084" w:rsidRDefault="00D10216">
      <w:pPr>
        <w:jc w:val="both"/>
        <w:rPr>
          <w:sz w:val="27"/>
          <w:szCs w:val="27"/>
        </w:rPr>
      </w:pPr>
      <w:r w:rsidRPr="00452084">
        <w:rPr>
          <w:sz w:val="27"/>
          <w:szCs w:val="27"/>
        </w:rPr>
        <w:t xml:space="preserve">Начальник управления                                          </w:t>
      </w:r>
      <w:r w:rsidR="00002836">
        <w:rPr>
          <w:sz w:val="27"/>
          <w:szCs w:val="27"/>
        </w:rPr>
        <w:t xml:space="preserve">     </w:t>
      </w:r>
      <w:r w:rsidRPr="00452084">
        <w:rPr>
          <w:sz w:val="27"/>
          <w:szCs w:val="27"/>
        </w:rPr>
        <w:t xml:space="preserve">                                      К.В. Захаров</w:t>
      </w:r>
    </w:p>
    <w:sectPr w:rsidR="004E6DBA" w:rsidRPr="00452084">
      <w:headerReference w:type="default" r:id="rId9"/>
      <w:headerReference w:type="first" r:id="rId10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561" w:rsidRDefault="00C42561">
      <w:r>
        <w:separator/>
      </w:r>
    </w:p>
  </w:endnote>
  <w:endnote w:type="continuationSeparator" w:id="0">
    <w:p w:rsidR="00C42561" w:rsidRDefault="00C4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561" w:rsidRDefault="00C42561">
      <w:r>
        <w:separator/>
      </w:r>
    </w:p>
  </w:footnote>
  <w:footnote w:type="continuationSeparator" w:id="0">
    <w:p w:rsidR="00C42561" w:rsidRDefault="00C42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BA" w:rsidRDefault="00D10216">
    <w:pPr>
      <w:pStyle w:val="a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45208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4E6DBA" w:rsidRDefault="004E6DB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BA" w:rsidRDefault="007D6617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020496" wp14:editId="3176DA51">
              <wp:simplePos x="0" y="0"/>
              <wp:positionH relativeFrom="column">
                <wp:posOffset>5276850</wp:posOffset>
              </wp:positionH>
              <wp:positionV relativeFrom="paragraph">
                <wp:posOffset>-240665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6617" w:rsidRPr="009C3328" w:rsidRDefault="007D6617" w:rsidP="007D6617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2049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15.5pt;margin-top:-18.9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" stroked="f">
              <v:textbox>
                <w:txbxContent>
                  <w:p w:rsidR="007D6617" w:rsidRPr="009C3328" w:rsidRDefault="007D6617" w:rsidP="007D6617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BA"/>
    <w:rsid w:val="00002836"/>
    <w:rsid w:val="00341FFC"/>
    <w:rsid w:val="00452084"/>
    <w:rsid w:val="004E6DBA"/>
    <w:rsid w:val="005A6E39"/>
    <w:rsid w:val="007D6617"/>
    <w:rsid w:val="008E2E3B"/>
    <w:rsid w:val="00B74A79"/>
    <w:rsid w:val="00BC5D83"/>
    <w:rsid w:val="00BD0546"/>
    <w:rsid w:val="00C12274"/>
    <w:rsid w:val="00C42561"/>
    <w:rsid w:val="00C93AF4"/>
    <w:rsid w:val="00D1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03362E-694D-4F5A-9774-F4CD81C3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Pr>
      <w:b/>
      <w:bCs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color w:val="000000"/>
      <w:sz w:val="28"/>
      <w:szCs w:val="35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Pr>
      <w:color w:val="000000"/>
      <w:sz w:val="28"/>
      <w:szCs w:val="35"/>
    </w:r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BB0E9-395D-4572-ACB6-0B8814E3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2321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2</cp:revision>
  <cp:lastPrinted>2017-10-30T09:22:00Z</cp:lastPrinted>
  <dcterms:created xsi:type="dcterms:W3CDTF">2023-11-16T10:49:00Z</dcterms:created>
  <dcterms:modified xsi:type="dcterms:W3CDTF">2023-11-16T10:49:00Z</dcterms:modified>
</cp:coreProperties>
</file>