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AE1" w:rsidRPr="00DD0945" w:rsidRDefault="00E04058" w:rsidP="006D1AE1">
      <w:pPr>
        <w:suppressAutoHyphens/>
        <w:spacing w:after="0" w:line="240" w:lineRule="auto"/>
        <w:ind w:left="10490"/>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ПРИЛОЖЕНИЕ № 5</w:t>
      </w:r>
    </w:p>
    <w:p w:rsidR="006D1AE1" w:rsidRPr="00DD0945" w:rsidRDefault="006D1AE1" w:rsidP="006D1AE1">
      <w:pPr>
        <w:suppressAutoHyphens/>
        <w:spacing w:after="0" w:line="240" w:lineRule="auto"/>
        <w:ind w:left="10490"/>
        <w:jc w:val="center"/>
        <w:rPr>
          <w:rFonts w:ascii="Times New Roman" w:eastAsia="Times New Roman" w:hAnsi="Times New Roman" w:cs="Times New Roman"/>
          <w:bCs/>
          <w:sz w:val="28"/>
          <w:szCs w:val="28"/>
          <w:lang w:eastAsia="ar-SA"/>
        </w:rPr>
      </w:pPr>
      <w:r w:rsidRPr="00DD0945">
        <w:rPr>
          <w:rFonts w:ascii="Times New Roman" w:eastAsia="Times New Roman" w:hAnsi="Times New Roman" w:cs="Times New Roman"/>
          <w:bCs/>
          <w:sz w:val="28"/>
          <w:szCs w:val="28"/>
          <w:lang w:eastAsia="ar-SA"/>
        </w:rPr>
        <w:t>к постановлению Правительства Новосибирской области</w:t>
      </w:r>
    </w:p>
    <w:p w:rsidR="006D1AE1" w:rsidRDefault="006D1AE1" w:rsidP="002A6579">
      <w:pPr>
        <w:widowControl w:val="0"/>
        <w:autoSpaceDE w:val="0"/>
        <w:autoSpaceDN w:val="0"/>
        <w:adjustRightInd w:val="0"/>
        <w:spacing w:after="0" w:line="240" w:lineRule="auto"/>
        <w:ind w:left="10490" w:right="-1"/>
        <w:jc w:val="center"/>
        <w:rPr>
          <w:rFonts w:ascii="Times New Roman" w:eastAsia="Times New Roman" w:hAnsi="Times New Roman" w:cs="Times New Roman"/>
          <w:sz w:val="28"/>
          <w:szCs w:val="28"/>
          <w:lang w:eastAsia="ru-RU"/>
        </w:rPr>
      </w:pPr>
    </w:p>
    <w:p w:rsidR="00A47A2B" w:rsidRDefault="00A47A2B" w:rsidP="002A6579">
      <w:pPr>
        <w:widowControl w:val="0"/>
        <w:autoSpaceDE w:val="0"/>
        <w:autoSpaceDN w:val="0"/>
        <w:adjustRightInd w:val="0"/>
        <w:spacing w:after="0" w:line="240" w:lineRule="auto"/>
        <w:ind w:left="10490" w:right="-1"/>
        <w:jc w:val="center"/>
        <w:rPr>
          <w:rFonts w:ascii="Times New Roman" w:eastAsia="Times New Roman" w:hAnsi="Times New Roman" w:cs="Times New Roman"/>
          <w:sz w:val="28"/>
          <w:szCs w:val="28"/>
          <w:lang w:eastAsia="ru-RU"/>
        </w:rPr>
      </w:pPr>
    </w:p>
    <w:p w:rsidR="001E2F54" w:rsidRPr="00AA31A2" w:rsidRDefault="00837362" w:rsidP="002A6579">
      <w:pPr>
        <w:widowControl w:val="0"/>
        <w:autoSpaceDE w:val="0"/>
        <w:autoSpaceDN w:val="0"/>
        <w:adjustRightInd w:val="0"/>
        <w:spacing w:after="0" w:line="240" w:lineRule="auto"/>
        <w:ind w:left="10490" w:right="-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E2F54">
        <w:rPr>
          <w:rFonts w:ascii="Times New Roman" w:eastAsia="Times New Roman" w:hAnsi="Times New Roman" w:cs="Times New Roman"/>
          <w:sz w:val="28"/>
          <w:szCs w:val="28"/>
          <w:lang w:eastAsia="ru-RU"/>
        </w:rPr>
        <w:t>ПРИЛОЖЕНИЕ №</w:t>
      </w:r>
      <w:r w:rsidR="00601E89">
        <w:rPr>
          <w:rFonts w:ascii="Times New Roman" w:eastAsia="Times New Roman" w:hAnsi="Times New Roman" w:cs="Times New Roman"/>
          <w:sz w:val="28"/>
          <w:szCs w:val="28"/>
          <w:lang w:eastAsia="ru-RU"/>
        </w:rPr>
        <w:t> </w:t>
      </w:r>
      <w:r w:rsidR="001E2F54">
        <w:rPr>
          <w:rFonts w:ascii="Times New Roman" w:eastAsia="Times New Roman" w:hAnsi="Times New Roman" w:cs="Times New Roman"/>
          <w:sz w:val="28"/>
          <w:szCs w:val="28"/>
          <w:lang w:eastAsia="ru-RU"/>
        </w:rPr>
        <w:t>6</w:t>
      </w:r>
    </w:p>
    <w:p w:rsidR="001E2F54" w:rsidRDefault="001E2F54" w:rsidP="002A6579">
      <w:pPr>
        <w:widowControl w:val="0"/>
        <w:autoSpaceDE w:val="0"/>
        <w:autoSpaceDN w:val="0"/>
        <w:adjustRightInd w:val="0"/>
        <w:spacing w:after="0" w:line="240" w:lineRule="auto"/>
        <w:ind w:left="10490"/>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к Территориальной программе</w:t>
      </w:r>
    </w:p>
    <w:p w:rsidR="001E2F54" w:rsidRDefault="001E2F54" w:rsidP="002A6579">
      <w:pPr>
        <w:widowControl w:val="0"/>
        <w:autoSpaceDE w:val="0"/>
        <w:autoSpaceDN w:val="0"/>
        <w:adjustRightInd w:val="0"/>
        <w:spacing w:after="0" w:line="240" w:lineRule="auto"/>
        <w:ind w:left="10490"/>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государственных гарантий бесплатного</w:t>
      </w:r>
    </w:p>
    <w:p w:rsidR="001E2F54" w:rsidRDefault="001E2F54" w:rsidP="002A6579">
      <w:pPr>
        <w:widowControl w:val="0"/>
        <w:autoSpaceDE w:val="0"/>
        <w:autoSpaceDN w:val="0"/>
        <w:adjustRightInd w:val="0"/>
        <w:spacing w:after="0" w:line="240" w:lineRule="auto"/>
        <w:ind w:left="10490"/>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оказания гражданам медицинской</w:t>
      </w:r>
    </w:p>
    <w:p w:rsidR="001E2F54" w:rsidRDefault="001E2F54" w:rsidP="002A6579">
      <w:pPr>
        <w:widowControl w:val="0"/>
        <w:autoSpaceDE w:val="0"/>
        <w:autoSpaceDN w:val="0"/>
        <w:adjustRightInd w:val="0"/>
        <w:spacing w:after="0" w:line="240" w:lineRule="auto"/>
        <w:ind w:left="10490"/>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помощи в Новосибирской области</w:t>
      </w:r>
    </w:p>
    <w:p w:rsidR="001E2F54" w:rsidRPr="00AA31A2" w:rsidRDefault="001E2F54" w:rsidP="002A6579">
      <w:pPr>
        <w:widowControl w:val="0"/>
        <w:autoSpaceDE w:val="0"/>
        <w:autoSpaceDN w:val="0"/>
        <w:adjustRightInd w:val="0"/>
        <w:spacing w:after="0" w:line="240" w:lineRule="auto"/>
        <w:ind w:left="10490"/>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на 202</w:t>
      </w:r>
      <w:r w:rsidR="00747F17">
        <w:rPr>
          <w:rFonts w:ascii="Times New Roman" w:eastAsia="Times New Roman" w:hAnsi="Times New Roman" w:cs="Times New Roman"/>
          <w:sz w:val="28"/>
          <w:szCs w:val="28"/>
          <w:lang w:eastAsia="ru-RU"/>
        </w:rPr>
        <w:t>4</w:t>
      </w:r>
      <w:r w:rsidRPr="00AA31A2">
        <w:rPr>
          <w:rFonts w:ascii="Times New Roman" w:eastAsia="Times New Roman" w:hAnsi="Times New Roman" w:cs="Times New Roman"/>
          <w:sz w:val="28"/>
          <w:szCs w:val="28"/>
          <w:lang w:eastAsia="ru-RU"/>
        </w:rPr>
        <w:t xml:space="preserve"> год и на плановый период</w:t>
      </w:r>
    </w:p>
    <w:p w:rsidR="001E2F54" w:rsidRPr="00AA31A2" w:rsidRDefault="001E2F54" w:rsidP="002A6579">
      <w:pPr>
        <w:widowControl w:val="0"/>
        <w:autoSpaceDE w:val="0"/>
        <w:autoSpaceDN w:val="0"/>
        <w:adjustRightInd w:val="0"/>
        <w:spacing w:after="0" w:line="240" w:lineRule="auto"/>
        <w:ind w:left="10490"/>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202</w:t>
      </w:r>
      <w:r w:rsidR="00747F17">
        <w:rPr>
          <w:rFonts w:ascii="Times New Roman" w:eastAsia="Times New Roman" w:hAnsi="Times New Roman" w:cs="Times New Roman"/>
          <w:sz w:val="28"/>
          <w:szCs w:val="28"/>
          <w:lang w:eastAsia="ru-RU"/>
        </w:rPr>
        <w:t>5</w:t>
      </w:r>
      <w:r w:rsidRPr="00AA31A2">
        <w:rPr>
          <w:rFonts w:ascii="Times New Roman" w:eastAsia="Times New Roman" w:hAnsi="Times New Roman" w:cs="Times New Roman"/>
          <w:sz w:val="28"/>
          <w:szCs w:val="28"/>
          <w:lang w:eastAsia="ru-RU"/>
        </w:rPr>
        <w:t xml:space="preserve"> и 202</w:t>
      </w:r>
      <w:r w:rsidR="00747F17">
        <w:rPr>
          <w:rFonts w:ascii="Times New Roman" w:eastAsia="Times New Roman" w:hAnsi="Times New Roman" w:cs="Times New Roman"/>
          <w:sz w:val="28"/>
          <w:szCs w:val="28"/>
          <w:lang w:eastAsia="ru-RU"/>
        </w:rPr>
        <w:t>6</w:t>
      </w:r>
      <w:r w:rsidRPr="00AA31A2">
        <w:rPr>
          <w:rFonts w:ascii="Times New Roman" w:eastAsia="Times New Roman" w:hAnsi="Times New Roman" w:cs="Times New Roman"/>
          <w:sz w:val="28"/>
          <w:szCs w:val="28"/>
          <w:lang w:eastAsia="ru-RU"/>
        </w:rPr>
        <w:t xml:space="preserve"> годов</w:t>
      </w:r>
    </w:p>
    <w:p w:rsidR="001E2F54" w:rsidRPr="00A47A2B" w:rsidRDefault="001E2F54" w:rsidP="002A6579">
      <w:pPr>
        <w:widowControl w:val="0"/>
        <w:autoSpaceDE w:val="0"/>
        <w:autoSpaceDN w:val="0"/>
        <w:adjustRightInd w:val="0"/>
        <w:spacing w:after="0" w:line="240" w:lineRule="auto"/>
        <w:ind w:left="5103"/>
        <w:jc w:val="right"/>
        <w:rPr>
          <w:rFonts w:ascii="Times New Roman" w:eastAsia="Times New Roman" w:hAnsi="Times New Roman" w:cs="Times New Roman"/>
          <w:szCs w:val="28"/>
          <w:lang w:eastAsia="ru-RU"/>
        </w:rPr>
      </w:pPr>
    </w:p>
    <w:p w:rsidR="002A6579" w:rsidRPr="00A47A2B" w:rsidRDefault="002A6579" w:rsidP="002A6579">
      <w:pPr>
        <w:widowControl w:val="0"/>
        <w:autoSpaceDE w:val="0"/>
        <w:autoSpaceDN w:val="0"/>
        <w:adjustRightInd w:val="0"/>
        <w:spacing w:after="0" w:line="240" w:lineRule="auto"/>
        <w:ind w:left="5103"/>
        <w:jc w:val="right"/>
        <w:rPr>
          <w:rFonts w:ascii="Times New Roman" w:eastAsia="Times New Roman" w:hAnsi="Times New Roman" w:cs="Times New Roman"/>
          <w:szCs w:val="28"/>
          <w:lang w:eastAsia="ru-RU"/>
        </w:rPr>
      </w:pPr>
    </w:p>
    <w:p w:rsidR="001E2F54" w:rsidRPr="00AA31A2" w:rsidRDefault="001E2F54" w:rsidP="002A6579">
      <w:pPr>
        <w:spacing w:after="0" w:line="240" w:lineRule="auto"/>
        <w:jc w:val="center"/>
        <w:rPr>
          <w:rFonts w:ascii="Times New Roman" w:hAnsi="Times New Roman" w:cs="Times New Roman"/>
          <w:b/>
          <w:sz w:val="28"/>
          <w:szCs w:val="24"/>
        </w:rPr>
      </w:pPr>
      <w:r w:rsidRPr="00AA31A2">
        <w:rPr>
          <w:rFonts w:ascii="Times New Roman" w:hAnsi="Times New Roman" w:cs="Times New Roman"/>
          <w:b/>
          <w:sz w:val="28"/>
          <w:szCs w:val="24"/>
        </w:rPr>
        <w:t xml:space="preserve">ПЕРЕЧЕНЬ </w:t>
      </w:r>
    </w:p>
    <w:p w:rsidR="001E2F54" w:rsidRDefault="001E2F54" w:rsidP="002A6579">
      <w:pPr>
        <w:spacing w:after="0" w:line="240" w:lineRule="auto"/>
        <w:jc w:val="center"/>
        <w:rPr>
          <w:rFonts w:ascii="Times New Roman" w:hAnsi="Times New Roman" w:cs="Times New Roman"/>
          <w:b/>
          <w:sz w:val="28"/>
          <w:szCs w:val="24"/>
        </w:rPr>
      </w:pPr>
      <w:r w:rsidRPr="00AA31A2">
        <w:rPr>
          <w:rFonts w:ascii="Times New Roman" w:hAnsi="Times New Roman" w:cs="Times New Roman"/>
          <w:b/>
          <w:sz w:val="28"/>
          <w:szCs w:val="24"/>
        </w:rPr>
        <w:t xml:space="preserve">видов высокотехнологичной медицинской помощи, содержащий в том числе методы лечения и источники финансового </w:t>
      </w:r>
    </w:p>
    <w:p w:rsidR="001E2F54" w:rsidRDefault="001E2F54" w:rsidP="002A6579">
      <w:pPr>
        <w:spacing w:after="0" w:line="240" w:lineRule="auto"/>
        <w:jc w:val="center"/>
        <w:rPr>
          <w:rFonts w:ascii="Times New Roman" w:hAnsi="Times New Roman" w:cs="Times New Roman"/>
          <w:b/>
          <w:sz w:val="28"/>
          <w:szCs w:val="24"/>
        </w:rPr>
      </w:pPr>
      <w:r w:rsidRPr="00AA31A2">
        <w:rPr>
          <w:rFonts w:ascii="Times New Roman" w:hAnsi="Times New Roman" w:cs="Times New Roman"/>
          <w:b/>
          <w:sz w:val="28"/>
          <w:szCs w:val="24"/>
        </w:rPr>
        <w:t>обеспечения высокот</w:t>
      </w:r>
      <w:r>
        <w:rPr>
          <w:rFonts w:ascii="Times New Roman" w:hAnsi="Times New Roman" w:cs="Times New Roman"/>
          <w:b/>
          <w:sz w:val="28"/>
          <w:szCs w:val="24"/>
        </w:rPr>
        <w:t>ехнологичной медицинской помощи</w:t>
      </w:r>
    </w:p>
    <w:p w:rsidR="001E2F54" w:rsidRPr="00A47A2B" w:rsidRDefault="001E2F54" w:rsidP="002A6579">
      <w:pPr>
        <w:spacing w:after="0" w:line="240" w:lineRule="auto"/>
        <w:jc w:val="center"/>
        <w:rPr>
          <w:rFonts w:ascii="Times New Roman" w:hAnsi="Times New Roman" w:cs="Times New Roman"/>
          <w:b/>
          <w:szCs w:val="24"/>
        </w:rPr>
      </w:pPr>
    </w:p>
    <w:p w:rsidR="002A6579" w:rsidRPr="00A47A2B" w:rsidRDefault="002A6579" w:rsidP="002A6579">
      <w:pPr>
        <w:spacing w:after="0" w:line="240" w:lineRule="auto"/>
        <w:jc w:val="center"/>
        <w:rPr>
          <w:rFonts w:ascii="Times New Roman" w:hAnsi="Times New Roman" w:cs="Times New Roman"/>
          <w:b/>
          <w:szCs w:val="24"/>
        </w:rPr>
      </w:pPr>
    </w:p>
    <w:p w:rsidR="001E2F54" w:rsidRDefault="001E2F54" w:rsidP="006D1AE1">
      <w:pPr>
        <w:widowControl w:val="0"/>
        <w:autoSpaceDE w:val="0"/>
        <w:autoSpaceDN w:val="0"/>
        <w:spacing w:after="0" w:line="240" w:lineRule="auto"/>
        <w:jc w:val="center"/>
        <w:rPr>
          <w:rFonts w:ascii="Times New Roman" w:hAnsi="Times New Roman" w:cs="Times New Roman"/>
          <w:b/>
          <w:bCs/>
          <w:sz w:val="28"/>
          <w:szCs w:val="24"/>
        </w:rPr>
      </w:pPr>
      <w:bookmarkStart w:id="0" w:name="P10941"/>
      <w:bookmarkEnd w:id="0"/>
      <w:r w:rsidRPr="00AA31A2">
        <w:rPr>
          <w:rFonts w:ascii="Times New Roman" w:hAnsi="Times New Roman" w:cs="Times New Roman"/>
          <w:b/>
          <w:sz w:val="28"/>
          <w:szCs w:val="24"/>
        </w:rPr>
        <w:t>Раздел I.</w:t>
      </w:r>
      <w:r w:rsidR="00601E89">
        <w:rPr>
          <w:rFonts w:ascii="Times New Roman" w:hAnsi="Times New Roman" w:cs="Times New Roman"/>
          <w:b/>
          <w:sz w:val="28"/>
          <w:szCs w:val="24"/>
        </w:rPr>
        <w:t> </w:t>
      </w:r>
      <w:r w:rsidRPr="00AA31A2">
        <w:rPr>
          <w:rFonts w:ascii="Times New Roman" w:hAnsi="Times New Roman" w:cs="Times New Roman"/>
          <w:b/>
          <w:sz w:val="28"/>
          <w:szCs w:val="24"/>
        </w:rPr>
        <w:t xml:space="preserve">Перечень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субвенции из бюджета Федерального фонда обязательного медицинского страхования бюджету </w:t>
      </w:r>
      <w:r w:rsidR="00576B19" w:rsidRPr="00576B19">
        <w:rPr>
          <w:rFonts w:ascii="Times New Roman" w:hAnsi="Times New Roman" w:cs="Times New Roman"/>
          <w:b/>
          <w:bCs/>
          <w:sz w:val="28"/>
          <w:szCs w:val="24"/>
        </w:rPr>
        <w:t>Территориальн</w:t>
      </w:r>
      <w:r w:rsidR="00576B19">
        <w:rPr>
          <w:rFonts w:ascii="Times New Roman" w:hAnsi="Times New Roman" w:cs="Times New Roman"/>
          <w:b/>
          <w:bCs/>
          <w:sz w:val="28"/>
          <w:szCs w:val="24"/>
        </w:rPr>
        <w:t>ого</w:t>
      </w:r>
      <w:r w:rsidR="00576B19" w:rsidRPr="00576B19">
        <w:rPr>
          <w:rFonts w:ascii="Times New Roman" w:hAnsi="Times New Roman" w:cs="Times New Roman"/>
          <w:b/>
          <w:bCs/>
          <w:sz w:val="28"/>
          <w:szCs w:val="24"/>
        </w:rPr>
        <w:t xml:space="preserve"> фонд</w:t>
      </w:r>
      <w:r w:rsidR="00576B19">
        <w:rPr>
          <w:rFonts w:ascii="Times New Roman" w:hAnsi="Times New Roman" w:cs="Times New Roman"/>
          <w:b/>
          <w:bCs/>
          <w:sz w:val="28"/>
          <w:szCs w:val="24"/>
        </w:rPr>
        <w:t>а</w:t>
      </w:r>
      <w:r w:rsidR="00576B19" w:rsidRPr="00576B19">
        <w:rPr>
          <w:rFonts w:ascii="Times New Roman" w:hAnsi="Times New Roman" w:cs="Times New Roman"/>
          <w:b/>
          <w:bCs/>
          <w:sz w:val="28"/>
          <w:szCs w:val="24"/>
        </w:rPr>
        <w:t xml:space="preserve"> обязательного медицинского страхования Новосибирской области</w:t>
      </w:r>
    </w:p>
    <w:p w:rsidR="00D6438D" w:rsidRPr="00A47A2B" w:rsidRDefault="00D6438D" w:rsidP="006D1AE1">
      <w:pPr>
        <w:widowControl w:val="0"/>
        <w:autoSpaceDE w:val="0"/>
        <w:autoSpaceDN w:val="0"/>
        <w:spacing w:after="0" w:line="240" w:lineRule="auto"/>
        <w:jc w:val="center"/>
        <w:rPr>
          <w:rFonts w:ascii="Times New Roman" w:hAnsi="Times New Roman" w:cs="Times New Roman"/>
          <w:b/>
          <w:bCs/>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79"/>
        <w:gridCol w:w="160"/>
        <w:gridCol w:w="2601"/>
        <w:gridCol w:w="79"/>
        <w:gridCol w:w="1746"/>
        <w:gridCol w:w="3079"/>
        <w:gridCol w:w="1612"/>
        <w:gridCol w:w="3209"/>
        <w:gridCol w:w="1578"/>
      </w:tblGrid>
      <w:tr w:rsidR="003A0E4E" w:rsidRPr="00F7614C" w:rsidTr="00E246FF">
        <w:trPr>
          <w:trHeight w:val="2088"/>
          <w:jc w:val="center"/>
        </w:trPr>
        <w:tc>
          <w:tcPr>
            <w:tcW w:w="983" w:type="dxa"/>
            <w:gridSpan w:val="2"/>
          </w:tcPr>
          <w:p w:rsidR="003A0E4E" w:rsidRPr="00F7614C" w:rsidRDefault="003A0E4E" w:rsidP="004628EF">
            <w:pPr>
              <w:spacing w:after="0" w:line="240" w:lineRule="auto"/>
              <w:jc w:val="center"/>
              <w:rPr>
                <w:rFonts w:ascii="Times New Roman" w:hAnsi="Times New Roman" w:cs="Times New Roman"/>
                <w:sz w:val="20"/>
                <w:szCs w:val="20"/>
              </w:rPr>
            </w:pPr>
            <w:r w:rsidRPr="00F7614C">
              <w:rPr>
                <w:rFonts w:ascii="Times New Roman" w:hAnsi="Times New Roman" w:cs="Times New Roman"/>
                <w:sz w:val="20"/>
                <w:szCs w:val="20"/>
              </w:rPr>
              <w:lastRenderedPageBreak/>
              <w:t>№ группы высоко-техноло-гичной меди-цинской помощи</w:t>
            </w:r>
          </w:p>
        </w:tc>
        <w:tc>
          <w:tcPr>
            <w:tcW w:w="2755" w:type="dxa"/>
          </w:tcPr>
          <w:p w:rsidR="003A0E4E" w:rsidRPr="00F7614C" w:rsidRDefault="003A0E4E" w:rsidP="004628EF">
            <w:pPr>
              <w:spacing w:after="0" w:line="240" w:lineRule="auto"/>
              <w:jc w:val="center"/>
              <w:rPr>
                <w:rFonts w:ascii="Times New Roman" w:hAnsi="Times New Roman" w:cs="Times New Roman"/>
                <w:sz w:val="20"/>
                <w:szCs w:val="20"/>
              </w:rPr>
            </w:pPr>
            <w:r w:rsidRPr="00F7614C">
              <w:rPr>
                <w:rFonts w:ascii="Times New Roman" w:hAnsi="Times New Roman" w:cs="Times New Roman"/>
                <w:sz w:val="20"/>
                <w:szCs w:val="20"/>
              </w:rPr>
              <w:t>Наименование вида высокотехнологичной медицинской помощи</w:t>
            </w:r>
          </w:p>
        </w:tc>
        <w:tc>
          <w:tcPr>
            <w:tcW w:w="1927" w:type="dxa"/>
            <w:gridSpan w:val="2"/>
          </w:tcPr>
          <w:p w:rsidR="003A0E4E" w:rsidRPr="00F7614C" w:rsidRDefault="003A0E4E" w:rsidP="004628EF">
            <w:pPr>
              <w:spacing w:after="0" w:line="240" w:lineRule="auto"/>
              <w:jc w:val="center"/>
              <w:rPr>
                <w:rFonts w:ascii="Times New Roman" w:hAnsi="Times New Roman" w:cs="Times New Roman"/>
                <w:sz w:val="20"/>
                <w:szCs w:val="20"/>
                <w:vertAlign w:val="superscript"/>
              </w:rPr>
            </w:pPr>
            <w:r w:rsidRPr="00F7614C">
              <w:rPr>
                <w:rFonts w:ascii="Times New Roman" w:hAnsi="Times New Roman" w:cs="Times New Roman"/>
                <w:sz w:val="20"/>
                <w:szCs w:val="20"/>
              </w:rPr>
              <w:t>Коды по МКБ-10 </w:t>
            </w:r>
            <w:r w:rsidRPr="00F7614C">
              <w:rPr>
                <w:rFonts w:ascii="Times New Roman" w:hAnsi="Times New Roman" w:cs="Times New Roman"/>
                <w:sz w:val="20"/>
                <w:szCs w:val="20"/>
                <w:vertAlign w:val="superscript"/>
              </w:rPr>
              <w:t>1</w:t>
            </w:r>
          </w:p>
        </w:tc>
        <w:tc>
          <w:tcPr>
            <w:tcW w:w="3262" w:type="dxa"/>
          </w:tcPr>
          <w:p w:rsidR="003A0E4E" w:rsidRPr="00F7614C" w:rsidRDefault="003A0E4E" w:rsidP="004628EF">
            <w:pPr>
              <w:spacing w:after="0" w:line="240" w:lineRule="auto"/>
              <w:jc w:val="center"/>
              <w:rPr>
                <w:rFonts w:ascii="Times New Roman" w:hAnsi="Times New Roman" w:cs="Times New Roman"/>
                <w:sz w:val="20"/>
                <w:szCs w:val="20"/>
              </w:rPr>
            </w:pPr>
            <w:r w:rsidRPr="00F7614C">
              <w:rPr>
                <w:rFonts w:ascii="Times New Roman" w:hAnsi="Times New Roman" w:cs="Times New Roman"/>
                <w:sz w:val="20"/>
                <w:szCs w:val="20"/>
              </w:rPr>
              <w:t>Модель пациента</w:t>
            </w:r>
          </w:p>
        </w:tc>
        <w:tc>
          <w:tcPr>
            <w:tcW w:w="1701" w:type="dxa"/>
          </w:tcPr>
          <w:p w:rsidR="003A0E4E" w:rsidRPr="00F7614C" w:rsidRDefault="003A0E4E" w:rsidP="004628EF">
            <w:pPr>
              <w:spacing w:after="0" w:line="240" w:lineRule="auto"/>
              <w:jc w:val="center"/>
              <w:rPr>
                <w:rFonts w:ascii="Times New Roman" w:hAnsi="Times New Roman" w:cs="Times New Roman"/>
                <w:sz w:val="20"/>
                <w:szCs w:val="20"/>
              </w:rPr>
            </w:pPr>
            <w:r w:rsidRPr="00F7614C">
              <w:rPr>
                <w:rFonts w:ascii="Times New Roman" w:hAnsi="Times New Roman" w:cs="Times New Roman"/>
                <w:sz w:val="20"/>
                <w:szCs w:val="20"/>
              </w:rPr>
              <w:t>Вид лечения</w:t>
            </w:r>
          </w:p>
        </w:tc>
        <w:tc>
          <w:tcPr>
            <w:tcW w:w="3401" w:type="dxa"/>
          </w:tcPr>
          <w:p w:rsidR="003A0E4E" w:rsidRPr="00F7614C" w:rsidRDefault="003A0E4E" w:rsidP="004628EF">
            <w:pPr>
              <w:spacing w:after="0" w:line="240" w:lineRule="auto"/>
              <w:jc w:val="center"/>
              <w:rPr>
                <w:rFonts w:ascii="Times New Roman" w:hAnsi="Times New Roman" w:cs="Times New Roman"/>
                <w:sz w:val="20"/>
                <w:szCs w:val="20"/>
              </w:rPr>
            </w:pPr>
            <w:r w:rsidRPr="00F7614C">
              <w:rPr>
                <w:rFonts w:ascii="Times New Roman" w:hAnsi="Times New Roman" w:cs="Times New Roman"/>
                <w:sz w:val="20"/>
                <w:szCs w:val="20"/>
              </w:rPr>
              <w:t>Метод лечения</w:t>
            </w:r>
          </w:p>
        </w:tc>
        <w:tc>
          <w:tcPr>
            <w:tcW w:w="1665" w:type="dxa"/>
          </w:tcPr>
          <w:p w:rsidR="003A0E4E" w:rsidRPr="00F7614C" w:rsidRDefault="003A0E4E" w:rsidP="004628EF">
            <w:pPr>
              <w:spacing w:after="0" w:line="240" w:lineRule="auto"/>
              <w:jc w:val="center"/>
              <w:rPr>
                <w:rFonts w:ascii="Times New Roman" w:hAnsi="Times New Roman" w:cs="Times New Roman"/>
                <w:sz w:val="20"/>
                <w:szCs w:val="20"/>
              </w:rPr>
            </w:pPr>
            <w:r w:rsidRPr="00F7614C">
              <w:rPr>
                <w:rFonts w:ascii="Times New Roman" w:hAnsi="Times New Roman" w:cs="Times New Roman"/>
                <w:sz w:val="20"/>
                <w:szCs w:val="20"/>
              </w:rPr>
              <w:t>Норматив финансовых затрат на единицу объема медицинской помощи</w:t>
            </w:r>
            <w:r w:rsidRPr="00F7614C">
              <w:rPr>
                <w:rFonts w:ascii="Times New Roman" w:hAnsi="Times New Roman" w:cs="Times New Roman"/>
                <w:sz w:val="20"/>
                <w:szCs w:val="20"/>
                <w:vertAlign w:val="superscript"/>
              </w:rPr>
              <w:t>2, 3</w:t>
            </w:r>
            <w:r w:rsidRPr="00F7614C">
              <w:rPr>
                <w:rFonts w:ascii="Times New Roman" w:hAnsi="Times New Roman" w:cs="Times New Roman"/>
                <w:sz w:val="20"/>
                <w:szCs w:val="20"/>
              </w:rPr>
              <w:t>, рублей</w:t>
            </w:r>
          </w:p>
        </w:tc>
      </w:tr>
      <w:tr w:rsidR="00D6438D" w:rsidRPr="00F7614C" w:rsidTr="00374F3A">
        <w:trPr>
          <w:trHeight w:val="410"/>
          <w:jc w:val="center"/>
        </w:trPr>
        <w:tc>
          <w:tcPr>
            <w:tcW w:w="15694" w:type="dxa"/>
            <w:gridSpan w:val="9"/>
          </w:tcPr>
          <w:p w:rsidR="00D6438D" w:rsidRPr="00F7614C" w:rsidRDefault="00D6438D" w:rsidP="004628EF">
            <w:pPr>
              <w:spacing w:after="0" w:line="240" w:lineRule="auto"/>
              <w:jc w:val="center"/>
              <w:rPr>
                <w:rFonts w:ascii="Times New Roman" w:hAnsi="Times New Roman" w:cs="Times New Roman"/>
                <w:sz w:val="20"/>
                <w:szCs w:val="20"/>
              </w:rPr>
            </w:pPr>
            <w:r w:rsidRPr="00F7614C">
              <w:rPr>
                <w:rFonts w:ascii="Times New Roman" w:hAnsi="Times New Roman" w:cs="Times New Roman"/>
                <w:sz w:val="20"/>
                <w:szCs w:val="20"/>
              </w:rPr>
              <w:t>Акушерство и гинекология</w:t>
            </w: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val="restart"/>
          </w:tcPr>
          <w:p w:rsidR="00776F93" w:rsidRPr="00F7614C" w:rsidRDefault="00776F93"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1</w:t>
            </w:r>
          </w:p>
        </w:tc>
        <w:tc>
          <w:tcPr>
            <w:tcW w:w="3009" w:type="dxa"/>
            <w:gridSpan w:val="3"/>
            <w:vMerge w:val="restart"/>
          </w:tcPr>
          <w:p w:rsidR="00776F93" w:rsidRPr="00F7614C" w:rsidRDefault="00776F93" w:rsidP="004628EF">
            <w:pPr>
              <w:spacing w:after="0" w:line="240" w:lineRule="auto"/>
              <w:ind w:left="-57" w:right="-108"/>
              <w:rPr>
                <w:rFonts w:ascii="Times New Roman" w:hAnsi="Times New Roman" w:cs="Times New Roman"/>
                <w:sz w:val="20"/>
                <w:szCs w:val="20"/>
              </w:rPr>
            </w:pPr>
            <w:r w:rsidRPr="00F7614C">
              <w:rPr>
                <w:rFonts w:ascii="Times New Roman" w:hAnsi="Times New Roman" w:cs="Times New Roman"/>
                <w:sz w:val="20"/>
                <w:szCs w:val="20"/>
              </w:rPr>
              <w:t>Комплексное лечение при привычном невынашивании беременности, вызванном тромбофилическими мутациями, антифосфолипидным синдромом, резус-</w:t>
            </w:r>
            <w:r w:rsidRPr="00F7614C">
              <w:rPr>
                <w:rFonts w:ascii="Times New Roman" w:hAnsi="Times New Roman" w:cs="Times New Roman"/>
                <w:spacing w:val="-2"/>
                <w:sz w:val="20"/>
                <w:szCs w:val="20"/>
              </w:rPr>
              <w:t>сенсибилизацией, с применением</w:t>
            </w:r>
            <w:r w:rsidRPr="00F7614C">
              <w:rPr>
                <w:rFonts w:ascii="Times New Roman" w:hAnsi="Times New Roman" w:cs="Times New Roman"/>
                <w:sz w:val="20"/>
                <w:szCs w:val="20"/>
              </w:rPr>
              <w:t xml:space="preserve"> химиотерапевтических, биологических, онтогенетических, молекулярно-генетических и иммуно</w:t>
            </w:r>
            <w:r w:rsidR="003E3444" w:rsidRPr="00F7614C">
              <w:rPr>
                <w:rFonts w:ascii="Times New Roman" w:hAnsi="Times New Roman" w:cs="Times New Roman"/>
                <w:sz w:val="20"/>
                <w:szCs w:val="20"/>
              </w:rPr>
              <w:t xml:space="preserve">генетических </w:t>
            </w:r>
            <w:r w:rsidR="003E3444" w:rsidRPr="00F7614C">
              <w:rPr>
                <w:rFonts w:ascii="Times New Roman" w:hAnsi="Times New Roman" w:cs="Times New Roman"/>
                <w:sz w:val="20"/>
                <w:szCs w:val="20"/>
              </w:rPr>
              <w:br/>
              <w:t>методов коррекции</w:t>
            </w:r>
          </w:p>
        </w:tc>
        <w:tc>
          <w:tcPr>
            <w:tcW w:w="1843"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O36.0, O36.1</w:t>
            </w:r>
          </w:p>
        </w:tc>
        <w:tc>
          <w:tcPr>
            <w:tcW w:w="3262"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привычный выкидыш, сопровождающийся </w:t>
            </w:r>
            <w:r w:rsidRPr="00F7614C">
              <w:rPr>
                <w:rFonts w:ascii="Times New Roman" w:hAnsi="Times New Roman" w:cs="Times New Roman"/>
                <w:sz w:val="20"/>
                <w:szCs w:val="20"/>
              </w:rPr>
              <w:br/>
              <w:t>резус-иммунизацией</w:t>
            </w:r>
          </w:p>
        </w:tc>
        <w:tc>
          <w:tcPr>
            <w:tcW w:w="17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терапия с введением иммуноглобулинов под контролем молекулярных диагностических методик, иммуноферментных, гемостазиол</w:t>
            </w:r>
          </w:p>
          <w:p w:rsidR="00776F93"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огических методов исследования</w:t>
            </w:r>
          </w:p>
        </w:tc>
        <w:tc>
          <w:tcPr>
            <w:tcW w:w="1665" w:type="dxa"/>
            <w:vMerge w:val="restart"/>
          </w:tcPr>
          <w:p w:rsidR="00776F93" w:rsidRPr="00F7614C" w:rsidRDefault="00776F93"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166 505</w:t>
            </w: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843"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O28.0</w:t>
            </w:r>
          </w:p>
        </w:tc>
        <w:tc>
          <w:tcPr>
            <w:tcW w:w="3262"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привычный выкидыш, обусловленный сочетанной тромбофилией (антифосфолипидный синдром и врожденная тромбофилия) с гибелью плода или тромбозом </w:t>
            </w:r>
            <w:r w:rsidRPr="00F7614C">
              <w:rPr>
                <w:rFonts w:ascii="Times New Roman" w:hAnsi="Times New Roman" w:cs="Times New Roman"/>
                <w:sz w:val="20"/>
                <w:szCs w:val="20"/>
              </w:rPr>
              <w:br/>
              <w:t>при предыдущей беременности</w:t>
            </w:r>
          </w:p>
        </w:tc>
        <w:tc>
          <w:tcPr>
            <w:tcW w:w="17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val="restart"/>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w:t>
            </w:r>
            <w:r w:rsidRPr="00F7614C">
              <w:rPr>
                <w:rFonts w:ascii="Times New Roman" w:hAnsi="Times New Roman" w:cs="Times New Roman"/>
                <w:sz w:val="20"/>
                <w:szCs w:val="20"/>
              </w:rPr>
              <w:lastRenderedPageBreak/>
              <w:t>использованием сетчатых протезов)</w:t>
            </w:r>
          </w:p>
        </w:tc>
        <w:tc>
          <w:tcPr>
            <w:tcW w:w="1843" w:type="dxa"/>
            <w:vMerge w:val="restart"/>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N81, N88.4, N88.1</w:t>
            </w:r>
          </w:p>
        </w:tc>
        <w:tc>
          <w:tcPr>
            <w:tcW w:w="3262" w:type="dxa"/>
            <w:vMerge w:val="restart"/>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701" w:type="dxa"/>
            <w:vMerge w:val="restart"/>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операции эндоскопическим, влагалищным и абдоминальным доступом и их сочетание в различной комбинации (слинговая операция (TVT-0, TVT, TOT</w:t>
            </w:r>
            <w:r w:rsidR="003E3444" w:rsidRPr="00F7614C">
              <w:rPr>
                <w:rFonts w:ascii="Times New Roman" w:hAnsi="Times New Roman" w:cs="Times New Roman"/>
                <w:sz w:val="20"/>
                <w:szCs w:val="20"/>
              </w:rPr>
              <w:t>) с использованием имплантатов)</w:t>
            </w: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843" w:type="dxa"/>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3262" w:type="dxa"/>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701" w:type="dxa"/>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w:t>
            </w:r>
            <w:r w:rsidR="003E3444" w:rsidRPr="00F7614C">
              <w:rPr>
                <w:rFonts w:ascii="Times New Roman" w:hAnsi="Times New Roman" w:cs="Times New Roman"/>
                <w:sz w:val="20"/>
                <w:szCs w:val="20"/>
              </w:rPr>
              <w:t>льзованием синтетических сеток)</w:t>
            </w: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843" w:type="dxa"/>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3262" w:type="dxa"/>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701" w:type="dxa"/>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операции эндоскопическим, влагалищным и абдоминальным доступом и их сочетание в различной комбинации (укрепление связочного аппарата ма</w:t>
            </w:r>
            <w:r w:rsidR="003E3444" w:rsidRPr="00F7614C">
              <w:rPr>
                <w:rFonts w:ascii="Times New Roman" w:hAnsi="Times New Roman" w:cs="Times New Roman"/>
                <w:sz w:val="20"/>
                <w:szCs w:val="20"/>
              </w:rPr>
              <w:t>тки лапароскопическим доступом)</w:t>
            </w: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843" w:type="dxa"/>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3262" w:type="dxa"/>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701" w:type="dxa"/>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843" w:type="dxa"/>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3262" w:type="dxa"/>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701" w:type="dxa"/>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операции эндоскопическим, влагалищным и абдоминальным доступом и их сочетание в различной комбинации (пласти</w:t>
            </w:r>
            <w:r w:rsidR="003E3444" w:rsidRPr="00F7614C">
              <w:rPr>
                <w:rFonts w:ascii="Times New Roman" w:hAnsi="Times New Roman" w:cs="Times New Roman"/>
                <w:sz w:val="20"/>
                <w:szCs w:val="20"/>
              </w:rPr>
              <w:t>ка шейки матки)</w:t>
            </w: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843"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N99.3</w:t>
            </w:r>
          </w:p>
        </w:tc>
        <w:tc>
          <w:tcPr>
            <w:tcW w:w="3262"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выпадение стенок влагалища после экстирпации матки</w:t>
            </w:r>
          </w:p>
        </w:tc>
        <w:tc>
          <w:tcPr>
            <w:tcW w:w="17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w:t>
            </w:r>
            <w:r w:rsidR="003E3444" w:rsidRPr="00F7614C">
              <w:rPr>
                <w:rFonts w:ascii="Times New Roman" w:hAnsi="Times New Roman" w:cs="Times New Roman"/>
                <w:sz w:val="20"/>
                <w:szCs w:val="20"/>
              </w:rPr>
              <w:t>) с использованием имплантатов)</w:t>
            </w: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2</w:t>
            </w:r>
          </w:p>
        </w:tc>
        <w:tc>
          <w:tcPr>
            <w:tcW w:w="3009" w:type="dxa"/>
            <w:gridSpan w:val="3"/>
          </w:tcPr>
          <w:p w:rsidR="006D1AE1" w:rsidRPr="00F7614C" w:rsidRDefault="006D1AE1" w:rsidP="00E246F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D26, D27, D25</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удаление опухоли в пределах </w:t>
            </w:r>
            <w:r w:rsidRPr="00F7614C">
              <w:rPr>
                <w:rFonts w:ascii="Times New Roman" w:hAnsi="Times New Roman" w:cs="Times New Roman"/>
                <w:sz w:val="20"/>
                <w:szCs w:val="20"/>
              </w:rPr>
              <w:br/>
              <w:t>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255 545</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3</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w:t>
            </w:r>
            <w:r w:rsidRPr="00F7614C">
              <w:rPr>
                <w:rFonts w:ascii="Times New Roman" w:hAnsi="Times New Roman" w:cs="Times New Roman"/>
                <w:sz w:val="20"/>
                <w:szCs w:val="20"/>
              </w:rPr>
              <w:lastRenderedPageBreak/>
              <w:t>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D25, N80.0</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множественная узловая форма аденомиоза, требующая хирургического лечения</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bCs/>
                <w:sz w:val="20"/>
                <w:szCs w:val="20"/>
              </w:rPr>
            </w:pPr>
            <w:r w:rsidRPr="00F7614C">
              <w:rPr>
                <w:rFonts w:ascii="Times New Roman" w:hAnsi="Times New Roman" w:cs="Times New Roman"/>
                <w:bCs/>
                <w:sz w:val="20"/>
                <w:szCs w:val="20"/>
              </w:rPr>
              <w:t>161 839</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lastRenderedPageBreak/>
              <w:t>4</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органосохраняющее лечение инфильтративного эндометриоза при поражении крестцово-маточных связок, или ректоваганильной перегородки, или свода влагалища, или при поражении смежных органов (толстм кишка, мочеточники, мочевой пузырь) с использованием лапароскопического и комбинированного доступа</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N80</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инфильтративный эндометриоз крестцово-маточных связок, или ректоваганильной перегородки, или свода влагалища, или при поражении смежных органов (толстая кишка, мочеточники, мочевой пузырь)</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289 215</w:t>
            </w:r>
          </w:p>
        </w:tc>
      </w:tr>
      <w:tr w:rsidR="006D1AE1" w:rsidRPr="00F7614C" w:rsidTr="00D6438D">
        <w:tblPrEx>
          <w:jc w:val="left"/>
          <w:tblCellMar>
            <w:left w:w="108" w:type="dxa"/>
            <w:right w:w="108" w:type="dxa"/>
          </w:tblCellMar>
          <w:tblLook w:val="0480" w:firstRow="0" w:lastRow="0" w:firstColumn="1" w:lastColumn="0" w:noHBand="0" w:noVBand="1"/>
        </w:tblPrEx>
        <w:trPr>
          <w:tblHeader/>
        </w:trPr>
        <w:tc>
          <w:tcPr>
            <w:tcW w:w="15694" w:type="dxa"/>
            <w:gridSpan w:val="9"/>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Гастроэнтерология</w:t>
            </w: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776F93" w:rsidRPr="00F7614C" w:rsidRDefault="00776F93"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5</w:t>
            </w:r>
          </w:p>
        </w:tc>
        <w:tc>
          <w:tcPr>
            <w:tcW w:w="3009" w:type="dxa"/>
            <w:gridSpan w:val="3"/>
          </w:tcPr>
          <w:p w:rsidR="00776F93" w:rsidRPr="00F7614C" w:rsidRDefault="00776F93" w:rsidP="002C0548">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Поликомпонентное лечение </w:t>
            </w:r>
            <w:r w:rsidRPr="00F7614C">
              <w:rPr>
                <w:rFonts w:ascii="Times New Roman" w:hAnsi="Times New Roman" w:cs="Times New Roman"/>
                <w:sz w:val="20"/>
                <w:szCs w:val="20"/>
              </w:rPr>
              <w:br/>
              <w:t xml:space="preserve">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w:t>
            </w:r>
            <w:r w:rsidRPr="00F7614C">
              <w:rPr>
                <w:rFonts w:ascii="Times New Roman" w:hAnsi="Times New Roman" w:cs="Times New Roman"/>
                <w:sz w:val="20"/>
                <w:szCs w:val="20"/>
              </w:rPr>
              <w:lastRenderedPageBreak/>
              <w:t>инструментальных исследований</w:t>
            </w:r>
          </w:p>
        </w:tc>
        <w:tc>
          <w:tcPr>
            <w:tcW w:w="1843"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K50, K51, K90.0</w:t>
            </w:r>
          </w:p>
        </w:tc>
        <w:tc>
          <w:tcPr>
            <w:tcW w:w="3262"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язвенный колит и болезнь Крона </w:t>
            </w:r>
            <w:r w:rsidRPr="00F7614C">
              <w:rPr>
                <w:rFonts w:ascii="Times New Roman" w:hAnsi="Times New Roman" w:cs="Times New Roman"/>
                <w:sz w:val="20"/>
                <w:szCs w:val="20"/>
              </w:rPr>
              <w:br/>
              <w:t>3 и 4 степени активности, гормонозависимые и гормонорезистентные формы. Тяжелые формы целиакии</w:t>
            </w:r>
          </w:p>
        </w:tc>
        <w:tc>
          <w:tcPr>
            <w:tcW w:w="17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665" w:type="dxa"/>
            <w:vMerge w:val="restart"/>
          </w:tcPr>
          <w:p w:rsidR="00776F93" w:rsidRPr="00F7614C" w:rsidRDefault="00776F93"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169 844</w:t>
            </w: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val="restart"/>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val="restart"/>
          </w:tcPr>
          <w:p w:rsidR="00837362" w:rsidRPr="00F7614C" w:rsidRDefault="00776F93" w:rsidP="00E246F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Поликомпонентная терапия </w:t>
            </w:r>
            <w:r w:rsidRPr="00F7614C">
              <w:rPr>
                <w:rFonts w:ascii="Times New Roman" w:hAnsi="Times New Roman" w:cs="Times New Roman"/>
                <w:sz w:val="20"/>
                <w:szCs w:val="20"/>
              </w:rPr>
              <w:br/>
              <w:t>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843" w:type="dxa"/>
            <w:vMerge w:val="restart"/>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K73.2, K74.3, K83.0, B18.0, B18.1, B18.2</w:t>
            </w:r>
          </w:p>
        </w:tc>
        <w:tc>
          <w:tcPr>
            <w:tcW w:w="3262"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хронический аутоиммунный гепатит в сочетании с пер</w:t>
            </w:r>
            <w:r w:rsidR="003E3444" w:rsidRPr="00F7614C">
              <w:rPr>
                <w:rFonts w:ascii="Times New Roman" w:hAnsi="Times New Roman" w:cs="Times New Roman"/>
                <w:sz w:val="20"/>
                <w:szCs w:val="20"/>
              </w:rPr>
              <w:t>вично-склерозирующим холангитом</w:t>
            </w:r>
          </w:p>
        </w:tc>
        <w:tc>
          <w:tcPr>
            <w:tcW w:w="1701" w:type="dxa"/>
            <w:vMerge w:val="restart"/>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vMerge w:val="restart"/>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843" w:type="dxa"/>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3262"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хронический аутоиммунный гепатит в сочетании с перв</w:t>
            </w:r>
            <w:r w:rsidR="003E3444" w:rsidRPr="00F7614C">
              <w:rPr>
                <w:rFonts w:ascii="Times New Roman" w:hAnsi="Times New Roman" w:cs="Times New Roman"/>
                <w:sz w:val="20"/>
                <w:szCs w:val="20"/>
              </w:rPr>
              <w:t>ичным билиарным циррозом печени</w:t>
            </w:r>
          </w:p>
        </w:tc>
        <w:tc>
          <w:tcPr>
            <w:tcW w:w="1701" w:type="dxa"/>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3401" w:type="dxa"/>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843" w:type="dxa"/>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3262"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хронический аутоиммунный гепатит в сочетании с х</w:t>
            </w:r>
            <w:r w:rsidR="003E3444" w:rsidRPr="00F7614C">
              <w:rPr>
                <w:rFonts w:ascii="Times New Roman" w:hAnsi="Times New Roman" w:cs="Times New Roman"/>
                <w:sz w:val="20"/>
                <w:szCs w:val="20"/>
              </w:rPr>
              <w:t>роническим вирусным гепатитом C</w:t>
            </w:r>
          </w:p>
        </w:tc>
        <w:tc>
          <w:tcPr>
            <w:tcW w:w="1701" w:type="dxa"/>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3401" w:type="dxa"/>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843" w:type="dxa"/>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3262"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хронический аутоиммунный гепатит в сочетании с х</w:t>
            </w:r>
            <w:r w:rsidR="003E3444" w:rsidRPr="00F7614C">
              <w:rPr>
                <w:rFonts w:ascii="Times New Roman" w:hAnsi="Times New Roman" w:cs="Times New Roman"/>
                <w:sz w:val="20"/>
                <w:szCs w:val="20"/>
              </w:rPr>
              <w:t>роническим вирусным гепатитом B</w:t>
            </w:r>
          </w:p>
        </w:tc>
        <w:tc>
          <w:tcPr>
            <w:tcW w:w="1701" w:type="dxa"/>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3401" w:type="dxa"/>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6D1AE1" w:rsidRPr="00F7614C" w:rsidTr="00D6438D">
        <w:tblPrEx>
          <w:jc w:val="left"/>
          <w:tblCellMar>
            <w:left w:w="108" w:type="dxa"/>
            <w:right w:w="108" w:type="dxa"/>
          </w:tblCellMar>
          <w:tblLook w:val="0480" w:firstRow="0" w:lastRow="0" w:firstColumn="1" w:lastColumn="0" w:noHBand="0" w:noVBand="1"/>
        </w:tblPrEx>
        <w:trPr>
          <w:tblHeader/>
        </w:trPr>
        <w:tc>
          <w:tcPr>
            <w:tcW w:w="15694" w:type="dxa"/>
            <w:gridSpan w:val="9"/>
          </w:tcPr>
          <w:p w:rsidR="006D1AE1" w:rsidRPr="00F7614C" w:rsidRDefault="00D6438D"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Гематология</w:t>
            </w: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val="restart"/>
          </w:tcPr>
          <w:p w:rsidR="00776F93" w:rsidRPr="00F7614C" w:rsidRDefault="00776F93"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6</w:t>
            </w:r>
          </w:p>
        </w:tc>
        <w:tc>
          <w:tcPr>
            <w:tcW w:w="3009" w:type="dxa"/>
            <w:gridSpan w:val="3"/>
            <w:vMerge w:val="restart"/>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843"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D69.1, D82.0, D69.5, D58, D59</w:t>
            </w:r>
          </w:p>
        </w:tc>
        <w:tc>
          <w:tcPr>
            <w:tcW w:w="3262"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w:t>
            </w:r>
            <w:r w:rsidR="003E3444" w:rsidRPr="00F7614C">
              <w:rPr>
                <w:rFonts w:ascii="Times New Roman" w:hAnsi="Times New Roman" w:cs="Times New Roman"/>
                <w:sz w:val="20"/>
                <w:szCs w:val="20"/>
              </w:rPr>
              <w:t>ими жизнеугрожающими синдромами</w:t>
            </w:r>
          </w:p>
        </w:tc>
        <w:tc>
          <w:tcPr>
            <w:tcW w:w="17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665" w:type="dxa"/>
            <w:vMerge w:val="restart"/>
          </w:tcPr>
          <w:p w:rsidR="00776F93" w:rsidRPr="00F7614C" w:rsidRDefault="00776F93"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193 803</w:t>
            </w: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843"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D69.3</w:t>
            </w:r>
          </w:p>
        </w:tc>
        <w:tc>
          <w:tcPr>
            <w:tcW w:w="3262"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патология гемостаза, резистентная к стандартной терапии, и (или) с течением, осложненным угрожаемыми геморрагическими явлениями</w:t>
            </w:r>
          </w:p>
        </w:tc>
        <w:tc>
          <w:tcPr>
            <w:tcW w:w="17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w:t>
            </w:r>
            <w:r w:rsidR="003E3444" w:rsidRPr="00F7614C">
              <w:rPr>
                <w:rFonts w:ascii="Times New Roman" w:hAnsi="Times New Roman" w:cs="Times New Roman"/>
                <w:sz w:val="20"/>
                <w:szCs w:val="20"/>
              </w:rPr>
              <w:t>антных препаратов тромбопоэтина</w:t>
            </w: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843"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D69.0</w:t>
            </w:r>
          </w:p>
        </w:tc>
        <w:tc>
          <w:tcPr>
            <w:tcW w:w="3262"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патология гемостаза, резистентная к стандартной терапии, и (или) с течением, осложненным тромбозами или тромбоэмболиями</w:t>
            </w:r>
          </w:p>
        </w:tc>
        <w:tc>
          <w:tcPr>
            <w:tcW w:w="17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комбинированное лечение</w:t>
            </w: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w:t>
            </w:r>
            <w:r w:rsidRPr="00F7614C">
              <w:rPr>
                <w:rFonts w:ascii="Times New Roman" w:hAnsi="Times New Roman" w:cs="Times New Roman"/>
                <w:sz w:val="20"/>
                <w:szCs w:val="20"/>
              </w:rPr>
              <w:lastRenderedPageBreak/>
              <w:t>пульс-терапия высокодозная, комплексная иммуносупрессивная терапия с использованием моноклональных антител, заместительная терапия препаратами кров</w:t>
            </w:r>
            <w:r w:rsidR="003E3444" w:rsidRPr="00F7614C">
              <w:rPr>
                <w:rFonts w:ascii="Times New Roman" w:hAnsi="Times New Roman" w:cs="Times New Roman"/>
                <w:sz w:val="20"/>
                <w:szCs w:val="20"/>
              </w:rPr>
              <w:t>и и плазмы, плазмаферез</w:t>
            </w: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843"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M31.1</w:t>
            </w:r>
          </w:p>
        </w:tc>
        <w:tc>
          <w:tcPr>
            <w:tcW w:w="3262"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7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комбинированное лечение</w:t>
            </w: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w:t>
            </w:r>
            <w:r w:rsidR="003E3444" w:rsidRPr="00F7614C">
              <w:rPr>
                <w:rFonts w:ascii="Times New Roman" w:hAnsi="Times New Roman" w:cs="Times New Roman"/>
                <w:sz w:val="20"/>
                <w:szCs w:val="20"/>
              </w:rPr>
              <w:t>асщепляющей фактор Виллебранда)</w:t>
            </w: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843"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D68.8</w:t>
            </w:r>
          </w:p>
        </w:tc>
        <w:tc>
          <w:tcPr>
            <w:tcW w:w="3262"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7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комбинированное лечение</w:t>
            </w: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w:t>
            </w:r>
            <w:r w:rsidR="003E3444" w:rsidRPr="00F7614C">
              <w:rPr>
                <w:rFonts w:ascii="Times New Roman" w:hAnsi="Times New Roman" w:cs="Times New Roman"/>
                <w:sz w:val="20"/>
                <w:szCs w:val="20"/>
              </w:rPr>
              <w:t xml:space="preserve"> массивный обменный плазмаферез</w:t>
            </w: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843"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E83.0, E83.1, E83.2</w:t>
            </w:r>
          </w:p>
        </w:tc>
        <w:tc>
          <w:tcPr>
            <w:tcW w:w="3262"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цитопенический синдром, перегрузка железом, цинком и медью</w:t>
            </w:r>
          </w:p>
        </w:tc>
        <w:tc>
          <w:tcPr>
            <w:tcW w:w="17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комбинированное лечение</w:t>
            </w: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w:t>
            </w:r>
            <w:r w:rsidR="003E3444" w:rsidRPr="00F7614C">
              <w:rPr>
                <w:rFonts w:ascii="Times New Roman" w:hAnsi="Times New Roman" w:cs="Times New Roman"/>
                <w:sz w:val="20"/>
                <w:szCs w:val="20"/>
              </w:rPr>
              <w:t>пию компонентами крови и плазмы</w:t>
            </w: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843"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D59, D56, D57.0, D58</w:t>
            </w:r>
          </w:p>
        </w:tc>
        <w:tc>
          <w:tcPr>
            <w:tcW w:w="3262"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гемолитический криз при гемолитических анемиях различного генеза, в том числе </w:t>
            </w:r>
            <w:r w:rsidRPr="00F7614C">
              <w:rPr>
                <w:rFonts w:ascii="Times New Roman" w:hAnsi="Times New Roman" w:cs="Times New Roman"/>
                <w:sz w:val="20"/>
                <w:szCs w:val="20"/>
              </w:rPr>
              <w:lastRenderedPageBreak/>
              <w:t>аутоиммунного, при пароксизмальной ночной гемоглобинурии</w:t>
            </w:r>
          </w:p>
        </w:tc>
        <w:tc>
          <w:tcPr>
            <w:tcW w:w="17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комбинированное лечение</w:t>
            </w: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комплексное консервативное и хирургическое лечение, в том числе высокодозная пульс-терапия </w:t>
            </w:r>
            <w:r w:rsidRPr="00F7614C">
              <w:rPr>
                <w:rFonts w:ascii="Times New Roman" w:hAnsi="Times New Roman" w:cs="Times New Roman"/>
                <w:sz w:val="20"/>
                <w:szCs w:val="20"/>
              </w:rPr>
              <w:lastRenderedPageBreak/>
              <w:t>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843"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D70</w:t>
            </w:r>
          </w:p>
        </w:tc>
        <w:tc>
          <w:tcPr>
            <w:tcW w:w="3262"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агранулоцитоз с показателями нейтрофильных лейкоцитов крови 0,5 x 10</w:t>
            </w:r>
            <w:r w:rsidRPr="00F7614C">
              <w:rPr>
                <w:rFonts w:ascii="Times New Roman" w:hAnsi="Times New Roman" w:cs="Times New Roman"/>
                <w:sz w:val="20"/>
                <w:szCs w:val="20"/>
                <w:vertAlign w:val="superscript"/>
              </w:rPr>
              <w:t>9</w:t>
            </w:r>
            <w:r w:rsidRPr="00F7614C">
              <w:rPr>
                <w:rFonts w:ascii="Times New Roman" w:hAnsi="Times New Roman" w:cs="Times New Roman"/>
                <w:sz w:val="20"/>
                <w:szCs w:val="20"/>
              </w:rPr>
              <w:t>/л и ниже</w:t>
            </w:r>
          </w:p>
        </w:tc>
        <w:tc>
          <w:tcPr>
            <w:tcW w:w="17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p w:rsidR="00776F93" w:rsidRPr="00F7614C" w:rsidRDefault="00776F93" w:rsidP="004628EF">
            <w:pPr>
              <w:spacing w:after="0" w:line="240" w:lineRule="auto"/>
              <w:ind w:left="-57" w:right="-57"/>
              <w:rPr>
                <w:rFonts w:ascii="Times New Roman" w:hAnsi="Times New Roman" w:cs="Times New Roman"/>
                <w:sz w:val="20"/>
                <w:szCs w:val="20"/>
              </w:rPr>
            </w:pP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843"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D60</w:t>
            </w:r>
          </w:p>
        </w:tc>
        <w:tc>
          <w:tcPr>
            <w:tcW w:w="3262"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7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7</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Интенсивная терапия, включающая методы экстракорпорального воздействия на кровь у больных с порфириями</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E80.0, E80.1, E80.2</w:t>
            </w:r>
          </w:p>
        </w:tc>
        <w:tc>
          <w:tcPr>
            <w:tcW w:w="3262" w:type="dxa"/>
          </w:tcPr>
          <w:p w:rsidR="006D1AE1" w:rsidRPr="00F7614C" w:rsidRDefault="006D1AE1" w:rsidP="00837362">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w:t>
            </w:r>
            <w:r w:rsidR="00837362">
              <w:rPr>
                <w:rFonts w:ascii="Times New Roman" w:hAnsi="Times New Roman" w:cs="Times New Roman"/>
                <w:sz w:val="20"/>
                <w:szCs w:val="20"/>
              </w:rPr>
              <w:t>–</w:t>
            </w:r>
            <w:r w:rsidRPr="00F7614C">
              <w:rPr>
                <w:rFonts w:ascii="Times New Roman" w:hAnsi="Times New Roman" w:cs="Times New Roman"/>
                <w:sz w:val="20"/>
                <w:szCs w:val="20"/>
              </w:rPr>
              <w:t xml:space="preserve"> эритропоэтической порфирией, поздней кожной порфирией</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w:t>
            </w:r>
            <w:r w:rsidR="00776F93" w:rsidRPr="00F7614C">
              <w:rPr>
                <w:rFonts w:ascii="Times New Roman" w:hAnsi="Times New Roman" w:cs="Times New Roman"/>
                <w:sz w:val="20"/>
                <w:szCs w:val="20"/>
              </w:rPr>
              <w:t>ого течения, хелаторная терапия</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544 527</w:t>
            </w:r>
          </w:p>
        </w:tc>
      </w:tr>
      <w:tr w:rsidR="00D6438D" w:rsidRPr="00F7614C" w:rsidTr="00374F3A">
        <w:tblPrEx>
          <w:jc w:val="left"/>
          <w:tblCellMar>
            <w:left w:w="108" w:type="dxa"/>
            <w:right w:w="108" w:type="dxa"/>
          </w:tblCellMar>
          <w:tblLook w:val="0480" w:firstRow="0" w:lastRow="0" w:firstColumn="1" w:lastColumn="0" w:noHBand="0" w:noVBand="1"/>
        </w:tblPrEx>
        <w:trPr>
          <w:trHeight w:val="480"/>
          <w:tblHeader/>
        </w:trPr>
        <w:tc>
          <w:tcPr>
            <w:tcW w:w="15694" w:type="dxa"/>
            <w:gridSpan w:val="9"/>
          </w:tcPr>
          <w:p w:rsidR="00D6438D" w:rsidRPr="00F7614C" w:rsidRDefault="00D6438D"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lastRenderedPageBreak/>
              <w:t>Детская хирургия в период новорожденности</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val="restart"/>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8</w:t>
            </w:r>
          </w:p>
        </w:tc>
        <w:tc>
          <w:tcPr>
            <w:tcW w:w="3009" w:type="dxa"/>
            <w:gridSpan w:val="3"/>
            <w:vMerge w:val="restart"/>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Реконструктивно-пластические операции на грудной клетке </w:t>
            </w:r>
            <w:r w:rsidRPr="00F7614C">
              <w:rPr>
                <w:rFonts w:ascii="Times New Roman" w:hAnsi="Times New Roman" w:cs="Times New Roman"/>
                <w:sz w:val="20"/>
                <w:szCs w:val="20"/>
              </w:rPr>
              <w:br/>
              <w:t>при пороках развития у новорожденных (пороки легких, бронхов, пищевода), в том числе торакоскопические</w:t>
            </w:r>
          </w:p>
        </w:tc>
        <w:tc>
          <w:tcPr>
            <w:tcW w:w="1843" w:type="dxa"/>
            <w:vMerge w:val="restart"/>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Q33.0, Q33.2, Q39.0, Q39.1, Q39.2</w:t>
            </w:r>
          </w:p>
        </w:tc>
        <w:tc>
          <w:tcPr>
            <w:tcW w:w="3262" w:type="dxa"/>
            <w:vMerge w:val="restart"/>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врожденная киста легкого. Секвестрация легкого. Атрезия пищевода. Свищ трахеопищеводный</w:t>
            </w:r>
          </w:p>
        </w:tc>
        <w:tc>
          <w:tcPr>
            <w:tcW w:w="1701" w:type="dxa"/>
            <w:vMerge w:val="restart"/>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кисты или секвестра легкого, в том числе с применением</w:t>
            </w:r>
            <w:r w:rsidR="003E3444" w:rsidRPr="00F7614C">
              <w:rPr>
                <w:rFonts w:ascii="Times New Roman" w:hAnsi="Times New Roman" w:cs="Times New Roman"/>
                <w:sz w:val="20"/>
                <w:szCs w:val="20"/>
              </w:rPr>
              <w:t xml:space="preserve"> эндовидеохирургической техники</w:t>
            </w:r>
          </w:p>
        </w:tc>
        <w:tc>
          <w:tcPr>
            <w:tcW w:w="1665" w:type="dxa"/>
            <w:vMerge w:val="restart"/>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351 715</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D1AE1" w:rsidRPr="00F7614C" w:rsidRDefault="006D1AE1"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D1AE1" w:rsidRPr="00F7614C" w:rsidRDefault="006D1AE1" w:rsidP="004628EF">
            <w:pPr>
              <w:spacing w:after="0" w:line="240" w:lineRule="auto"/>
              <w:ind w:left="-57" w:right="-57"/>
              <w:rPr>
                <w:rFonts w:ascii="Times New Roman" w:hAnsi="Times New Roman" w:cs="Times New Roman"/>
                <w:sz w:val="20"/>
                <w:szCs w:val="20"/>
              </w:rPr>
            </w:pPr>
          </w:p>
        </w:tc>
        <w:tc>
          <w:tcPr>
            <w:tcW w:w="1843" w:type="dxa"/>
            <w:vMerge/>
          </w:tcPr>
          <w:p w:rsidR="006D1AE1" w:rsidRPr="00F7614C" w:rsidRDefault="006D1AE1" w:rsidP="004628EF">
            <w:pPr>
              <w:spacing w:after="0" w:line="240" w:lineRule="auto"/>
              <w:ind w:left="-57" w:right="-57"/>
              <w:rPr>
                <w:rFonts w:ascii="Times New Roman" w:hAnsi="Times New Roman" w:cs="Times New Roman"/>
                <w:sz w:val="20"/>
                <w:szCs w:val="20"/>
              </w:rPr>
            </w:pPr>
          </w:p>
        </w:tc>
        <w:tc>
          <w:tcPr>
            <w:tcW w:w="3262" w:type="dxa"/>
            <w:vMerge/>
          </w:tcPr>
          <w:p w:rsidR="006D1AE1" w:rsidRPr="00F7614C" w:rsidRDefault="006D1AE1" w:rsidP="004628EF">
            <w:pPr>
              <w:spacing w:after="0" w:line="240" w:lineRule="auto"/>
              <w:ind w:left="-57" w:right="-57"/>
              <w:rPr>
                <w:rFonts w:ascii="Times New Roman" w:hAnsi="Times New Roman" w:cs="Times New Roman"/>
                <w:sz w:val="20"/>
                <w:szCs w:val="20"/>
              </w:rPr>
            </w:pPr>
          </w:p>
        </w:tc>
        <w:tc>
          <w:tcPr>
            <w:tcW w:w="1701" w:type="dxa"/>
            <w:vMerge/>
          </w:tcPr>
          <w:p w:rsidR="006D1AE1" w:rsidRPr="00F7614C" w:rsidRDefault="006D1AE1" w:rsidP="004628EF">
            <w:pPr>
              <w:spacing w:after="0" w:line="240" w:lineRule="auto"/>
              <w:ind w:left="-57" w:right="-57"/>
              <w:rPr>
                <w:rFonts w:ascii="Times New Roman" w:hAnsi="Times New Roman" w:cs="Times New Roman"/>
                <w:sz w:val="20"/>
                <w:szCs w:val="20"/>
              </w:rPr>
            </w:pP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прямой эзофаго-эзофаго анастомоз, в том числе этапные операции на пищеводе и желудке, лик</w:t>
            </w:r>
            <w:r w:rsidR="003E3444" w:rsidRPr="00F7614C">
              <w:rPr>
                <w:rFonts w:ascii="Times New Roman" w:hAnsi="Times New Roman" w:cs="Times New Roman"/>
                <w:sz w:val="20"/>
                <w:szCs w:val="20"/>
              </w:rPr>
              <w:t>видация трахеопищеводного свища</w:t>
            </w:r>
          </w:p>
        </w:tc>
        <w:tc>
          <w:tcPr>
            <w:tcW w:w="1665" w:type="dxa"/>
            <w:vMerge/>
          </w:tcPr>
          <w:p w:rsidR="006D1AE1" w:rsidRPr="00F7614C" w:rsidRDefault="006D1AE1" w:rsidP="004628EF">
            <w:pPr>
              <w:spacing w:after="0" w:line="240" w:lineRule="auto"/>
              <w:ind w:left="-57" w:right="-57"/>
              <w:jc w:val="center"/>
              <w:rPr>
                <w:rFonts w:ascii="Times New Roman" w:hAnsi="Times New Roman" w:cs="Times New Roman"/>
                <w:sz w:val="20"/>
                <w:szCs w:val="20"/>
              </w:rPr>
            </w:pPr>
          </w:p>
        </w:tc>
      </w:tr>
      <w:tr w:rsidR="006D1AE1" w:rsidRPr="00F7614C" w:rsidTr="00D6438D">
        <w:tblPrEx>
          <w:jc w:val="left"/>
          <w:tblCellMar>
            <w:left w:w="108" w:type="dxa"/>
            <w:right w:w="108" w:type="dxa"/>
          </w:tblCellMar>
          <w:tblLook w:val="0480" w:firstRow="0" w:lastRow="0" w:firstColumn="1" w:lastColumn="0" w:noHBand="0" w:noVBand="1"/>
        </w:tblPrEx>
        <w:trPr>
          <w:trHeight w:val="480"/>
          <w:tblHeader/>
        </w:trPr>
        <w:tc>
          <w:tcPr>
            <w:tcW w:w="15694" w:type="dxa"/>
            <w:gridSpan w:val="9"/>
          </w:tcPr>
          <w:p w:rsidR="006D1AE1" w:rsidRPr="00F7614C" w:rsidRDefault="00D6438D"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Дерматовенерология</w:t>
            </w:r>
          </w:p>
        </w:tc>
      </w:tr>
      <w:tr w:rsidR="00D6438D"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val="restart"/>
          </w:tcPr>
          <w:p w:rsidR="00D6438D" w:rsidRPr="00F7614C" w:rsidRDefault="00D6438D"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9</w:t>
            </w:r>
          </w:p>
        </w:tc>
        <w:tc>
          <w:tcPr>
            <w:tcW w:w="3009" w:type="dxa"/>
            <w:gridSpan w:val="3"/>
            <w:vMerge w:val="restart"/>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843"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L40.0</w:t>
            </w:r>
          </w:p>
        </w:tc>
        <w:tc>
          <w:tcPr>
            <w:tcW w:w="3262"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701"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w:t>
            </w:r>
            <w:r w:rsidR="00776F93" w:rsidRPr="00F7614C">
              <w:rPr>
                <w:rFonts w:ascii="Times New Roman" w:hAnsi="Times New Roman" w:cs="Times New Roman"/>
                <w:sz w:val="20"/>
                <w:szCs w:val="20"/>
              </w:rPr>
              <w:t>ческими производными витамина A</w:t>
            </w:r>
          </w:p>
        </w:tc>
        <w:tc>
          <w:tcPr>
            <w:tcW w:w="1665" w:type="dxa"/>
          </w:tcPr>
          <w:p w:rsidR="00D6438D" w:rsidRPr="00F7614C" w:rsidRDefault="00D6438D"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131 874</w:t>
            </w:r>
          </w:p>
        </w:tc>
      </w:tr>
      <w:tr w:rsidR="00D6438D"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D6438D" w:rsidRPr="00F7614C" w:rsidRDefault="00D6438D"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D6438D" w:rsidRPr="00F7614C" w:rsidRDefault="00D6438D" w:rsidP="004628EF">
            <w:pPr>
              <w:spacing w:after="0" w:line="240" w:lineRule="auto"/>
              <w:ind w:left="-57" w:right="-57"/>
              <w:rPr>
                <w:rFonts w:ascii="Times New Roman" w:hAnsi="Times New Roman" w:cs="Times New Roman"/>
                <w:sz w:val="20"/>
                <w:szCs w:val="20"/>
              </w:rPr>
            </w:pPr>
          </w:p>
        </w:tc>
        <w:tc>
          <w:tcPr>
            <w:tcW w:w="1843"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L40.1, L40.3</w:t>
            </w:r>
          </w:p>
        </w:tc>
        <w:tc>
          <w:tcPr>
            <w:tcW w:w="3262"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пустулезные формы псориаза при отсутствии эффективности ранее проводимых методов системного и физиотерапевтического лечения</w:t>
            </w:r>
          </w:p>
        </w:tc>
        <w:tc>
          <w:tcPr>
            <w:tcW w:w="1701"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лечение с применением цитостатических и иммуносупрессивных лекарственных препаратов, синтет</w:t>
            </w:r>
            <w:r w:rsidR="00776F93" w:rsidRPr="00F7614C">
              <w:rPr>
                <w:rFonts w:ascii="Times New Roman" w:hAnsi="Times New Roman" w:cs="Times New Roman"/>
                <w:sz w:val="20"/>
                <w:szCs w:val="20"/>
              </w:rPr>
              <w:t xml:space="preserve">ических производных витамина A </w:t>
            </w:r>
          </w:p>
        </w:tc>
        <w:tc>
          <w:tcPr>
            <w:tcW w:w="1665" w:type="dxa"/>
          </w:tcPr>
          <w:p w:rsidR="00D6438D" w:rsidRPr="00F7614C" w:rsidRDefault="00D6438D" w:rsidP="004628EF">
            <w:pPr>
              <w:spacing w:after="0" w:line="240" w:lineRule="auto"/>
              <w:ind w:left="-57" w:right="-57"/>
              <w:jc w:val="center"/>
              <w:rPr>
                <w:rFonts w:ascii="Times New Roman" w:hAnsi="Times New Roman" w:cs="Times New Roman"/>
                <w:sz w:val="20"/>
                <w:szCs w:val="20"/>
              </w:rPr>
            </w:pPr>
          </w:p>
        </w:tc>
      </w:tr>
      <w:tr w:rsidR="00D6438D"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D6438D" w:rsidRPr="00F7614C" w:rsidRDefault="00D6438D"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D6438D" w:rsidRPr="00F7614C" w:rsidRDefault="00D6438D" w:rsidP="004628EF">
            <w:pPr>
              <w:spacing w:after="0" w:line="240" w:lineRule="auto"/>
              <w:ind w:left="-57" w:right="-57"/>
              <w:rPr>
                <w:rFonts w:ascii="Times New Roman" w:hAnsi="Times New Roman" w:cs="Times New Roman"/>
                <w:sz w:val="20"/>
                <w:szCs w:val="20"/>
              </w:rPr>
            </w:pPr>
          </w:p>
        </w:tc>
        <w:tc>
          <w:tcPr>
            <w:tcW w:w="1843"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L40.5</w:t>
            </w:r>
          </w:p>
        </w:tc>
        <w:tc>
          <w:tcPr>
            <w:tcW w:w="3262"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701"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w:t>
            </w:r>
            <w:r w:rsidRPr="00F7614C">
              <w:rPr>
                <w:rFonts w:ascii="Times New Roman" w:hAnsi="Times New Roman" w:cs="Times New Roman"/>
                <w:sz w:val="20"/>
                <w:szCs w:val="20"/>
              </w:rPr>
              <w:lastRenderedPageBreak/>
              <w:t>синтетическими производными витамина A</w:t>
            </w:r>
          </w:p>
        </w:tc>
        <w:tc>
          <w:tcPr>
            <w:tcW w:w="1665" w:type="dxa"/>
          </w:tcPr>
          <w:p w:rsidR="00D6438D" w:rsidRPr="00F7614C" w:rsidRDefault="00D6438D" w:rsidP="004628EF">
            <w:pPr>
              <w:spacing w:after="0" w:line="240" w:lineRule="auto"/>
              <w:ind w:left="-57" w:right="-57"/>
              <w:jc w:val="center"/>
              <w:rPr>
                <w:rFonts w:ascii="Times New Roman" w:hAnsi="Times New Roman" w:cs="Times New Roman"/>
                <w:sz w:val="20"/>
                <w:szCs w:val="20"/>
              </w:rPr>
            </w:pPr>
          </w:p>
        </w:tc>
      </w:tr>
      <w:tr w:rsidR="00D6438D"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D6438D" w:rsidRPr="00F7614C" w:rsidRDefault="00D6438D"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D6438D" w:rsidRPr="00F7614C" w:rsidRDefault="00D6438D" w:rsidP="004628EF">
            <w:pPr>
              <w:spacing w:after="0" w:line="240" w:lineRule="auto"/>
              <w:ind w:left="-57" w:right="-57"/>
              <w:rPr>
                <w:rFonts w:ascii="Times New Roman" w:hAnsi="Times New Roman" w:cs="Times New Roman"/>
                <w:sz w:val="20"/>
                <w:szCs w:val="20"/>
              </w:rPr>
            </w:pPr>
          </w:p>
        </w:tc>
        <w:tc>
          <w:tcPr>
            <w:tcW w:w="1843"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L20</w:t>
            </w:r>
          </w:p>
        </w:tc>
        <w:tc>
          <w:tcPr>
            <w:tcW w:w="3262"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701"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лечение с применением узкополосной средневолновой, дальней длинноволновой фототерапии в сочетании с антибактериальными, иммуносупрессивн</w:t>
            </w:r>
            <w:r w:rsidR="00776F93" w:rsidRPr="00F7614C">
              <w:rPr>
                <w:rFonts w:ascii="Times New Roman" w:hAnsi="Times New Roman" w:cs="Times New Roman"/>
                <w:sz w:val="20"/>
                <w:szCs w:val="20"/>
              </w:rPr>
              <w:t xml:space="preserve">ыми лекарственными препаратами </w:t>
            </w:r>
          </w:p>
        </w:tc>
        <w:tc>
          <w:tcPr>
            <w:tcW w:w="1665" w:type="dxa"/>
          </w:tcPr>
          <w:p w:rsidR="00D6438D" w:rsidRPr="00F7614C" w:rsidRDefault="00D6438D" w:rsidP="004628EF">
            <w:pPr>
              <w:spacing w:after="0" w:line="240" w:lineRule="auto"/>
              <w:ind w:left="-57" w:right="-57"/>
              <w:jc w:val="center"/>
              <w:rPr>
                <w:rFonts w:ascii="Times New Roman" w:hAnsi="Times New Roman" w:cs="Times New Roman"/>
                <w:sz w:val="20"/>
                <w:szCs w:val="20"/>
              </w:rPr>
            </w:pPr>
          </w:p>
        </w:tc>
      </w:tr>
      <w:tr w:rsidR="00D6438D"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D6438D" w:rsidRPr="00F7614C" w:rsidRDefault="00D6438D"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D6438D" w:rsidRPr="00F7614C" w:rsidRDefault="00D6438D" w:rsidP="004628EF">
            <w:pPr>
              <w:spacing w:after="0" w:line="240" w:lineRule="auto"/>
              <w:ind w:left="-57" w:right="-57"/>
              <w:rPr>
                <w:rFonts w:ascii="Times New Roman" w:hAnsi="Times New Roman" w:cs="Times New Roman"/>
                <w:sz w:val="20"/>
                <w:szCs w:val="20"/>
              </w:rPr>
            </w:pPr>
          </w:p>
        </w:tc>
        <w:tc>
          <w:tcPr>
            <w:tcW w:w="1843"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L10.0, L10.1, L10.2, L10.4</w:t>
            </w:r>
          </w:p>
        </w:tc>
        <w:tc>
          <w:tcPr>
            <w:tcW w:w="3262"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истинная (акантолитическая) пузырчатка</w:t>
            </w:r>
          </w:p>
        </w:tc>
        <w:tc>
          <w:tcPr>
            <w:tcW w:w="1701"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лечение с применением системных глюкокортикостероидных, цитостатических, иммуносупрессивных, антибактери</w:t>
            </w:r>
            <w:r w:rsidR="00776F93" w:rsidRPr="00F7614C">
              <w:rPr>
                <w:rFonts w:ascii="Times New Roman" w:hAnsi="Times New Roman" w:cs="Times New Roman"/>
                <w:sz w:val="20"/>
                <w:szCs w:val="20"/>
              </w:rPr>
              <w:t>альных лекарственных препаратов</w:t>
            </w:r>
          </w:p>
        </w:tc>
        <w:tc>
          <w:tcPr>
            <w:tcW w:w="1665" w:type="dxa"/>
          </w:tcPr>
          <w:p w:rsidR="00D6438D" w:rsidRPr="00F7614C" w:rsidRDefault="00D6438D" w:rsidP="004628EF">
            <w:pPr>
              <w:spacing w:after="0" w:line="240" w:lineRule="auto"/>
              <w:ind w:left="-57" w:right="-57"/>
              <w:jc w:val="center"/>
              <w:rPr>
                <w:rFonts w:ascii="Times New Roman" w:hAnsi="Times New Roman" w:cs="Times New Roman"/>
                <w:sz w:val="20"/>
                <w:szCs w:val="20"/>
              </w:rPr>
            </w:pPr>
          </w:p>
        </w:tc>
      </w:tr>
      <w:tr w:rsidR="00D6438D"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D6438D" w:rsidRPr="00F7614C" w:rsidRDefault="00D6438D"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D6438D" w:rsidRPr="00F7614C" w:rsidRDefault="00D6438D" w:rsidP="004628EF">
            <w:pPr>
              <w:spacing w:after="0" w:line="240" w:lineRule="auto"/>
              <w:ind w:left="-57" w:right="-57"/>
              <w:rPr>
                <w:rFonts w:ascii="Times New Roman" w:hAnsi="Times New Roman" w:cs="Times New Roman"/>
                <w:sz w:val="20"/>
                <w:szCs w:val="20"/>
              </w:rPr>
            </w:pPr>
          </w:p>
        </w:tc>
        <w:tc>
          <w:tcPr>
            <w:tcW w:w="1843"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L94.0</w:t>
            </w:r>
          </w:p>
        </w:tc>
        <w:tc>
          <w:tcPr>
            <w:tcW w:w="3262"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локализованная склеродермия при отсутствии эффективности ранее проводимых методов системного и физиотерапевтического лечения</w:t>
            </w:r>
          </w:p>
        </w:tc>
        <w:tc>
          <w:tcPr>
            <w:tcW w:w="1701"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665" w:type="dxa"/>
          </w:tcPr>
          <w:p w:rsidR="00D6438D" w:rsidRPr="00F7614C" w:rsidRDefault="00D6438D" w:rsidP="004628EF">
            <w:pPr>
              <w:spacing w:after="0" w:line="240" w:lineRule="auto"/>
              <w:ind w:left="-57" w:right="-57"/>
              <w:jc w:val="center"/>
              <w:rPr>
                <w:rFonts w:ascii="Times New Roman" w:hAnsi="Times New Roman" w:cs="Times New Roman"/>
                <w:sz w:val="20"/>
                <w:szCs w:val="20"/>
              </w:rPr>
            </w:pPr>
          </w:p>
        </w:tc>
      </w:tr>
      <w:tr w:rsidR="00D6438D"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D6438D" w:rsidRPr="00F7614C" w:rsidRDefault="00D6438D" w:rsidP="004628EF">
            <w:pPr>
              <w:spacing w:after="0" w:line="240" w:lineRule="auto"/>
              <w:ind w:left="-57" w:right="-57"/>
              <w:jc w:val="center"/>
              <w:rPr>
                <w:rFonts w:ascii="Times New Roman" w:hAnsi="Times New Roman" w:cs="Times New Roman"/>
                <w:sz w:val="20"/>
                <w:szCs w:val="20"/>
              </w:rPr>
            </w:pPr>
          </w:p>
        </w:tc>
        <w:tc>
          <w:tcPr>
            <w:tcW w:w="3009" w:type="dxa"/>
            <w:gridSpan w:val="3"/>
            <w:vMerge w:val="restart"/>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843"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L40.0</w:t>
            </w:r>
          </w:p>
        </w:tc>
        <w:tc>
          <w:tcPr>
            <w:tcW w:w="3262"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тяжелые распространенные формы псориаза, резистентные к другим видам системной терапии</w:t>
            </w:r>
          </w:p>
        </w:tc>
        <w:tc>
          <w:tcPr>
            <w:tcW w:w="1701"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p w:rsidR="00D6438D" w:rsidRPr="00F7614C" w:rsidRDefault="00D6438D" w:rsidP="004628EF">
            <w:pPr>
              <w:spacing w:after="0" w:line="240" w:lineRule="auto"/>
              <w:ind w:left="-57" w:right="-57"/>
              <w:rPr>
                <w:rFonts w:ascii="Times New Roman" w:hAnsi="Times New Roman" w:cs="Times New Roman"/>
                <w:sz w:val="20"/>
                <w:szCs w:val="20"/>
              </w:rPr>
            </w:pPr>
          </w:p>
        </w:tc>
        <w:tc>
          <w:tcPr>
            <w:tcW w:w="1665" w:type="dxa"/>
            <w:vMerge w:val="restart"/>
          </w:tcPr>
          <w:p w:rsidR="00D6438D" w:rsidRPr="00F7614C" w:rsidRDefault="00D6438D" w:rsidP="004628EF">
            <w:pPr>
              <w:spacing w:after="0" w:line="240" w:lineRule="auto"/>
              <w:ind w:left="-57" w:right="-57"/>
              <w:jc w:val="center"/>
              <w:rPr>
                <w:rFonts w:ascii="Times New Roman" w:hAnsi="Times New Roman" w:cs="Times New Roman"/>
                <w:sz w:val="20"/>
                <w:szCs w:val="20"/>
              </w:rPr>
            </w:pPr>
          </w:p>
        </w:tc>
      </w:tr>
      <w:tr w:rsidR="00D6438D"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D6438D" w:rsidRPr="00F7614C" w:rsidRDefault="00D6438D"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D6438D" w:rsidRPr="00F7614C" w:rsidRDefault="00D6438D" w:rsidP="004628EF">
            <w:pPr>
              <w:spacing w:after="0" w:line="240" w:lineRule="auto"/>
              <w:ind w:left="-57" w:right="-57"/>
              <w:rPr>
                <w:rFonts w:ascii="Times New Roman" w:hAnsi="Times New Roman" w:cs="Times New Roman"/>
                <w:sz w:val="20"/>
                <w:szCs w:val="20"/>
              </w:rPr>
            </w:pPr>
          </w:p>
        </w:tc>
        <w:tc>
          <w:tcPr>
            <w:tcW w:w="1843"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L40.5, L20</w:t>
            </w:r>
          </w:p>
        </w:tc>
        <w:tc>
          <w:tcPr>
            <w:tcW w:w="3262"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тяжелые распространенные формы атопического дерматита и псориаза артропатического, резистентные к другим видам системной терапии</w:t>
            </w:r>
          </w:p>
        </w:tc>
        <w:tc>
          <w:tcPr>
            <w:tcW w:w="1701" w:type="dxa"/>
          </w:tcPr>
          <w:p w:rsidR="00D6438D" w:rsidRPr="00F7614C" w:rsidRDefault="00D6438D"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D6438D" w:rsidRPr="00F7614C" w:rsidRDefault="00D6438D" w:rsidP="00E246F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w:t>
            </w:r>
          </w:p>
        </w:tc>
        <w:tc>
          <w:tcPr>
            <w:tcW w:w="1665" w:type="dxa"/>
            <w:vMerge/>
          </w:tcPr>
          <w:p w:rsidR="00D6438D" w:rsidRPr="00F7614C" w:rsidRDefault="00D6438D" w:rsidP="004628EF">
            <w:pPr>
              <w:spacing w:after="0" w:line="240" w:lineRule="auto"/>
              <w:ind w:left="-57" w:right="-57"/>
              <w:jc w:val="center"/>
              <w:rPr>
                <w:rFonts w:ascii="Times New Roman" w:hAnsi="Times New Roman" w:cs="Times New Roman"/>
                <w:sz w:val="20"/>
                <w:szCs w:val="20"/>
              </w:rPr>
            </w:pPr>
          </w:p>
        </w:tc>
      </w:tr>
      <w:tr w:rsidR="006D1AE1" w:rsidRPr="00F7614C" w:rsidTr="00D6438D">
        <w:tblPrEx>
          <w:jc w:val="left"/>
          <w:tblCellMar>
            <w:left w:w="108" w:type="dxa"/>
            <w:right w:w="108" w:type="dxa"/>
          </w:tblCellMar>
          <w:tblLook w:val="0480" w:firstRow="0" w:lastRow="0" w:firstColumn="1" w:lastColumn="0" w:noHBand="0" w:noVBand="1"/>
        </w:tblPrEx>
        <w:trPr>
          <w:tblHeader/>
        </w:trPr>
        <w:tc>
          <w:tcPr>
            <w:tcW w:w="15694" w:type="dxa"/>
            <w:gridSpan w:val="9"/>
          </w:tcPr>
          <w:p w:rsidR="006D1AE1" w:rsidRPr="00F7614C" w:rsidRDefault="00D6438D"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Комбустиология</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10</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Комплексное лечение больных с обширными ожогами </w:t>
            </w:r>
            <w:r w:rsidRPr="00F7614C">
              <w:rPr>
                <w:rFonts w:ascii="Times New Roman" w:hAnsi="Times New Roman" w:cs="Times New Roman"/>
                <w:sz w:val="20"/>
                <w:szCs w:val="20"/>
              </w:rPr>
              <w:br/>
              <w:t>от 30 до 49 процентов поверхности тела различной локализации, в том числе термоингаляционными травмами</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T20, T21, T22, T23, T24, T25, T27, T29, T30, T31.3, T31.4, T32.3, T32.4, T58, Т59, T75.4</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термические, химические </w:t>
            </w:r>
            <w:r w:rsidRPr="00F7614C">
              <w:rPr>
                <w:rFonts w:ascii="Times New Roman" w:hAnsi="Times New Roman" w:cs="Times New Roman"/>
                <w:sz w:val="20"/>
                <w:szCs w:val="20"/>
              </w:rPr>
              <w:br/>
              <w:t xml:space="preserve">и электрические ожоги </w:t>
            </w:r>
            <w:r w:rsidRPr="00F7614C">
              <w:rPr>
                <w:rFonts w:ascii="Times New Roman" w:hAnsi="Times New Roman" w:cs="Times New Roman"/>
                <w:sz w:val="20"/>
                <w:szCs w:val="20"/>
              </w:rPr>
              <w:br/>
              <w:t>I</w:t>
            </w:r>
            <w:r w:rsidR="0087088E">
              <w:rPr>
                <w:rFonts w:ascii="Times New Roman" w:hAnsi="Times New Roman" w:cs="Times New Roman"/>
                <w:sz w:val="20"/>
                <w:szCs w:val="20"/>
              </w:rPr>
              <w:t>–</w:t>
            </w:r>
            <w:r w:rsidRPr="00F7614C">
              <w:rPr>
                <w:rFonts w:ascii="Times New Roman" w:hAnsi="Times New Roman" w:cs="Times New Roman"/>
                <w:sz w:val="20"/>
                <w:szCs w:val="20"/>
              </w:rPr>
              <w:t>II</w:t>
            </w:r>
            <w:r w:rsidR="0087088E">
              <w:rPr>
                <w:rFonts w:ascii="Times New Roman" w:hAnsi="Times New Roman" w:cs="Times New Roman"/>
                <w:sz w:val="20"/>
                <w:szCs w:val="20"/>
              </w:rPr>
              <w:t>–</w:t>
            </w:r>
            <w:r w:rsidRPr="00F7614C">
              <w:rPr>
                <w:rFonts w:ascii="Times New Roman" w:hAnsi="Times New Roman" w:cs="Times New Roman"/>
                <w:sz w:val="20"/>
                <w:szCs w:val="20"/>
              </w:rPr>
              <w:t xml:space="preserve">III степени </w:t>
            </w:r>
            <w:r w:rsidRPr="00F7614C">
              <w:rPr>
                <w:rFonts w:ascii="Times New Roman" w:hAnsi="Times New Roman" w:cs="Times New Roman"/>
                <w:sz w:val="20"/>
                <w:szCs w:val="20"/>
              </w:rPr>
              <w:br/>
              <w:t xml:space="preserve">от 30 до 49 процентов поверхности тела, в том числе с развитием тяжелых </w:t>
            </w:r>
            <w:r w:rsidRPr="00F7614C">
              <w:rPr>
                <w:rFonts w:ascii="Times New Roman" w:hAnsi="Times New Roman" w:cs="Times New Roman"/>
                <w:sz w:val="20"/>
                <w:szCs w:val="20"/>
              </w:rPr>
              <w:lastRenderedPageBreak/>
              <w:t>инфекционных осложнений (пневмония, сепсис)</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комбинированное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w:t>
            </w:r>
            <w:r w:rsidRPr="00F7614C">
              <w:rPr>
                <w:rFonts w:ascii="Times New Roman" w:hAnsi="Times New Roman" w:cs="Times New Roman"/>
                <w:sz w:val="20"/>
                <w:szCs w:val="20"/>
              </w:rPr>
              <w:lastRenderedPageBreak/>
              <w:t xml:space="preserve">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w:t>
            </w:r>
            <w:r w:rsidRPr="00F7614C">
              <w:rPr>
                <w:rFonts w:ascii="Times New Roman" w:hAnsi="Times New Roman" w:cs="Times New Roman"/>
                <w:sz w:val="20"/>
                <w:szCs w:val="20"/>
              </w:rPr>
              <w:br/>
              <w:t>раневых покрытий; хирургическую некрэктомию; ко</w:t>
            </w:r>
            <w:r w:rsidR="003E3444" w:rsidRPr="00F7614C">
              <w:rPr>
                <w:rFonts w:ascii="Times New Roman" w:hAnsi="Times New Roman" w:cs="Times New Roman"/>
                <w:sz w:val="20"/>
                <w:szCs w:val="20"/>
              </w:rPr>
              <w:t xml:space="preserve">жную пластику </w:t>
            </w:r>
            <w:r w:rsidR="003E3444" w:rsidRPr="00F7614C">
              <w:rPr>
                <w:rFonts w:ascii="Times New Roman" w:hAnsi="Times New Roman" w:cs="Times New Roman"/>
                <w:sz w:val="20"/>
                <w:szCs w:val="20"/>
              </w:rPr>
              <w:br/>
              <w:t>для закрытия ран</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lastRenderedPageBreak/>
              <w:t>714 854</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lastRenderedPageBreak/>
              <w:t>11</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T20, T21, T22, T23, T24, T25, T27, T29, T30, T31.3, T31.4, T32.3, T32.4, T58, T59, T75.4</w:t>
            </w:r>
          </w:p>
        </w:tc>
        <w:tc>
          <w:tcPr>
            <w:tcW w:w="3262" w:type="dxa"/>
          </w:tcPr>
          <w:p w:rsidR="006D1AE1" w:rsidRPr="00F7614C" w:rsidRDefault="006D1AE1" w:rsidP="00E246F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термические, химические и электрические ожоги </w:t>
            </w:r>
            <w:r w:rsidRPr="00F7614C">
              <w:rPr>
                <w:rFonts w:ascii="Times New Roman" w:hAnsi="Times New Roman" w:cs="Times New Roman"/>
                <w:sz w:val="20"/>
                <w:szCs w:val="20"/>
              </w:rPr>
              <w:br/>
              <w:t>I</w:t>
            </w:r>
            <w:r w:rsidR="002C0548">
              <w:rPr>
                <w:rFonts w:ascii="Times New Roman" w:hAnsi="Times New Roman" w:cs="Times New Roman"/>
                <w:sz w:val="20"/>
                <w:szCs w:val="20"/>
              </w:rPr>
              <w:t>–</w:t>
            </w:r>
            <w:r w:rsidRPr="00F7614C">
              <w:rPr>
                <w:rFonts w:ascii="Times New Roman" w:hAnsi="Times New Roman" w:cs="Times New Roman"/>
                <w:sz w:val="20"/>
                <w:szCs w:val="20"/>
              </w:rPr>
              <w:t>II</w:t>
            </w:r>
            <w:r w:rsidR="002C0548">
              <w:rPr>
                <w:rFonts w:ascii="Times New Roman" w:hAnsi="Times New Roman" w:cs="Times New Roman"/>
                <w:sz w:val="20"/>
                <w:szCs w:val="20"/>
              </w:rPr>
              <w:t>–</w:t>
            </w:r>
            <w:r w:rsidRPr="00F7614C">
              <w:rPr>
                <w:rFonts w:ascii="Times New Roman" w:hAnsi="Times New Roman" w:cs="Times New Roman"/>
                <w:sz w:val="20"/>
                <w:szCs w:val="20"/>
              </w:rPr>
              <w:t xml:space="preserve">III степени более </w:t>
            </w:r>
            <w:r w:rsidRPr="00F7614C">
              <w:rPr>
                <w:rFonts w:ascii="Times New Roman" w:hAnsi="Times New Roman" w:cs="Times New Roman"/>
                <w:sz w:val="20"/>
                <w:szCs w:val="20"/>
              </w:rPr>
              <w:br/>
              <w:t xml:space="preserve">50 процентов поверхности тела, </w:t>
            </w:r>
            <w:r w:rsidRPr="00F7614C">
              <w:rPr>
                <w:rFonts w:ascii="Times New Roman" w:hAnsi="Times New Roman" w:cs="Times New Roman"/>
                <w:sz w:val="20"/>
                <w:szCs w:val="20"/>
              </w:rPr>
              <w:br/>
              <w:t>в том числе с развитием тяжелых инфекционных осложнений (пневмония, сепсис)</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комбинированное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w:t>
            </w:r>
            <w:r w:rsidRPr="00F7614C">
              <w:rPr>
                <w:rFonts w:ascii="Times New Roman" w:hAnsi="Times New Roman" w:cs="Times New Roman"/>
                <w:sz w:val="20"/>
                <w:szCs w:val="20"/>
              </w:rPr>
              <w:lastRenderedPageBreak/>
              <w:t xml:space="preserve">медикаментозное лечение ожоговых ран с использованием современных </w:t>
            </w:r>
            <w:r w:rsidRPr="00F7614C">
              <w:rPr>
                <w:rFonts w:ascii="Times New Roman" w:hAnsi="Times New Roman" w:cs="Times New Roman"/>
                <w:sz w:val="20"/>
                <w:szCs w:val="20"/>
              </w:rPr>
              <w:br/>
              <w:t>раневых покрытий; хирургическую некрэктомию; ко</w:t>
            </w:r>
            <w:r w:rsidR="00ED35F2" w:rsidRPr="00F7614C">
              <w:rPr>
                <w:rFonts w:ascii="Times New Roman" w:hAnsi="Times New Roman" w:cs="Times New Roman"/>
                <w:sz w:val="20"/>
                <w:szCs w:val="20"/>
              </w:rPr>
              <w:t xml:space="preserve">жную пластику </w:t>
            </w:r>
            <w:r w:rsidR="00ED35F2" w:rsidRPr="00F7614C">
              <w:rPr>
                <w:rFonts w:ascii="Times New Roman" w:hAnsi="Times New Roman" w:cs="Times New Roman"/>
                <w:sz w:val="20"/>
                <w:szCs w:val="20"/>
              </w:rPr>
              <w:br/>
              <w:t>для закрытия ран</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lastRenderedPageBreak/>
              <w:t>2 016 670</w:t>
            </w:r>
          </w:p>
        </w:tc>
      </w:tr>
      <w:tr w:rsidR="006D1AE1" w:rsidRPr="00F7614C" w:rsidTr="00D6438D">
        <w:tblPrEx>
          <w:jc w:val="left"/>
          <w:tblCellMar>
            <w:left w:w="108" w:type="dxa"/>
            <w:right w:w="108" w:type="dxa"/>
          </w:tblCellMar>
          <w:tblLook w:val="0480" w:firstRow="0" w:lastRow="0" w:firstColumn="1" w:lastColumn="0" w:noHBand="0" w:noVBand="1"/>
        </w:tblPrEx>
        <w:trPr>
          <w:tblHeader/>
        </w:trPr>
        <w:tc>
          <w:tcPr>
            <w:tcW w:w="15694" w:type="dxa"/>
            <w:gridSpan w:val="9"/>
          </w:tcPr>
          <w:p w:rsidR="006D1AE1" w:rsidRPr="00F7614C" w:rsidRDefault="00D6438D"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lastRenderedPageBreak/>
              <w:t>Нейрохирургия</w:t>
            </w: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val="restart"/>
          </w:tcPr>
          <w:p w:rsidR="00ED35F2" w:rsidRPr="00F7614C" w:rsidRDefault="00ED35F2"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12</w:t>
            </w:r>
          </w:p>
        </w:tc>
        <w:tc>
          <w:tcPr>
            <w:tcW w:w="3009" w:type="dxa"/>
            <w:gridSpan w:val="3"/>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43"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C71.0, C71.1, C71.2, C71.3, C71.4, C79.3, D33.0, D43.0</w:t>
            </w:r>
          </w:p>
        </w:tc>
        <w:tc>
          <w:tcPr>
            <w:tcW w:w="3262"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701"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опухоли с применением интраоперационного ультразвукового сканирования</w:t>
            </w:r>
          </w:p>
        </w:tc>
        <w:tc>
          <w:tcPr>
            <w:tcW w:w="1665" w:type="dxa"/>
            <w:vMerge w:val="restart"/>
          </w:tcPr>
          <w:p w:rsidR="00ED35F2" w:rsidRPr="00F7614C" w:rsidRDefault="00ED35F2" w:rsidP="004628EF">
            <w:pPr>
              <w:spacing w:after="0" w:line="240" w:lineRule="auto"/>
              <w:ind w:left="-57" w:right="-57"/>
              <w:jc w:val="center"/>
              <w:rPr>
                <w:rFonts w:ascii="Times New Roman" w:hAnsi="Times New Roman" w:cs="Times New Roman"/>
                <w:bCs/>
                <w:sz w:val="20"/>
                <w:szCs w:val="20"/>
              </w:rPr>
            </w:pPr>
            <w:r w:rsidRPr="00F7614C">
              <w:rPr>
                <w:rFonts w:ascii="Times New Roman" w:hAnsi="Times New Roman" w:cs="Times New Roman"/>
                <w:bCs/>
                <w:sz w:val="20"/>
                <w:szCs w:val="20"/>
              </w:rPr>
              <w:t>207 318</w:t>
            </w: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262"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7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удаление опухоли с применением </w:t>
            </w:r>
            <w:r w:rsidRPr="00F7614C">
              <w:rPr>
                <w:rFonts w:ascii="Times New Roman" w:hAnsi="Times New Roman" w:cs="Times New Roman"/>
                <w:sz w:val="20"/>
                <w:szCs w:val="20"/>
              </w:rPr>
              <w:br/>
              <w:t>двух и более методов лечения (интраоперационных технологий)</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C71.5, C79.3, D33.0, D43.0</w:t>
            </w:r>
          </w:p>
        </w:tc>
        <w:tc>
          <w:tcPr>
            <w:tcW w:w="3262"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внутримозговые злокачественные (первичные и вторичные) и доброкачественные новообразования боковых </w:t>
            </w:r>
            <w:r w:rsidRPr="00F7614C">
              <w:rPr>
                <w:rFonts w:ascii="Times New Roman" w:hAnsi="Times New Roman" w:cs="Times New Roman"/>
                <w:sz w:val="20"/>
                <w:szCs w:val="20"/>
              </w:rPr>
              <w:br/>
              <w:t>и III желудочка мозга</w:t>
            </w:r>
          </w:p>
        </w:tc>
        <w:tc>
          <w:tcPr>
            <w:tcW w:w="1701"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опухоли с применением интраоперационной навигации</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262"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7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опухоли с применением интраоперационного ультразвукового сканирования</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262"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7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удаление опухоли с применением </w:t>
            </w:r>
            <w:r w:rsidRPr="00F7614C">
              <w:rPr>
                <w:rFonts w:ascii="Times New Roman" w:hAnsi="Times New Roman" w:cs="Times New Roman"/>
                <w:sz w:val="20"/>
                <w:szCs w:val="20"/>
              </w:rPr>
              <w:br/>
              <w:t>двух и более методов лечения (интраоперационных технологий)</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C71.6, C71.7, C79.3, D33.1, D18.0, D43.1</w:t>
            </w:r>
          </w:p>
        </w:tc>
        <w:tc>
          <w:tcPr>
            <w:tcW w:w="3262"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внутримозговые злокачественные (первичные и вторичные) и доброкачественные новообразования мозжечка, </w:t>
            </w:r>
            <w:r w:rsidRPr="00F7614C">
              <w:rPr>
                <w:rFonts w:ascii="Times New Roman" w:hAnsi="Times New Roman" w:cs="Times New Roman"/>
                <w:sz w:val="20"/>
                <w:szCs w:val="20"/>
              </w:rPr>
              <w:br/>
              <w:t>IV желудочка мозга, стволовой и парастволовой локализации</w:t>
            </w:r>
          </w:p>
        </w:tc>
        <w:tc>
          <w:tcPr>
            <w:tcW w:w="1701"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опухоли с применением интраоперационной навигации</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262"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7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опухоли с применением интраоперационного ультразвукового сканирования</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262"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7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удаление опухоли с применением </w:t>
            </w:r>
            <w:r w:rsidRPr="00F7614C">
              <w:rPr>
                <w:rFonts w:ascii="Times New Roman" w:hAnsi="Times New Roman" w:cs="Times New Roman"/>
                <w:sz w:val="20"/>
                <w:szCs w:val="20"/>
              </w:rPr>
              <w:br/>
              <w:t>двух и более методов лечения (интраоперационных технологий)</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C71.6, C79.3, D33.1, D18.0, D43.1</w:t>
            </w:r>
          </w:p>
        </w:tc>
        <w:tc>
          <w:tcPr>
            <w:tcW w:w="3262"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внутримозговые злокачественные (первичные и вторичные) и доброкачественные новообразования мозжечка</w:t>
            </w:r>
          </w:p>
        </w:tc>
        <w:tc>
          <w:tcPr>
            <w:tcW w:w="1701"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опухоли с применением нейрофизиологического мониторинга</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262"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7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опухоли с применением интраоперационной флюоресцентной микроскопии и эндоскопии</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D18.0, Q28.3</w:t>
            </w:r>
          </w:p>
        </w:tc>
        <w:tc>
          <w:tcPr>
            <w:tcW w:w="3262"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кавернома (кавернозная ангиома) мозжечка</w:t>
            </w:r>
          </w:p>
        </w:tc>
        <w:tc>
          <w:tcPr>
            <w:tcW w:w="1701"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опухоли с применением нейрофизиологического мониторинга функционально значимых зон головного мозга</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262"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7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опухоли с применением интраоперационной навигации</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843"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C70.0, C79.3, D32.0, D43.1, Q85</w:t>
            </w:r>
          </w:p>
        </w:tc>
        <w:tc>
          <w:tcPr>
            <w:tcW w:w="3262"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701"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опухоли с применением интраоперационной навигации</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262"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7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опухоли с применением интраоперационного ультразвукового сканирования</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w:t>
            </w:r>
            <w:r w:rsidR="002C0548">
              <w:rPr>
                <w:rFonts w:ascii="Times New Roman" w:hAnsi="Times New Roman" w:cs="Times New Roman"/>
                <w:sz w:val="20"/>
                <w:szCs w:val="20"/>
              </w:rPr>
              <w:t>–</w:t>
            </w:r>
            <w:r w:rsidRPr="00F7614C">
              <w:rPr>
                <w:rFonts w:ascii="Times New Roman" w:hAnsi="Times New Roman" w:cs="Times New Roman"/>
                <w:sz w:val="20"/>
                <w:szCs w:val="20"/>
              </w:rPr>
              <w:t xml:space="preserve">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843"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C72.3, D33.3, Q85</w:t>
            </w:r>
          </w:p>
        </w:tc>
        <w:tc>
          <w:tcPr>
            <w:tcW w:w="3262" w:type="dxa"/>
            <w:vMerge w:val="restart"/>
          </w:tcPr>
          <w:p w:rsidR="00ED35F2" w:rsidRPr="00F7614C" w:rsidRDefault="00ED35F2" w:rsidP="00E246F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доброкачественные и злокачественные новообразования зрительного нерва (глиомы, невриномы и нейрофибромы, </w:t>
            </w:r>
            <w:r w:rsidRPr="00F7614C">
              <w:rPr>
                <w:rFonts w:ascii="Times New Roman" w:hAnsi="Times New Roman" w:cs="Times New Roman"/>
                <w:sz w:val="20"/>
                <w:szCs w:val="20"/>
              </w:rPr>
              <w:br/>
              <w:t>в том числе внутричерепные новообразования при нейрофиброматозе I</w:t>
            </w:r>
            <w:r w:rsidR="002C0548">
              <w:rPr>
                <w:rFonts w:ascii="Times New Roman" w:hAnsi="Times New Roman" w:cs="Times New Roman"/>
                <w:sz w:val="20"/>
                <w:szCs w:val="20"/>
              </w:rPr>
              <w:t>–</w:t>
            </w:r>
            <w:r w:rsidRPr="00F7614C">
              <w:rPr>
                <w:rFonts w:ascii="Times New Roman" w:hAnsi="Times New Roman" w:cs="Times New Roman"/>
                <w:sz w:val="20"/>
                <w:szCs w:val="20"/>
              </w:rPr>
              <w:t>II типов). Туберозный склероз. Гамартоз</w:t>
            </w:r>
          </w:p>
        </w:tc>
        <w:tc>
          <w:tcPr>
            <w:tcW w:w="1701"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опухоли с применением интраоперационной навигации</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262"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7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опухоли с применением эндоскопической ассистенции</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C75.3, D35.2 - D35.4, D44.5, Q04.6</w:t>
            </w:r>
          </w:p>
        </w:tc>
        <w:tc>
          <w:tcPr>
            <w:tcW w:w="3262"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701"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опухоли с применением интраоперационной навигации</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262"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7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опухоли с применением эндоскопической ассистенции</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843"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C31</w:t>
            </w:r>
          </w:p>
        </w:tc>
        <w:tc>
          <w:tcPr>
            <w:tcW w:w="3262"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придаточных пазух носа, прорастающие в полость черепа</w:t>
            </w:r>
          </w:p>
        </w:tc>
        <w:tc>
          <w:tcPr>
            <w:tcW w:w="1701"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удаление опухоли с применением </w:t>
            </w:r>
            <w:r w:rsidRPr="00F7614C">
              <w:rPr>
                <w:rFonts w:ascii="Times New Roman" w:hAnsi="Times New Roman" w:cs="Times New Roman"/>
                <w:sz w:val="20"/>
                <w:szCs w:val="20"/>
              </w:rPr>
              <w:br/>
              <w:t>двух и более методов лечения (интраоперационных технологий)</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262"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7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опухоли с применением интраоперационной навигации</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C41.0, C43.4, C44.4, C79.4, C79.5, C49.0, D16.4, D48.0</w:t>
            </w:r>
          </w:p>
        </w:tc>
        <w:tc>
          <w:tcPr>
            <w:tcW w:w="3262"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7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удаление опухоли с применением </w:t>
            </w:r>
            <w:r w:rsidRPr="00F7614C">
              <w:rPr>
                <w:rFonts w:ascii="Times New Roman" w:hAnsi="Times New Roman" w:cs="Times New Roman"/>
                <w:sz w:val="20"/>
                <w:szCs w:val="20"/>
              </w:rPr>
              <w:br/>
              <w:t>двух и более методов лечения (интраоперационных технологий)</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C96.6, D76.3, M85.4, M85.5</w:t>
            </w:r>
          </w:p>
        </w:tc>
        <w:tc>
          <w:tcPr>
            <w:tcW w:w="3262"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эозинофильная гранулема кости, ксантогранулема, аневризматическая костная киста</w:t>
            </w:r>
          </w:p>
        </w:tc>
        <w:tc>
          <w:tcPr>
            <w:tcW w:w="1701"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эндоскопическое удаление опухоли с одномоментным пластическим </w:t>
            </w:r>
            <w:r w:rsidRPr="00F7614C">
              <w:rPr>
                <w:rFonts w:ascii="Times New Roman" w:hAnsi="Times New Roman" w:cs="Times New Roman"/>
                <w:sz w:val="20"/>
                <w:szCs w:val="20"/>
              </w:rPr>
              <w:lastRenderedPageBreak/>
              <w:t xml:space="preserve">закрытием хирургического дефекта при помощи формируемых ауто- </w:t>
            </w:r>
            <w:r w:rsidRPr="00F7614C">
              <w:rPr>
                <w:rFonts w:ascii="Times New Roman" w:hAnsi="Times New Roman" w:cs="Times New Roman"/>
                <w:sz w:val="20"/>
                <w:szCs w:val="20"/>
              </w:rPr>
              <w:br/>
              <w:t>или аллотрансплантатов</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удаление опухоли с применением </w:t>
            </w:r>
            <w:r w:rsidRPr="00F7614C">
              <w:rPr>
                <w:rFonts w:ascii="Times New Roman" w:hAnsi="Times New Roman" w:cs="Times New Roman"/>
                <w:sz w:val="20"/>
                <w:szCs w:val="20"/>
              </w:rPr>
              <w:br/>
              <w:t>двух и более методов лечения (интраоперационных технологий)</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D10.6, D21.0, D10.9</w:t>
            </w:r>
          </w:p>
        </w:tc>
        <w:tc>
          <w:tcPr>
            <w:tcW w:w="3262"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доброкачественные новообразования носоглотки и мягких тканей головы, лица и шеи, прорастающие в полость черепа</w:t>
            </w:r>
          </w:p>
        </w:tc>
        <w:tc>
          <w:tcPr>
            <w:tcW w:w="17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удаление опухоли с применением </w:t>
            </w:r>
            <w:r w:rsidRPr="00F7614C">
              <w:rPr>
                <w:rFonts w:ascii="Times New Roman" w:hAnsi="Times New Roman" w:cs="Times New Roman"/>
                <w:sz w:val="20"/>
                <w:szCs w:val="20"/>
              </w:rPr>
              <w:br/>
              <w:t>двух и более методов лечения (интраоперационных технологий)</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43" w:type="dxa"/>
          </w:tcPr>
          <w:p w:rsidR="00ED35F2" w:rsidRPr="00500D25" w:rsidRDefault="00ED35F2" w:rsidP="004628EF">
            <w:pPr>
              <w:spacing w:after="0" w:line="240" w:lineRule="auto"/>
              <w:ind w:left="-57" w:right="-57"/>
              <w:rPr>
                <w:rFonts w:ascii="Times New Roman" w:hAnsi="Times New Roman" w:cs="Times New Roman"/>
                <w:sz w:val="20"/>
                <w:szCs w:val="20"/>
                <w:lang w:val="en-US"/>
              </w:rPr>
            </w:pPr>
            <w:r w:rsidRPr="00F7614C">
              <w:rPr>
                <w:rFonts w:ascii="Times New Roman" w:hAnsi="Times New Roman" w:cs="Times New Roman"/>
                <w:sz w:val="20"/>
                <w:szCs w:val="20"/>
                <w:lang w:val="en-US"/>
              </w:rPr>
              <w:t>C</w:t>
            </w:r>
            <w:r w:rsidRPr="00500D25">
              <w:rPr>
                <w:rFonts w:ascii="Times New Roman" w:hAnsi="Times New Roman" w:cs="Times New Roman"/>
                <w:sz w:val="20"/>
                <w:szCs w:val="20"/>
                <w:lang w:val="en-US"/>
              </w:rPr>
              <w:t xml:space="preserve">41.2, </w:t>
            </w:r>
            <w:r w:rsidRPr="00F7614C">
              <w:rPr>
                <w:rFonts w:ascii="Times New Roman" w:hAnsi="Times New Roman" w:cs="Times New Roman"/>
                <w:sz w:val="20"/>
                <w:szCs w:val="20"/>
                <w:lang w:val="en-US"/>
              </w:rPr>
              <w:t>C</w:t>
            </w:r>
            <w:r w:rsidRPr="00500D25">
              <w:rPr>
                <w:rFonts w:ascii="Times New Roman" w:hAnsi="Times New Roman" w:cs="Times New Roman"/>
                <w:sz w:val="20"/>
                <w:szCs w:val="20"/>
                <w:lang w:val="en-US"/>
              </w:rPr>
              <w:t xml:space="preserve">41.4, </w:t>
            </w:r>
            <w:r w:rsidRPr="00F7614C">
              <w:rPr>
                <w:rFonts w:ascii="Times New Roman" w:hAnsi="Times New Roman" w:cs="Times New Roman"/>
                <w:sz w:val="20"/>
                <w:szCs w:val="20"/>
                <w:lang w:val="en-US"/>
              </w:rPr>
              <w:t>C</w:t>
            </w:r>
            <w:r w:rsidRPr="00500D25">
              <w:rPr>
                <w:rFonts w:ascii="Times New Roman" w:hAnsi="Times New Roman" w:cs="Times New Roman"/>
                <w:sz w:val="20"/>
                <w:szCs w:val="20"/>
                <w:lang w:val="en-US"/>
              </w:rPr>
              <w:t xml:space="preserve">70.1, </w:t>
            </w:r>
            <w:r w:rsidRPr="00F7614C">
              <w:rPr>
                <w:rFonts w:ascii="Times New Roman" w:hAnsi="Times New Roman" w:cs="Times New Roman"/>
                <w:sz w:val="20"/>
                <w:szCs w:val="20"/>
                <w:lang w:val="en-US"/>
              </w:rPr>
              <w:t>C</w:t>
            </w:r>
            <w:r w:rsidRPr="00500D25">
              <w:rPr>
                <w:rFonts w:ascii="Times New Roman" w:hAnsi="Times New Roman" w:cs="Times New Roman"/>
                <w:sz w:val="20"/>
                <w:szCs w:val="20"/>
                <w:lang w:val="en-US"/>
              </w:rPr>
              <w:t xml:space="preserve">72.0, </w:t>
            </w:r>
            <w:r w:rsidRPr="00F7614C">
              <w:rPr>
                <w:rFonts w:ascii="Times New Roman" w:hAnsi="Times New Roman" w:cs="Times New Roman"/>
                <w:sz w:val="20"/>
                <w:szCs w:val="20"/>
                <w:lang w:val="en-US"/>
              </w:rPr>
              <w:t>C</w:t>
            </w:r>
            <w:r w:rsidRPr="00500D25">
              <w:rPr>
                <w:rFonts w:ascii="Times New Roman" w:hAnsi="Times New Roman" w:cs="Times New Roman"/>
                <w:sz w:val="20"/>
                <w:szCs w:val="20"/>
                <w:lang w:val="en-US"/>
              </w:rPr>
              <w:t xml:space="preserve">72.1, </w:t>
            </w:r>
            <w:r w:rsidRPr="00F7614C">
              <w:rPr>
                <w:rFonts w:ascii="Times New Roman" w:hAnsi="Times New Roman" w:cs="Times New Roman"/>
                <w:sz w:val="20"/>
                <w:szCs w:val="20"/>
                <w:lang w:val="en-US"/>
              </w:rPr>
              <w:t>C</w:t>
            </w:r>
            <w:r w:rsidRPr="00500D25">
              <w:rPr>
                <w:rFonts w:ascii="Times New Roman" w:hAnsi="Times New Roman" w:cs="Times New Roman"/>
                <w:sz w:val="20"/>
                <w:szCs w:val="20"/>
                <w:lang w:val="en-US"/>
              </w:rPr>
              <w:t xml:space="preserve">72.8, </w:t>
            </w:r>
            <w:r w:rsidRPr="00F7614C">
              <w:rPr>
                <w:rFonts w:ascii="Times New Roman" w:hAnsi="Times New Roman" w:cs="Times New Roman"/>
                <w:sz w:val="20"/>
                <w:szCs w:val="20"/>
                <w:lang w:val="en-US"/>
              </w:rPr>
              <w:t>C</w:t>
            </w:r>
            <w:r w:rsidRPr="00500D25">
              <w:rPr>
                <w:rFonts w:ascii="Times New Roman" w:hAnsi="Times New Roman" w:cs="Times New Roman"/>
                <w:sz w:val="20"/>
                <w:szCs w:val="20"/>
                <w:lang w:val="en-US"/>
              </w:rPr>
              <w:t xml:space="preserve">79.4, </w:t>
            </w:r>
            <w:r w:rsidRPr="00F7614C">
              <w:rPr>
                <w:rFonts w:ascii="Times New Roman" w:hAnsi="Times New Roman" w:cs="Times New Roman"/>
                <w:sz w:val="20"/>
                <w:szCs w:val="20"/>
                <w:lang w:val="en-US"/>
              </w:rPr>
              <w:t>C</w:t>
            </w:r>
            <w:r w:rsidRPr="00500D25">
              <w:rPr>
                <w:rFonts w:ascii="Times New Roman" w:hAnsi="Times New Roman" w:cs="Times New Roman"/>
                <w:sz w:val="20"/>
                <w:szCs w:val="20"/>
                <w:lang w:val="en-US"/>
              </w:rPr>
              <w:t xml:space="preserve">79.5, </w:t>
            </w:r>
            <w:r w:rsidRPr="00F7614C">
              <w:rPr>
                <w:rFonts w:ascii="Times New Roman" w:hAnsi="Times New Roman" w:cs="Times New Roman"/>
                <w:sz w:val="20"/>
                <w:szCs w:val="20"/>
                <w:lang w:val="en-US"/>
              </w:rPr>
              <w:t>C</w:t>
            </w:r>
            <w:r w:rsidRPr="00500D25">
              <w:rPr>
                <w:rFonts w:ascii="Times New Roman" w:hAnsi="Times New Roman" w:cs="Times New Roman"/>
                <w:sz w:val="20"/>
                <w:szCs w:val="20"/>
                <w:lang w:val="en-US"/>
              </w:rPr>
              <w:t xml:space="preserve">90.0, </w:t>
            </w:r>
            <w:r w:rsidRPr="00F7614C">
              <w:rPr>
                <w:rFonts w:ascii="Times New Roman" w:hAnsi="Times New Roman" w:cs="Times New Roman"/>
                <w:sz w:val="20"/>
                <w:szCs w:val="20"/>
                <w:lang w:val="en-US"/>
              </w:rPr>
              <w:t>C</w:t>
            </w:r>
            <w:r w:rsidRPr="00500D25">
              <w:rPr>
                <w:rFonts w:ascii="Times New Roman" w:hAnsi="Times New Roman" w:cs="Times New Roman"/>
                <w:sz w:val="20"/>
                <w:szCs w:val="20"/>
                <w:lang w:val="en-US"/>
              </w:rPr>
              <w:t xml:space="preserve">90.2, </w:t>
            </w:r>
            <w:r w:rsidRPr="00F7614C">
              <w:rPr>
                <w:rFonts w:ascii="Times New Roman" w:hAnsi="Times New Roman" w:cs="Times New Roman"/>
                <w:sz w:val="20"/>
                <w:szCs w:val="20"/>
                <w:lang w:val="en-US"/>
              </w:rPr>
              <w:t>D</w:t>
            </w:r>
            <w:r w:rsidRPr="00500D25">
              <w:rPr>
                <w:rFonts w:ascii="Times New Roman" w:hAnsi="Times New Roman" w:cs="Times New Roman"/>
                <w:sz w:val="20"/>
                <w:szCs w:val="20"/>
                <w:lang w:val="en-US"/>
              </w:rPr>
              <w:t xml:space="preserve">48.0, </w:t>
            </w:r>
            <w:r w:rsidRPr="00F7614C">
              <w:rPr>
                <w:rFonts w:ascii="Times New Roman" w:hAnsi="Times New Roman" w:cs="Times New Roman"/>
                <w:sz w:val="20"/>
                <w:szCs w:val="20"/>
                <w:lang w:val="en-US"/>
              </w:rPr>
              <w:t>D</w:t>
            </w:r>
            <w:r w:rsidRPr="00500D25">
              <w:rPr>
                <w:rFonts w:ascii="Times New Roman" w:hAnsi="Times New Roman" w:cs="Times New Roman"/>
                <w:sz w:val="20"/>
                <w:szCs w:val="20"/>
                <w:lang w:val="en-US"/>
              </w:rPr>
              <w:t xml:space="preserve">16.6, </w:t>
            </w:r>
            <w:r w:rsidRPr="00F7614C">
              <w:rPr>
                <w:rFonts w:ascii="Times New Roman" w:hAnsi="Times New Roman" w:cs="Times New Roman"/>
                <w:sz w:val="20"/>
                <w:szCs w:val="20"/>
                <w:lang w:val="en-US"/>
              </w:rPr>
              <w:t>D</w:t>
            </w:r>
            <w:r w:rsidRPr="00500D25">
              <w:rPr>
                <w:rFonts w:ascii="Times New Roman" w:hAnsi="Times New Roman" w:cs="Times New Roman"/>
                <w:sz w:val="20"/>
                <w:szCs w:val="20"/>
                <w:lang w:val="en-US"/>
              </w:rPr>
              <w:t xml:space="preserve">16.8, </w:t>
            </w:r>
            <w:r w:rsidRPr="00F7614C">
              <w:rPr>
                <w:rFonts w:ascii="Times New Roman" w:hAnsi="Times New Roman" w:cs="Times New Roman"/>
                <w:sz w:val="20"/>
                <w:szCs w:val="20"/>
                <w:lang w:val="en-US"/>
              </w:rPr>
              <w:t>D</w:t>
            </w:r>
            <w:r w:rsidRPr="00500D25">
              <w:rPr>
                <w:rFonts w:ascii="Times New Roman" w:hAnsi="Times New Roman" w:cs="Times New Roman"/>
                <w:sz w:val="20"/>
                <w:szCs w:val="20"/>
                <w:lang w:val="en-US"/>
              </w:rPr>
              <w:t xml:space="preserve">18.0, </w:t>
            </w:r>
            <w:r w:rsidRPr="00F7614C">
              <w:rPr>
                <w:rFonts w:ascii="Times New Roman" w:hAnsi="Times New Roman" w:cs="Times New Roman"/>
                <w:sz w:val="20"/>
                <w:szCs w:val="20"/>
                <w:lang w:val="en-US"/>
              </w:rPr>
              <w:t>D</w:t>
            </w:r>
            <w:r w:rsidRPr="00500D25">
              <w:rPr>
                <w:rFonts w:ascii="Times New Roman" w:hAnsi="Times New Roman" w:cs="Times New Roman"/>
                <w:sz w:val="20"/>
                <w:szCs w:val="20"/>
                <w:lang w:val="en-US"/>
              </w:rPr>
              <w:t xml:space="preserve">32.1, </w:t>
            </w:r>
            <w:r w:rsidRPr="00F7614C">
              <w:rPr>
                <w:rFonts w:ascii="Times New Roman" w:hAnsi="Times New Roman" w:cs="Times New Roman"/>
                <w:sz w:val="20"/>
                <w:szCs w:val="20"/>
                <w:lang w:val="en-US"/>
              </w:rPr>
              <w:t>D</w:t>
            </w:r>
            <w:r w:rsidRPr="00500D25">
              <w:rPr>
                <w:rFonts w:ascii="Times New Roman" w:hAnsi="Times New Roman" w:cs="Times New Roman"/>
                <w:sz w:val="20"/>
                <w:szCs w:val="20"/>
                <w:lang w:val="en-US"/>
              </w:rPr>
              <w:t xml:space="preserve">33.4, </w:t>
            </w:r>
            <w:r w:rsidRPr="00F7614C">
              <w:rPr>
                <w:rFonts w:ascii="Times New Roman" w:hAnsi="Times New Roman" w:cs="Times New Roman"/>
                <w:sz w:val="20"/>
                <w:szCs w:val="20"/>
                <w:lang w:val="en-US"/>
              </w:rPr>
              <w:t>D</w:t>
            </w:r>
            <w:r w:rsidRPr="00500D25">
              <w:rPr>
                <w:rFonts w:ascii="Times New Roman" w:hAnsi="Times New Roman" w:cs="Times New Roman"/>
                <w:sz w:val="20"/>
                <w:szCs w:val="20"/>
                <w:lang w:val="en-US"/>
              </w:rPr>
              <w:t xml:space="preserve">33.7, </w:t>
            </w:r>
            <w:r w:rsidRPr="00F7614C">
              <w:rPr>
                <w:rFonts w:ascii="Times New Roman" w:hAnsi="Times New Roman" w:cs="Times New Roman"/>
                <w:sz w:val="20"/>
                <w:szCs w:val="20"/>
                <w:lang w:val="en-US"/>
              </w:rPr>
              <w:t>D</w:t>
            </w:r>
            <w:r w:rsidRPr="00500D25">
              <w:rPr>
                <w:rFonts w:ascii="Times New Roman" w:hAnsi="Times New Roman" w:cs="Times New Roman"/>
                <w:sz w:val="20"/>
                <w:szCs w:val="20"/>
                <w:lang w:val="en-US"/>
              </w:rPr>
              <w:t xml:space="preserve">36.1, </w:t>
            </w:r>
            <w:r w:rsidRPr="00F7614C">
              <w:rPr>
                <w:rFonts w:ascii="Times New Roman" w:hAnsi="Times New Roman" w:cs="Times New Roman"/>
                <w:sz w:val="20"/>
                <w:szCs w:val="20"/>
                <w:lang w:val="en-US"/>
              </w:rPr>
              <w:t>D</w:t>
            </w:r>
            <w:r w:rsidRPr="00500D25">
              <w:rPr>
                <w:rFonts w:ascii="Times New Roman" w:hAnsi="Times New Roman" w:cs="Times New Roman"/>
                <w:sz w:val="20"/>
                <w:szCs w:val="20"/>
                <w:lang w:val="en-US"/>
              </w:rPr>
              <w:t xml:space="preserve">43.4, </w:t>
            </w:r>
            <w:r w:rsidRPr="00F7614C">
              <w:rPr>
                <w:rFonts w:ascii="Times New Roman" w:hAnsi="Times New Roman" w:cs="Times New Roman"/>
                <w:sz w:val="20"/>
                <w:szCs w:val="20"/>
                <w:lang w:val="en-US"/>
              </w:rPr>
              <w:t>Q</w:t>
            </w:r>
            <w:r w:rsidRPr="00500D25">
              <w:rPr>
                <w:rFonts w:ascii="Times New Roman" w:hAnsi="Times New Roman" w:cs="Times New Roman"/>
                <w:sz w:val="20"/>
                <w:szCs w:val="20"/>
                <w:lang w:val="en-US"/>
              </w:rPr>
              <w:t xml:space="preserve">06.8, </w:t>
            </w:r>
            <w:r w:rsidRPr="00F7614C">
              <w:rPr>
                <w:rFonts w:ascii="Times New Roman" w:hAnsi="Times New Roman" w:cs="Times New Roman"/>
                <w:sz w:val="20"/>
                <w:szCs w:val="20"/>
                <w:lang w:val="en-US"/>
              </w:rPr>
              <w:t>M</w:t>
            </w:r>
            <w:r w:rsidRPr="00500D25">
              <w:rPr>
                <w:rFonts w:ascii="Times New Roman" w:hAnsi="Times New Roman" w:cs="Times New Roman"/>
                <w:sz w:val="20"/>
                <w:szCs w:val="20"/>
                <w:lang w:val="en-US"/>
              </w:rPr>
              <w:t>85.5</w:t>
            </w:r>
          </w:p>
        </w:tc>
        <w:tc>
          <w:tcPr>
            <w:tcW w:w="3262"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7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микрохирургическое удаление опухоли</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Микрохирургические вмешательства при патологии сосудов головного и спинного</w:t>
            </w:r>
            <w:r w:rsidRPr="00F7614C">
              <w:rPr>
                <w:rFonts w:ascii="Times New Roman" w:hAnsi="Times New Roman" w:cs="Times New Roman"/>
                <w:sz w:val="20"/>
                <w:szCs w:val="20"/>
              </w:rPr>
              <w:br/>
              <w:t>мозга, внутримозговых и внутрижелудочковых гематомах</w:t>
            </w:r>
          </w:p>
        </w:tc>
        <w:tc>
          <w:tcPr>
            <w:tcW w:w="1843"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Q28.2</w:t>
            </w:r>
          </w:p>
        </w:tc>
        <w:tc>
          <w:tcPr>
            <w:tcW w:w="3262"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артериовенозная мальформация головного мозга</w:t>
            </w:r>
          </w:p>
        </w:tc>
        <w:tc>
          <w:tcPr>
            <w:tcW w:w="17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артериовенозных мальформаций</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I60, I61, I62</w:t>
            </w:r>
          </w:p>
        </w:tc>
        <w:tc>
          <w:tcPr>
            <w:tcW w:w="3262"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701"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клипирование артериальных аневризм</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262"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7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стереотаксическое дренирование и тромболизис гематом</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Реконструктивные вмешательства на экстракраниальных отделах церебральных артерий</w:t>
            </w:r>
          </w:p>
        </w:tc>
        <w:tc>
          <w:tcPr>
            <w:tcW w:w="1843"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I65.0 - I65.3, I65.8, I66, I67.8</w:t>
            </w:r>
          </w:p>
        </w:tc>
        <w:tc>
          <w:tcPr>
            <w:tcW w:w="3262" w:type="dxa"/>
          </w:tcPr>
          <w:p w:rsidR="00ED35F2" w:rsidRPr="00F7614C" w:rsidRDefault="00ED35F2" w:rsidP="0087088E">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7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реконструктивные вмешательства на экстракраниальных отделах церебральных артерий</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Реконструктивные вмешательства при сложных и гигантских дефектах и деформациях свода и основания черепа, орбиты </w:t>
            </w:r>
            <w:r w:rsidRPr="00F7614C">
              <w:rPr>
                <w:rFonts w:ascii="Times New Roman" w:hAnsi="Times New Roman" w:cs="Times New Roman"/>
                <w:sz w:val="20"/>
                <w:szCs w:val="20"/>
              </w:rPr>
              <w:lastRenderedPageBreak/>
              <w:t>врожденного и приобретенного генеза</w:t>
            </w:r>
          </w:p>
        </w:tc>
        <w:tc>
          <w:tcPr>
            <w:tcW w:w="1843" w:type="dxa"/>
          </w:tcPr>
          <w:p w:rsidR="00ED35F2" w:rsidRPr="00F7614C" w:rsidRDefault="00ED35F2" w:rsidP="004628EF">
            <w:pPr>
              <w:spacing w:after="0" w:line="240" w:lineRule="auto"/>
              <w:ind w:left="-57" w:right="-57"/>
              <w:rPr>
                <w:rFonts w:ascii="Times New Roman" w:hAnsi="Times New Roman" w:cs="Times New Roman"/>
                <w:sz w:val="20"/>
                <w:szCs w:val="20"/>
                <w:lang w:val="en-US"/>
              </w:rPr>
            </w:pPr>
            <w:r w:rsidRPr="00F7614C">
              <w:rPr>
                <w:rFonts w:ascii="Times New Roman" w:hAnsi="Times New Roman" w:cs="Times New Roman"/>
                <w:sz w:val="20"/>
                <w:szCs w:val="20"/>
                <w:lang w:val="en-US"/>
              </w:rPr>
              <w:lastRenderedPageBreak/>
              <w:t xml:space="preserve">M84.8, M85.0, M85.5, Q01, Q67.2, Q67.3, Q75.0, Q75.2, Q75.8, Q87.0, S02.1, </w:t>
            </w:r>
            <w:r w:rsidRPr="00F7614C">
              <w:rPr>
                <w:rFonts w:ascii="Times New Roman" w:hAnsi="Times New Roman" w:cs="Times New Roman"/>
                <w:sz w:val="20"/>
                <w:szCs w:val="20"/>
                <w:lang w:val="en-US"/>
              </w:rPr>
              <w:lastRenderedPageBreak/>
              <w:t>S02.2, S02.7 - S02.9, T90.2, T88.8</w:t>
            </w:r>
          </w:p>
        </w:tc>
        <w:tc>
          <w:tcPr>
            <w:tcW w:w="3262"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дефекты и деформации свода и основания черепа, лицевого скелета врожденного и приобретенного генеза</w:t>
            </w:r>
          </w:p>
        </w:tc>
        <w:tc>
          <w:tcPr>
            <w:tcW w:w="17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w:t>
            </w:r>
            <w:r w:rsidRPr="00F7614C">
              <w:rPr>
                <w:rFonts w:ascii="Times New Roman" w:hAnsi="Times New Roman" w:cs="Times New Roman"/>
                <w:sz w:val="20"/>
                <w:szCs w:val="20"/>
              </w:rPr>
              <w:lastRenderedPageBreak/>
              <w:t xml:space="preserve">ауто- </w:t>
            </w:r>
            <w:r w:rsidRPr="00F7614C">
              <w:rPr>
                <w:rFonts w:ascii="Times New Roman" w:hAnsi="Times New Roman" w:cs="Times New Roman"/>
                <w:sz w:val="20"/>
                <w:szCs w:val="20"/>
              </w:rPr>
              <w:br/>
              <w:t>и (или) аллотрансплантатов</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lastRenderedPageBreak/>
              <w:t>13</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Внутрисосудистый тромболизис при окклюзиях</w:t>
            </w:r>
            <w:r w:rsidR="00ED35F2" w:rsidRPr="00F7614C">
              <w:rPr>
                <w:rFonts w:ascii="Times New Roman" w:hAnsi="Times New Roman" w:cs="Times New Roman"/>
                <w:sz w:val="20"/>
                <w:szCs w:val="20"/>
              </w:rPr>
              <w:t xml:space="preserve"> церебральных артерий и синусов</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I67.6</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тромбоз церебральных артерий и синусов</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внутрисосудистый тромболизис церебральных артерий и синусов</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314 187</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14</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w:t>
            </w:r>
            <w:r w:rsidR="00ED35F2" w:rsidRPr="00F7614C">
              <w:rPr>
                <w:rFonts w:ascii="Times New Roman" w:hAnsi="Times New Roman" w:cs="Times New Roman"/>
                <w:sz w:val="20"/>
                <w:szCs w:val="20"/>
              </w:rPr>
              <w:t xml:space="preserve"> течении заболевания у взрослых</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G91, G93.0, Q03</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врожденная или приобретенная гидроцефалия окклюзионного или сообщающегося характера. Приобретенные церебральные кисты</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ликворошунтирующие операции, в том числе с индивидуальным подбором ликворошунтирующих систем</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200 093</w:t>
            </w:r>
          </w:p>
        </w:tc>
      </w:tr>
      <w:tr w:rsidR="006D1AE1" w:rsidRPr="00F7614C" w:rsidTr="00E246FF">
        <w:tblPrEx>
          <w:jc w:val="left"/>
          <w:tblCellMar>
            <w:left w:w="108" w:type="dxa"/>
            <w:right w:w="108" w:type="dxa"/>
          </w:tblCellMar>
          <w:tblLook w:val="0480" w:firstRow="0" w:lastRow="0" w:firstColumn="1" w:lastColumn="0" w:noHBand="0" w:noVBand="1"/>
        </w:tblPrEx>
        <w:trPr>
          <w:trHeight w:val="70"/>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15</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w:t>
            </w:r>
            <w:r w:rsidR="00ED35F2" w:rsidRPr="00F7614C">
              <w:rPr>
                <w:rFonts w:ascii="Times New Roman" w:hAnsi="Times New Roman" w:cs="Times New Roman"/>
                <w:sz w:val="20"/>
                <w:szCs w:val="20"/>
              </w:rPr>
              <w:t>ном течении заболевания у детей</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G91, G93.0, Q03</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врожденная или приобретенная гидроцефалия окклюзионного или сообщающегося характера. Приобретенные церебральные кисты</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ликворошунтирующие операции, в том числе с индивидуальным подбором ликворошунтирующих систем</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287 404</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16</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w:t>
            </w:r>
            <w:r w:rsidRPr="00F7614C">
              <w:rPr>
                <w:rFonts w:ascii="Times New Roman" w:hAnsi="Times New Roman" w:cs="Times New Roman"/>
                <w:sz w:val="20"/>
                <w:szCs w:val="20"/>
              </w:rPr>
              <w:br/>
              <w:t xml:space="preserve">при травмах и заболеваниях позвоночника, </w:t>
            </w:r>
            <w:r w:rsidRPr="00F7614C">
              <w:rPr>
                <w:rFonts w:ascii="Times New Roman" w:hAnsi="Times New Roman" w:cs="Times New Roman"/>
                <w:sz w:val="20"/>
                <w:szCs w:val="20"/>
              </w:rPr>
              <w:lastRenderedPageBreak/>
              <w:t>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w:t>
            </w:r>
            <w:r w:rsidR="00ED35F2" w:rsidRPr="00F7614C">
              <w:rPr>
                <w:rFonts w:ascii="Times New Roman" w:hAnsi="Times New Roman" w:cs="Times New Roman"/>
                <w:sz w:val="20"/>
                <w:szCs w:val="20"/>
              </w:rPr>
              <w:t>о мозга и периферических нервов</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lang w:val="en-US"/>
              </w:rPr>
            </w:pPr>
            <w:r w:rsidRPr="00F7614C">
              <w:rPr>
                <w:rFonts w:ascii="Times New Roman" w:hAnsi="Times New Roman" w:cs="Times New Roman"/>
                <w:sz w:val="20"/>
                <w:szCs w:val="20"/>
                <w:lang w:val="en-US"/>
              </w:rPr>
              <w:lastRenderedPageBreak/>
              <w:t>G95.1, G95.2, G95.8, G95.9, M42, M43, M45, M46, M48, M50, M51, M53, M92, M93, M95, G95.1, G95.2, G95.8, G95.9, Q76.2</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w:t>
            </w:r>
            <w:r w:rsidRPr="00F7614C">
              <w:rPr>
                <w:rFonts w:ascii="Times New Roman" w:hAnsi="Times New Roman" w:cs="Times New Roman"/>
                <w:sz w:val="20"/>
                <w:szCs w:val="20"/>
              </w:rPr>
              <w:lastRenderedPageBreak/>
              <w:t>техники и малоинвазивного инструментария</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lastRenderedPageBreak/>
              <w:t>384 723</w:t>
            </w:r>
          </w:p>
        </w:tc>
      </w:tr>
      <w:tr w:rsidR="006D1AE1" w:rsidRPr="00F7614C" w:rsidTr="00E246FF">
        <w:tblPrEx>
          <w:jc w:val="left"/>
          <w:tblCellMar>
            <w:left w:w="108" w:type="dxa"/>
            <w:right w:w="108" w:type="dxa"/>
          </w:tblCellMar>
          <w:tblLook w:val="0480" w:firstRow="0" w:lastRow="0" w:firstColumn="1" w:lastColumn="0" w:noHBand="0" w:noVBand="1"/>
        </w:tblPrEx>
        <w:trPr>
          <w:trHeight w:val="3755"/>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lastRenderedPageBreak/>
              <w:t>17</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w:t>
            </w:r>
            <w:r w:rsidRPr="00F7614C">
              <w:rPr>
                <w:rFonts w:ascii="Times New Roman" w:hAnsi="Times New Roman" w:cs="Times New Roman"/>
                <w:sz w:val="20"/>
                <w:szCs w:val="20"/>
              </w:rPr>
              <w:br/>
              <w:t>5 койлов), стентов при патологии сосудов головного и спинного мозга, богатокровоснабжаемых опухолях головы и головного мозга, внутримозговых</w:t>
            </w:r>
            <w:r w:rsidR="00ED35F2" w:rsidRPr="00F7614C">
              <w:rPr>
                <w:rFonts w:ascii="Times New Roman" w:hAnsi="Times New Roman" w:cs="Times New Roman"/>
                <w:sz w:val="20"/>
                <w:szCs w:val="20"/>
              </w:rPr>
              <w:t xml:space="preserve"> и внутрижелудочковых гематомах</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I60, I61, I62</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эндоваскулярное вмешательство с применением адгезивных клеевых композиций, микроэмболов, микроспиралей и стентов</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509 870</w:t>
            </w:r>
          </w:p>
        </w:tc>
      </w:tr>
      <w:tr w:rsidR="006D1AE1" w:rsidRPr="00F7614C" w:rsidTr="00D6438D">
        <w:tblPrEx>
          <w:jc w:val="left"/>
          <w:tblCellMar>
            <w:left w:w="108" w:type="dxa"/>
            <w:right w:w="108" w:type="dxa"/>
          </w:tblCellMar>
          <w:tblLook w:val="0480" w:firstRow="0" w:lastRow="0" w:firstColumn="1" w:lastColumn="0" w:noHBand="0" w:noVBand="1"/>
        </w:tblPrEx>
        <w:trPr>
          <w:tblHeader/>
        </w:trPr>
        <w:tc>
          <w:tcPr>
            <w:tcW w:w="15694" w:type="dxa"/>
            <w:gridSpan w:val="9"/>
          </w:tcPr>
          <w:p w:rsidR="006D1AE1" w:rsidRPr="00F7614C" w:rsidRDefault="00D6438D"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Неонатология</w:t>
            </w:r>
          </w:p>
        </w:tc>
      </w:tr>
      <w:tr w:rsidR="00ED35F2" w:rsidRPr="00F7614C" w:rsidTr="00E246FF">
        <w:tblPrEx>
          <w:jc w:val="left"/>
          <w:tblCellMar>
            <w:left w:w="108" w:type="dxa"/>
            <w:right w:w="108" w:type="dxa"/>
          </w:tblCellMar>
          <w:tblLook w:val="0480" w:firstRow="0" w:lastRow="0" w:firstColumn="1" w:lastColumn="0" w:noHBand="0" w:noVBand="1"/>
        </w:tblPrEx>
        <w:trPr>
          <w:trHeight w:val="977"/>
          <w:tblHeader/>
        </w:trPr>
        <w:tc>
          <w:tcPr>
            <w:tcW w:w="813" w:type="dxa"/>
            <w:vMerge w:val="restart"/>
          </w:tcPr>
          <w:p w:rsidR="00ED35F2" w:rsidRPr="00F7614C" w:rsidRDefault="0084129F" w:rsidP="004628EF">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18</w:t>
            </w:r>
          </w:p>
        </w:tc>
        <w:tc>
          <w:tcPr>
            <w:tcW w:w="3009" w:type="dxa"/>
            <w:gridSpan w:val="3"/>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w:t>
            </w:r>
            <w:r w:rsidRPr="00F7614C">
              <w:rPr>
                <w:rFonts w:ascii="Times New Roman" w:hAnsi="Times New Roman" w:cs="Times New Roman"/>
                <w:sz w:val="20"/>
                <w:szCs w:val="20"/>
              </w:rPr>
              <w:lastRenderedPageBreak/>
              <w:t>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43"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P22, P23, P36, P10.0, P10.1, P10.2, P10.3, P10.4, P10.8, P11.1, P11.5, P52.1, P52.2, P52.4, P52.6, P90, P91.0, P91.2, P91.4, P91.5</w:t>
            </w:r>
          </w:p>
        </w:tc>
        <w:tc>
          <w:tcPr>
            <w:tcW w:w="3262"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внутрижелудочковое кровоизлияние. Церебральная ишемия 2</w:t>
            </w:r>
            <w:r w:rsidR="0087088E">
              <w:rPr>
                <w:rFonts w:ascii="Times New Roman" w:hAnsi="Times New Roman" w:cs="Times New Roman"/>
                <w:sz w:val="20"/>
                <w:szCs w:val="20"/>
              </w:rPr>
              <w:t>–</w:t>
            </w:r>
            <w:r w:rsidRPr="00F7614C">
              <w:rPr>
                <w:rFonts w:ascii="Times New Roman" w:hAnsi="Times New Roman" w:cs="Times New Roman"/>
                <w:sz w:val="20"/>
                <w:szCs w:val="20"/>
              </w:rPr>
              <w:t>3 степени. Родовая травма. Сепсис новорожденных. Врожденная пневмония. Синдром дыхательных расстройств</w:t>
            </w:r>
          </w:p>
        </w:tc>
        <w:tc>
          <w:tcPr>
            <w:tcW w:w="1701"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комбинированное лечение</w:t>
            </w:r>
          </w:p>
        </w:tc>
        <w:tc>
          <w:tcPr>
            <w:tcW w:w="3401" w:type="dxa"/>
          </w:tcPr>
          <w:p w:rsidR="00ED35F2" w:rsidRPr="00F7614C" w:rsidRDefault="00ED35F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противосудорожная терапия с учетом характера электроэнцефалограммы и анализа записи видеомониторинга</w:t>
            </w:r>
          </w:p>
        </w:tc>
        <w:tc>
          <w:tcPr>
            <w:tcW w:w="1665" w:type="dxa"/>
            <w:vMerge w:val="restart"/>
          </w:tcPr>
          <w:p w:rsidR="00ED35F2" w:rsidRPr="00F7614C" w:rsidRDefault="00ED35F2"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317 161</w:t>
            </w:r>
          </w:p>
        </w:tc>
      </w:tr>
      <w:tr w:rsidR="00ED35F2" w:rsidRPr="00F7614C" w:rsidTr="00E246FF">
        <w:tblPrEx>
          <w:jc w:val="left"/>
          <w:tblCellMar>
            <w:left w:w="108" w:type="dxa"/>
            <w:right w:w="108" w:type="dxa"/>
          </w:tblCellMar>
          <w:tblLook w:val="0480" w:firstRow="0" w:lastRow="0" w:firstColumn="1" w:lastColumn="0" w:noHBand="0" w:noVBand="1"/>
        </w:tblPrEx>
        <w:trPr>
          <w:trHeight w:val="835"/>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262"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7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401" w:type="dxa"/>
          </w:tcPr>
          <w:p w:rsidR="00ED35F2" w:rsidRPr="00F7614C" w:rsidRDefault="00ED35F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традиционная пациент-триггерная искусственная вентиляция легких с контролем дыхательного объема</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bCs/>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262"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7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401" w:type="dxa"/>
          </w:tcPr>
          <w:p w:rsidR="00ED35F2" w:rsidRPr="00F7614C" w:rsidRDefault="00ED35F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высокочастотная осцилляторная искусственная вентиляция легких</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rHeight w:val="1443"/>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262"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7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401" w:type="dxa"/>
          </w:tcPr>
          <w:p w:rsidR="00ED35F2" w:rsidRPr="00F7614C" w:rsidRDefault="00ED35F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rHeight w:val="462"/>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262"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7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401" w:type="dxa"/>
          </w:tcPr>
          <w:p w:rsidR="00ED35F2" w:rsidRPr="00F7614C" w:rsidRDefault="00ED35F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постановка наружного вентрикулярного дренажа</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rHeight w:val="3120"/>
          <w:tblHeader/>
        </w:trPr>
        <w:tc>
          <w:tcPr>
            <w:tcW w:w="813" w:type="dxa"/>
            <w:vMerge w:val="restart"/>
          </w:tcPr>
          <w:p w:rsidR="00ED35F2" w:rsidRPr="00F7614C" w:rsidRDefault="00ED35F2"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19</w:t>
            </w:r>
          </w:p>
        </w:tc>
        <w:tc>
          <w:tcPr>
            <w:tcW w:w="3009" w:type="dxa"/>
            <w:gridSpan w:val="3"/>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w:t>
            </w:r>
            <w:r w:rsidRPr="00F7614C">
              <w:rPr>
                <w:rFonts w:ascii="Times New Roman" w:hAnsi="Times New Roman" w:cs="Times New Roman"/>
                <w:sz w:val="20"/>
                <w:szCs w:val="20"/>
              </w:rPr>
              <w:br/>
              <w:t xml:space="preserve">условий внешней среды под контролем динамического инструментального мониторинга основных параметров газообмена, гемодинамики, а также </w:t>
            </w:r>
            <w:r w:rsidRPr="00F7614C">
              <w:rPr>
                <w:rFonts w:ascii="Times New Roman" w:hAnsi="Times New Roman" w:cs="Times New Roman"/>
                <w:sz w:val="20"/>
                <w:szCs w:val="20"/>
              </w:rPr>
              <w:br/>
              <w:t>лучевых, биохимических, иммунологических и молекулярно-генетических исследований</w:t>
            </w:r>
          </w:p>
        </w:tc>
        <w:tc>
          <w:tcPr>
            <w:tcW w:w="1843"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P07.0; P07.1; P07.2</w:t>
            </w:r>
          </w:p>
        </w:tc>
        <w:tc>
          <w:tcPr>
            <w:tcW w:w="3262"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другие случаи малой массы тела при рождении. Другие случаи недоношенности. Крайняя незрелость. </w:t>
            </w:r>
            <w:r w:rsidR="00837362">
              <w:rPr>
                <w:rFonts w:ascii="Times New Roman" w:hAnsi="Times New Roman" w:cs="Times New Roman"/>
                <w:sz w:val="20"/>
                <w:szCs w:val="20"/>
              </w:rPr>
              <w:t>«</w:t>
            </w:r>
            <w:r w:rsidRPr="00F7614C">
              <w:rPr>
                <w:rFonts w:ascii="Times New Roman" w:hAnsi="Times New Roman" w:cs="Times New Roman"/>
                <w:sz w:val="20"/>
                <w:szCs w:val="20"/>
              </w:rPr>
              <w:t>Маловесный</w:t>
            </w:r>
            <w:r w:rsidR="00837362">
              <w:rPr>
                <w:rFonts w:ascii="Times New Roman" w:hAnsi="Times New Roman" w:cs="Times New Roman"/>
                <w:sz w:val="20"/>
                <w:szCs w:val="20"/>
              </w:rPr>
              <w:t>»</w:t>
            </w:r>
            <w:r w:rsidRPr="00F7614C">
              <w:rPr>
                <w:rFonts w:ascii="Times New Roman" w:hAnsi="Times New Roman" w:cs="Times New Roman"/>
                <w:sz w:val="20"/>
                <w:szCs w:val="20"/>
              </w:rPr>
              <w:t xml:space="preserve"> для гестационного возраста плод. Малый размер плода для гестационного возраста. Крайне малая масса тела при рождении</w:t>
            </w:r>
          </w:p>
        </w:tc>
        <w:tc>
          <w:tcPr>
            <w:tcW w:w="1701"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комбинированное лечение</w:t>
            </w: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665" w:type="dxa"/>
            <w:vMerge w:val="restart"/>
          </w:tcPr>
          <w:p w:rsidR="00ED35F2" w:rsidRPr="00F7614C" w:rsidRDefault="00ED35F2"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654 984</w:t>
            </w:r>
          </w:p>
        </w:tc>
      </w:tr>
      <w:tr w:rsidR="003E3444" w:rsidRPr="00F7614C" w:rsidTr="00E246FF">
        <w:tblPrEx>
          <w:jc w:val="left"/>
          <w:tblCellMar>
            <w:left w:w="108" w:type="dxa"/>
            <w:right w:w="108" w:type="dxa"/>
          </w:tblCellMar>
          <w:tblLook w:val="0480" w:firstRow="0" w:lastRow="0" w:firstColumn="1" w:lastColumn="0" w:noHBand="0" w:noVBand="1"/>
        </w:tblPrEx>
        <w:trPr>
          <w:trHeight w:hRule="exact" w:val="1423"/>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bCs/>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rHeight w:hRule="exact" w:val="704"/>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неинвазивная принудительная вентиляция легких</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bCs/>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262"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7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262"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7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хирургическая коррекция (лигирование, клипирование) открытого артериального протока</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262"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7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индивидуальная противосудорожная терапия с учетом характера электроэнцефалограммы и анализа записи видеомониторинга</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262"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7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крио- или лазерокоагуляция сетчатки</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262"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7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401" w:type="dxa"/>
          </w:tcPr>
          <w:p w:rsidR="00ED35F2"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лечение с использованием метода сухой иммерсии</w:t>
            </w:r>
          </w:p>
          <w:p w:rsidR="00E246FF" w:rsidRDefault="00E246FF" w:rsidP="004628EF">
            <w:pPr>
              <w:spacing w:after="0" w:line="240" w:lineRule="auto"/>
              <w:ind w:left="-57" w:right="-57"/>
              <w:rPr>
                <w:rFonts w:ascii="Times New Roman" w:hAnsi="Times New Roman" w:cs="Times New Roman"/>
                <w:sz w:val="20"/>
                <w:szCs w:val="20"/>
              </w:rPr>
            </w:pPr>
          </w:p>
          <w:p w:rsidR="00E246FF" w:rsidRPr="00F7614C" w:rsidRDefault="00E246FF" w:rsidP="004628EF">
            <w:pPr>
              <w:spacing w:after="0" w:line="240" w:lineRule="auto"/>
              <w:ind w:left="-57" w:right="-57"/>
              <w:rPr>
                <w:rFonts w:ascii="Times New Roman" w:hAnsi="Times New Roman" w:cs="Times New Roman"/>
                <w:sz w:val="20"/>
                <w:szCs w:val="20"/>
              </w:rPr>
            </w:pP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6D1AE1" w:rsidRPr="00F7614C" w:rsidTr="00D6438D">
        <w:tblPrEx>
          <w:jc w:val="left"/>
          <w:tblCellMar>
            <w:left w:w="108" w:type="dxa"/>
            <w:right w:w="108" w:type="dxa"/>
          </w:tblCellMar>
          <w:tblLook w:val="0480" w:firstRow="0" w:lastRow="0" w:firstColumn="1" w:lastColumn="0" w:noHBand="0" w:noVBand="1"/>
        </w:tblPrEx>
        <w:trPr>
          <w:tblHeader/>
        </w:trPr>
        <w:tc>
          <w:tcPr>
            <w:tcW w:w="15694" w:type="dxa"/>
            <w:gridSpan w:val="9"/>
          </w:tcPr>
          <w:p w:rsidR="006D1AE1" w:rsidRPr="00F7614C" w:rsidRDefault="00ED35F2"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Онкология</w:t>
            </w: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val="restart"/>
          </w:tcPr>
          <w:p w:rsidR="003E3444" w:rsidRPr="00F7614C" w:rsidRDefault="003E3444"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20</w:t>
            </w:r>
          </w:p>
        </w:tc>
        <w:tc>
          <w:tcPr>
            <w:tcW w:w="3009" w:type="dxa"/>
            <w:gridSpan w:val="3"/>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w:t>
            </w:r>
            <w:r w:rsidRPr="00F7614C">
              <w:rPr>
                <w:rFonts w:ascii="Times New Roman" w:hAnsi="Times New Roman" w:cs="Times New Roman"/>
                <w:sz w:val="20"/>
                <w:szCs w:val="20"/>
              </w:rPr>
              <w:br/>
              <w:t>в том числе у детей</w:t>
            </w:r>
          </w:p>
        </w:tc>
        <w:tc>
          <w:tcPr>
            <w:tcW w:w="1843"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C00, C01, C02, C04 - C06, C09.0, C09.1, C09.8, C09.9, C10.0, C10.1, C10.2, C10.3, C10.4, C11.0, C11.1, C11.2, C11.3, C11.8, C11.9, C12, C13.0, C13.1, C13.2, C13.8, C13.9, C14.0, C14.2, C15.0, C30.0, C31.0, C31.1, C31.2, C31.3, C31.8, C31.9, C32, C43, C44, C69, C73, C15, C16, C17, C18, C19, C20, C21</w:t>
            </w:r>
          </w:p>
        </w:tc>
        <w:tc>
          <w:tcPr>
            <w:tcW w:w="3262" w:type="dxa"/>
            <w:vMerge w:val="restart"/>
          </w:tcPr>
          <w:p w:rsidR="003E3444" w:rsidRPr="00F7614C" w:rsidRDefault="003E3444" w:rsidP="00E75282">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злокачественные новообразования головы и шеи (I </w:t>
            </w:r>
            <w:r w:rsidR="00E75282">
              <w:rPr>
                <w:rFonts w:ascii="Times New Roman" w:hAnsi="Times New Roman" w:cs="Times New Roman"/>
                <w:sz w:val="20"/>
                <w:szCs w:val="20"/>
              </w:rPr>
              <w:t>–</w:t>
            </w:r>
            <w:r w:rsidRPr="00F7614C">
              <w:rPr>
                <w:rFonts w:ascii="Times New Roman" w:hAnsi="Times New Roman" w:cs="Times New Roman"/>
                <w:sz w:val="20"/>
                <w:szCs w:val="20"/>
              </w:rPr>
              <w:t xml:space="preserve"> III стадия)</w:t>
            </w:r>
          </w:p>
        </w:tc>
        <w:tc>
          <w:tcPr>
            <w:tcW w:w="1701"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гемитиреоидэктомия видеоассистированная</w:t>
            </w:r>
          </w:p>
        </w:tc>
        <w:tc>
          <w:tcPr>
            <w:tcW w:w="1665" w:type="dxa"/>
            <w:vMerge w:val="restart"/>
          </w:tcPr>
          <w:p w:rsidR="003E3444" w:rsidRPr="00F7614C" w:rsidRDefault="003E3444" w:rsidP="004628EF">
            <w:pPr>
              <w:spacing w:after="0" w:line="240" w:lineRule="auto"/>
              <w:ind w:left="-57" w:right="-57"/>
              <w:jc w:val="center"/>
              <w:rPr>
                <w:rFonts w:ascii="Times New Roman" w:hAnsi="Times New Roman" w:cs="Times New Roman"/>
                <w:bCs/>
                <w:sz w:val="20"/>
                <w:szCs w:val="20"/>
              </w:rPr>
            </w:pPr>
            <w:r w:rsidRPr="00F7614C">
              <w:rPr>
                <w:rFonts w:ascii="Times New Roman" w:hAnsi="Times New Roman" w:cs="Times New Roman"/>
                <w:bCs/>
                <w:sz w:val="20"/>
                <w:szCs w:val="20"/>
              </w:rPr>
              <w:t>243 211</w:t>
            </w: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гемитиреоидэктомия видеоэндоскопическая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резекция щитовидной железы субтотальная видеоэндоскопическая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резекция щитовидной железы (доли, субтотальная) видеоассистированная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гемитиреоидэктомия с истмусэктомией видеоассистированная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резекция щитовидной железы с флюоресцентной навигацией паращитовидных желез видеоассистированная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биопсия сторожевого лимфатического узла шеи видеоассистированная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эндоларингеальная резекция видеоэндоскопическая с радиочастотной термоаблацией</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видеоассистированные операции при опухолях головы и шеи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тиреоидэктомия видеоэндоскопическая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тиреоидэктомия видеоассистированная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новообразования полости носа с использованием видеоэндоскопических технологий</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резекция верхней челюсти видеоассистированная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rHeight w:hRule="exact" w:val="1146"/>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C09, C10, C11, C12, C13, C14, C15, C30, C32</w:t>
            </w:r>
          </w:p>
        </w:tc>
        <w:tc>
          <w:tcPr>
            <w:tcW w:w="3262"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полости носа, глотки, гортани у функционально неоперабельных больных</w:t>
            </w:r>
          </w:p>
        </w:tc>
        <w:tc>
          <w:tcPr>
            <w:tcW w:w="17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эндоскопическая лазерная реканализация и устранение дыхательной недостаточности при стенозирующей опухоли гортани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rHeight w:hRule="exact" w:val="1006"/>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C22, C78.7, C24.0</w:t>
            </w:r>
          </w:p>
        </w:tc>
        <w:tc>
          <w:tcPr>
            <w:tcW w:w="3262"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первичные и метастатические злокачественные новообразования печени</w:t>
            </w:r>
          </w:p>
        </w:tc>
        <w:tc>
          <w:tcPr>
            <w:tcW w:w="1701"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или терапевтическое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лапароскопическая радиочастотная термоаблация при злокачественных новообразованиях печени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rHeight w:hRule="exact" w:val="709"/>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внутриартериальная эмболизация (химиоэмболизация) опухолей</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чрескожная радиочастотная термоаблация опухолей печени под ультразвуковой навигацией и (или) под контролем компьютерной навигации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видеоэндоскопическая сегментэктомия, атипичная резекция печени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общего желчного протока</w:t>
            </w:r>
          </w:p>
        </w:tc>
        <w:tc>
          <w:tcPr>
            <w:tcW w:w="1701"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эндоскопическая фотодинамическая терапия опухоли общего желчного протока</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внутрипротоковая фотодинамическая терапия под рентгеноскопическим контролем</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общего желчного протока в пределах слизистого слоя T1</w:t>
            </w:r>
          </w:p>
        </w:tc>
        <w:tc>
          <w:tcPr>
            <w:tcW w:w="17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эндоскопическая фотодинамическая терапия опухоли общего желчного протока</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C23</w:t>
            </w:r>
          </w:p>
        </w:tc>
        <w:tc>
          <w:tcPr>
            <w:tcW w:w="3262"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локализованные и местнораспространенные формы злокачественных новообразований желчного пузыря</w:t>
            </w:r>
          </w:p>
        </w:tc>
        <w:tc>
          <w:tcPr>
            <w:tcW w:w="17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лапароскопическая холецистэктомия с резекцией IV сегмента печени</w:t>
            </w:r>
          </w:p>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внутрипротоковая фотодинамическая терапия под рентгеноскопическим контролем</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C24</w:t>
            </w:r>
          </w:p>
        </w:tc>
        <w:tc>
          <w:tcPr>
            <w:tcW w:w="3262"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нерезектабельные опухоли внепеченочных желчных протоков</w:t>
            </w:r>
          </w:p>
        </w:tc>
        <w:tc>
          <w:tcPr>
            <w:tcW w:w="17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внутрипротоковая фотодинамическая терапия под рентгеноскопическим контролем</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C25</w:t>
            </w:r>
          </w:p>
        </w:tc>
        <w:tc>
          <w:tcPr>
            <w:tcW w:w="3262"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701"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эндоскопическая фотодинамическая терапия опухоли вирсунгова протока</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эндоскопическое стентирование вирсунгова протока при опухолевом стенозе под видеоэндоскопическим контролем</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химиоэмболизация головки поджелудочной железы</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радиочастотная абляция опухолей поджелудочной железы</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радиочастотная абляция опухолей поджелудочной железы видеоэндоскопическая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C34, C33</w:t>
            </w:r>
          </w:p>
        </w:tc>
        <w:tc>
          <w:tcPr>
            <w:tcW w:w="3262"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немелкоклеточный ранний центральный рак легкого </w:t>
            </w:r>
            <w:r w:rsidRPr="00F7614C">
              <w:rPr>
                <w:rFonts w:ascii="Times New Roman" w:hAnsi="Times New Roman" w:cs="Times New Roman"/>
                <w:sz w:val="20"/>
                <w:szCs w:val="20"/>
              </w:rPr>
              <w:br/>
              <w:t>(Tis-T1NoMo)</w:t>
            </w:r>
          </w:p>
        </w:tc>
        <w:tc>
          <w:tcPr>
            <w:tcW w:w="17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эндопротезирование бронхов</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C34, C33</w:t>
            </w:r>
          </w:p>
        </w:tc>
        <w:tc>
          <w:tcPr>
            <w:tcW w:w="3262"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стенозирующий рак трахеи. Стенозирующий центральный рак легкого (T3-4NxMx)</w:t>
            </w:r>
          </w:p>
        </w:tc>
        <w:tc>
          <w:tcPr>
            <w:tcW w:w="17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эндопротезирование трахеи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легкого (периферический рак)</w:t>
            </w:r>
          </w:p>
        </w:tc>
        <w:tc>
          <w:tcPr>
            <w:tcW w:w="17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радиочастотная аблация опухоли легкого под ультразвуковой навигацией и (или) под контролем компьютерной томографии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C37, C38.3, C38.2, C38.1</w:t>
            </w:r>
          </w:p>
        </w:tc>
        <w:tc>
          <w:tcPr>
            <w:tcW w:w="3262" w:type="dxa"/>
            <w:vMerge w:val="restart"/>
          </w:tcPr>
          <w:p w:rsidR="003E3444" w:rsidRPr="00F7614C" w:rsidRDefault="003E3444" w:rsidP="00E75282">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опухоль вилочковой железы </w:t>
            </w:r>
            <w:r w:rsidRPr="00F7614C">
              <w:rPr>
                <w:rFonts w:ascii="Times New Roman" w:hAnsi="Times New Roman" w:cs="Times New Roman"/>
                <w:sz w:val="20"/>
                <w:szCs w:val="20"/>
              </w:rPr>
              <w:br/>
              <w:t xml:space="preserve">(I </w:t>
            </w:r>
            <w:r w:rsidR="00E75282">
              <w:rPr>
                <w:rFonts w:ascii="Times New Roman" w:hAnsi="Times New Roman" w:cs="Times New Roman"/>
                <w:sz w:val="20"/>
                <w:szCs w:val="20"/>
              </w:rPr>
              <w:t>–</w:t>
            </w:r>
            <w:r w:rsidRPr="00F7614C">
              <w:rPr>
                <w:rFonts w:ascii="Times New Roman" w:hAnsi="Times New Roman" w:cs="Times New Roman"/>
                <w:sz w:val="20"/>
                <w:szCs w:val="20"/>
              </w:rPr>
              <w:t xml:space="preserve"> II стадия). Опухоль переднего, </w:t>
            </w:r>
            <w:r w:rsidRPr="00F7614C">
              <w:rPr>
                <w:rFonts w:ascii="Times New Roman" w:hAnsi="Times New Roman" w:cs="Times New Roman"/>
                <w:sz w:val="20"/>
                <w:szCs w:val="20"/>
              </w:rPr>
              <w:lastRenderedPageBreak/>
              <w:t>заднего средостения (начальные формы). Метастатическое поражение средостения</w:t>
            </w:r>
          </w:p>
        </w:tc>
        <w:tc>
          <w:tcPr>
            <w:tcW w:w="1701"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радиочастотная термоаблация опухоли под ультразвуковой </w:t>
            </w:r>
            <w:r w:rsidRPr="00F7614C">
              <w:rPr>
                <w:rFonts w:ascii="Times New Roman" w:hAnsi="Times New Roman" w:cs="Times New Roman"/>
                <w:sz w:val="20"/>
                <w:szCs w:val="20"/>
              </w:rPr>
              <w:lastRenderedPageBreak/>
              <w:t>навигацией и (или) контролем компьютерной томографии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rHeight w:val="615"/>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видеоассистированное удаление опухоли средостения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rHeight w:hRule="exact" w:val="921"/>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видеоэндоскопическое удаление опухоли средостения с медиастинальной лимфаденэктомией</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rHeight w:val="810"/>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видеоэндоскопическое удаление опухоли средостения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C49.3</w:t>
            </w:r>
          </w:p>
        </w:tc>
        <w:tc>
          <w:tcPr>
            <w:tcW w:w="3262"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опухоли мягких тканей грудной стенки</w:t>
            </w:r>
          </w:p>
        </w:tc>
        <w:tc>
          <w:tcPr>
            <w:tcW w:w="17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C50.2, C50.9, C50.3</w:t>
            </w:r>
          </w:p>
        </w:tc>
        <w:tc>
          <w:tcPr>
            <w:tcW w:w="3262"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злокачественные новообразования молочной железы </w:t>
            </w:r>
            <w:r w:rsidRPr="00F7614C">
              <w:rPr>
                <w:rFonts w:ascii="Times New Roman" w:hAnsi="Times New Roman" w:cs="Times New Roman"/>
                <w:sz w:val="20"/>
                <w:szCs w:val="20"/>
              </w:rPr>
              <w:br/>
              <w:t>IIa, IIb, IIIa стадии</w:t>
            </w:r>
          </w:p>
        </w:tc>
        <w:tc>
          <w:tcPr>
            <w:tcW w:w="17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видеоассистированная парастернальная лимфаденэктомия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C54</w:t>
            </w:r>
          </w:p>
        </w:tc>
        <w:tc>
          <w:tcPr>
            <w:tcW w:w="3262" w:type="dxa"/>
            <w:vMerge w:val="restart"/>
          </w:tcPr>
          <w:p w:rsidR="003E3444" w:rsidRPr="00F7614C" w:rsidRDefault="003E3444" w:rsidP="0087088E">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злокачественные новообразования эндометрия in situ </w:t>
            </w:r>
            <w:r w:rsidR="0087088E">
              <w:rPr>
                <w:rFonts w:ascii="Times New Roman" w:hAnsi="Times New Roman" w:cs="Times New Roman"/>
                <w:sz w:val="20"/>
                <w:szCs w:val="20"/>
              </w:rPr>
              <w:t xml:space="preserve">– </w:t>
            </w:r>
            <w:r w:rsidRPr="00F7614C">
              <w:rPr>
                <w:rFonts w:ascii="Times New Roman" w:hAnsi="Times New Roman" w:cs="Times New Roman"/>
                <w:sz w:val="20"/>
                <w:szCs w:val="20"/>
              </w:rPr>
              <w:t>III стадии</w:t>
            </w:r>
          </w:p>
        </w:tc>
        <w:tc>
          <w:tcPr>
            <w:tcW w:w="1701"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экстирпация матки с маточными трубами видеоэндоскопическая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видеоэндоскопическая экстирпация матки с придатками и тазовой лимфаденэктомией</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C56</w:t>
            </w:r>
          </w:p>
        </w:tc>
        <w:tc>
          <w:tcPr>
            <w:tcW w:w="3262"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яичников I стадии</w:t>
            </w:r>
          </w:p>
        </w:tc>
        <w:tc>
          <w:tcPr>
            <w:tcW w:w="1701"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лапароскопическая аднексэктомия или резекция яичников, субтотальная резекция большого сальника</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лапароскопическая аднексэктомия односторонняя с резекцией контрлатерального яичника и субтотальная резекция большого сальника</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лапароскопическая экстирпация матки с придатками, субтотальная резекция большого сальника</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C61</w:t>
            </w:r>
          </w:p>
        </w:tc>
        <w:tc>
          <w:tcPr>
            <w:tcW w:w="3262"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локализованные злокачественные новообразования предстательной железы I стадии (T1a-T2cNxMo)</w:t>
            </w:r>
          </w:p>
        </w:tc>
        <w:tc>
          <w:tcPr>
            <w:tcW w:w="17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лапароскопическая простатэктомия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rHeight w:hRule="exact" w:val="1534"/>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tcPr>
          <w:p w:rsidR="003E3444" w:rsidRPr="00F7614C" w:rsidRDefault="003E3444" w:rsidP="00E75282">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локализованные и местнораспространенные злокачественные новообразования предстательной железы </w:t>
            </w:r>
            <w:r w:rsidRPr="00F7614C">
              <w:rPr>
                <w:rFonts w:ascii="Times New Roman" w:hAnsi="Times New Roman" w:cs="Times New Roman"/>
                <w:sz w:val="20"/>
                <w:szCs w:val="20"/>
              </w:rPr>
              <w:br/>
              <w:t xml:space="preserve">(II </w:t>
            </w:r>
            <w:r w:rsidR="00E75282">
              <w:rPr>
                <w:rFonts w:ascii="Times New Roman" w:hAnsi="Times New Roman" w:cs="Times New Roman"/>
                <w:sz w:val="20"/>
                <w:szCs w:val="20"/>
              </w:rPr>
              <w:t>–</w:t>
            </w:r>
            <w:r w:rsidRPr="00F7614C">
              <w:rPr>
                <w:rFonts w:ascii="Times New Roman" w:hAnsi="Times New Roman" w:cs="Times New Roman"/>
                <w:sz w:val="20"/>
                <w:szCs w:val="20"/>
              </w:rPr>
              <w:t xml:space="preserve"> III стадия)</w:t>
            </w:r>
          </w:p>
        </w:tc>
        <w:tc>
          <w:tcPr>
            <w:tcW w:w="17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селективная и суперселективная эмболизация (химиоэмболизация) ветвей внутренней подвздошной артерии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C62</w:t>
            </w:r>
          </w:p>
        </w:tc>
        <w:tc>
          <w:tcPr>
            <w:tcW w:w="3262"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яичка (TxN1-2MoS1-3)</w:t>
            </w:r>
          </w:p>
        </w:tc>
        <w:tc>
          <w:tcPr>
            <w:tcW w:w="17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лапароскопическая забрюшинная лимфаденэктомия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C64</w:t>
            </w:r>
          </w:p>
        </w:tc>
        <w:tc>
          <w:tcPr>
            <w:tcW w:w="3262" w:type="dxa"/>
            <w:vMerge w:val="restart"/>
          </w:tcPr>
          <w:p w:rsidR="003E3444" w:rsidRPr="00F7614C" w:rsidRDefault="003E3444" w:rsidP="00E75282">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злокачественные новообразования почки (I </w:t>
            </w:r>
            <w:r w:rsidR="00E75282">
              <w:rPr>
                <w:rFonts w:ascii="Times New Roman" w:hAnsi="Times New Roman" w:cs="Times New Roman"/>
                <w:sz w:val="20"/>
                <w:szCs w:val="20"/>
              </w:rPr>
              <w:t>–</w:t>
            </w:r>
            <w:r w:rsidRPr="00F7614C">
              <w:rPr>
                <w:rFonts w:ascii="Times New Roman" w:hAnsi="Times New Roman" w:cs="Times New Roman"/>
                <w:sz w:val="20"/>
                <w:szCs w:val="20"/>
              </w:rPr>
              <w:t xml:space="preserve"> III стадия), нефробластома</w:t>
            </w:r>
          </w:p>
        </w:tc>
        <w:tc>
          <w:tcPr>
            <w:tcW w:w="1701"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радиочастотная аблация опухоли почки под ультразвуковой навигацией и (или) под контролем компьютерной томографии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селективная и суперселективная эмболизация (химиоэмболизация) почечных сосудов</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C67</w:t>
            </w:r>
          </w:p>
        </w:tc>
        <w:tc>
          <w:tcPr>
            <w:tcW w:w="3262"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мочевого пузыря I</w:t>
            </w:r>
            <w:r w:rsidR="00E75282">
              <w:rPr>
                <w:rFonts w:ascii="Times New Roman" w:hAnsi="Times New Roman" w:cs="Times New Roman"/>
                <w:sz w:val="20"/>
                <w:szCs w:val="20"/>
              </w:rPr>
              <w:t>–</w:t>
            </w:r>
            <w:r w:rsidRPr="00F7614C">
              <w:rPr>
                <w:rFonts w:ascii="Times New Roman" w:hAnsi="Times New Roman" w:cs="Times New Roman"/>
                <w:sz w:val="20"/>
                <w:szCs w:val="20"/>
              </w:rPr>
              <w:t xml:space="preserve">IV стадия </w:t>
            </w:r>
            <w:r w:rsidRPr="00F7614C">
              <w:rPr>
                <w:rFonts w:ascii="Times New Roman" w:hAnsi="Times New Roman" w:cs="Times New Roman"/>
                <w:sz w:val="20"/>
                <w:szCs w:val="20"/>
              </w:rPr>
              <w:br/>
              <w:t>(T1-T2bNxMo) при массивном кровотечении</w:t>
            </w:r>
          </w:p>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селективная и суперселективная эмболизация (химиоэмболизация) ветвей внутренней подвздошной артерии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w:t>
            </w:r>
            <w:r w:rsidRPr="00F7614C">
              <w:rPr>
                <w:rFonts w:ascii="Times New Roman" w:hAnsi="Times New Roman" w:cs="Times New Roman"/>
                <w:sz w:val="20"/>
                <w:szCs w:val="20"/>
              </w:rPr>
              <w:br/>
              <w:t xml:space="preserve">при злокачественных новообразованиях, </w:t>
            </w:r>
            <w:r w:rsidRPr="00F7614C">
              <w:rPr>
                <w:rFonts w:ascii="Times New Roman" w:hAnsi="Times New Roman" w:cs="Times New Roman"/>
                <w:sz w:val="20"/>
                <w:szCs w:val="20"/>
              </w:rPr>
              <w:br/>
              <w:t>в том числе у детей</w:t>
            </w:r>
          </w:p>
        </w:tc>
        <w:tc>
          <w:tcPr>
            <w:tcW w:w="1843"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C00.0, C00.1, C00.2, C00.3, C00.4, C00.5, C00.6, C00.8, C00.9, C01, C02, C03.1, C03.9, C04.0, C04.1, C04.8, C04.9, C05, C06.0, C06.1, C06.2, C06.9, C07, C08.0, C08.1, C08.8, C08.9, C09.0, C09.8, C09.9, C10.0, C10.1, C10.2, C10.4, C10.8, C10.9, C11.0, C11.1, C11.2, C11.3, C11.8, C11.9, C13.0, </w:t>
            </w:r>
            <w:r w:rsidRPr="00F7614C">
              <w:rPr>
                <w:rFonts w:ascii="Times New Roman" w:hAnsi="Times New Roman" w:cs="Times New Roman"/>
                <w:sz w:val="20"/>
                <w:szCs w:val="20"/>
              </w:rPr>
              <w:lastRenderedPageBreak/>
              <w:t>C13.1, C13.2, C13.8, C13.9, C14.0, C12, C14.8, C15.0, C30.0, C30.1, C31.0, C31.1, C31.2, C31.3, C31.8, C31.9, C32.0, C32.1, C32.2, C32.3, C32.8, C32.9, C33, C43, C44, C49.0, C69, C73</w:t>
            </w:r>
          </w:p>
        </w:tc>
        <w:tc>
          <w:tcPr>
            <w:tcW w:w="3262"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опухоли головы и шеи, первичные и рецидивные, метастатические опухоли центральной нервной системы</w:t>
            </w:r>
          </w:p>
        </w:tc>
        <w:tc>
          <w:tcPr>
            <w:tcW w:w="1701"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энуклеация глазного яблока с одномоментной пластикой опорно-двигательной культи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энуклеация глазного яблока с формированием опорно-двигательной культи имплантатом</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E246F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лимфаденэктомия шейная расширенная с реконструктивно-пластическим компонентом: реконструкция мягких тканей местными лоскутами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лимфаденэктомия шейная расширенная с реконструктивно-пластическим компонентом</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гемиглоссэктомия с реконструктивно-пластическим компонентом</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резекция околоушной слюнной железы с реконструктивно-пластическим компонентом</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резекция верхней челюсти комбинированная с микрохирургической пластикой</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резекция губы с микрохирургической пластикой</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гемиглоссэктомия с микрохирургической пластикой</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глоссэктомия с микрохирургической пластикой</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резекция околоушной слюнной железы в плоскости ветвей лицевого нерва с микрохирургическим невролизом</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гемитиреоидэктомия с микрохирургической пластикой периферического нерва</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лимфаденэктомия шейная расширенная с реконструктивно-пластическим компонентом (микрохирургическая реконструкция)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широкое иссечение опухоли кожи с реконструктивно-пластическим компонентом расширенное (микрохирургическая реконструкция)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паротидэктомия радикальная с микрохирургической пластикой</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широкое иссечение меланомы кожи с реконструктивно-пластическим</w:t>
            </w:r>
          </w:p>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компонентом расширенное (микрохирургическая реконструкция)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тиреоидэктомия расширенная с реконструктивно-пластическим компонентом</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тиреоидэктомия расширенная комбинированная с реконструктивно-пластическим компонентом</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резекция щитовидной железы с микрохирургическим невролизом возвратного гортанного нерва</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тиреоидэктомия с микрохирургическим невролизом возвратного гортанного нерва</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C15</w:t>
            </w:r>
          </w:p>
        </w:tc>
        <w:tc>
          <w:tcPr>
            <w:tcW w:w="3262"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начальные, локализованные и местнораспространенные формы злокачественных новообразований пищевода</w:t>
            </w:r>
          </w:p>
        </w:tc>
        <w:tc>
          <w:tcPr>
            <w:tcW w:w="1701"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резекция пищеводно-желудочного (пищеводно-кишечного) анастомоза трансторакальная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одномоментная эзофагэктомия (субтотальная резекция пищевода) с лимфаденэктомией 2S, 2F, 3F </w:t>
            </w:r>
            <w:r w:rsidRPr="00F7614C">
              <w:rPr>
                <w:rFonts w:ascii="Times New Roman" w:hAnsi="Times New Roman" w:cs="Times New Roman"/>
                <w:sz w:val="20"/>
                <w:szCs w:val="20"/>
              </w:rPr>
              <w:br/>
              <w:t>и пластикой пищевода</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экстраорганного рецидива злокачественного новообразования пищевода комбинированное</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C16</w:t>
            </w:r>
          </w:p>
        </w:tc>
        <w:tc>
          <w:tcPr>
            <w:tcW w:w="3262"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w:t>
            </w:r>
            <w:r w:rsidR="00E75282">
              <w:rPr>
                <w:rFonts w:ascii="Times New Roman" w:hAnsi="Times New Roman" w:cs="Times New Roman"/>
                <w:sz w:val="20"/>
                <w:szCs w:val="20"/>
              </w:rPr>
              <w:t>–</w:t>
            </w:r>
            <w:r w:rsidRPr="00F7614C">
              <w:rPr>
                <w:rFonts w:ascii="Times New Roman" w:hAnsi="Times New Roman" w:cs="Times New Roman"/>
                <w:sz w:val="20"/>
                <w:szCs w:val="20"/>
              </w:rPr>
              <w:t>IV стадия)</w:t>
            </w:r>
          </w:p>
        </w:tc>
        <w:tc>
          <w:tcPr>
            <w:tcW w:w="1701"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реконструкция пищеводно-кишечного анастомоза при рубцовых деформациях, не подлежащих эндоскопическому лечению</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реконструкция пищеводно-желудочного анастомоза при тяжелых рефлюкс-эзофагитах</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резекция культи желудка с реконструкцией желудочно-кишечного или межкишечного анастомоза при болезнях оперированного желудка</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расширенно-комбинированная экстирпация оперированного желудка</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расширенно-комбинированная ререзекция оперированного желудка</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резекция пищеводно-кишечного или пищеводно-желудочного анастомоза комбинированная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экстраорганного рецидива злокачественных новообразований желудка комбинированное</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C17</w:t>
            </w:r>
          </w:p>
        </w:tc>
        <w:tc>
          <w:tcPr>
            <w:tcW w:w="3262"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местнораспространенные и диссеминированные формы злокачественных новообразований двенадцатиперстной и тонкой кишки</w:t>
            </w:r>
          </w:p>
        </w:tc>
        <w:tc>
          <w:tcPr>
            <w:tcW w:w="17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панкреатодуоденальная резекция, в том числе расширенная или комбинированная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C18, C19, C20, C08, C48.1</w:t>
            </w:r>
          </w:p>
        </w:tc>
        <w:tc>
          <w:tcPr>
            <w:tcW w:w="3262"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701"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реконструкция толстой кишки с формированием межкишечных анастомозов</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rHeight w:hRule="exact" w:val="622"/>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местнораспространенные и метастатические формы первичных и рецидивных злокачественных </w:t>
            </w:r>
            <w:r w:rsidRPr="00F7614C">
              <w:rPr>
                <w:rFonts w:ascii="Times New Roman" w:hAnsi="Times New Roman" w:cs="Times New Roman"/>
                <w:sz w:val="20"/>
                <w:szCs w:val="20"/>
              </w:rPr>
              <w:lastRenderedPageBreak/>
              <w:t xml:space="preserve">новообразований ободочной, сигмовидной, прямой кишки и ректосигмоидного соединения </w:t>
            </w:r>
            <w:r w:rsidRPr="00F7614C">
              <w:rPr>
                <w:rFonts w:ascii="Times New Roman" w:hAnsi="Times New Roman" w:cs="Times New Roman"/>
                <w:sz w:val="20"/>
                <w:szCs w:val="20"/>
              </w:rPr>
              <w:br/>
              <w:t>(II</w:t>
            </w:r>
            <w:r w:rsidR="00E75282">
              <w:rPr>
                <w:rFonts w:ascii="Times New Roman" w:hAnsi="Times New Roman" w:cs="Times New Roman"/>
                <w:sz w:val="20"/>
                <w:szCs w:val="20"/>
              </w:rPr>
              <w:t>–</w:t>
            </w:r>
            <w:r w:rsidRPr="00F7614C">
              <w:rPr>
                <w:rFonts w:ascii="Times New Roman" w:hAnsi="Times New Roman" w:cs="Times New Roman"/>
                <w:sz w:val="20"/>
                <w:szCs w:val="20"/>
              </w:rPr>
              <w:t>IV стадия)</w:t>
            </w:r>
          </w:p>
        </w:tc>
        <w:tc>
          <w:tcPr>
            <w:tcW w:w="1701"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правосторонняя гемиколэктомия с расширенной лимфаденэктомией</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резекция сигмовидной кишки с расширенной лимфаденэктомией</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правосторонняя гемиколэктомия с резекцией легкого</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левосторонняя гемиколэктомия с расширенной лимфаденэктомией</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резекция прямой кишки с резекцией печени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резекция прямой кишки с расширенной лимфаденэктомией</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комбинированная резекция прямой кишки с резекцией соседних органов</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расширенно-комбинированная брюшно-промежностная экстирпация прямой кишки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расширенная, комбинированная брюшно-анальная резекция прямой кишки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C22, C23, C24</w:t>
            </w:r>
          </w:p>
        </w:tc>
        <w:tc>
          <w:tcPr>
            <w:tcW w:w="3262"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местнораспространенные первичные и метастатические опухоли печени</w:t>
            </w:r>
          </w:p>
        </w:tc>
        <w:tc>
          <w:tcPr>
            <w:tcW w:w="1701"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гемигепатэктомия комбинированная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резекция печени с реконструктивно-пластическим компонентом</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резекция печени комбинированная с ангиопластикой</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анатомические и атипичные резекции печени с применением радиочастотной термоаблации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правосторонняя гемигепатэктомия с применением радиочастотной термоаблации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левосторонняя гемигепатэктомия с применением радиочастотной термоаблации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расширенная правосторонняя гемигепатэктомия с применением радиочастотной термоаблации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расширенная левосторонняя гемигепатэктомия с применением радиочастотной термоаблации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изолированная гипертермическая хемиоперфузия печени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медианная резекция печени с применением радиочастотной термоаблации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расширенная правосторонняя гемигепатэктомия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расширенная левосторонняя гемигепатэктомия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анатомическая резекция печени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правосторонняя гемигепатэктомия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левосторонняя гемигепатэктомия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C25</w:t>
            </w:r>
          </w:p>
        </w:tc>
        <w:tc>
          <w:tcPr>
            <w:tcW w:w="3262"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резектабельные опухоли поджелудочной железы</w:t>
            </w:r>
          </w:p>
        </w:tc>
        <w:tc>
          <w:tcPr>
            <w:tcW w:w="17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расширенно-комбинированная дистальная гемипанкреатэктомия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C34</w:t>
            </w:r>
          </w:p>
        </w:tc>
        <w:tc>
          <w:tcPr>
            <w:tcW w:w="3262"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опухоли легкого (I</w:t>
            </w:r>
            <w:r w:rsidR="00E75282">
              <w:rPr>
                <w:rFonts w:ascii="Times New Roman" w:hAnsi="Times New Roman" w:cs="Times New Roman"/>
                <w:sz w:val="20"/>
                <w:szCs w:val="20"/>
              </w:rPr>
              <w:t>–</w:t>
            </w:r>
            <w:r w:rsidRPr="00F7614C">
              <w:rPr>
                <w:rFonts w:ascii="Times New Roman" w:hAnsi="Times New Roman" w:cs="Times New Roman"/>
                <w:sz w:val="20"/>
                <w:szCs w:val="20"/>
              </w:rPr>
              <w:t>III стадия)</w:t>
            </w:r>
          </w:p>
        </w:tc>
        <w:tc>
          <w:tcPr>
            <w:tcW w:w="1701"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комбинированная лобэктомия с клиновидной, циркулярной резекцией соседних бронхов (формирование межбронхиального анастомоза)</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расширенная, комбинированная лобэктомия, билобэктомия, пневмонэктомия. </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C37, C08.1, C38.2, C38.3, C78.1</w:t>
            </w:r>
          </w:p>
        </w:tc>
        <w:tc>
          <w:tcPr>
            <w:tcW w:w="3262"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7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C40.0, C40.1, C40.2, C40.3, C40.8, C40.9, C41.2, C41.3, C41.4, C41.8, C41.9, C79.5, C43.5</w:t>
            </w:r>
          </w:p>
        </w:tc>
        <w:tc>
          <w:tcPr>
            <w:tcW w:w="3262"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701"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тела позвонка с реконструктивно-пластическим компонентом</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декомпрессивная ламинэктомия позвонков с фиксацией</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C43, C44</w:t>
            </w:r>
          </w:p>
        </w:tc>
        <w:tc>
          <w:tcPr>
            <w:tcW w:w="3262"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кожи</w:t>
            </w:r>
          </w:p>
        </w:tc>
        <w:tc>
          <w:tcPr>
            <w:tcW w:w="1701"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широкое иссечение меланомы с пластикой дефекта свободным кожно-мышечным лоскутом с использованием микрохирургической техники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широкое иссечение опухоли кожи с реконструктивно-пластическим компонентом расширенное (микрохирургическая реконструкция)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C48</w:t>
            </w:r>
          </w:p>
        </w:tc>
        <w:tc>
          <w:tcPr>
            <w:tcW w:w="3262"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местнораспространенные и диссеминированные формы первичных и рецидивных неорганных опухолей забрюшинного пространства</w:t>
            </w:r>
          </w:p>
        </w:tc>
        <w:tc>
          <w:tcPr>
            <w:tcW w:w="17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первичных и рецидивных неорганных забрюшинных опухолей комбинированное</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C49.1, C49.2, C49.3, C49.5, C49.6, C47.1, C47.2, C47.3, C47.5, C43.5</w:t>
            </w:r>
          </w:p>
        </w:tc>
        <w:tc>
          <w:tcPr>
            <w:tcW w:w="3262"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w:t>
            </w:r>
            <w:r w:rsidRPr="00F7614C">
              <w:rPr>
                <w:rFonts w:ascii="Times New Roman" w:hAnsi="Times New Roman" w:cs="Times New Roman"/>
                <w:sz w:val="20"/>
                <w:szCs w:val="20"/>
              </w:rPr>
              <w:br/>
              <w:t>IV a-b стадии</w:t>
            </w:r>
          </w:p>
        </w:tc>
        <w:tc>
          <w:tcPr>
            <w:tcW w:w="17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изолированная гипертермическая регионарная химиоперфузия конечностей</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C50</w:t>
            </w:r>
          </w:p>
        </w:tc>
        <w:tc>
          <w:tcPr>
            <w:tcW w:w="3262"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молочной железы (0</w:t>
            </w:r>
            <w:r w:rsidR="00E75282">
              <w:rPr>
                <w:rFonts w:ascii="Times New Roman" w:hAnsi="Times New Roman" w:cs="Times New Roman"/>
                <w:sz w:val="20"/>
                <w:szCs w:val="20"/>
              </w:rPr>
              <w:t>–</w:t>
            </w:r>
            <w:r w:rsidRPr="00F7614C">
              <w:rPr>
                <w:rFonts w:ascii="Times New Roman" w:hAnsi="Times New Roman" w:cs="Times New Roman"/>
                <w:sz w:val="20"/>
                <w:szCs w:val="20"/>
              </w:rPr>
              <w:t>IV стадия)</w:t>
            </w:r>
          </w:p>
        </w:tc>
        <w:tc>
          <w:tcPr>
            <w:tcW w:w="1701"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отсроченная реконструкция молочной железы свободным кожно-мышечным лоскутом, в том числе с применением микрохирургической техники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резекция молочной железы с определением </w:t>
            </w:r>
            <w:r w:rsidR="00837362">
              <w:rPr>
                <w:rFonts w:ascii="Times New Roman" w:hAnsi="Times New Roman" w:cs="Times New Roman"/>
                <w:sz w:val="20"/>
                <w:szCs w:val="20"/>
              </w:rPr>
              <w:t>«</w:t>
            </w:r>
            <w:r w:rsidRPr="00F7614C">
              <w:rPr>
                <w:rFonts w:ascii="Times New Roman" w:hAnsi="Times New Roman" w:cs="Times New Roman"/>
                <w:sz w:val="20"/>
                <w:szCs w:val="20"/>
              </w:rPr>
              <w:t>сторожевого</w:t>
            </w:r>
            <w:r w:rsidR="00837362">
              <w:rPr>
                <w:rFonts w:ascii="Times New Roman" w:hAnsi="Times New Roman" w:cs="Times New Roman"/>
                <w:sz w:val="20"/>
                <w:szCs w:val="20"/>
              </w:rPr>
              <w:t>»</w:t>
            </w:r>
            <w:r w:rsidRPr="00F7614C">
              <w:rPr>
                <w:rFonts w:ascii="Times New Roman" w:hAnsi="Times New Roman" w:cs="Times New Roman"/>
                <w:sz w:val="20"/>
                <w:szCs w:val="20"/>
              </w:rPr>
              <w:t xml:space="preserve"> лимфоузла</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C53</w:t>
            </w:r>
          </w:p>
        </w:tc>
        <w:tc>
          <w:tcPr>
            <w:tcW w:w="3262"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шейки матки</w:t>
            </w:r>
          </w:p>
        </w:tc>
        <w:tc>
          <w:tcPr>
            <w:tcW w:w="17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расширенная экстирпация культи шейки матки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C54</w:t>
            </w:r>
          </w:p>
        </w:tc>
        <w:tc>
          <w:tcPr>
            <w:tcW w:w="3262"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тела матки (местнораспространенные формы). Злокачественные новообразования эндометрия (I</w:t>
            </w:r>
            <w:r w:rsidR="00E75282">
              <w:rPr>
                <w:rFonts w:ascii="Times New Roman" w:hAnsi="Times New Roman" w:cs="Times New Roman"/>
                <w:sz w:val="20"/>
                <w:szCs w:val="20"/>
              </w:rPr>
              <w:t>–</w:t>
            </w:r>
            <w:r w:rsidRPr="00F7614C">
              <w:rPr>
                <w:rFonts w:ascii="Times New Roman" w:hAnsi="Times New Roman" w:cs="Times New Roman"/>
                <w:sz w:val="20"/>
                <w:szCs w:val="20"/>
              </w:rPr>
              <w:t>III стадия) с осложненным соматическим статусом (тяжелая степень ожирения, тяжелая степень сахарного диабета и т.д.)</w:t>
            </w:r>
          </w:p>
        </w:tc>
        <w:tc>
          <w:tcPr>
            <w:tcW w:w="1701"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экстирпация матки с тазовой и парааортальной лимфаденэктомией, субтотальной резекцией большого сальника</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экстирпация матки с тазовой лимфаденэктомией и интраоперационной лучевой терапией</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C56</w:t>
            </w:r>
          </w:p>
        </w:tc>
        <w:tc>
          <w:tcPr>
            <w:tcW w:w="3262"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яичников (I</w:t>
            </w:r>
            <w:r w:rsidR="00E75282">
              <w:rPr>
                <w:rFonts w:ascii="Times New Roman" w:hAnsi="Times New Roman" w:cs="Times New Roman"/>
                <w:sz w:val="20"/>
                <w:szCs w:val="20"/>
              </w:rPr>
              <w:t>–</w:t>
            </w:r>
            <w:r w:rsidRPr="00F7614C">
              <w:rPr>
                <w:rFonts w:ascii="Times New Roman" w:hAnsi="Times New Roman" w:cs="Times New Roman"/>
                <w:sz w:val="20"/>
                <w:szCs w:val="20"/>
              </w:rPr>
              <w:t>IV стадия). Рецидивы злокачественных новообразований яичников</w:t>
            </w:r>
          </w:p>
        </w:tc>
        <w:tc>
          <w:tcPr>
            <w:tcW w:w="1701"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комбинированные циторедуктивные операции при злокачественных новообразованиях яичников</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циторедуктивные операции с внутрибрюшной гипертермической химиотерапией</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C53, C54, C56, C57.8</w:t>
            </w:r>
          </w:p>
        </w:tc>
        <w:tc>
          <w:tcPr>
            <w:tcW w:w="3262"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рецидивы злокачественного новообразования тела матки, шейки матки и яичников</w:t>
            </w:r>
          </w:p>
        </w:tc>
        <w:tc>
          <w:tcPr>
            <w:tcW w:w="17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удаление рецидивных опухолей </w:t>
            </w:r>
            <w:r w:rsidRPr="00F7614C">
              <w:rPr>
                <w:rFonts w:ascii="Times New Roman" w:hAnsi="Times New Roman" w:cs="Times New Roman"/>
                <w:sz w:val="20"/>
                <w:szCs w:val="20"/>
              </w:rPr>
              <w:br/>
              <w:t>малого таза</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C60</w:t>
            </w:r>
          </w:p>
        </w:tc>
        <w:tc>
          <w:tcPr>
            <w:tcW w:w="3262"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полового члена (I</w:t>
            </w:r>
            <w:r w:rsidR="00E75282">
              <w:rPr>
                <w:rFonts w:ascii="Times New Roman" w:hAnsi="Times New Roman" w:cs="Times New Roman"/>
                <w:sz w:val="20"/>
                <w:szCs w:val="20"/>
              </w:rPr>
              <w:t>–</w:t>
            </w:r>
            <w:r w:rsidRPr="00F7614C">
              <w:rPr>
                <w:rFonts w:ascii="Times New Roman" w:hAnsi="Times New Roman" w:cs="Times New Roman"/>
                <w:sz w:val="20"/>
                <w:szCs w:val="20"/>
              </w:rPr>
              <w:t>IV стадия)</w:t>
            </w:r>
          </w:p>
        </w:tc>
        <w:tc>
          <w:tcPr>
            <w:tcW w:w="17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ампутация полового члена, двусторонняя подвздошно-пахово-бедренная лимфаденэктомия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C61</w:t>
            </w:r>
          </w:p>
        </w:tc>
        <w:tc>
          <w:tcPr>
            <w:tcW w:w="3262"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локализованные злокачественные новообразования предстательной железы (I</w:t>
            </w:r>
            <w:r w:rsidR="00E75282">
              <w:rPr>
                <w:rFonts w:ascii="Times New Roman" w:hAnsi="Times New Roman" w:cs="Times New Roman"/>
                <w:sz w:val="20"/>
                <w:szCs w:val="20"/>
              </w:rPr>
              <w:t>–</w:t>
            </w:r>
            <w:r w:rsidRPr="00F7614C">
              <w:rPr>
                <w:rFonts w:ascii="Times New Roman" w:hAnsi="Times New Roman" w:cs="Times New Roman"/>
                <w:sz w:val="20"/>
                <w:szCs w:val="20"/>
              </w:rPr>
              <w:t>II стадия), T1-2cN0M0</w:t>
            </w:r>
          </w:p>
        </w:tc>
        <w:tc>
          <w:tcPr>
            <w:tcW w:w="17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криодеструкция опухоли предстательной железы</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C62</w:t>
            </w:r>
          </w:p>
        </w:tc>
        <w:tc>
          <w:tcPr>
            <w:tcW w:w="3262"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яичка</w:t>
            </w:r>
          </w:p>
        </w:tc>
        <w:tc>
          <w:tcPr>
            <w:tcW w:w="17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забрюшинная лимфаденэктомия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C64</w:t>
            </w:r>
          </w:p>
        </w:tc>
        <w:tc>
          <w:tcPr>
            <w:tcW w:w="3262"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почки (III</w:t>
            </w:r>
            <w:r w:rsidR="00E75282">
              <w:rPr>
                <w:rFonts w:ascii="Times New Roman" w:hAnsi="Times New Roman" w:cs="Times New Roman"/>
                <w:sz w:val="20"/>
                <w:szCs w:val="20"/>
              </w:rPr>
              <w:t>–</w:t>
            </w:r>
            <w:r w:rsidRPr="00F7614C">
              <w:rPr>
                <w:rFonts w:ascii="Times New Roman" w:hAnsi="Times New Roman" w:cs="Times New Roman"/>
                <w:sz w:val="20"/>
                <w:szCs w:val="20"/>
              </w:rPr>
              <w:t>IV стадия)</w:t>
            </w:r>
          </w:p>
        </w:tc>
        <w:tc>
          <w:tcPr>
            <w:tcW w:w="1701"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нефрэктомия с тромбэктомией</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радикальная нефрэктомия с расширенной забрюшинной лимфаденэктомией</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радикальная нефрэктомия с резекцией соседних органов</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почки (I</w:t>
            </w:r>
            <w:r w:rsidR="00E75282">
              <w:rPr>
                <w:rFonts w:ascii="Times New Roman" w:hAnsi="Times New Roman" w:cs="Times New Roman"/>
                <w:sz w:val="20"/>
                <w:szCs w:val="20"/>
              </w:rPr>
              <w:t>–</w:t>
            </w:r>
            <w:r w:rsidRPr="00F7614C">
              <w:rPr>
                <w:rFonts w:ascii="Times New Roman" w:hAnsi="Times New Roman" w:cs="Times New Roman"/>
                <w:sz w:val="20"/>
                <w:szCs w:val="20"/>
              </w:rPr>
              <w:t>II стадия)</w:t>
            </w:r>
          </w:p>
        </w:tc>
        <w:tc>
          <w:tcPr>
            <w:tcW w:w="1701"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криодеструкция злокачественных новообразований почки</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резекция почки с применением физических методов воздействия (радиочастотная аблация, </w:t>
            </w:r>
            <w:r w:rsidRPr="00F7614C">
              <w:rPr>
                <w:rFonts w:ascii="Times New Roman" w:hAnsi="Times New Roman" w:cs="Times New Roman"/>
                <w:sz w:val="20"/>
                <w:szCs w:val="20"/>
              </w:rPr>
              <w:lastRenderedPageBreak/>
              <w:t>интерстициальная лазерная аблация)</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C67</w:t>
            </w:r>
          </w:p>
        </w:tc>
        <w:tc>
          <w:tcPr>
            <w:tcW w:w="3262"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мочевого пузыря (I</w:t>
            </w:r>
            <w:r w:rsidR="00E75282">
              <w:rPr>
                <w:rFonts w:ascii="Times New Roman" w:hAnsi="Times New Roman" w:cs="Times New Roman"/>
                <w:sz w:val="20"/>
                <w:szCs w:val="20"/>
              </w:rPr>
              <w:t>–</w:t>
            </w:r>
            <w:r w:rsidRPr="00F7614C">
              <w:rPr>
                <w:rFonts w:ascii="Times New Roman" w:hAnsi="Times New Roman" w:cs="Times New Roman"/>
                <w:sz w:val="20"/>
                <w:szCs w:val="20"/>
              </w:rPr>
              <w:t>IV стадия)</w:t>
            </w:r>
          </w:p>
        </w:tc>
        <w:tc>
          <w:tcPr>
            <w:tcW w:w="17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цистпростатвезикулэктомия с расширенной лимфаденэктомией</w:t>
            </w:r>
          </w:p>
          <w:p w:rsidR="003E3444" w:rsidRPr="00F7614C" w:rsidRDefault="003E3444" w:rsidP="004628EF">
            <w:pPr>
              <w:spacing w:after="0" w:line="240" w:lineRule="auto"/>
              <w:ind w:left="-57" w:right="-57"/>
              <w:rPr>
                <w:rFonts w:ascii="Times New Roman" w:hAnsi="Times New Roman" w:cs="Times New Roman"/>
                <w:sz w:val="20"/>
                <w:szCs w:val="20"/>
              </w:rPr>
            </w:pP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C74</w:t>
            </w:r>
          </w:p>
        </w:tc>
        <w:tc>
          <w:tcPr>
            <w:tcW w:w="3262"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надпочечника I</w:t>
            </w:r>
            <w:r w:rsidR="00E75282">
              <w:rPr>
                <w:rFonts w:ascii="Times New Roman" w:hAnsi="Times New Roman" w:cs="Times New Roman"/>
                <w:sz w:val="20"/>
                <w:szCs w:val="20"/>
              </w:rPr>
              <w:t>–</w:t>
            </w:r>
            <w:r w:rsidRPr="00F7614C">
              <w:rPr>
                <w:rFonts w:ascii="Times New Roman" w:hAnsi="Times New Roman" w:cs="Times New Roman"/>
                <w:sz w:val="20"/>
                <w:szCs w:val="20"/>
              </w:rPr>
              <w:t xml:space="preserve">III стадия </w:t>
            </w:r>
            <w:r w:rsidRPr="00F7614C">
              <w:rPr>
                <w:rFonts w:ascii="Times New Roman" w:hAnsi="Times New Roman" w:cs="Times New Roman"/>
                <w:sz w:val="20"/>
                <w:szCs w:val="20"/>
              </w:rPr>
              <w:br/>
              <w:t>(T1a-T3aNxMo)</w:t>
            </w:r>
          </w:p>
        </w:tc>
        <w:tc>
          <w:tcPr>
            <w:tcW w:w="17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рецидивной опухоли надпочечника с расширенной лимфаденэктомией</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надпочечника (III</w:t>
            </w:r>
            <w:r w:rsidR="00E75282">
              <w:rPr>
                <w:rFonts w:ascii="Times New Roman" w:hAnsi="Times New Roman" w:cs="Times New Roman"/>
                <w:sz w:val="20"/>
                <w:szCs w:val="20"/>
              </w:rPr>
              <w:t>–</w:t>
            </w:r>
            <w:r w:rsidRPr="00F7614C">
              <w:rPr>
                <w:rFonts w:ascii="Times New Roman" w:hAnsi="Times New Roman" w:cs="Times New Roman"/>
                <w:sz w:val="20"/>
                <w:szCs w:val="20"/>
              </w:rPr>
              <w:t>IV стадия)</w:t>
            </w:r>
          </w:p>
        </w:tc>
        <w:tc>
          <w:tcPr>
            <w:tcW w:w="17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расширенная адреналэктомия или адреналэктомия с резекцией соседних органов</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C78</w:t>
            </w:r>
          </w:p>
        </w:tc>
        <w:tc>
          <w:tcPr>
            <w:tcW w:w="3262"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метастатическое поражение легкого</w:t>
            </w:r>
          </w:p>
        </w:tc>
        <w:tc>
          <w:tcPr>
            <w:tcW w:w="1701" w:type="dxa"/>
            <w:vMerge w:val="restart"/>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(прецизионное, резекция легкого) множественных метастазов в легких с применением физических факторов</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3444" w:rsidRPr="00F7614C" w:rsidTr="00E246FF">
        <w:tblPrEx>
          <w:jc w:val="left"/>
          <w:tblCellMar>
            <w:left w:w="108" w:type="dxa"/>
            <w:right w:w="108" w:type="dxa"/>
          </w:tblCellMar>
          <w:tblLook w:val="0480" w:firstRow="0" w:lastRow="0" w:firstColumn="1" w:lastColumn="0" w:noHBand="0" w:noVBand="1"/>
        </w:tblPrEx>
        <w:trPr>
          <w:trHeight w:val="640"/>
          <w:tblHeader/>
        </w:trPr>
        <w:tc>
          <w:tcPr>
            <w:tcW w:w="813" w:type="dxa"/>
            <w:vMerge/>
            <w:tcBorders>
              <w:bottom w:val="single" w:sz="4" w:space="0" w:color="auto"/>
            </w:tcBorders>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Borders>
              <w:bottom w:val="single" w:sz="4" w:space="0" w:color="auto"/>
            </w:tcBorders>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Borders>
              <w:bottom w:val="single" w:sz="4" w:space="0" w:color="auto"/>
            </w:tcBorders>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Borders>
              <w:bottom w:val="single" w:sz="4" w:space="0" w:color="auto"/>
            </w:tcBorders>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Borders>
              <w:bottom w:val="single" w:sz="4" w:space="0" w:color="auto"/>
            </w:tcBorders>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Borders>
              <w:bottom w:val="single" w:sz="4" w:space="0" w:color="auto"/>
            </w:tcBorders>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изолированная регионарная гипертермическая химиоперфузия легкого</w:t>
            </w:r>
          </w:p>
        </w:tc>
        <w:tc>
          <w:tcPr>
            <w:tcW w:w="1665" w:type="dxa"/>
            <w:vMerge/>
            <w:tcBorders>
              <w:bottom w:val="single" w:sz="4" w:space="0" w:color="auto"/>
            </w:tcBorders>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val="restart"/>
          </w:tcPr>
          <w:p w:rsidR="003E6653" w:rsidRPr="00F7614C" w:rsidRDefault="003E6653"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21</w:t>
            </w:r>
          </w:p>
        </w:tc>
        <w:tc>
          <w:tcPr>
            <w:tcW w:w="3009" w:type="dxa"/>
            <w:gridSpan w:val="3"/>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Высокоинтенсивная фокусированная ультразвуковая терапия (HIFU) при злокачественных новообразованиях, </w:t>
            </w:r>
            <w:r w:rsidRPr="00F7614C">
              <w:rPr>
                <w:rFonts w:ascii="Times New Roman" w:hAnsi="Times New Roman" w:cs="Times New Roman"/>
                <w:sz w:val="20"/>
                <w:szCs w:val="20"/>
              </w:rPr>
              <w:br/>
              <w:t>в том числе у детей</w:t>
            </w:r>
          </w:p>
        </w:tc>
        <w:tc>
          <w:tcPr>
            <w:tcW w:w="1843"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C22</w:t>
            </w:r>
          </w:p>
        </w:tc>
        <w:tc>
          <w:tcPr>
            <w:tcW w:w="3262"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печени II</w:t>
            </w:r>
            <w:r w:rsidR="00E75282">
              <w:rPr>
                <w:rFonts w:ascii="Times New Roman" w:hAnsi="Times New Roman" w:cs="Times New Roman"/>
                <w:sz w:val="20"/>
                <w:szCs w:val="20"/>
              </w:rPr>
              <w:t>–</w:t>
            </w:r>
            <w:r w:rsidRPr="00F7614C">
              <w:rPr>
                <w:rFonts w:ascii="Times New Roman" w:hAnsi="Times New Roman" w:cs="Times New Roman"/>
                <w:sz w:val="20"/>
                <w:szCs w:val="20"/>
              </w:rPr>
              <w:t xml:space="preserve">IV стадия </w:t>
            </w:r>
            <w:r w:rsidRPr="00F7614C">
              <w:rPr>
                <w:rFonts w:ascii="Times New Roman" w:hAnsi="Times New Roman" w:cs="Times New Roman"/>
                <w:sz w:val="20"/>
                <w:szCs w:val="20"/>
              </w:rPr>
              <w:br/>
              <w:t>(T3-4N0-1M0-1). Пациенты с множественными опухолями печени. Пациенты с нерезектабельными опухолями. Функци</w:t>
            </w:r>
            <w:r w:rsidR="003E3444" w:rsidRPr="00F7614C">
              <w:rPr>
                <w:rFonts w:ascii="Times New Roman" w:hAnsi="Times New Roman" w:cs="Times New Roman"/>
                <w:sz w:val="20"/>
                <w:szCs w:val="20"/>
              </w:rPr>
              <w:t>онально неоперабельные пациенты</w:t>
            </w:r>
          </w:p>
        </w:tc>
        <w:tc>
          <w:tcPr>
            <w:tcW w:w="17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высокоинтенсивная фокусированная ультразвуковая терапия (HIFU)</w:t>
            </w:r>
          </w:p>
        </w:tc>
        <w:tc>
          <w:tcPr>
            <w:tcW w:w="1665" w:type="dxa"/>
            <w:vMerge w:val="restart"/>
          </w:tcPr>
          <w:p w:rsidR="003E6653" w:rsidRPr="00F7614C" w:rsidRDefault="003E6653"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135 001</w:t>
            </w: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C25</w:t>
            </w:r>
          </w:p>
        </w:tc>
        <w:tc>
          <w:tcPr>
            <w:tcW w:w="3262"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поджелудочной железы</w:t>
            </w:r>
          </w:p>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II</w:t>
            </w:r>
            <w:r w:rsidR="00E75282">
              <w:rPr>
                <w:rFonts w:ascii="Times New Roman" w:hAnsi="Times New Roman" w:cs="Times New Roman"/>
                <w:sz w:val="20"/>
                <w:szCs w:val="20"/>
              </w:rPr>
              <w:t>–</w:t>
            </w:r>
            <w:r w:rsidRPr="00F7614C">
              <w:rPr>
                <w:rFonts w:ascii="Times New Roman" w:hAnsi="Times New Roman" w:cs="Times New Roman"/>
                <w:sz w:val="20"/>
                <w:szCs w:val="20"/>
              </w:rPr>
              <w:t xml:space="preserve">IV стадия (T3-4N0-1M0-1). Пациенты с нерезектабельными и условно резектабельными опухолями. Пациенты с генерализованными опухолями </w:t>
            </w:r>
            <w:r w:rsidRPr="00F7614C">
              <w:rPr>
                <w:rFonts w:ascii="Times New Roman" w:hAnsi="Times New Roman" w:cs="Times New Roman"/>
                <w:sz w:val="20"/>
                <w:szCs w:val="20"/>
              </w:rPr>
              <w:br/>
              <w:t>(в плане паллиативного лечения). Функционально неоперабельные пациенты</w:t>
            </w:r>
          </w:p>
        </w:tc>
        <w:tc>
          <w:tcPr>
            <w:tcW w:w="17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высокоинтенсивная фокусированная ультразвуковая терапия (HIFU) при злокачественных новообразованиях поджелудочной железы</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C40, C41</w:t>
            </w:r>
          </w:p>
        </w:tc>
        <w:tc>
          <w:tcPr>
            <w:tcW w:w="3262"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метастатическое поражение костей</w:t>
            </w:r>
          </w:p>
        </w:tc>
        <w:tc>
          <w:tcPr>
            <w:tcW w:w="17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высокоинтенсивная фокусированная ультразвуковая терапия (HIFU) при злокачественных новообразованиях костей</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C48, C49, C50, C67, C74, C73, C61</w:t>
            </w:r>
          </w:p>
        </w:tc>
        <w:tc>
          <w:tcPr>
            <w:tcW w:w="3262"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злокачественные новообразования забрюшинного пространства </w:t>
            </w:r>
            <w:r w:rsidRPr="00F7614C">
              <w:rPr>
                <w:rFonts w:ascii="Times New Roman" w:hAnsi="Times New Roman" w:cs="Times New Roman"/>
                <w:sz w:val="20"/>
                <w:szCs w:val="20"/>
              </w:rPr>
              <w:br/>
              <w:t>I</w:t>
            </w:r>
            <w:r w:rsidR="00E75282">
              <w:rPr>
                <w:rFonts w:ascii="Times New Roman" w:hAnsi="Times New Roman" w:cs="Times New Roman"/>
                <w:sz w:val="20"/>
                <w:szCs w:val="20"/>
              </w:rPr>
              <w:t>–</w:t>
            </w:r>
            <w:r w:rsidRPr="00F7614C">
              <w:rPr>
                <w:rFonts w:ascii="Times New Roman" w:hAnsi="Times New Roman" w:cs="Times New Roman"/>
                <w:sz w:val="20"/>
                <w:szCs w:val="20"/>
              </w:rPr>
              <w:t>IV стадия (G1-3T1-2N0-1M0-1). Пациенты с множественными опухолями. Функционально неоперабельные пациенты</w:t>
            </w:r>
          </w:p>
        </w:tc>
        <w:tc>
          <w:tcPr>
            <w:tcW w:w="17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высокоинтенсивная фокусированная ультразвуковая терапия (HIFU) при злокачественных новообразованиях забрюшинного пространства</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rHeight w:val="1875"/>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262"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7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высокоинтенсивная фокусированная ультразвуковая терапия (HIFU) при злокачественных новообразованиях молочной железы</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rHeight w:hRule="exact" w:val="1519"/>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262"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локализованные злокачественные новообразования предстательной железы I</w:t>
            </w:r>
            <w:r w:rsidR="00E75282">
              <w:rPr>
                <w:rFonts w:ascii="Times New Roman" w:hAnsi="Times New Roman" w:cs="Times New Roman"/>
                <w:sz w:val="20"/>
                <w:szCs w:val="20"/>
              </w:rPr>
              <w:t>–</w:t>
            </w:r>
            <w:r w:rsidRPr="00F7614C">
              <w:rPr>
                <w:rFonts w:ascii="Times New Roman" w:hAnsi="Times New Roman" w:cs="Times New Roman"/>
                <w:sz w:val="20"/>
                <w:szCs w:val="20"/>
              </w:rPr>
              <w:t>II стадия (T1-2cN0M0)</w:t>
            </w:r>
          </w:p>
        </w:tc>
        <w:tc>
          <w:tcPr>
            <w:tcW w:w="17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высокоинтенсивная фокусированная ультразвуковая терапия (HIFU) при злокачественных новообразованиях простаты</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22</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Комплексная и высокодозная химиотерапия (включая эпигеномную терапию) </w:t>
            </w:r>
            <w:r w:rsidRPr="00F7614C">
              <w:rPr>
                <w:rFonts w:ascii="Times New Roman" w:hAnsi="Times New Roman" w:cs="Times New Roman"/>
                <w:sz w:val="20"/>
                <w:szCs w:val="20"/>
              </w:rPr>
              <w:br/>
              <w:t>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C81 - C90, C91.0, C91.5 - C91.9, C92, C93, C94.0, C94.2 - C94.7, C95, C96.9, C00 - C14, C15 - C21, C22, C23 - C26, C30 - C32, C34, C37, C38, C39, C40, C41, C45, C46, C47, C48, C49, C51 - C58, C60, C61, C62, C63, C64, C65, C66, C67, C68, C69, C71, C72, C73, C74, C75, C76, C77, C78, C79</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w:t>
            </w:r>
            <w:r w:rsidRPr="00F7614C">
              <w:rPr>
                <w:rFonts w:ascii="Times New Roman" w:hAnsi="Times New Roman" w:cs="Times New Roman"/>
                <w:sz w:val="20"/>
                <w:szCs w:val="20"/>
              </w:rPr>
              <w:lastRenderedPageBreak/>
              <w:t>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терапевтическое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176 948</w:t>
            </w:r>
          </w:p>
        </w:tc>
      </w:tr>
      <w:tr w:rsidR="003E6653" w:rsidRPr="00F7614C" w:rsidTr="00E246FF">
        <w:tblPrEx>
          <w:jc w:val="left"/>
          <w:tblCellMar>
            <w:left w:w="108" w:type="dxa"/>
            <w:right w:w="108" w:type="dxa"/>
          </w:tblCellMar>
          <w:tblLook w:val="0480" w:firstRow="0" w:lastRow="0" w:firstColumn="1" w:lastColumn="0" w:noHBand="0" w:noVBand="1"/>
        </w:tblPrEx>
        <w:trPr>
          <w:trHeight w:val="2130"/>
          <w:tblHeader/>
        </w:trPr>
        <w:tc>
          <w:tcPr>
            <w:tcW w:w="813" w:type="dxa"/>
            <w:vMerge w:val="restart"/>
          </w:tcPr>
          <w:p w:rsidR="003E6653" w:rsidRPr="00F7614C" w:rsidRDefault="003E6653"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lastRenderedPageBreak/>
              <w:t>23</w:t>
            </w:r>
          </w:p>
        </w:tc>
        <w:tc>
          <w:tcPr>
            <w:tcW w:w="3009" w:type="dxa"/>
            <w:gridSpan w:val="3"/>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843" w:type="dxa"/>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C81-C96, </w:t>
            </w:r>
            <w:r w:rsidRPr="00F7614C">
              <w:rPr>
                <w:rFonts w:ascii="Times New Roman" w:hAnsi="Times New Roman" w:cs="Times New Roman"/>
                <w:sz w:val="20"/>
                <w:szCs w:val="20"/>
                <w:lang w:val="en-US"/>
              </w:rPr>
              <w:t>D45-D47, E85</w:t>
            </w:r>
            <w:r w:rsidRPr="00F7614C">
              <w:rPr>
                <w:rFonts w:ascii="Times New Roman" w:hAnsi="Times New Roman" w:cs="Times New Roman"/>
                <w:sz w:val="20"/>
                <w:szCs w:val="20"/>
              </w:rPr>
              <w:t>.</w:t>
            </w:r>
            <w:r w:rsidRPr="00F7614C">
              <w:rPr>
                <w:rFonts w:ascii="Times New Roman" w:hAnsi="Times New Roman" w:cs="Times New Roman"/>
                <w:sz w:val="20"/>
                <w:szCs w:val="20"/>
                <w:lang w:val="en-US"/>
              </w:rPr>
              <w:t>8</w:t>
            </w:r>
          </w:p>
        </w:tc>
        <w:tc>
          <w:tcPr>
            <w:tcW w:w="3262" w:type="dxa"/>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острые и хронические лейкозы, лимфомы (кроме высокозлокачественных лимфом, хронического миелолейкоза </w:t>
            </w:r>
            <w:r w:rsidRPr="00F7614C">
              <w:rPr>
                <w:rFonts w:ascii="Times New Roman" w:hAnsi="Times New Roman" w:cs="Times New Roman"/>
                <w:sz w:val="20"/>
                <w:szCs w:val="20"/>
              </w:rPr>
              <w:br/>
              <w:t>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701" w:type="dxa"/>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65" w:type="dxa"/>
            <w:vMerge w:val="restart"/>
          </w:tcPr>
          <w:p w:rsidR="003E6653" w:rsidRPr="00F7614C" w:rsidRDefault="003E6653"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491 331</w:t>
            </w:r>
          </w:p>
        </w:tc>
      </w:tr>
      <w:tr w:rsidR="003E6653" w:rsidRPr="00F7614C" w:rsidTr="00E246FF">
        <w:tblPrEx>
          <w:jc w:val="left"/>
          <w:tblCellMar>
            <w:left w:w="108" w:type="dxa"/>
            <w:right w:w="108" w:type="dxa"/>
          </w:tblCellMar>
          <w:tblLook w:val="0480" w:firstRow="0" w:lastRow="0" w:firstColumn="1" w:lastColumn="0" w:noHBand="0" w:noVBand="1"/>
        </w:tblPrEx>
        <w:trPr>
          <w:trHeight w:val="1710"/>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262"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701"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bCs/>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val="restart"/>
          </w:tcPr>
          <w:p w:rsidR="003E6653" w:rsidRPr="00F7614C" w:rsidRDefault="003E6653"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24</w:t>
            </w:r>
          </w:p>
        </w:tc>
        <w:tc>
          <w:tcPr>
            <w:tcW w:w="3009" w:type="dxa"/>
            <w:gridSpan w:val="3"/>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Дистанционная лучевая терапия в радиотерапевтических отделениях при злокачественных новообразованиях</w:t>
            </w:r>
          </w:p>
        </w:tc>
        <w:tc>
          <w:tcPr>
            <w:tcW w:w="1843"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C00 - C14, C15 - C17, C18 - C22, C23 - C25, C30, C31, C32, C33, C34, C37, C39, C40, C41, C44, C48, C49, C50, C51, C55, C60, C61, C64, C67, C68, C73, C74, C77</w:t>
            </w:r>
          </w:p>
        </w:tc>
        <w:tc>
          <w:tcPr>
            <w:tcW w:w="3262" w:type="dxa"/>
          </w:tcPr>
          <w:p w:rsidR="003E6653" w:rsidRPr="00F7614C" w:rsidRDefault="003E6653" w:rsidP="00E75282">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w:t>
            </w:r>
            <w:r w:rsidRPr="00F7614C">
              <w:rPr>
                <w:rFonts w:ascii="Times New Roman" w:hAnsi="Times New Roman" w:cs="Times New Roman"/>
                <w:sz w:val="20"/>
                <w:szCs w:val="20"/>
              </w:rPr>
              <w:lastRenderedPageBreak/>
              <w:t>Вторичное поражение лимфоузлов</w:t>
            </w:r>
          </w:p>
        </w:tc>
        <w:tc>
          <w:tcPr>
            <w:tcW w:w="17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терапевтическое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конформная дистанционная лучевая терапия, в том числе IMRT, IGRT, VMAT, стереотаксическая (1</w:t>
            </w:r>
            <w:r w:rsidR="00E75282">
              <w:rPr>
                <w:rFonts w:ascii="Times New Roman" w:hAnsi="Times New Roman" w:cs="Times New Roman"/>
                <w:sz w:val="20"/>
                <w:szCs w:val="20"/>
              </w:rPr>
              <w:t>–</w:t>
            </w:r>
            <w:r w:rsidRPr="00F7614C">
              <w:rPr>
                <w:rFonts w:ascii="Times New Roman" w:hAnsi="Times New Roman" w:cs="Times New Roman"/>
                <w:sz w:val="20"/>
                <w:szCs w:val="20"/>
              </w:rPr>
              <w:t>39 Гр). Радиомодификация. Компьютерно-томографическая и (или) магнитно-резонансная топометрия. 3D</w:t>
            </w:r>
            <w:r w:rsidR="00E75282">
              <w:rPr>
                <w:rFonts w:ascii="Times New Roman" w:hAnsi="Times New Roman" w:cs="Times New Roman"/>
                <w:sz w:val="20"/>
                <w:szCs w:val="20"/>
              </w:rPr>
              <w:t>–</w:t>
            </w:r>
            <w:r w:rsidRPr="00F7614C">
              <w:rPr>
                <w:rFonts w:ascii="Times New Roman" w:hAnsi="Times New Roman" w:cs="Times New Roman"/>
                <w:sz w:val="20"/>
                <w:szCs w:val="20"/>
              </w:rPr>
              <w:t>4D планирование. Фиксирующие устройства. Объемная визуализация мишени. Синхронизация дыхания</w:t>
            </w:r>
          </w:p>
        </w:tc>
        <w:tc>
          <w:tcPr>
            <w:tcW w:w="1665" w:type="dxa"/>
            <w:vMerge w:val="restart"/>
          </w:tcPr>
          <w:p w:rsidR="003E6653" w:rsidRPr="00F7614C" w:rsidRDefault="003E6653"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94 187</w:t>
            </w: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C51, C52, C53, C54, C55</w:t>
            </w:r>
          </w:p>
        </w:tc>
        <w:tc>
          <w:tcPr>
            <w:tcW w:w="3262"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7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конформная дистанционная лучевая терапия, в том числе IMRT, IGRT, VMAT, (1</w:t>
            </w:r>
            <w:r w:rsidR="00E75282">
              <w:rPr>
                <w:rFonts w:ascii="Times New Roman" w:hAnsi="Times New Roman" w:cs="Times New Roman"/>
                <w:sz w:val="20"/>
                <w:szCs w:val="20"/>
              </w:rPr>
              <w:t>–</w:t>
            </w:r>
            <w:r w:rsidRPr="00F7614C">
              <w:rPr>
                <w:rFonts w:ascii="Times New Roman" w:hAnsi="Times New Roman" w:cs="Times New Roman"/>
                <w:sz w:val="20"/>
                <w:szCs w:val="20"/>
              </w:rPr>
              <w:t>39 Гр). Радиомодификация. Компьютерно-томографическая и (или) магнитно-резонансная топометрия. 3D</w:t>
            </w:r>
            <w:r w:rsidR="00E75282">
              <w:rPr>
                <w:rFonts w:ascii="Times New Roman" w:hAnsi="Times New Roman" w:cs="Times New Roman"/>
                <w:sz w:val="20"/>
                <w:szCs w:val="20"/>
              </w:rPr>
              <w:t>–</w:t>
            </w:r>
            <w:r w:rsidRPr="00F7614C">
              <w:rPr>
                <w:rFonts w:ascii="Times New Roman" w:hAnsi="Times New Roman" w:cs="Times New Roman"/>
                <w:sz w:val="20"/>
                <w:szCs w:val="20"/>
              </w:rPr>
              <w:t xml:space="preserve">4D планирование. Фиксирующие устройства. </w:t>
            </w:r>
            <w:r w:rsidRPr="00F7614C">
              <w:rPr>
                <w:rFonts w:ascii="Times New Roman" w:hAnsi="Times New Roman" w:cs="Times New Roman"/>
                <w:sz w:val="20"/>
                <w:szCs w:val="20"/>
              </w:rPr>
              <w:br/>
              <w:t>Объемная визуализация мишени</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C56</w:t>
            </w:r>
          </w:p>
        </w:tc>
        <w:tc>
          <w:tcPr>
            <w:tcW w:w="3262"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7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конформная дистанционная лучевая терапия, в том числе IMRT, IGRT, VMAT, (1</w:t>
            </w:r>
            <w:r w:rsidR="00E75282">
              <w:rPr>
                <w:rFonts w:ascii="Times New Roman" w:hAnsi="Times New Roman" w:cs="Times New Roman"/>
                <w:sz w:val="20"/>
                <w:szCs w:val="20"/>
              </w:rPr>
              <w:t>–</w:t>
            </w:r>
            <w:r w:rsidRPr="00F7614C">
              <w:rPr>
                <w:rFonts w:ascii="Times New Roman" w:hAnsi="Times New Roman" w:cs="Times New Roman"/>
                <w:sz w:val="20"/>
                <w:szCs w:val="20"/>
              </w:rPr>
              <w:t>39 Гр). Радиомодификация. Компьютерно-томографическая и (или) магнитно-резонансная топометрия. 3D</w:t>
            </w:r>
            <w:r w:rsidR="00E75282">
              <w:rPr>
                <w:rFonts w:ascii="Times New Roman" w:hAnsi="Times New Roman" w:cs="Times New Roman"/>
                <w:sz w:val="20"/>
                <w:szCs w:val="20"/>
              </w:rPr>
              <w:t>–</w:t>
            </w:r>
            <w:r w:rsidRPr="00F7614C">
              <w:rPr>
                <w:rFonts w:ascii="Times New Roman" w:hAnsi="Times New Roman" w:cs="Times New Roman"/>
                <w:sz w:val="20"/>
                <w:szCs w:val="20"/>
              </w:rPr>
              <w:t xml:space="preserve">4D планирование. Фиксирующие устройства. </w:t>
            </w:r>
            <w:r w:rsidRPr="00F7614C">
              <w:rPr>
                <w:rFonts w:ascii="Times New Roman" w:hAnsi="Times New Roman" w:cs="Times New Roman"/>
                <w:sz w:val="20"/>
                <w:szCs w:val="20"/>
              </w:rPr>
              <w:br/>
              <w:t>Объемная визуализация мишени</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C57</w:t>
            </w:r>
          </w:p>
        </w:tc>
        <w:tc>
          <w:tcPr>
            <w:tcW w:w="3262"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7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конформная дистанционная лучевая терапия, в том числе IMRT, IGRT, VMAT, (1</w:t>
            </w:r>
            <w:r w:rsidR="00E75282">
              <w:rPr>
                <w:rFonts w:ascii="Times New Roman" w:hAnsi="Times New Roman" w:cs="Times New Roman"/>
                <w:sz w:val="20"/>
                <w:szCs w:val="20"/>
              </w:rPr>
              <w:t>–</w:t>
            </w:r>
            <w:r w:rsidRPr="00F7614C">
              <w:rPr>
                <w:rFonts w:ascii="Times New Roman" w:hAnsi="Times New Roman" w:cs="Times New Roman"/>
                <w:sz w:val="20"/>
                <w:szCs w:val="20"/>
              </w:rPr>
              <w:t>39 Гр). Радиомодификация. Компьютерно-томографическая и (или) магнитно-резонансная топометрия. 3D</w:t>
            </w:r>
            <w:r w:rsidR="00E75282">
              <w:rPr>
                <w:rFonts w:ascii="Times New Roman" w:hAnsi="Times New Roman" w:cs="Times New Roman"/>
                <w:sz w:val="20"/>
                <w:szCs w:val="20"/>
              </w:rPr>
              <w:t>–</w:t>
            </w:r>
            <w:r w:rsidRPr="00F7614C">
              <w:rPr>
                <w:rFonts w:ascii="Times New Roman" w:hAnsi="Times New Roman" w:cs="Times New Roman"/>
                <w:sz w:val="20"/>
                <w:szCs w:val="20"/>
              </w:rPr>
              <w:t xml:space="preserve">4D планирование. Фиксирующие устройства. </w:t>
            </w:r>
            <w:r w:rsidRPr="00F7614C">
              <w:rPr>
                <w:rFonts w:ascii="Times New Roman" w:hAnsi="Times New Roman" w:cs="Times New Roman"/>
                <w:sz w:val="20"/>
                <w:szCs w:val="20"/>
              </w:rPr>
              <w:br/>
              <w:t>Объемная визуализация мишени</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C70, C71, C72, C75.1, C75.3, C79.3, C79.4</w:t>
            </w:r>
          </w:p>
        </w:tc>
        <w:tc>
          <w:tcPr>
            <w:tcW w:w="3262"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Первичные и вторичные злокачественные новообразования оболочек головного мозга, спинного мозга, головного мозга</w:t>
            </w:r>
          </w:p>
        </w:tc>
        <w:tc>
          <w:tcPr>
            <w:tcW w:w="17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конформная дистанционная лучевая терапия, в том числе IMRT, IGRT, VMAT, (1</w:t>
            </w:r>
            <w:r w:rsidR="00E75282">
              <w:rPr>
                <w:rFonts w:ascii="Times New Roman" w:hAnsi="Times New Roman" w:cs="Times New Roman"/>
                <w:sz w:val="20"/>
                <w:szCs w:val="20"/>
              </w:rPr>
              <w:t>–</w:t>
            </w:r>
            <w:r w:rsidRPr="00F7614C">
              <w:rPr>
                <w:rFonts w:ascii="Times New Roman" w:hAnsi="Times New Roman" w:cs="Times New Roman"/>
                <w:sz w:val="20"/>
                <w:szCs w:val="20"/>
              </w:rPr>
              <w:t>39 Гр). Радиомодификация. Компьютерно-томографическая и (или) магнитно-резонансная топометрия. 3D</w:t>
            </w:r>
            <w:r w:rsidR="00E75282">
              <w:rPr>
                <w:rFonts w:ascii="Times New Roman" w:hAnsi="Times New Roman" w:cs="Times New Roman"/>
                <w:sz w:val="20"/>
                <w:szCs w:val="20"/>
              </w:rPr>
              <w:t>–</w:t>
            </w:r>
            <w:r w:rsidRPr="00F7614C">
              <w:rPr>
                <w:rFonts w:ascii="Times New Roman" w:hAnsi="Times New Roman" w:cs="Times New Roman"/>
                <w:sz w:val="20"/>
                <w:szCs w:val="20"/>
              </w:rPr>
              <w:t xml:space="preserve">4D планирование. Фиксирующие устройства. </w:t>
            </w:r>
            <w:r w:rsidRPr="00F7614C">
              <w:rPr>
                <w:rFonts w:ascii="Times New Roman" w:hAnsi="Times New Roman" w:cs="Times New Roman"/>
                <w:sz w:val="20"/>
                <w:szCs w:val="20"/>
              </w:rPr>
              <w:br/>
              <w:t>Объемная визуализация мишени</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C81, C82, C83, C84, C85</w:t>
            </w:r>
          </w:p>
        </w:tc>
        <w:tc>
          <w:tcPr>
            <w:tcW w:w="3262"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лимфоидной ткани</w:t>
            </w:r>
          </w:p>
        </w:tc>
        <w:tc>
          <w:tcPr>
            <w:tcW w:w="17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конформная дистанционная лучевая терапия, в том числе IMRT, IGRT, </w:t>
            </w:r>
            <w:r w:rsidRPr="00F7614C">
              <w:rPr>
                <w:rFonts w:ascii="Times New Roman" w:hAnsi="Times New Roman" w:cs="Times New Roman"/>
                <w:sz w:val="20"/>
                <w:szCs w:val="20"/>
              </w:rPr>
              <w:lastRenderedPageBreak/>
              <w:t>VMAT, стереотаксическая (1</w:t>
            </w:r>
            <w:r w:rsidR="00E75282">
              <w:rPr>
                <w:rFonts w:ascii="Times New Roman" w:hAnsi="Times New Roman" w:cs="Times New Roman"/>
                <w:sz w:val="20"/>
                <w:szCs w:val="20"/>
              </w:rPr>
              <w:t>–</w:t>
            </w:r>
            <w:r w:rsidRPr="00F7614C">
              <w:rPr>
                <w:rFonts w:ascii="Times New Roman" w:hAnsi="Times New Roman" w:cs="Times New Roman"/>
                <w:sz w:val="20"/>
                <w:szCs w:val="20"/>
              </w:rPr>
              <w:t>39 Гр).</w:t>
            </w:r>
          </w:p>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Радиомодификация. Компьютерно-томографическая и (или) магнитно-резонансная топометрия. 3D</w:t>
            </w:r>
            <w:r w:rsidR="00E75282">
              <w:rPr>
                <w:rFonts w:ascii="Times New Roman" w:hAnsi="Times New Roman" w:cs="Times New Roman"/>
                <w:sz w:val="20"/>
                <w:szCs w:val="20"/>
              </w:rPr>
              <w:t>–</w:t>
            </w:r>
            <w:r w:rsidRPr="00F7614C">
              <w:rPr>
                <w:rFonts w:ascii="Times New Roman" w:hAnsi="Times New Roman" w:cs="Times New Roman"/>
                <w:sz w:val="20"/>
                <w:szCs w:val="20"/>
              </w:rPr>
              <w:t>4D планирование. Фиксирующие устройства. Объемная визуализация мишени. Синхронизация дыхания</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rHeight w:val="6000"/>
          <w:tblHeader/>
        </w:trPr>
        <w:tc>
          <w:tcPr>
            <w:tcW w:w="813" w:type="dxa"/>
            <w:vMerge w:val="restart"/>
          </w:tcPr>
          <w:p w:rsidR="003E6653" w:rsidRPr="00F7614C" w:rsidRDefault="003E6653"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lastRenderedPageBreak/>
              <w:t>25</w:t>
            </w:r>
          </w:p>
        </w:tc>
        <w:tc>
          <w:tcPr>
            <w:tcW w:w="3009" w:type="dxa"/>
            <w:gridSpan w:val="3"/>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Дистанционная лучевая терапия в радиотерапевтических отделениях при злокачественных новообразованиях</w:t>
            </w:r>
          </w:p>
        </w:tc>
        <w:tc>
          <w:tcPr>
            <w:tcW w:w="1843"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C00 - C14, C15 - C17, C18 - C22, C23 - C25, C30, C31, C32, C33, C34, C37, C39, C40, C41, C44, C48, C49, C50, C51, C55, C60, C61, C64, C67, C68, C73, C74, C77</w:t>
            </w:r>
          </w:p>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C51, C52, C53, C54, C55</w:t>
            </w:r>
          </w:p>
        </w:tc>
        <w:tc>
          <w:tcPr>
            <w:tcW w:w="3262"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7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конформная дистанционная лучевая терапия, в том числе IMRT, IGRT, VMAT, стереотаксическая (40</w:t>
            </w:r>
            <w:r w:rsidR="00E75282">
              <w:rPr>
                <w:rFonts w:ascii="Times New Roman" w:hAnsi="Times New Roman" w:cs="Times New Roman"/>
                <w:sz w:val="20"/>
                <w:szCs w:val="20"/>
              </w:rPr>
              <w:t>–</w:t>
            </w:r>
            <w:r w:rsidRPr="00F7614C">
              <w:rPr>
                <w:rFonts w:ascii="Times New Roman" w:hAnsi="Times New Roman" w:cs="Times New Roman"/>
                <w:sz w:val="20"/>
                <w:szCs w:val="20"/>
              </w:rPr>
              <w:t>69 Гр). Радиомодификация. Компьютерно-томографическая и (или) магнитно-резонансная топометрия. 3D</w:t>
            </w:r>
            <w:r w:rsidR="00E75282">
              <w:rPr>
                <w:rFonts w:ascii="Times New Roman" w:hAnsi="Times New Roman" w:cs="Times New Roman"/>
                <w:sz w:val="20"/>
                <w:szCs w:val="20"/>
              </w:rPr>
              <w:t>–</w:t>
            </w:r>
            <w:r w:rsidRPr="00F7614C">
              <w:rPr>
                <w:rFonts w:ascii="Times New Roman" w:hAnsi="Times New Roman" w:cs="Times New Roman"/>
                <w:sz w:val="20"/>
                <w:szCs w:val="20"/>
              </w:rPr>
              <w:t>4D планирование. Фиксирующие устройства. Объемная визуализация мишени. Синхронизация дыхания</w:t>
            </w:r>
          </w:p>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конформная дистанционная лучевая терапия, в том числе IMRT, IGRT, VMAT, стереотаксическая (40</w:t>
            </w:r>
            <w:r w:rsidR="00E75282">
              <w:rPr>
                <w:rFonts w:ascii="Times New Roman" w:hAnsi="Times New Roman" w:cs="Times New Roman"/>
                <w:sz w:val="20"/>
                <w:szCs w:val="20"/>
              </w:rPr>
              <w:t>–</w:t>
            </w:r>
            <w:r w:rsidRPr="00F7614C">
              <w:rPr>
                <w:rFonts w:ascii="Times New Roman" w:hAnsi="Times New Roman" w:cs="Times New Roman"/>
                <w:sz w:val="20"/>
                <w:szCs w:val="20"/>
              </w:rPr>
              <w:t>69 Гр). Радиомодификация. Компьютерно-томографическая и (или) магнитно-резонансная топометрия. 3D</w:t>
            </w:r>
            <w:r w:rsidR="00E75282">
              <w:rPr>
                <w:rFonts w:ascii="Times New Roman" w:hAnsi="Times New Roman" w:cs="Times New Roman"/>
                <w:sz w:val="20"/>
                <w:szCs w:val="20"/>
              </w:rPr>
              <w:t>–</w:t>
            </w:r>
            <w:r w:rsidRPr="00F7614C">
              <w:rPr>
                <w:rFonts w:ascii="Times New Roman" w:hAnsi="Times New Roman" w:cs="Times New Roman"/>
                <w:sz w:val="20"/>
                <w:szCs w:val="20"/>
              </w:rPr>
              <w:t>4D планирование. Фиксирующие устройства. Объемная визуализация мишени</w:t>
            </w:r>
          </w:p>
        </w:tc>
        <w:tc>
          <w:tcPr>
            <w:tcW w:w="1665" w:type="dxa"/>
            <w:vMerge w:val="restart"/>
          </w:tcPr>
          <w:p w:rsidR="003E6653" w:rsidRPr="00F7614C" w:rsidRDefault="003E6653"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212 439</w:t>
            </w: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C56</w:t>
            </w:r>
          </w:p>
        </w:tc>
        <w:tc>
          <w:tcPr>
            <w:tcW w:w="3262"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7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конформная дистанционная лучевая терапия, в том числе IMRT, IGRT, VMAT, (40</w:t>
            </w:r>
            <w:r w:rsidR="00E75282">
              <w:rPr>
                <w:rFonts w:ascii="Times New Roman" w:hAnsi="Times New Roman" w:cs="Times New Roman"/>
                <w:sz w:val="20"/>
                <w:szCs w:val="20"/>
              </w:rPr>
              <w:t>–</w:t>
            </w:r>
            <w:r w:rsidRPr="00F7614C">
              <w:rPr>
                <w:rFonts w:ascii="Times New Roman" w:hAnsi="Times New Roman" w:cs="Times New Roman"/>
                <w:sz w:val="20"/>
                <w:szCs w:val="20"/>
              </w:rPr>
              <w:t>69 Гр). Радиомодификация. Компьютерно-томографическая и (или) магнитно-резонансная топометрия. 3D</w:t>
            </w:r>
            <w:r w:rsidR="00E75282">
              <w:rPr>
                <w:rFonts w:ascii="Times New Roman" w:hAnsi="Times New Roman" w:cs="Times New Roman"/>
                <w:sz w:val="20"/>
                <w:szCs w:val="20"/>
              </w:rPr>
              <w:t>–</w:t>
            </w:r>
            <w:r w:rsidRPr="00F7614C">
              <w:rPr>
                <w:rFonts w:ascii="Times New Roman" w:hAnsi="Times New Roman" w:cs="Times New Roman"/>
                <w:sz w:val="20"/>
                <w:szCs w:val="20"/>
              </w:rPr>
              <w:t xml:space="preserve">4D планирование. Фиксирующие </w:t>
            </w:r>
            <w:r w:rsidRPr="00F7614C">
              <w:rPr>
                <w:rFonts w:ascii="Times New Roman" w:hAnsi="Times New Roman" w:cs="Times New Roman"/>
                <w:sz w:val="20"/>
                <w:szCs w:val="20"/>
              </w:rPr>
              <w:lastRenderedPageBreak/>
              <w:t>устройства. Объемная визуализация мишени</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C57</w:t>
            </w:r>
          </w:p>
        </w:tc>
        <w:tc>
          <w:tcPr>
            <w:tcW w:w="3262"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7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конформная дистанционная лучевая терапия, в том числе IMRT, IGRT, VMAT, (40</w:t>
            </w:r>
            <w:r w:rsidR="00E75282">
              <w:rPr>
                <w:rFonts w:ascii="Times New Roman" w:hAnsi="Times New Roman" w:cs="Times New Roman"/>
                <w:sz w:val="20"/>
                <w:szCs w:val="20"/>
              </w:rPr>
              <w:t>–</w:t>
            </w:r>
            <w:r w:rsidRPr="00F7614C">
              <w:rPr>
                <w:rFonts w:ascii="Times New Roman" w:hAnsi="Times New Roman" w:cs="Times New Roman"/>
                <w:sz w:val="20"/>
                <w:szCs w:val="20"/>
              </w:rPr>
              <w:t>69 Гр). Радиомодификация. Компьютерно-томографическая и (или) магнитно-резонансная топометрия. 3D</w:t>
            </w:r>
            <w:r w:rsidR="00E75282">
              <w:rPr>
                <w:rFonts w:ascii="Times New Roman" w:hAnsi="Times New Roman" w:cs="Times New Roman"/>
                <w:sz w:val="20"/>
                <w:szCs w:val="20"/>
              </w:rPr>
              <w:t>–</w:t>
            </w:r>
            <w:r w:rsidRPr="00F7614C">
              <w:rPr>
                <w:rFonts w:ascii="Times New Roman" w:hAnsi="Times New Roman" w:cs="Times New Roman"/>
                <w:sz w:val="20"/>
                <w:szCs w:val="20"/>
              </w:rPr>
              <w:t>4D планирование. Фиксирующие устройства. Объемная визуализация мишени</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C70, C71, C72, C75.1, C75.3, C79.3, C79.4</w:t>
            </w:r>
          </w:p>
        </w:tc>
        <w:tc>
          <w:tcPr>
            <w:tcW w:w="3262"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Первичные и вторичные злокачественные новообразования оболочек головного мозга, спинного мозга, головного мозга</w:t>
            </w:r>
          </w:p>
        </w:tc>
        <w:tc>
          <w:tcPr>
            <w:tcW w:w="17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конформная дистанционная лучевая терапия, в том числе IMRT, IGRT, VMAT, стереотаксическая (40</w:t>
            </w:r>
            <w:r w:rsidR="00E75282">
              <w:rPr>
                <w:rFonts w:ascii="Times New Roman" w:hAnsi="Times New Roman" w:cs="Times New Roman"/>
                <w:sz w:val="20"/>
                <w:szCs w:val="20"/>
              </w:rPr>
              <w:t>–</w:t>
            </w:r>
            <w:r w:rsidRPr="00F7614C">
              <w:rPr>
                <w:rFonts w:ascii="Times New Roman" w:hAnsi="Times New Roman" w:cs="Times New Roman"/>
                <w:sz w:val="20"/>
                <w:szCs w:val="20"/>
              </w:rPr>
              <w:t>69 Гр). Радиомодификация. Компьютерно-томографическая и (или) магнитно-резонансная топометрия. 3D</w:t>
            </w:r>
            <w:r w:rsidR="00E75282">
              <w:rPr>
                <w:rFonts w:ascii="Times New Roman" w:hAnsi="Times New Roman" w:cs="Times New Roman"/>
                <w:sz w:val="20"/>
                <w:szCs w:val="20"/>
              </w:rPr>
              <w:t>–</w:t>
            </w:r>
            <w:r w:rsidRPr="00F7614C">
              <w:rPr>
                <w:rFonts w:ascii="Times New Roman" w:hAnsi="Times New Roman" w:cs="Times New Roman"/>
                <w:sz w:val="20"/>
                <w:szCs w:val="20"/>
              </w:rPr>
              <w:t>4D планирование. Фиксирующие устройства. Объемная визуализация мишени</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C81, C82, C83, C84, C85</w:t>
            </w:r>
          </w:p>
        </w:tc>
        <w:tc>
          <w:tcPr>
            <w:tcW w:w="3262"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лимфоидной ткани</w:t>
            </w:r>
          </w:p>
        </w:tc>
        <w:tc>
          <w:tcPr>
            <w:tcW w:w="17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конформная дистанционная лучевая терапия, в том числе IMRT, IGRT, VMAT, (40</w:t>
            </w:r>
            <w:r w:rsidR="00E75282">
              <w:rPr>
                <w:rFonts w:ascii="Times New Roman" w:hAnsi="Times New Roman" w:cs="Times New Roman"/>
                <w:sz w:val="20"/>
                <w:szCs w:val="20"/>
              </w:rPr>
              <w:t>–</w:t>
            </w:r>
            <w:r w:rsidRPr="00F7614C">
              <w:rPr>
                <w:rFonts w:ascii="Times New Roman" w:hAnsi="Times New Roman" w:cs="Times New Roman"/>
                <w:sz w:val="20"/>
                <w:szCs w:val="20"/>
              </w:rPr>
              <w:t xml:space="preserve">69 Гр). </w:t>
            </w:r>
            <w:r w:rsidRPr="00F7614C">
              <w:rPr>
                <w:rFonts w:ascii="Times New Roman" w:hAnsi="Times New Roman" w:cs="Times New Roman"/>
                <w:sz w:val="20"/>
                <w:szCs w:val="20"/>
              </w:rPr>
              <w:br/>
              <w:t>Радиомодификация. Компьютерно-томографическая и (или) магнитно-резонансная топометрия. 3D</w:t>
            </w:r>
            <w:r w:rsidR="00E75282">
              <w:rPr>
                <w:rFonts w:ascii="Times New Roman" w:hAnsi="Times New Roman" w:cs="Times New Roman"/>
                <w:sz w:val="20"/>
                <w:szCs w:val="20"/>
              </w:rPr>
              <w:t>–</w:t>
            </w:r>
            <w:r w:rsidRPr="00F7614C">
              <w:rPr>
                <w:rFonts w:ascii="Times New Roman" w:hAnsi="Times New Roman" w:cs="Times New Roman"/>
                <w:sz w:val="20"/>
                <w:szCs w:val="20"/>
              </w:rPr>
              <w:t>4D планирование. Фиксирующие устройства. Объемная визуализация мишени. Синхронизация дыхания</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val="restart"/>
          </w:tcPr>
          <w:p w:rsidR="003E6653" w:rsidRPr="00F7614C" w:rsidRDefault="003E6653"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26</w:t>
            </w:r>
          </w:p>
        </w:tc>
        <w:tc>
          <w:tcPr>
            <w:tcW w:w="3009" w:type="dxa"/>
            <w:gridSpan w:val="3"/>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Дистанционная лучевая терапия в радиотерапевтических отделениях при злокачественных новообразованиях</w:t>
            </w:r>
          </w:p>
        </w:tc>
        <w:tc>
          <w:tcPr>
            <w:tcW w:w="1843"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C00 - C14, C15 - C17, C18 - C22, C23 - C25, C30, C31, C32, C33, C34, C37, C39, C40, C41, C44, C48, C49, C50, C51, C55, C60, C61, C64, C67, C68, C73, C74, C77</w:t>
            </w:r>
          </w:p>
        </w:tc>
        <w:tc>
          <w:tcPr>
            <w:tcW w:w="3262"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w:t>
            </w:r>
            <w:r w:rsidRPr="00F7614C">
              <w:rPr>
                <w:rFonts w:ascii="Times New Roman" w:hAnsi="Times New Roman" w:cs="Times New Roman"/>
                <w:sz w:val="20"/>
                <w:szCs w:val="20"/>
              </w:rPr>
              <w:lastRenderedPageBreak/>
              <w:t>суставных хрящей, кожи, мягких тканей (T1-4N любая M0), локализованные и местнораспространенные формы. Вторичное поражение лимфоузлов</w:t>
            </w:r>
          </w:p>
        </w:tc>
        <w:tc>
          <w:tcPr>
            <w:tcW w:w="17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терапевтическое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конформная дистанционная лучевая терапия, в том числе IMRT, IGRT, VMAT, стереотаксическая (70</w:t>
            </w:r>
            <w:r w:rsidR="0087088E">
              <w:rPr>
                <w:rFonts w:ascii="Times New Roman" w:hAnsi="Times New Roman" w:cs="Times New Roman"/>
                <w:sz w:val="20"/>
                <w:szCs w:val="20"/>
              </w:rPr>
              <w:t>–</w:t>
            </w:r>
            <w:r w:rsidRPr="00F7614C">
              <w:rPr>
                <w:rFonts w:ascii="Times New Roman" w:hAnsi="Times New Roman" w:cs="Times New Roman"/>
                <w:sz w:val="20"/>
                <w:szCs w:val="20"/>
              </w:rPr>
              <w:t>99 Гр). Радиомодификация. Компьютерно-томографическая и (или) магнитно-резонансная топометрия. 3D</w:t>
            </w:r>
            <w:r w:rsidR="0087088E">
              <w:rPr>
                <w:rFonts w:ascii="Times New Roman" w:hAnsi="Times New Roman" w:cs="Times New Roman"/>
                <w:sz w:val="20"/>
                <w:szCs w:val="20"/>
              </w:rPr>
              <w:t>–</w:t>
            </w:r>
            <w:r w:rsidRPr="00F7614C">
              <w:rPr>
                <w:rFonts w:ascii="Times New Roman" w:hAnsi="Times New Roman" w:cs="Times New Roman"/>
                <w:sz w:val="20"/>
                <w:szCs w:val="20"/>
              </w:rPr>
              <w:t>4D планирование. Фиксирующие устройства. Объемная визуализация мишени. Синхронизация дыхания</w:t>
            </w:r>
          </w:p>
        </w:tc>
        <w:tc>
          <w:tcPr>
            <w:tcW w:w="1665" w:type="dxa"/>
            <w:vMerge w:val="restart"/>
          </w:tcPr>
          <w:p w:rsidR="003E6653" w:rsidRPr="00F7614C" w:rsidRDefault="003E6653"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282 370</w:t>
            </w: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C51, C52, C53, C54, C55</w:t>
            </w:r>
          </w:p>
        </w:tc>
        <w:tc>
          <w:tcPr>
            <w:tcW w:w="3262"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7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конформная дистанционная лучевая терапия, в том числе IMRT, IGRT, VMAT (70</w:t>
            </w:r>
            <w:r w:rsidR="00E75282">
              <w:rPr>
                <w:rFonts w:ascii="Times New Roman" w:hAnsi="Times New Roman" w:cs="Times New Roman"/>
                <w:sz w:val="20"/>
                <w:szCs w:val="20"/>
              </w:rPr>
              <w:t>–</w:t>
            </w:r>
            <w:r w:rsidRPr="00F7614C">
              <w:rPr>
                <w:rFonts w:ascii="Times New Roman" w:hAnsi="Times New Roman" w:cs="Times New Roman"/>
                <w:sz w:val="20"/>
                <w:szCs w:val="20"/>
              </w:rPr>
              <w:t>99 Гр). Радиомодификация. Компьютерно-томографическая и (или) магнитно-резонансная топометрия. 3D</w:t>
            </w:r>
            <w:r w:rsidR="00E75282">
              <w:rPr>
                <w:rFonts w:ascii="Times New Roman" w:hAnsi="Times New Roman" w:cs="Times New Roman"/>
                <w:sz w:val="20"/>
                <w:szCs w:val="20"/>
              </w:rPr>
              <w:t>–</w:t>
            </w:r>
            <w:r w:rsidRPr="00F7614C">
              <w:rPr>
                <w:rFonts w:ascii="Times New Roman" w:hAnsi="Times New Roman" w:cs="Times New Roman"/>
                <w:sz w:val="20"/>
                <w:szCs w:val="20"/>
              </w:rPr>
              <w:t>4D планирование. Фиксирующие устройства. Объемная визуализация мишени</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C56</w:t>
            </w:r>
          </w:p>
        </w:tc>
        <w:tc>
          <w:tcPr>
            <w:tcW w:w="3262"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7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конформная дистанционная лучевая терапия, в том числе IMRT, IGRT, VMAT (70</w:t>
            </w:r>
            <w:r w:rsidR="00E75282">
              <w:rPr>
                <w:rFonts w:ascii="Times New Roman" w:hAnsi="Times New Roman" w:cs="Times New Roman"/>
                <w:sz w:val="20"/>
                <w:szCs w:val="20"/>
              </w:rPr>
              <w:t>–</w:t>
            </w:r>
            <w:r w:rsidRPr="00F7614C">
              <w:rPr>
                <w:rFonts w:ascii="Times New Roman" w:hAnsi="Times New Roman" w:cs="Times New Roman"/>
                <w:sz w:val="20"/>
                <w:szCs w:val="20"/>
              </w:rPr>
              <w:t>99 Гр). Радиомодификация. Компьютерно-томографическая и (или) магнитно-резонансная топометрия. 3D</w:t>
            </w:r>
            <w:r w:rsidR="00E75282">
              <w:rPr>
                <w:rFonts w:ascii="Times New Roman" w:hAnsi="Times New Roman" w:cs="Times New Roman"/>
                <w:sz w:val="20"/>
                <w:szCs w:val="20"/>
              </w:rPr>
              <w:t>–</w:t>
            </w:r>
            <w:r w:rsidRPr="00F7614C">
              <w:rPr>
                <w:rFonts w:ascii="Times New Roman" w:hAnsi="Times New Roman" w:cs="Times New Roman"/>
                <w:sz w:val="20"/>
                <w:szCs w:val="20"/>
              </w:rPr>
              <w:t>4D планирование. Фиксирующие устройства. Объемная визуализация мишени</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C57</w:t>
            </w:r>
          </w:p>
        </w:tc>
        <w:tc>
          <w:tcPr>
            <w:tcW w:w="3262"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7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конформная дистанционная лучевая терапия, в том числе IMRT, IGRT, VMAT (70</w:t>
            </w:r>
            <w:r w:rsidR="00E75282">
              <w:rPr>
                <w:rFonts w:ascii="Times New Roman" w:hAnsi="Times New Roman" w:cs="Times New Roman"/>
                <w:sz w:val="20"/>
                <w:szCs w:val="20"/>
              </w:rPr>
              <w:t>–</w:t>
            </w:r>
            <w:r w:rsidRPr="00F7614C">
              <w:rPr>
                <w:rFonts w:ascii="Times New Roman" w:hAnsi="Times New Roman" w:cs="Times New Roman"/>
                <w:sz w:val="20"/>
                <w:szCs w:val="20"/>
              </w:rPr>
              <w:t>99 Гр). Радиомодификация. Компьютерно-томографическая и (или) магнитно-резонансная топометрия. 3D</w:t>
            </w:r>
            <w:r w:rsidR="00E75282">
              <w:rPr>
                <w:rFonts w:ascii="Times New Roman" w:hAnsi="Times New Roman" w:cs="Times New Roman"/>
                <w:sz w:val="20"/>
                <w:szCs w:val="20"/>
              </w:rPr>
              <w:t>–</w:t>
            </w:r>
            <w:r w:rsidRPr="00F7614C">
              <w:rPr>
                <w:rFonts w:ascii="Times New Roman" w:hAnsi="Times New Roman" w:cs="Times New Roman"/>
                <w:sz w:val="20"/>
                <w:szCs w:val="20"/>
              </w:rPr>
              <w:t>4D планирование. Фиксирующие устройства. Объемная визуализация мишени</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C70, C71, C72, C75.1, C75.3, C79.3, C79.4</w:t>
            </w:r>
          </w:p>
        </w:tc>
        <w:tc>
          <w:tcPr>
            <w:tcW w:w="3262"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Первичные и вторичные злокачественные новообразования оболочек головного мозга, спинного мозга, головного мозга</w:t>
            </w:r>
          </w:p>
        </w:tc>
        <w:tc>
          <w:tcPr>
            <w:tcW w:w="17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конформная дистанционная лучевая терапия, в том числе IMRT, IGRT, VMAT (70</w:t>
            </w:r>
            <w:r w:rsidR="00E75282">
              <w:rPr>
                <w:rFonts w:ascii="Times New Roman" w:hAnsi="Times New Roman" w:cs="Times New Roman"/>
                <w:sz w:val="20"/>
                <w:szCs w:val="20"/>
              </w:rPr>
              <w:t>–</w:t>
            </w:r>
            <w:r w:rsidRPr="00F7614C">
              <w:rPr>
                <w:rFonts w:ascii="Times New Roman" w:hAnsi="Times New Roman" w:cs="Times New Roman"/>
                <w:sz w:val="20"/>
                <w:szCs w:val="20"/>
              </w:rPr>
              <w:t>99 Гр). Радиомодификация. Компьютерно-томографическая и (или) магнитно-резонансная топометрия. 3D</w:t>
            </w:r>
            <w:r w:rsidR="00E75282">
              <w:rPr>
                <w:rFonts w:ascii="Times New Roman" w:hAnsi="Times New Roman" w:cs="Times New Roman"/>
                <w:sz w:val="20"/>
                <w:szCs w:val="20"/>
              </w:rPr>
              <w:t>–</w:t>
            </w:r>
            <w:r w:rsidRPr="00F7614C">
              <w:rPr>
                <w:rFonts w:ascii="Times New Roman" w:hAnsi="Times New Roman" w:cs="Times New Roman"/>
                <w:sz w:val="20"/>
                <w:szCs w:val="20"/>
              </w:rPr>
              <w:t xml:space="preserve">4D планирование. Фиксирующие </w:t>
            </w:r>
            <w:r w:rsidRPr="00F7614C">
              <w:rPr>
                <w:rFonts w:ascii="Times New Roman" w:hAnsi="Times New Roman" w:cs="Times New Roman"/>
                <w:sz w:val="20"/>
                <w:szCs w:val="20"/>
              </w:rPr>
              <w:lastRenderedPageBreak/>
              <w:t>устройства. Объемная визуализация мишени</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C81, C82, C83, C84, C85</w:t>
            </w:r>
          </w:p>
        </w:tc>
        <w:tc>
          <w:tcPr>
            <w:tcW w:w="3262"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злокачественные новообразования лимфоидной ткани</w:t>
            </w:r>
          </w:p>
        </w:tc>
        <w:tc>
          <w:tcPr>
            <w:tcW w:w="17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3E6653"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конформная дистанционная лучевая терапия, в том числе IMRT, IGRT, VMAT (70</w:t>
            </w:r>
            <w:r w:rsidR="00E75282">
              <w:rPr>
                <w:rFonts w:ascii="Times New Roman" w:hAnsi="Times New Roman" w:cs="Times New Roman"/>
                <w:sz w:val="20"/>
                <w:szCs w:val="20"/>
              </w:rPr>
              <w:t>–</w:t>
            </w:r>
            <w:r w:rsidRPr="00F7614C">
              <w:rPr>
                <w:rFonts w:ascii="Times New Roman" w:hAnsi="Times New Roman" w:cs="Times New Roman"/>
                <w:sz w:val="20"/>
                <w:szCs w:val="20"/>
              </w:rPr>
              <w:t xml:space="preserve">99 Гр). </w:t>
            </w:r>
            <w:r w:rsidRPr="00F7614C">
              <w:rPr>
                <w:rFonts w:ascii="Times New Roman" w:hAnsi="Times New Roman" w:cs="Times New Roman"/>
                <w:sz w:val="20"/>
                <w:szCs w:val="20"/>
              </w:rPr>
              <w:br/>
              <w:t>Радиомодификация. Компьютерно-томографическая и (или) магнитно-резонансная топометрия. 3D</w:t>
            </w:r>
            <w:r w:rsidR="00E75282">
              <w:rPr>
                <w:rFonts w:ascii="Times New Roman" w:hAnsi="Times New Roman" w:cs="Times New Roman"/>
                <w:sz w:val="20"/>
                <w:szCs w:val="20"/>
              </w:rPr>
              <w:t>–</w:t>
            </w:r>
            <w:r w:rsidRPr="00F7614C">
              <w:rPr>
                <w:rFonts w:ascii="Times New Roman" w:hAnsi="Times New Roman" w:cs="Times New Roman"/>
                <w:sz w:val="20"/>
                <w:szCs w:val="20"/>
              </w:rPr>
              <w:t>4D планирование. Фиксирующие устройства. Объемная визуализация мишени. Синхронизация дыхания</w:t>
            </w:r>
          </w:p>
          <w:p w:rsidR="00A47A2B" w:rsidRDefault="00A47A2B" w:rsidP="004628EF">
            <w:pPr>
              <w:spacing w:after="0" w:line="240" w:lineRule="auto"/>
              <w:ind w:left="-57" w:right="-57"/>
              <w:rPr>
                <w:rFonts w:ascii="Times New Roman" w:hAnsi="Times New Roman" w:cs="Times New Roman"/>
                <w:sz w:val="20"/>
                <w:szCs w:val="20"/>
              </w:rPr>
            </w:pPr>
          </w:p>
          <w:p w:rsidR="00E246FF" w:rsidRDefault="00E246FF" w:rsidP="004628EF">
            <w:pPr>
              <w:spacing w:after="0" w:line="240" w:lineRule="auto"/>
              <w:ind w:left="-57" w:right="-57"/>
              <w:rPr>
                <w:rFonts w:ascii="Times New Roman" w:hAnsi="Times New Roman" w:cs="Times New Roman"/>
                <w:sz w:val="20"/>
                <w:szCs w:val="20"/>
              </w:rPr>
            </w:pPr>
          </w:p>
          <w:p w:rsidR="00A47A2B" w:rsidRPr="00F7614C" w:rsidRDefault="00A47A2B" w:rsidP="004628EF">
            <w:pPr>
              <w:spacing w:after="0" w:line="240" w:lineRule="auto"/>
              <w:ind w:left="-57" w:right="-57"/>
              <w:rPr>
                <w:rFonts w:ascii="Times New Roman" w:hAnsi="Times New Roman" w:cs="Times New Roman"/>
                <w:sz w:val="20"/>
                <w:szCs w:val="20"/>
              </w:rPr>
            </w:pP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6D1AE1" w:rsidRPr="00F7614C" w:rsidTr="00D6438D">
        <w:tblPrEx>
          <w:jc w:val="left"/>
          <w:tblCellMar>
            <w:left w:w="108" w:type="dxa"/>
            <w:right w:w="108" w:type="dxa"/>
          </w:tblCellMar>
          <w:tblLook w:val="0480" w:firstRow="0" w:lastRow="0" w:firstColumn="1" w:lastColumn="0" w:noHBand="0" w:noVBand="1"/>
        </w:tblPrEx>
        <w:trPr>
          <w:tblHeader/>
        </w:trPr>
        <w:tc>
          <w:tcPr>
            <w:tcW w:w="15694" w:type="dxa"/>
            <w:gridSpan w:val="9"/>
          </w:tcPr>
          <w:p w:rsidR="006D1AE1" w:rsidRPr="00F7614C" w:rsidRDefault="00D6438D"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Оториноларингология</w:t>
            </w: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val="restart"/>
          </w:tcPr>
          <w:p w:rsidR="003E6653" w:rsidRPr="00F7614C" w:rsidRDefault="003E6653"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27</w:t>
            </w:r>
          </w:p>
        </w:tc>
        <w:tc>
          <w:tcPr>
            <w:tcW w:w="3009" w:type="dxa"/>
            <w:gridSpan w:val="3"/>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Реконструктивные операции на звукопроводящем аппарате среднего уха</w:t>
            </w:r>
          </w:p>
        </w:tc>
        <w:tc>
          <w:tcPr>
            <w:tcW w:w="1843" w:type="dxa"/>
            <w:vMerge w:val="restart"/>
          </w:tcPr>
          <w:p w:rsidR="003E6653" w:rsidRPr="00F7614C" w:rsidRDefault="003E6653" w:rsidP="004628EF">
            <w:pPr>
              <w:spacing w:after="0" w:line="240" w:lineRule="auto"/>
              <w:ind w:left="-57" w:right="-57"/>
              <w:rPr>
                <w:rFonts w:ascii="Times New Roman" w:hAnsi="Times New Roman" w:cs="Times New Roman"/>
                <w:sz w:val="20"/>
                <w:szCs w:val="20"/>
                <w:lang w:val="en-US"/>
              </w:rPr>
            </w:pPr>
            <w:r w:rsidRPr="00F7614C">
              <w:rPr>
                <w:rFonts w:ascii="Times New Roman" w:hAnsi="Times New Roman" w:cs="Times New Roman"/>
                <w:sz w:val="20"/>
                <w:szCs w:val="20"/>
                <w:lang w:val="en-US"/>
              </w:rPr>
              <w:t>H66.1, H66.2, Q16, H80.0, H80.1, H80.9, H74.1, H74.2, H74.3, H90</w:t>
            </w:r>
          </w:p>
        </w:tc>
        <w:tc>
          <w:tcPr>
            <w:tcW w:w="3262" w:type="dxa"/>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701" w:type="dxa"/>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p w:rsidR="003E6653" w:rsidRPr="00F7614C" w:rsidRDefault="003E6653" w:rsidP="004628EF">
            <w:pPr>
              <w:spacing w:after="0" w:line="240" w:lineRule="auto"/>
              <w:ind w:left="-57" w:right="-57"/>
              <w:rPr>
                <w:rFonts w:ascii="Times New Roman" w:hAnsi="Times New Roman" w:cs="Times New Roman"/>
                <w:sz w:val="20"/>
                <w:szCs w:val="20"/>
              </w:rPr>
            </w:pPr>
          </w:p>
        </w:tc>
        <w:tc>
          <w:tcPr>
            <w:tcW w:w="1665" w:type="dxa"/>
            <w:vMerge w:val="restart"/>
          </w:tcPr>
          <w:p w:rsidR="003E6653" w:rsidRPr="00F7614C" w:rsidRDefault="003E6653"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145 533</w:t>
            </w: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262"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701"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w:t>
            </w:r>
            <w:r w:rsidRPr="00F7614C">
              <w:rPr>
                <w:rFonts w:ascii="Times New Roman" w:hAnsi="Times New Roman" w:cs="Times New Roman"/>
                <w:sz w:val="20"/>
                <w:szCs w:val="20"/>
              </w:rPr>
              <w:br/>
              <w:t>в том числе металлических</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262"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701"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реконструктивные слухоулучшающие операции после радикальной операции на среднем ухе при хроническом гнойном среднем отите</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262"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701"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слухоулучшающие операции с применением частично имплантируемого устройства костной проводимости</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vMerge/>
          </w:tcPr>
          <w:p w:rsidR="003E6653" w:rsidRPr="00F7614C" w:rsidRDefault="003E6653" w:rsidP="004628EF">
            <w:pPr>
              <w:spacing w:after="0" w:line="240" w:lineRule="auto"/>
              <w:ind w:left="-57" w:right="-57"/>
              <w:rPr>
                <w:rFonts w:ascii="Times New Roman" w:hAnsi="Times New Roman" w:cs="Times New Roman"/>
                <w:bCs/>
                <w:sz w:val="20"/>
                <w:szCs w:val="20"/>
              </w:rPr>
            </w:pPr>
          </w:p>
        </w:tc>
        <w:tc>
          <w:tcPr>
            <w:tcW w:w="3262" w:type="dxa"/>
            <w:vMerge/>
          </w:tcPr>
          <w:p w:rsidR="003E6653" w:rsidRPr="00F7614C" w:rsidRDefault="003E6653" w:rsidP="004628EF">
            <w:pPr>
              <w:spacing w:after="0" w:line="240" w:lineRule="auto"/>
              <w:ind w:left="-57" w:right="-57"/>
              <w:rPr>
                <w:rFonts w:ascii="Times New Roman" w:hAnsi="Times New Roman" w:cs="Times New Roman"/>
                <w:bCs/>
                <w:sz w:val="20"/>
                <w:szCs w:val="20"/>
              </w:rPr>
            </w:pPr>
          </w:p>
        </w:tc>
        <w:tc>
          <w:tcPr>
            <w:tcW w:w="1701" w:type="dxa"/>
            <w:vMerge/>
          </w:tcPr>
          <w:p w:rsidR="003E6653" w:rsidRPr="00F7614C" w:rsidRDefault="003E6653" w:rsidP="004628EF">
            <w:pPr>
              <w:spacing w:after="0" w:line="240" w:lineRule="auto"/>
              <w:ind w:left="-57" w:right="-57"/>
              <w:rPr>
                <w:rFonts w:ascii="Times New Roman" w:hAnsi="Times New Roman" w:cs="Times New Roman"/>
                <w:bCs/>
                <w:sz w:val="20"/>
                <w:szCs w:val="20"/>
              </w:rPr>
            </w:pP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тимпанопластика с применением микрохирургической техники, аллогенных трансплантатов, в том числе металлических</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262"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701"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262"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701"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слухоулучшающие операции с применением имплантата среднего уха</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val="restart"/>
          </w:tcPr>
          <w:p w:rsidR="003E6653" w:rsidRPr="00F7614C" w:rsidRDefault="003E6653"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28</w:t>
            </w:r>
          </w:p>
        </w:tc>
        <w:tc>
          <w:tcPr>
            <w:tcW w:w="3009" w:type="dxa"/>
            <w:gridSpan w:val="3"/>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 болезни Меньера и других нарушений вестибулярной функции</w:t>
            </w:r>
          </w:p>
        </w:tc>
        <w:tc>
          <w:tcPr>
            <w:tcW w:w="1843" w:type="dxa"/>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H81.0, H81.1, H81.2</w:t>
            </w:r>
          </w:p>
        </w:tc>
        <w:tc>
          <w:tcPr>
            <w:tcW w:w="3262" w:type="dxa"/>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болезнь Меньера. Доброкачественное пароксизмальное головокружение. Вестибулярный нейронит. </w:t>
            </w:r>
            <w:r w:rsidRPr="00F7614C">
              <w:rPr>
                <w:rFonts w:ascii="Times New Roman" w:hAnsi="Times New Roman" w:cs="Times New Roman"/>
                <w:sz w:val="20"/>
                <w:szCs w:val="20"/>
              </w:rPr>
              <w:br/>
              <w:t>Фистула лабиринта</w:t>
            </w:r>
          </w:p>
        </w:tc>
        <w:tc>
          <w:tcPr>
            <w:tcW w:w="1701" w:type="dxa"/>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селективная нейротомия</w:t>
            </w:r>
          </w:p>
        </w:tc>
        <w:tc>
          <w:tcPr>
            <w:tcW w:w="1665" w:type="dxa"/>
            <w:vMerge w:val="restart"/>
          </w:tcPr>
          <w:p w:rsidR="003E6653" w:rsidRPr="00F7614C" w:rsidRDefault="003E6653"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85 476</w:t>
            </w: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262"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701"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деструктивные микрохирургические вмешательства на структурах внутреннего уха с применением лучевой техники</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H81.1, H81.2</w:t>
            </w:r>
          </w:p>
        </w:tc>
        <w:tc>
          <w:tcPr>
            <w:tcW w:w="3262"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доброкачественное пароксизмальное головокружение. Вестибулярный нейронит. </w:t>
            </w:r>
            <w:r w:rsidRPr="00F7614C">
              <w:rPr>
                <w:rFonts w:ascii="Times New Roman" w:hAnsi="Times New Roman" w:cs="Times New Roman"/>
                <w:sz w:val="20"/>
                <w:szCs w:val="20"/>
              </w:rPr>
              <w:br/>
              <w:t>Фистула лабиринта</w:t>
            </w:r>
          </w:p>
        </w:tc>
        <w:tc>
          <w:tcPr>
            <w:tcW w:w="17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дренирование эндолимфатических пространств внутреннего уха с применением микрохирургической и лучевой техники</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tcPr>
          <w:p w:rsidR="003E6653" w:rsidRPr="00F7614C" w:rsidRDefault="003E6653" w:rsidP="004628EF">
            <w:pPr>
              <w:spacing w:after="0" w:line="240" w:lineRule="auto"/>
              <w:ind w:left="-57" w:right="-57"/>
              <w:rPr>
                <w:rFonts w:ascii="Times New Roman" w:hAnsi="Times New Roman" w:cs="Times New Roman"/>
                <w:bCs/>
                <w:sz w:val="20"/>
                <w:szCs w:val="20"/>
              </w:rPr>
            </w:pPr>
            <w:r w:rsidRPr="00F7614C">
              <w:rPr>
                <w:rFonts w:ascii="Times New Roman" w:hAnsi="Times New Roman" w:cs="Times New Roman"/>
                <w:bCs/>
                <w:sz w:val="20"/>
                <w:szCs w:val="20"/>
              </w:rPr>
              <w:t xml:space="preserve">Хирургическое лечение доброкачественных новообразований и хронических воспалительных заболеваний носа и околоносовых пазух </w:t>
            </w:r>
          </w:p>
        </w:tc>
        <w:tc>
          <w:tcPr>
            <w:tcW w:w="1843" w:type="dxa"/>
          </w:tcPr>
          <w:p w:rsidR="003E6653" w:rsidRPr="00F7614C" w:rsidRDefault="003E6653" w:rsidP="004628EF">
            <w:pPr>
              <w:spacing w:after="0" w:line="240" w:lineRule="auto"/>
              <w:ind w:left="-57" w:right="-57"/>
              <w:rPr>
                <w:rFonts w:ascii="Times New Roman" w:hAnsi="Times New Roman" w:cs="Times New Roman"/>
                <w:bCs/>
                <w:sz w:val="20"/>
                <w:szCs w:val="20"/>
              </w:rPr>
            </w:pPr>
            <w:r w:rsidRPr="00F7614C">
              <w:rPr>
                <w:rFonts w:ascii="Times New Roman" w:hAnsi="Times New Roman" w:cs="Times New Roman"/>
                <w:sz w:val="20"/>
                <w:szCs w:val="20"/>
              </w:rPr>
              <w:t>J32.1, J32.3 J32.4</w:t>
            </w:r>
          </w:p>
        </w:tc>
        <w:tc>
          <w:tcPr>
            <w:tcW w:w="3262" w:type="dxa"/>
          </w:tcPr>
          <w:p w:rsidR="003E6653" w:rsidRPr="00F7614C" w:rsidRDefault="003E6653" w:rsidP="004628EF">
            <w:pPr>
              <w:spacing w:after="0" w:line="240" w:lineRule="auto"/>
              <w:ind w:left="-57" w:right="-57"/>
              <w:rPr>
                <w:rFonts w:ascii="Times New Roman" w:hAnsi="Times New Roman" w:cs="Times New Roman"/>
                <w:bCs/>
                <w:sz w:val="20"/>
                <w:szCs w:val="20"/>
              </w:rPr>
            </w:pPr>
            <w:r w:rsidRPr="00F7614C">
              <w:rPr>
                <w:rFonts w:ascii="Times New Roman" w:hAnsi="Times New Roman" w:cs="Times New Roman"/>
                <w:bCs/>
                <w:sz w:val="20"/>
                <w:szCs w:val="20"/>
              </w:rPr>
              <w:t xml:space="preserve">доброкачественное новообразование и хронические воспалительные заболевания полости носа, придаточных пазух носа, пазух клиновидной кости </w:t>
            </w:r>
          </w:p>
        </w:tc>
        <w:tc>
          <w:tcPr>
            <w:tcW w:w="1701" w:type="dxa"/>
          </w:tcPr>
          <w:p w:rsidR="003E6653" w:rsidRPr="00F7614C" w:rsidRDefault="003E6653" w:rsidP="004628EF">
            <w:pPr>
              <w:spacing w:after="0" w:line="240" w:lineRule="auto"/>
              <w:ind w:left="-57" w:right="-57"/>
              <w:rPr>
                <w:rFonts w:ascii="Times New Roman" w:hAnsi="Times New Roman" w:cs="Times New Roman"/>
                <w:bCs/>
                <w:sz w:val="20"/>
                <w:szCs w:val="20"/>
              </w:rPr>
            </w:pPr>
            <w:r w:rsidRPr="00F7614C">
              <w:rPr>
                <w:rFonts w:ascii="Times New Roman" w:hAnsi="Times New Roman" w:cs="Times New Roman"/>
                <w:bCs/>
                <w:sz w:val="20"/>
                <w:szCs w:val="20"/>
              </w:rPr>
              <w:t>хирургическое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bCs/>
                <w:sz w:val="20"/>
                <w:szCs w:val="20"/>
              </w:rPr>
            </w:pPr>
            <w:r w:rsidRPr="00F7614C">
              <w:rPr>
                <w:rFonts w:ascii="Times New Roman" w:hAnsi="Times New Roman" w:cs="Times New Roman"/>
                <w:bCs/>
                <w:sz w:val="20"/>
                <w:szCs w:val="20"/>
              </w:rPr>
              <w:t>удаление новообразования с применением эндоскопической, шейверной техники и при необходимости навигационной системы</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Реконструктивно-пластическое восстановление функции гортани и трахеи</w:t>
            </w:r>
          </w:p>
        </w:tc>
        <w:tc>
          <w:tcPr>
            <w:tcW w:w="1843" w:type="dxa"/>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J38.6, D14.1, D14.2, J38.0, J38.3, R49.0, R49.1</w:t>
            </w:r>
          </w:p>
        </w:tc>
        <w:tc>
          <w:tcPr>
            <w:tcW w:w="3262" w:type="dxa"/>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w:t>
            </w:r>
            <w:r w:rsidRPr="00F7614C">
              <w:rPr>
                <w:rFonts w:ascii="Times New Roman" w:hAnsi="Times New Roman" w:cs="Times New Roman"/>
                <w:sz w:val="20"/>
                <w:szCs w:val="20"/>
              </w:rPr>
              <w:lastRenderedPageBreak/>
              <w:t>Другие болезни голосовых складок. Дисфония. Афония</w:t>
            </w:r>
          </w:p>
        </w:tc>
        <w:tc>
          <w:tcPr>
            <w:tcW w:w="1701" w:type="dxa"/>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хирургическое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новообразования или рубца гортани и трахеи с использованием микрохирургической и лучевой техники</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262"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701"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эндоларингеальные реконструктивно-пластические </w:t>
            </w:r>
            <w:r w:rsidRPr="00F7614C">
              <w:rPr>
                <w:rFonts w:ascii="Times New Roman" w:hAnsi="Times New Roman" w:cs="Times New Roman"/>
                <w:sz w:val="20"/>
                <w:szCs w:val="20"/>
              </w:rPr>
              <w:lastRenderedPageBreak/>
              <w:t>вмешательства на голосовых складках с использованием имплантатов и аллогенных материалов с применением микрохирургической техники</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J38.3, R49.0, R49.1</w:t>
            </w:r>
          </w:p>
        </w:tc>
        <w:tc>
          <w:tcPr>
            <w:tcW w:w="3262" w:type="dxa"/>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другие болезни голосовых складок. Дисфония. Афония</w:t>
            </w:r>
          </w:p>
        </w:tc>
        <w:tc>
          <w:tcPr>
            <w:tcW w:w="1701" w:type="dxa"/>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ларинготрахеопластика при доброкачественных новообразованиях гортани, параличе голосовых складок и гортани, стенозе гортани</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262"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701"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rHeight w:val="1969"/>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Хирургические вмешательства на околоносовых пазухах, требующие реконструкции лицевого скелета</w:t>
            </w:r>
          </w:p>
        </w:tc>
        <w:tc>
          <w:tcPr>
            <w:tcW w:w="1843"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T90.2, T90.4, D14.0</w:t>
            </w:r>
          </w:p>
        </w:tc>
        <w:tc>
          <w:tcPr>
            <w:tcW w:w="3262"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7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val="restart"/>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29</w:t>
            </w:r>
          </w:p>
        </w:tc>
        <w:tc>
          <w:tcPr>
            <w:tcW w:w="3009" w:type="dxa"/>
            <w:gridSpan w:val="3"/>
            <w:vMerge w:val="restart"/>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 доброкачественных новообразований среднего уха, полости носа и придаточных пазух, гортани и глотки</w:t>
            </w:r>
          </w:p>
        </w:tc>
        <w:tc>
          <w:tcPr>
            <w:tcW w:w="1843" w:type="dxa"/>
            <w:vMerge w:val="restart"/>
          </w:tcPr>
          <w:p w:rsidR="006D1AE1" w:rsidRPr="00F7614C" w:rsidRDefault="006D1AE1" w:rsidP="004628EF">
            <w:pPr>
              <w:spacing w:after="0" w:line="240" w:lineRule="auto"/>
              <w:ind w:left="-57" w:right="-57"/>
              <w:rPr>
                <w:rFonts w:ascii="Times New Roman" w:hAnsi="Times New Roman" w:cs="Times New Roman"/>
                <w:sz w:val="20"/>
                <w:szCs w:val="20"/>
                <w:lang w:val="en-US"/>
              </w:rPr>
            </w:pPr>
            <w:r w:rsidRPr="00F7614C">
              <w:rPr>
                <w:rFonts w:ascii="Times New Roman" w:hAnsi="Times New Roman" w:cs="Times New Roman"/>
                <w:sz w:val="20"/>
                <w:szCs w:val="20"/>
                <w:lang w:val="en-US"/>
              </w:rPr>
              <w:t xml:space="preserve">D14.0, D14.1, </w:t>
            </w:r>
            <w:r w:rsidRPr="00F7614C">
              <w:rPr>
                <w:rFonts w:ascii="Times New Roman" w:hAnsi="Times New Roman" w:cs="Times New Roman"/>
                <w:sz w:val="20"/>
                <w:szCs w:val="20"/>
                <w:lang w:val="en-US"/>
              </w:rPr>
              <w:br/>
              <w:t>D10.0 - D10.9</w:t>
            </w:r>
          </w:p>
        </w:tc>
        <w:tc>
          <w:tcPr>
            <w:tcW w:w="3262" w:type="dxa"/>
            <w:vMerge w:val="restart"/>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доброкачественное новообразование среднего уха, полости носа и придаточных пазух, гортани и глотки</w:t>
            </w:r>
          </w:p>
        </w:tc>
        <w:tc>
          <w:tcPr>
            <w:tcW w:w="1701" w:type="dxa"/>
            <w:vMerge w:val="restart"/>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новообразования с применением микрохирургической те</w:t>
            </w:r>
            <w:r w:rsidR="003E6653" w:rsidRPr="00F7614C">
              <w:rPr>
                <w:rFonts w:ascii="Times New Roman" w:hAnsi="Times New Roman" w:cs="Times New Roman"/>
                <w:sz w:val="20"/>
                <w:szCs w:val="20"/>
              </w:rPr>
              <w:t>хники и эндоскопической техники</w:t>
            </w:r>
          </w:p>
        </w:tc>
        <w:tc>
          <w:tcPr>
            <w:tcW w:w="1665" w:type="dxa"/>
            <w:vMerge w:val="restart"/>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171 223</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D1AE1" w:rsidRPr="00F7614C" w:rsidRDefault="006D1AE1"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D1AE1" w:rsidRPr="00F7614C" w:rsidRDefault="006D1AE1" w:rsidP="004628EF">
            <w:pPr>
              <w:spacing w:after="0" w:line="240" w:lineRule="auto"/>
              <w:ind w:left="-57" w:right="-57"/>
              <w:rPr>
                <w:rFonts w:ascii="Times New Roman" w:hAnsi="Times New Roman" w:cs="Times New Roman"/>
                <w:sz w:val="20"/>
                <w:szCs w:val="20"/>
              </w:rPr>
            </w:pPr>
          </w:p>
        </w:tc>
        <w:tc>
          <w:tcPr>
            <w:tcW w:w="1843" w:type="dxa"/>
            <w:vMerge/>
          </w:tcPr>
          <w:p w:rsidR="006D1AE1" w:rsidRPr="00F7614C" w:rsidRDefault="006D1AE1" w:rsidP="004628EF">
            <w:pPr>
              <w:spacing w:after="0" w:line="240" w:lineRule="auto"/>
              <w:ind w:left="-57" w:right="-57"/>
              <w:rPr>
                <w:rFonts w:ascii="Times New Roman" w:hAnsi="Times New Roman" w:cs="Times New Roman"/>
                <w:sz w:val="20"/>
                <w:szCs w:val="20"/>
                <w:lang w:val="en-US"/>
              </w:rPr>
            </w:pPr>
          </w:p>
        </w:tc>
        <w:tc>
          <w:tcPr>
            <w:tcW w:w="3262" w:type="dxa"/>
            <w:vMerge/>
          </w:tcPr>
          <w:p w:rsidR="006D1AE1" w:rsidRPr="00F7614C" w:rsidRDefault="006D1AE1" w:rsidP="004628EF">
            <w:pPr>
              <w:spacing w:after="0" w:line="240" w:lineRule="auto"/>
              <w:ind w:left="-57" w:right="-57"/>
              <w:rPr>
                <w:rFonts w:ascii="Times New Roman" w:hAnsi="Times New Roman" w:cs="Times New Roman"/>
                <w:sz w:val="20"/>
                <w:szCs w:val="20"/>
              </w:rPr>
            </w:pPr>
          </w:p>
        </w:tc>
        <w:tc>
          <w:tcPr>
            <w:tcW w:w="1701" w:type="dxa"/>
            <w:vMerge/>
          </w:tcPr>
          <w:p w:rsidR="006D1AE1" w:rsidRPr="00F7614C" w:rsidRDefault="006D1AE1" w:rsidP="004628EF">
            <w:pPr>
              <w:spacing w:after="0" w:line="240" w:lineRule="auto"/>
              <w:ind w:left="-57" w:right="-57"/>
              <w:rPr>
                <w:rFonts w:ascii="Times New Roman" w:hAnsi="Times New Roman" w:cs="Times New Roman"/>
                <w:sz w:val="20"/>
                <w:szCs w:val="20"/>
              </w:rPr>
            </w:pP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фотодинамическая терапия новообразования с применением микроскопической и эндос</w:t>
            </w:r>
            <w:r w:rsidR="003E6653" w:rsidRPr="00F7614C">
              <w:rPr>
                <w:rFonts w:ascii="Times New Roman" w:hAnsi="Times New Roman" w:cs="Times New Roman"/>
                <w:sz w:val="20"/>
                <w:szCs w:val="20"/>
              </w:rPr>
              <w:t>копической техники</w:t>
            </w:r>
          </w:p>
        </w:tc>
        <w:tc>
          <w:tcPr>
            <w:tcW w:w="1665" w:type="dxa"/>
            <w:vMerge/>
          </w:tcPr>
          <w:p w:rsidR="006D1AE1" w:rsidRPr="00F7614C" w:rsidRDefault="006D1AE1" w:rsidP="004628EF">
            <w:pPr>
              <w:spacing w:after="0" w:line="240" w:lineRule="auto"/>
              <w:ind w:left="-57" w:right="-57"/>
              <w:jc w:val="center"/>
              <w:rPr>
                <w:rFonts w:ascii="Times New Roman" w:hAnsi="Times New Roman" w:cs="Times New Roman"/>
                <w:sz w:val="20"/>
                <w:szCs w:val="20"/>
              </w:rPr>
            </w:pPr>
          </w:p>
        </w:tc>
      </w:tr>
      <w:tr w:rsidR="006D1AE1" w:rsidRPr="00F7614C" w:rsidTr="00D6438D">
        <w:tblPrEx>
          <w:jc w:val="left"/>
          <w:tblCellMar>
            <w:left w:w="108" w:type="dxa"/>
            <w:right w:w="108" w:type="dxa"/>
          </w:tblCellMar>
          <w:tblLook w:val="0480" w:firstRow="0" w:lastRow="0" w:firstColumn="1" w:lastColumn="0" w:noHBand="0" w:noVBand="1"/>
        </w:tblPrEx>
        <w:trPr>
          <w:tblHeader/>
        </w:trPr>
        <w:tc>
          <w:tcPr>
            <w:tcW w:w="15694" w:type="dxa"/>
            <w:gridSpan w:val="9"/>
          </w:tcPr>
          <w:p w:rsidR="006D1AE1" w:rsidRPr="00F7614C" w:rsidRDefault="00916938"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Офтальмология</w:t>
            </w:r>
          </w:p>
        </w:tc>
      </w:tr>
      <w:tr w:rsidR="003E6653" w:rsidRPr="00F7614C" w:rsidTr="00E246FF">
        <w:tblPrEx>
          <w:jc w:val="left"/>
          <w:tblCellMar>
            <w:left w:w="108" w:type="dxa"/>
            <w:right w:w="108" w:type="dxa"/>
          </w:tblCellMar>
          <w:tblLook w:val="0480" w:firstRow="0" w:lastRow="0" w:firstColumn="1" w:lastColumn="0" w:noHBand="0" w:noVBand="1"/>
        </w:tblPrEx>
        <w:trPr>
          <w:trHeight w:val="1425"/>
          <w:tblHeader/>
        </w:trPr>
        <w:tc>
          <w:tcPr>
            <w:tcW w:w="813" w:type="dxa"/>
            <w:vMerge w:val="restart"/>
          </w:tcPr>
          <w:p w:rsidR="003E6653" w:rsidRPr="00F7614C" w:rsidRDefault="003E6653"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30</w:t>
            </w:r>
          </w:p>
        </w:tc>
        <w:tc>
          <w:tcPr>
            <w:tcW w:w="3009" w:type="dxa"/>
            <w:gridSpan w:val="3"/>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Комплексное хирургическое лечение глаукомы, включая микроинвазивную энергетическую оптико-реконструктивную и лазерную </w:t>
            </w:r>
            <w:r w:rsidRPr="00F7614C">
              <w:rPr>
                <w:rFonts w:ascii="Times New Roman" w:hAnsi="Times New Roman" w:cs="Times New Roman"/>
                <w:sz w:val="20"/>
                <w:szCs w:val="20"/>
              </w:rPr>
              <w:lastRenderedPageBreak/>
              <w:t>хирургию, имплантацию различных видов дренажей</w:t>
            </w:r>
          </w:p>
        </w:tc>
        <w:tc>
          <w:tcPr>
            <w:tcW w:w="1843" w:type="dxa"/>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H26.0 - H26.4, H40.1 - H40.8, Q15.0</w:t>
            </w:r>
          </w:p>
        </w:tc>
        <w:tc>
          <w:tcPr>
            <w:tcW w:w="3262" w:type="dxa"/>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w:t>
            </w:r>
            <w:r w:rsidRPr="00F7614C">
              <w:rPr>
                <w:rFonts w:ascii="Times New Roman" w:hAnsi="Times New Roman" w:cs="Times New Roman"/>
                <w:sz w:val="20"/>
                <w:szCs w:val="20"/>
              </w:rPr>
              <w:lastRenderedPageBreak/>
              <w:t>вторичная вследствие воспалительных и других заболеваний глаза, в том числе с осложнениями, у детей</w:t>
            </w:r>
          </w:p>
        </w:tc>
        <w:tc>
          <w:tcPr>
            <w:tcW w:w="1701" w:type="dxa"/>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хирургическое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модифицированная синустрабекулэктомия, в том числе ультразвуковая факоэмульсификация осложненной катаракты с им</w:t>
            </w:r>
            <w:r w:rsidR="003E3444" w:rsidRPr="00F7614C">
              <w:rPr>
                <w:rFonts w:ascii="Times New Roman" w:hAnsi="Times New Roman" w:cs="Times New Roman"/>
                <w:sz w:val="20"/>
                <w:szCs w:val="20"/>
              </w:rPr>
              <w:t>плантацией интраокулярной линзы</w:t>
            </w:r>
          </w:p>
        </w:tc>
        <w:tc>
          <w:tcPr>
            <w:tcW w:w="1665" w:type="dxa"/>
            <w:vMerge w:val="restart"/>
          </w:tcPr>
          <w:p w:rsidR="003E6653" w:rsidRPr="00F7614C" w:rsidRDefault="003E6653"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79 213</w:t>
            </w:r>
          </w:p>
        </w:tc>
      </w:tr>
      <w:tr w:rsidR="003E3444" w:rsidRPr="00F7614C" w:rsidTr="00E246FF">
        <w:tblPrEx>
          <w:jc w:val="left"/>
          <w:tblCellMar>
            <w:left w:w="108" w:type="dxa"/>
            <w:right w:w="108" w:type="dxa"/>
          </w:tblCellMar>
          <w:tblLook w:val="0480" w:firstRow="0" w:lastRow="0" w:firstColumn="1" w:lastColumn="0" w:noHBand="0" w:noVBand="1"/>
        </w:tblPrEx>
        <w:trPr>
          <w:trHeight w:val="315"/>
          <w:tblHeader/>
        </w:trPr>
        <w:tc>
          <w:tcPr>
            <w:tcW w:w="813" w:type="dxa"/>
            <w:vMerge/>
          </w:tcPr>
          <w:p w:rsidR="003E3444" w:rsidRPr="00F7614C" w:rsidRDefault="003E3444"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843"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262"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1701" w:type="dxa"/>
            <w:vMerge/>
          </w:tcPr>
          <w:p w:rsidR="003E3444" w:rsidRPr="00F7614C" w:rsidRDefault="003E3444" w:rsidP="004628EF">
            <w:pPr>
              <w:spacing w:after="0" w:line="240" w:lineRule="auto"/>
              <w:ind w:left="-57" w:right="-57"/>
              <w:rPr>
                <w:rFonts w:ascii="Times New Roman" w:hAnsi="Times New Roman" w:cs="Times New Roman"/>
                <w:sz w:val="20"/>
                <w:szCs w:val="20"/>
              </w:rPr>
            </w:pPr>
          </w:p>
        </w:tc>
        <w:tc>
          <w:tcPr>
            <w:tcW w:w="3401" w:type="dxa"/>
          </w:tcPr>
          <w:p w:rsidR="003E3444" w:rsidRPr="00F7614C" w:rsidRDefault="003E3444"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подшивание цилиарного тела с задней трепанацией склеры</w:t>
            </w:r>
          </w:p>
        </w:tc>
        <w:tc>
          <w:tcPr>
            <w:tcW w:w="1665" w:type="dxa"/>
            <w:vMerge/>
          </w:tcPr>
          <w:p w:rsidR="003E3444" w:rsidRPr="00F7614C" w:rsidRDefault="003E3444" w:rsidP="004628EF">
            <w:pPr>
              <w:spacing w:after="0" w:line="240" w:lineRule="auto"/>
              <w:ind w:left="-57" w:right="-57"/>
              <w:jc w:val="center"/>
              <w:rPr>
                <w:rFonts w:ascii="Times New Roman" w:hAnsi="Times New Roman" w:cs="Times New Roman"/>
                <w:bCs/>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262"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701"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w:t>
            </w:r>
            <w:r w:rsidR="003E3444" w:rsidRPr="00F7614C">
              <w:rPr>
                <w:rFonts w:ascii="Times New Roman" w:hAnsi="Times New Roman" w:cs="Times New Roman"/>
                <w:sz w:val="20"/>
                <w:szCs w:val="20"/>
              </w:rPr>
              <w:t>с применением лазерной хирургии</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262"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701"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262"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701"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вторичной катаракты с реконструкцией задней камеры с им</w:t>
            </w:r>
            <w:r w:rsidR="003E3444" w:rsidRPr="00F7614C">
              <w:rPr>
                <w:rFonts w:ascii="Times New Roman" w:hAnsi="Times New Roman" w:cs="Times New Roman"/>
                <w:sz w:val="20"/>
                <w:szCs w:val="20"/>
              </w:rPr>
              <w:t>плантацией интраокулярной линзы</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262"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701"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модифицированная синустрабекулэктомия с задней трепанацией склеры с имплантацией антиглаукоматозного дренажа, в том числе </w:t>
            </w:r>
            <w:r w:rsidR="003E3444" w:rsidRPr="00F7614C">
              <w:rPr>
                <w:rFonts w:ascii="Times New Roman" w:hAnsi="Times New Roman" w:cs="Times New Roman"/>
                <w:sz w:val="20"/>
                <w:szCs w:val="20"/>
              </w:rPr>
              <w:t>с применением лазерной хирургии</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843" w:type="dxa"/>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E10.3, E11.3, </w:t>
            </w:r>
            <w:r w:rsidRPr="00F7614C">
              <w:rPr>
                <w:rFonts w:ascii="Times New Roman" w:hAnsi="Times New Roman" w:cs="Times New Roman"/>
                <w:sz w:val="20"/>
                <w:szCs w:val="20"/>
              </w:rPr>
              <w:br/>
              <w:t xml:space="preserve">H25.0 - H25.9, </w:t>
            </w:r>
            <w:r w:rsidRPr="00F7614C">
              <w:rPr>
                <w:rFonts w:ascii="Times New Roman" w:hAnsi="Times New Roman" w:cs="Times New Roman"/>
                <w:sz w:val="20"/>
                <w:szCs w:val="20"/>
              </w:rPr>
              <w:br/>
              <w:t xml:space="preserve">H26.0 - H26.4, H27.0, H28, H30.0 - H30.9, H31.3, H32.8, </w:t>
            </w:r>
            <w:r w:rsidRPr="00F7614C">
              <w:rPr>
                <w:rFonts w:ascii="Times New Roman" w:hAnsi="Times New Roman" w:cs="Times New Roman"/>
                <w:sz w:val="20"/>
                <w:szCs w:val="20"/>
              </w:rPr>
              <w:br/>
              <w:t>H33.0 - H33.5, H34.8, H35.2 - H35.4, H36.8, H43.1, H43.3, H44.0, H44.1</w:t>
            </w:r>
          </w:p>
        </w:tc>
        <w:tc>
          <w:tcPr>
            <w:tcW w:w="3262" w:type="dxa"/>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w:t>
            </w:r>
            <w:r w:rsidRPr="00F7614C">
              <w:rPr>
                <w:rFonts w:ascii="Times New Roman" w:hAnsi="Times New Roman" w:cs="Times New Roman"/>
                <w:sz w:val="20"/>
                <w:szCs w:val="20"/>
              </w:rPr>
              <w:lastRenderedPageBreak/>
              <w:t>взрослых, пролиферативная стадия, в том числе с осложнением или с патологией хрусталика,</w:t>
            </w:r>
          </w:p>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w:t>
            </w:r>
            <w:r w:rsidR="003E3444" w:rsidRPr="00F7614C">
              <w:rPr>
                <w:rFonts w:ascii="Times New Roman" w:hAnsi="Times New Roman" w:cs="Times New Roman"/>
                <w:sz w:val="20"/>
                <w:szCs w:val="20"/>
              </w:rPr>
              <w:t>ми</w:t>
            </w:r>
          </w:p>
        </w:tc>
        <w:tc>
          <w:tcPr>
            <w:tcW w:w="1701" w:type="dxa"/>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хирургическое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эписклеральное круговое и (или) локальное пломбирование в сочетании с транспупилл</w:t>
            </w:r>
            <w:r w:rsidR="003E3444" w:rsidRPr="00F7614C">
              <w:rPr>
                <w:rFonts w:ascii="Times New Roman" w:hAnsi="Times New Roman" w:cs="Times New Roman"/>
                <w:sz w:val="20"/>
                <w:szCs w:val="20"/>
              </w:rPr>
              <w:t>ярной лазеркоагуляцией сетчатки</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262"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701"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43" w:type="dxa"/>
            <w:vMerge w:val="restart"/>
          </w:tcPr>
          <w:p w:rsidR="003E6653" w:rsidRPr="00F7614C" w:rsidRDefault="003E6653" w:rsidP="004628EF">
            <w:pPr>
              <w:spacing w:after="0" w:line="240" w:lineRule="auto"/>
              <w:ind w:left="-57" w:right="-57"/>
              <w:rPr>
                <w:rFonts w:ascii="Times New Roman" w:hAnsi="Times New Roman" w:cs="Times New Roman"/>
                <w:sz w:val="20"/>
                <w:szCs w:val="20"/>
                <w:lang w:val="en-US"/>
              </w:rPr>
            </w:pPr>
            <w:r w:rsidRPr="00F7614C">
              <w:rPr>
                <w:rFonts w:ascii="Times New Roman" w:hAnsi="Times New Roman" w:cs="Times New Roman"/>
                <w:sz w:val="20"/>
                <w:szCs w:val="20"/>
                <w:lang w:val="en-US"/>
              </w:rPr>
              <w:t xml:space="preserve">H02.0 - H02.5, </w:t>
            </w:r>
            <w:r w:rsidRPr="00F7614C">
              <w:rPr>
                <w:rFonts w:ascii="Times New Roman" w:hAnsi="Times New Roman" w:cs="Times New Roman"/>
                <w:sz w:val="20"/>
                <w:szCs w:val="20"/>
                <w:lang w:val="en-US"/>
              </w:rPr>
              <w:br/>
              <w:t xml:space="preserve">H04.0 - H04.6, </w:t>
            </w:r>
            <w:r w:rsidRPr="00F7614C">
              <w:rPr>
                <w:rFonts w:ascii="Times New Roman" w:hAnsi="Times New Roman" w:cs="Times New Roman"/>
                <w:sz w:val="20"/>
                <w:szCs w:val="20"/>
                <w:lang w:val="en-US"/>
              </w:rPr>
              <w:br/>
              <w:t xml:space="preserve">H05.0 - H05.5, H11.2, H21.5, H27.0, H27.1, H26.0 - H26.9, H31.3, H40.3, S00.1, S00.2, S02.30, S02.31, S02.80, S02.81, </w:t>
            </w:r>
            <w:r w:rsidRPr="00F7614C">
              <w:rPr>
                <w:rFonts w:ascii="Times New Roman" w:hAnsi="Times New Roman" w:cs="Times New Roman"/>
                <w:sz w:val="20"/>
                <w:szCs w:val="20"/>
                <w:lang w:val="en-US"/>
              </w:rPr>
              <w:br/>
              <w:t xml:space="preserve">S04.0 - S04.5, </w:t>
            </w:r>
            <w:r w:rsidRPr="00F7614C">
              <w:rPr>
                <w:rFonts w:ascii="Times New Roman" w:hAnsi="Times New Roman" w:cs="Times New Roman"/>
                <w:sz w:val="20"/>
                <w:szCs w:val="20"/>
                <w:lang w:val="en-US"/>
              </w:rPr>
              <w:br/>
              <w:t xml:space="preserve">S05.0 - S05.9, </w:t>
            </w:r>
            <w:r w:rsidRPr="00F7614C">
              <w:rPr>
                <w:rFonts w:ascii="Times New Roman" w:hAnsi="Times New Roman" w:cs="Times New Roman"/>
                <w:sz w:val="20"/>
                <w:szCs w:val="20"/>
                <w:lang w:val="en-US"/>
              </w:rPr>
              <w:br/>
              <w:t xml:space="preserve">T26.0 - T26.9, </w:t>
            </w:r>
            <w:r w:rsidRPr="00F7614C">
              <w:rPr>
                <w:rFonts w:ascii="Times New Roman" w:hAnsi="Times New Roman" w:cs="Times New Roman"/>
                <w:sz w:val="20"/>
                <w:szCs w:val="20"/>
                <w:lang w:val="en-US"/>
              </w:rPr>
              <w:br/>
              <w:t>H44.0 - H44.8, T85.2, T85.3, T90.4, T95.0, T95.8</w:t>
            </w:r>
          </w:p>
        </w:tc>
        <w:tc>
          <w:tcPr>
            <w:tcW w:w="3262" w:type="dxa"/>
            <w:vMerge w:val="restart"/>
          </w:tcPr>
          <w:p w:rsidR="003E6653" w:rsidRPr="00F7614C" w:rsidRDefault="003E6653" w:rsidP="00A47A2B">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w:t>
            </w:r>
            <w:r w:rsidRPr="00F7614C">
              <w:rPr>
                <w:rFonts w:ascii="Times New Roman" w:hAnsi="Times New Roman" w:cs="Times New Roman"/>
                <w:sz w:val="20"/>
                <w:szCs w:val="20"/>
              </w:rPr>
              <w:lastRenderedPageBreak/>
              <w:t xml:space="preserve">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w:t>
            </w:r>
            <w:r w:rsidRPr="00F7614C">
              <w:rPr>
                <w:rFonts w:ascii="Times New Roman" w:hAnsi="Times New Roman" w:cs="Times New Roman"/>
                <w:sz w:val="20"/>
                <w:szCs w:val="20"/>
              </w:rPr>
              <w:br/>
              <w:t>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701" w:type="dxa"/>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хирургическое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имплантация дренажа </w:t>
            </w:r>
            <w:r w:rsidR="003E3444" w:rsidRPr="00F7614C">
              <w:rPr>
                <w:rFonts w:ascii="Times New Roman" w:hAnsi="Times New Roman" w:cs="Times New Roman"/>
                <w:sz w:val="20"/>
                <w:szCs w:val="20"/>
              </w:rPr>
              <w:t>при посттравматической глаукоме</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262"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701"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исправление травматического косоглазия с</w:t>
            </w:r>
            <w:r w:rsidR="003E3444" w:rsidRPr="00F7614C">
              <w:rPr>
                <w:rFonts w:ascii="Times New Roman" w:hAnsi="Times New Roman" w:cs="Times New Roman"/>
                <w:sz w:val="20"/>
                <w:szCs w:val="20"/>
              </w:rPr>
              <w:t xml:space="preserve"> пластикой экстраокулярных мышц</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262"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701"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факоаспирация травматической катаракты с имплантацией различн</w:t>
            </w:r>
            <w:r w:rsidR="003E3444" w:rsidRPr="00F7614C">
              <w:rPr>
                <w:rFonts w:ascii="Times New Roman" w:hAnsi="Times New Roman" w:cs="Times New Roman"/>
                <w:sz w:val="20"/>
                <w:szCs w:val="20"/>
              </w:rPr>
              <w:t>ых моделей интраокулярной линзы</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262"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701"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401" w:type="dxa"/>
          </w:tcPr>
          <w:p w:rsidR="003E6653" w:rsidRPr="00F7614C" w:rsidRDefault="003E6653" w:rsidP="004628EF">
            <w:pPr>
              <w:spacing w:after="0" w:line="240" w:lineRule="auto"/>
              <w:ind w:left="-57" w:right="-57"/>
              <w:rPr>
                <w:rFonts w:ascii="Times New Roman" w:hAnsi="Times New Roman" w:cs="Times New Roman"/>
                <w:bCs/>
                <w:sz w:val="20"/>
                <w:szCs w:val="20"/>
              </w:rPr>
            </w:pPr>
            <w:r w:rsidRPr="00F7614C">
              <w:rPr>
                <w:rFonts w:ascii="Times New Roman" w:hAnsi="Times New Roman" w:cs="Times New Roman"/>
                <w:sz w:val="20"/>
                <w:szCs w:val="20"/>
              </w:rPr>
              <w:t>трансплантация амниотической мембраны</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843" w:type="dxa"/>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C43.1, C44.1, C69, C72.3, D31.5, D31.6, Q10.7, Q11.0 - Q11.2</w:t>
            </w:r>
          </w:p>
        </w:tc>
        <w:tc>
          <w:tcPr>
            <w:tcW w:w="3262" w:type="dxa"/>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злокачественные новообразования глаза и его придаточного аппарата, орбиты у взрослых и детей </w:t>
            </w:r>
            <w:r w:rsidRPr="00F7614C">
              <w:rPr>
                <w:rFonts w:ascii="Times New Roman" w:hAnsi="Times New Roman" w:cs="Times New Roman"/>
                <w:sz w:val="20"/>
                <w:szCs w:val="20"/>
              </w:rPr>
              <w:br/>
              <w:t>(стадии T1</w:t>
            </w:r>
            <w:r w:rsidR="00E75282">
              <w:rPr>
                <w:rFonts w:ascii="Times New Roman" w:hAnsi="Times New Roman" w:cs="Times New Roman"/>
                <w:sz w:val="20"/>
                <w:szCs w:val="20"/>
              </w:rPr>
              <w:t>–</w:t>
            </w:r>
            <w:r w:rsidRPr="00F7614C">
              <w:rPr>
                <w:rFonts w:ascii="Times New Roman" w:hAnsi="Times New Roman" w:cs="Times New Roman"/>
                <w:sz w:val="20"/>
                <w:szCs w:val="20"/>
              </w:rPr>
              <w:t>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701" w:type="dxa"/>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комбинированное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реконструктивные операции на экстраокулярных мыш</w:t>
            </w:r>
            <w:r w:rsidR="003E3444" w:rsidRPr="00F7614C">
              <w:rPr>
                <w:rFonts w:ascii="Times New Roman" w:hAnsi="Times New Roman" w:cs="Times New Roman"/>
                <w:sz w:val="20"/>
                <w:szCs w:val="20"/>
              </w:rPr>
              <w:t>цах при новообразованиях орбиты</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262"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701"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отсроченная реконструкция леват</w:t>
            </w:r>
            <w:r w:rsidR="003E3444" w:rsidRPr="00F7614C">
              <w:rPr>
                <w:rFonts w:ascii="Times New Roman" w:hAnsi="Times New Roman" w:cs="Times New Roman"/>
                <w:sz w:val="20"/>
                <w:szCs w:val="20"/>
              </w:rPr>
              <w:t>ора при новообразованиях орбиты</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262"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701"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отграничительная и разрушающая лазеркоагуляция при новообразованиях</w:t>
            </w:r>
            <w:r w:rsidR="003E3444" w:rsidRPr="00F7614C">
              <w:rPr>
                <w:rFonts w:ascii="Times New Roman" w:hAnsi="Times New Roman" w:cs="Times New Roman"/>
                <w:sz w:val="20"/>
                <w:szCs w:val="20"/>
              </w:rPr>
              <w:t xml:space="preserve"> глаза</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262"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701"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радиоэксцизия, в том числе с одномоментной реконструктивной пластикой, при новообразованиях придаточного аппарата глаза</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262"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701"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лазерэксцизия с одномоментной реконструктивной пластикой при новообразован</w:t>
            </w:r>
            <w:r w:rsidR="003E3444" w:rsidRPr="00F7614C">
              <w:rPr>
                <w:rFonts w:ascii="Times New Roman" w:hAnsi="Times New Roman" w:cs="Times New Roman"/>
                <w:sz w:val="20"/>
                <w:szCs w:val="20"/>
              </w:rPr>
              <w:t>иях придаточного аппарата глаза</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262"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701"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радиоэксцизия с лазериспарением </w:t>
            </w:r>
            <w:r w:rsidRPr="00F7614C">
              <w:rPr>
                <w:rFonts w:ascii="Times New Roman" w:hAnsi="Times New Roman" w:cs="Times New Roman"/>
                <w:sz w:val="20"/>
                <w:szCs w:val="20"/>
              </w:rPr>
              <w:br/>
              <w:t>при новообразован</w:t>
            </w:r>
            <w:r w:rsidR="003E3444" w:rsidRPr="00F7614C">
              <w:rPr>
                <w:rFonts w:ascii="Times New Roman" w:hAnsi="Times New Roman" w:cs="Times New Roman"/>
                <w:sz w:val="20"/>
                <w:szCs w:val="20"/>
              </w:rPr>
              <w:t>иях придаточного аппарата глаза</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rHeight w:val="2160"/>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262"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701"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лазерэксцизия, в том числе с лазериспарением, при новообразованиях придаточного аппарата глаза</w:t>
            </w:r>
          </w:p>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транспупиллярная термотерапия, </w:t>
            </w:r>
            <w:r w:rsidRPr="00F7614C">
              <w:rPr>
                <w:rFonts w:ascii="Times New Roman" w:hAnsi="Times New Roman" w:cs="Times New Roman"/>
                <w:sz w:val="20"/>
                <w:szCs w:val="20"/>
              </w:rPr>
              <w:br/>
              <w:t>в том числе с ограничительной лазеркоагуля</w:t>
            </w:r>
            <w:r w:rsidR="003E3444" w:rsidRPr="00F7614C">
              <w:rPr>
                <w:rFonts w:ascii="Times New Roman" w:hAnsi="Times New Roman" w:cs="Times New Roman"/>
                <w:sz w:val="20"/>
                <w:szCs w:val="20"/>
              </w:rPr>
              <w:t>цией при новообразованиях глаза</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262"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701"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криодестру</w:t>
            </w:r>
            <w:r w:rsidR="003E3444" w:rsidRPr="00F7614C">
              <w:rPr>
                <w:rFonts w:ascii="Times New Roman" w:hAnsi="Times New Roman" w:cs="Times New Roman"/>
                <w:sz w:val="20"/>
                <w:szCs w:val="20"/>
              </w:rPr>
              <w:t>кция при новообразованиях глаза</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843"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H35.2</w:t>
            </w:r>
          </w:p>
        </w:tc>
        <w:tc>
          <w:tcPr>
            <w:tcW w:w="3262"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7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и (или) лучевое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модифицированная синустрабекулэктомия</w:t>
            </w:r>
          </w:p>
          <w:p w:rsidR="003E6653" w:rsidRPr="00F7614C" w:rsidRDefault="003E6653" w:rsidP="004628EF">
            <w:pPr>
              <w:spacing w:after="0" w:line="240" w:lineRule="auto"/>
              <w:ind w:left="-57" w:right="-57"/>
              <w:rPr>
                <w:rFonts w:ascii="Times New Roman" w:hAnsi="Times New Roman" w:cs="Times New Roman"/>
                <w:sz w:val="20"/>
                <w:szCs w:val="20"/>
              </w:rPr>
            </w:pPr>
          </w:p>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эписклеральное круговое и (или) локальное пломбирование, в том числе с трансклеральной лазерной коагуляцией сетчатки</w:t>
            </w:r>
          </w:p>
          <w:p w:rsidR="003E6653" w:rsidRPr="00F7614C" w:rsidRDefault="003E6653" w:rsidP="004628EF">
            <w:pPr>
              <w:spacing w:after="0" w:line="240" w:lineRule="auto"/>
              <w:ind w:left="-57" w:right="-57"/>
              <w:rPr>
                <w:rFonts w:ascii="Times New Roman" w:hAnsi="Times New Roman" w:cs="Times New Roman"/>
                <w:sz w:val="20"/>
                <w:szCs w:val="20"/>
              </w:rPr>
            </w:pPr>
          </w:p>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транспупиллярная лазеркоагуляция вторичных ретинальных дистрофий </w:t>
            </w:r>
            <w:r w:rsidRPr="00F7614C">
              <w:rPr>
                <w:rFonts w:ascii="Times New Roman" w:hAnsi="Times New Roman" w:cs="Times New Roman"/>
                <w:sz w:val="20"/>
                <w:szCs w:val="20"/>
              </w:rPr>
              <w:br/>
              <w:t>и ретиношизиса</w:t>
            </w:r>
          </w:p>
          <w:p w:rsidR="003E6653" w:rsidRPr="00F7614C" w:rsidRDefault="003E6653" w:rsidP="004628EF">
            <w:pPr>
              <w:spacing w:after="0" w:line="240" w:lineRule="auto"/>
              <w:ind w:left="-57" w:right="-57"/>
              <w:rPr>
                <w:rFonts w:ascii="Times New Roman" w:hAnsi="Times New Roman" w:cs="Times New Roman"/>
                <w:sz w:val="20"/>
                <w:szCs w:val="20"/>
              </w:rPr>
            </w:pPr>
          </w:p>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лазерная корепраксия (создание искусственного зрачка)</w:t>
            </w:r>
          </w:p>
          <w:p w:rsidR="003E6653" w:rsidRPr="00F7614C" w:rsidRDefault="003E6653" w:rsidP="004628EF">
            <w:pPr>
              <w:spacing w:after="0" w:line="240" w:lineRule="auto"/>
              <w:ind w:left="-57" w:right="-57"/>
              <w:rPr>
                <w:rFonts w:ascii="Times New Roman" w:hAnsi="Times New Roman" w:cs="Times New Roman"/>
                <w:sz w:val="20"/>
                <w:szCs w:val="20"/>
              </w:rPr>
            </w:pPr>
          </w:p>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лазерная иридокореопластика</w:t>
            </w:r>
          </w:p>
          <w:p w:rsidR="003E6653" w:rsidRPr="00F7614C" w:rsidRDefault="003E6653" w:rsidP="004628EF">
            <w:pPr>
              <w:spacing w:after="0" w:line="240" w:lineRule="auto"/>
              <w:ind w:left="-57" w:right="-57"/>
              <w:rPr>
                <w:rFonts w:ascii="Times New Roman" w:hAnsi="Times New Roman" w:cs="Times New Roman"/>
                <w:sz w:val="20"/>
                <w:szCs w:val="20"/>
              </w:rPr>
            </w:pPr>
          </w:p>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лазерная витреошвартотомия</w:t>
            </w:r>
          </w:p>
          <w:p w:rsidR="003E6653" w:rsidRPr="00F7614C" w:rsidRDefault="003E6653" w:rsidP="004628EF">
            <w:pPr>
              <w:spacing w:after="0" w:line="240" w:lineRule="auto"/>
              <w:ind w:left="-57" w:right="-57"/>
              <w:rPr>
                <w:rFonts w:ascii="Times New Roman" w:hAnsi="Times New Roman" w:cs="Times New Roman"/>
                <w:sz w:val="20"/>
                <w:szCs w:val="20"/>
              </w:rPr>
            </w:pPr>
          </w:p>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лазерные комбинированные операции на структурах угла передней камеры</w:t>
            </w:r>
          </w:p>
          <w:p w:rsidR="003E6653" w:rsidRPr="00F7614C" w:rsidRDefault="003E6653" w:rsidP="004628EF">
            <w:pPr>
              <w:spacing w:after="0" w:line="240" w:lineRule="auto"/>
              <w:ind w:left="-57" w:right="-57"/>
              <w:rPr>
                <w:rFonts w:ascii="Times New Roman" w:hAnsi="Times New Roman" w:cs="Times New Roman"/>
                <w:sz w:val="20"/>
                <w:szCs w:val="20"/>
              </w:rPr>
            </w:pPr>
          </w:p>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лазерная деструкция зрачковой мембраны с коагу</w:t>
            </w:r>
            <w:r w:rsidR="003E3444" w:rsidRPr="00F7614C">
              <w:rPr>
                <w:rFonts w:ascii="Times New Roman" w:hAnsi="Times New Roman" w:cs="Times New Roman"/>
                <w:sz w:val="20"/>
                <w:szCs w:val="20"/>
              </w:rPr>
              <w:t>ляцией (без коагуляции) сосудов</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val="restart"/>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31</w:t>
            </w:r>
          </w:p>
        </w:tc>
        <w:tc>
          <w:tcPr>
            <w:tcW w:w="3009" w:type="dxa"/>
            <w:gridSpan w:val="3"/>
            <w:vMerge w:val="restart"/>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Реконструктивное, восстановительное, реконструктивно-пластическое </w:t>
            </w:r>
            <w:r w:rsidRPr="00F7614C">
              <w:rPr>
                <w:rFonts w:ascii="Times New Roman" w:hAnsi="Times New Roman" w:cs="Times New Roman"/>
                <w:sz w:val="20"/>
                <w:szCs w:val="20"/>
              </w:rPr>
              <w:lastRenderedPageBreak/>
              <w:t>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43" w:type="dxa"/>
            <w:vMerge w:val="restart"/>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 xml:space="preserve">H26.0, H26.1, H26.2, H26.4, H27.0, H33.0, </w:t>
            </w:r>
            <w:r w:rsidRPr="00F7614C">
              <w:rPr>
                <w:rFonts w:ascii="Times New Roman" w:hAnsi="Times New Roman" w:cs="Times New Roman"/>
                <w:sz w:val="20"/>
                <w:szCs w:val="20"/>
              </w:rPr>
              <w:lastRenderedPageBreak/>
              <w:t xml:space="preserve">H33.2 - 33.5, H35.1, H40.3, H40.4, H40.5, H43.1, H43.3, H49.9, Q10.0, Q10.1, </w:t>
            </w:r>
            <w:r w:rsidRPr="00F7614C">
              <w:rPr>
                <w:rFonts w:ascii="Times New Roman" w:hAnsi="Times New Roman" w:cs="Times New Roman"/>
                <w:sz w:val="20"/>
                <w:szCs w:val="20"/>
              </w:rPr>
              <w:br/>
              <w:t>Q10.4 - Q10.7, Q11.1, Q12.0, Q12.1, Q12.3, Q12.4, Q12.8, Q13.0, Q13.3, Q13.4, Q13.8, Q14.0, Q14.1, Q14.3, Q15.0, H02.0 - H02.5, H04.5, H05.3, H11.2</w:t>
            </w:r>
          </w:p>
        </w:tc>
        <w:tc>
          <w:tcPr>
            <w:tcW w:w="3262" w:type="dxa"/>
            <w:vMerge w:val="restart"/>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 xml:space="preserve">врожденные аномалии хрусталика, переднего сегмента глаза, врожденная, осложненная и </w:t>
            </w:r>
            <w:r w:rsidRPr="00F7614C">
              <w:rPr>
                <w:rFonts w:ascii="Times New Roman" w:hAnsi="Times New Roman" w:cs="Times New Roman"/>
                <w:sz w:val="20"/>
                <w:szCs w:val="20"/>
              </w:rPr>
              <w:lastRenderedPageBreak/>
              <w:t>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701" w:type="dxa"/>
            <w:vMerge w:val="restart"/>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устранение врожденного птоза верхнего века подвеши</w:t>
            </w:r>
            <w:r w:rsidR="003E6653" w:rsidRPr="00F7614C">
              <w:rPr>
                <w:rFonts w:ascii="Times New Roman" w:hAnsi="Times New Roman" w:cs="Times New Roman"/>
                <w:sz w:val="20"/>
                <w:szCs w:val="20"/>
              </w:rPr>
              <w:t>ванием или укорочением леватора</w:t>
            </w:r>
          </w:p>
        </w:tc>
        <w:tc>
          <w:tcPr>
            <w:tcW w:w="1665" w:type="dxa"/>
            <w:vMerge w:val="restart"/>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114 920</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D1AE1" w:rsidRPr="00F7614C" w:rsidRDefault="006D1AE1"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D1AE1" w:rsidRPr="00F7614C" w:rsidRDefault="006D1AE1" w:rsidP="004628EF">
            <w:pPr>
              <w:spacing w:after="0" w:line="240" w:lineRule="auto"/>
              <w:ind w:left="-57" w:right="-57"/>
              <w:rPr>
                <w:rFonts w:ascii="Times New Roman" w:hAnsi="Times New Roman" w:cs="Times New Roman"/>
                <w:sz w:val="20"/>
                <w:szCs w:val="20"/>
              </w:rPr>
            </w:pPr>
          </w:p>
        </w:tc>
        <w:tc>
          <w:tcPr>
            <w:tcW w:w="1843" w:type="dxa"/>
            <w:vMerge/>
          </w:tcPr>
          <w:p w:rsidR="006D1AE1" w:rsidRPr="00F7614C" w:rsidRDefault="006D1AE1" w:rsidP="004628EF">
            <w:pPr>
              <w:spacing w:after="0" w:line="240" w:lineRule="auto"/>
              <w:ind w:left="-57" w:right="-57"/>
              <w:rPr>
                <w:rFonts w:ascii="Times New Roman" w:hAnsi="Times New Roman" w:cs="Times New Roman"/>
                <w:sz w:val="20"/>
                <w:szCs w:val="20"/>
              </w:rPr>
            </w:pPr>
          </w:p>
        </w:tc>
        <w:tc>
          <w:tcPr>
            <w:tcW w:w="3262" w:type="dxa"/>
            <w:vMerge/>
          </w:tcPr>
          <w:p w:rsidR="006D1AE1" w:rsidRPr="00F7614C" w:rsidRDefault="006D1AE1" w:rsidP="004628EF">
            <w:pPr>
              <w:spacing w:after="0" w:line="240" w:lineRule="auto"/>
              <w:ind w:left="-57" w:right="-57"/>
              <w:rPr>
                <w:rFonts w:ascii="Times New Roman" w:hAnsi="Times New Roman" w:cs="Times New Roman"/>
                <w:sz w:val="20"/>
                <w:szCs w:val="20"/>
              </w:rPr>
            </w:pPr>
          </w:p>
        </w:tc>
        <w:tc>
          <w:tcPr>
            <w:tcW w:w="1701" w:type="dxa"/>
            <w:vMerge/>
          </w:tcPr>
          <w:p w:rsidR="006D1AE1" w:rsidRPr="00F7614C" w:rsidRDefault="006D1AE1" w:rsidP="004628EF">
            <w:pPr>
              <w:spacing w:after="0" w:line="240" w:lineRule="auto"/>
              <w:ind w:left="-57" w:right="-57"/>
              <w:rPr>
                <w:rFonts w:ascii="Times New Roman" w:hAnsi="Times New Roman" w:cs="Times New Roman"/>
                <w:sz w:val="20"/>
                <w:szCs w:val="20"/>
              </w:rPr>
            </w:pP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исправление косоглазия с пластикой экстраокулярных мышц</w:t>
            </w:r>
          </w:p>
          <w:p w:rsidR="006D1AE1" w:rsidRPr="00F7614C" w:rsidRDefault="006D1AE1" w:rsidP="004628EF">
            <w:pPr>
              <w:spacing w:after="0" w:line="240" w:lineRule="auto"/>
              <w:ind w:left="-57" w:right="-57"/>
              <w:rPr>
                <w:rFonts w:ascii="Times New Roman" w:hAnsi="Times New Roman" w:cs="Times New Roman"/>
                <w:sz w:val="20"/>
                <w:szCs w:val="20"/>
              </w:rPr>
            </w:pPr>
          </w:p>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эписклеральное круговое и (или) локальное пломбирование, в том числе с трансклеральной лазерной коагуляцией сетчатки</w:t>
            </w:r>
          </w:p>
          <w:p w:rsidR="006D1AE1" w:rsidRPr="00F7614C" w:rsidRDefault="006D1AE1" w:rsidP="004628EF">
            <w:pPr>
              <w:spacing w:after="0" w:line="240" w:lineRule="auto"/>
              <w:ind w:left="-57" w:right="-57"/>
              <w:rPr>
                <w:rFonts w:ascii="Times New Roman" w:hAnsi="Times New Roman" w:cs="Times New Roman"/>
                <w:sz w:val="20"/>
                <w:szCs w:val="20"/>
              </w:rPr>
            </w:pPr>
          </w:p>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панретинальная лазеркоагуляция сетчатки</w:t>
            </w:r>
          </w:p>
          <w:p w:rsidR="006D1AE1" w:rsidRPr="00F7614C" w:rsidRDefault="006D1AE1" w:rsidP="004628EF">
            <w:pPr>
              <w:spacing w:after="0" w:line="240" w:lineRule="auto"/>
              <w:ind w:left="-57" w:right="-57"/>
              <w:rPr>
                <w:rFonts w:ascii="Times New Roman" w:hAnsi="Times New Roman" w:cs="Times New Roman"/>
                <w:sz w:val="20"/>
                <w:szCs w:val="20"/>
              </w:rPr>
            </w:pPr>
          </w:p>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модифицированная синустрабекулэктомия, в том числе с задней трепанацией склеры</w:t>
            </w:r>
          </w:p>
          <w:p w:rsidR="006D1AE1" w:rsidRPr="00F7614C" w:rsidRDefault="006D1AE1" w:rsidP="004628EF">
            <w:pPr>
              <w:spacing w:after="0" w:line="240" w:lineRule="auto"/>
              <w:ind w:left="-57" w:right="-57"/>
              <w:rPr>
                <w:rFonts w:ascii="Times New Roman" w:hAnsi="Times New Roman" w:cs="Times New Roman"/>
                <w:sz w:val="20"/>
                <w:szCs w:val="20"/>
              </w:rPr>
            </w:pPr>
          </w:p>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лазерная корепраксия (создание искусственного зрачка)</w:t>
            </w:r>
          </w:p>
          <w:p w:rsidR="006D1AE1" w:rsidRPr="00F7614C" w:rsidRDefault="006D1AE1" w:rsidP="004628EF">
            <w:pPr>
              <w:spacing w:after="0" w:line="240" w:lineRule="auto"/>
              <w:ind w:left="-57" w:right="-57"/>
              <w:rPr>
                <w:rFonts w:ascii="Times New Roman" w:hAnsi="Times New Roman" w:cs="Times New Roman"/>
                <w:sz w:val="20"/>
                <w:szCs w:val="20"/>
              </w:rPr>
            </w:pPr>
          </w:p>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лазерная иридокореопластика</w:t>
            </w:r>
          </w:p>
          <w:p w:rsidR="006D1AE1" w:rsidRPr="00F7614C" w:rsidRDefault="006D1AE1" w:rsidP="004628EF">
            <w:pPr>
              <w:spacing w:after="0" w:line="240" w:lineRule="auto"/>
              <w:ind w:left="-57" w:right="-57"/>
              <w:rPr>
                <w:rFonts w:ascii="Times New Roman" w:hAnsi="Times New Roman" w:cs="Times New Roman"/>
                <w:sz w:val="20"/>
                <w:szCs w:val="20"/>
              </w:rPr>
            </w:pPr>
          </w:p>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лазерная витреошвартотомия</w:t>
            </w:r>
          </w:p>
          <w:p w:rsidR="006D1AE1" w:rsidRPr="00F7614C" w:rsidRDefault="006D1AE1" w:rsidP="004628EF">
            <w:pPr>
              <w:spacing w:after="0" w:line="240" w:lineRule="auto"/>
              <w:ind w:left="-57" w:right="-57"/>
              <w:rPr>
                <w:rFonts w:ascii="Times New Roman" w:hAnsi="Times New Roman" w:cs="Times New Roman"/>
                <w:sz w:val="20"/>
                <w:szCs w:val="20"/>
              </w:rPr>
            </w:pPr>
          </w:p>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лазерные комбинированные операции на структурах угла передней камеры</w:t>
            </w:r>
          </w:p>
          <w:p w:rsidR="006D1AE1" w:rsidRPr="00F7614C" w:rsidRDefault="006D1AE1" w:rsidP="004628EF">
            <w:pPr>
              <w:spacing w:after="0" w:line="240" w:lineRule="auto"/>
              <w:ind w:left="-57" w:right="-57"/>
              <w:rPr>
                <w:rFonts w:ascii="Times New Roman" w:hAnsi="Times New Roman" w:cs="Times New Roman"/>
                <w:sz w:val="20"/>
                <w:szCs w:val="20"/>
              </w:rPr>
            </w:pPr>
          </w:p>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лазерная деструкция зрачковой мембраны, в </w:t>
            </w:r>
            <w:r w:rsidR="003E6653" w:rsidRPr="00F7614C">
              <w:rPr>
                <w:rFonts w:ascii="Times New Roman" w:hAnsi="Times New Roman" w:cs="Times New Roman"/>
                <w:sz w:val="20"/>
                <w:szCs w:val="20"/>
              </w:rPr>
              <w:t>том числе с коагуляцией сосудов</w:t>
            </w:r>
          </w:p>
        </w:tc>
        <w:tc>
          <w:tcPr>
            <w:tcW w:w="1665" w:type="dxa"/>
            <w:vMerge/>
          </w:tcPr>
          <w:p w:rsidR="006D1AE1" w:rsidRPr="00F7614C" w:rsidRDefault="006D1AE1" w:rsidP="004628EF">
            <w:pPr>
              <w:spacing w:after="0" w:line="240" w:lineRule="auto"/>
              <w:ind w:left="-57" w:right="-57"/>
              <w:jc w:val="center"/>
              <w:rPr>
                <w:rFonts w:ascii="Times New Roman" w:hAnsi="Times New Roman" w:cs="Times New Roman"/>
                <w:sz w:val="20"/>
                <w:szCs w:val="20"/>
              </w:rPr>
            </w:pPr>
          </w:p>
        </w:tc>
      </w:tr>
      <w:tr w:rsidR="003E6653" w:rsidRPr="00F7614C" w:rsidTr="00E246FF">
        <w:tblPrEx>
          <w:jc w:val="left"/>
          <w:tblCellMar>
            <w:left w:w="108" w:type="dxa"/>
            <w:right w:w="108" w:type="dxa"/>
          </w:tblCellMar>
          <w:tblLook w:val="0480" w:firstRow="0" w:lastRow="0" w:firstColumn="1" w:lastColumn="0" w:noHBand="0" w:noVBand="1"/>
        </w:tblPrEx>
        <w:trPr>
          <w:trHeight w:val="570"/>
          <w:tblHeader/>
        </w:trPr>
        <w:tc>
          <w:tcPr>
            <w:tcW w:w="813" w:type="dxa"/>
            <w:vMerge w:val="restart"/>
          </w:tcPr>
          <w:p w:rsidR="003E6653" w:rsidRPr="00F7614C" w:rsidRDefault="003E6653"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lastRenderedPageBreak/>
              <w:t>32</w:t>
            </w:r>
          </w:p>
        </w:tc>
        <w:tc>
          <w:tcPr>
            <w:tcW w:w="3009" w:type="dxa"/>
            <w:gridSpan w:val="3"/>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843" w:type="dxa"/>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H16.0, H17.0 - H17.9, H18.0 - H18.9</w:t>
            </w:r>
          </w:p>
        </w:tc>
        <w:tc>
          <w:tcPr>
            <w:tcW w:w="3262" w:type="dxa"/>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701" w:type="dxa"/>
            <w:vMerge w:val="restart"/>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трансплантация амниотической мембраны</w:t>
            </w:r>
          </w:p>
        </w:tc>
        <w:tc>
          <w:tcPr>
            <w:tcW w:w="1665" w:type="dxa"/>
            <w:vMerge w:val="restart"/>
          </w:tcPr>
          <w:p w:rsidR="003E6653" w:rsidRPr="00F7614C" w:rsidRDefault="003E6653"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111 417</w:t>
            </w:r>
          </w:p>
        </w:tc>
      </w:tr>
      <w:tr w:rsidR="003E6653" w:rsidRPr="00F7614C" w:rsidTr="00E246FF">
        <w:tblPrEx>
          <w:jc w:val="left"/>
          <w:tblCellMar>
            <w:left w:w="108" w:type="dxa"/>
            <w:right w:w="108" w:type="dxa"/>
          </w:tblCellMar>
          <w:tblLook w:val="0480" w:firstRow="0" w:lastRow="0" w:firstColumn="1" w:lastColumn="0" w:noHBand="0" w:noVBand="1"/>
        </w:tblPrEx>
        <w:trPr>
          <w:trHeight w:val="1980"/>
          <w:tblHeader/>
        </w:trPr>
        <w:tc>
          <w:tcPr>
            <w:tcW w:w="813" w:type="dxa"/>
            <w:vMerge/>
          </w:tcPr>
          <w:p w:rsidR="003E6653" w:rsidRPr="00F7614C" w:rsidRDefault="003E665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843"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262"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1701" w:type="dxa"/>
            <w:vMerge/>
          </w:tcPr>
          <w:p w:rsidR="003E6653" w:rsidRPr="00F7614C" w:rsidRDefault="003E6653" w:rsidP="004628EF">
            <w:pPr>
              <w:spacing w:after="0" w:line="240" w:lineRule="auto"/>
              <w:ind w:left="-57" w:right="-57"/>
              <w:rPr>
                <w:rFonts w:ascii="Times New Roman" w:hAnsi="Times New Roman" w:cs="Times New Roman"/>
                <w:sz w:val="20"/>
                <w:szCs w:val="20"/>
              </w:rPr>
            </w:pPr>
          </w:p>
        </w:tc>
        <w:tc>
          <w:tcPr>
            <w:tcW w:w="3401" w:type="dxa"/>
          </w:tcPr>
          <w:p w:rsidR="003E6653" w:rsidRPr="00F7614C" w:rsidRDefault="003E665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интенсивное консервативное лечение язвы роговицы</w:t>
            </w:r>
          </w:p>
        </w:tc>
        <w:tc>
          <w:tcPr>
            <w:tcW w:w="1665" w:type="dxa"/>
            <w:vMerge/>
          </w:tcPr>
          <w:p w:rsidR="003E6653" w:rsidRPr="00F7614C" w:rsidRDefault="003E6653" w:rsidP="004628EF">
            <w:pPr>
              <w:spacing w:after="0" w:line="240" w:lineRule="auto"/>
              <w:ind w:left="-57" w:right="-57"/>
              <w:jc w:val="center"/>
              <w:rPr>
                <w:rFonts w:ascii="Times New Roman" w:hAnsi="Times New Roman" w:cs="Times New Roman"/>
                <w:bCs/>
                <w:sz w:val="20"/>
                <w:szCs w:val="20"/>
              </w:rPr>
            </w:pP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lastRenderedPageBreak/>
              <w:t>33</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lang w:val="en-US"/>
              </w:rPr>
            </w:pPr>
            <w:r w:rsidRPr="00F7614C">
              <w:rPr>
                <w:rFonts w:ascii="Times New Roman" w:hAnsi="Times New Roman" w:cs="Times New Roman"/>
                <w:sz w:val="20"/>
                <w:szCs w:val="20"/>
                <w:lang w:val="en-US"/>
              </w:rPr>
              <w:t>H02.0 - H02.5, H04.0 - H04.6, H05.0 - H05.5, H11.2, H21.5, H27.0, H27.1, H26.0 - H26.9, H31.3, H40.3, S00.1, S00.2, S02.3, S04.0 - S04.5, S05.0 - S05.9, T26.0 - T26.9, H44.0 - H44.8, T85.2, T85.3, T90.4, T95.0, T95.8</w:t>
            </w:r>
          </w:p>
        </w:tc>
        <w:tc>
          <w:tcPr>
            <w:tcW w:w="3262" w:type="dxa"/>
          </w:tcPr>
          <w:p w:rsidR="006D1AE1"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p w:rsidR="00A4765F" w:rsidRPr="00F7614C" w:rsidRDefault="00A4765F" w:rsidP="004628EF">
            <w:pPr>
              <w:spacing w:after="0" w:line="240" w:lineRule="auto"/>
              <w:ind w:left="-57" w:right="-57"/>
              <w:rPr>
                <w:rFonts w:ascii="Times New Roman" w:hAnsi="Times New Roman" w:cs="Times New Roman"/>
                <w:sz w:val="20"/>
                <w:szCs w:val="20"/>
              </w:rPr>
            </w:pP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подвывихнутого хрусталика с имплантацией различных моделей интраокулярной линзы</w:t>
            </w:r>
          </w:p>
        </w:tc>
        <w:tc>
          <w:tcPr>
            <w:tcW w:w="1665" w:type="dxa"/>
          </w:tcPr>
          <w:p w:rsidR="006D1AE1" w:rsidRPr="00F7614C" w:rsidRDefault="003E6653" w:rsidP="004628EF">
            <w:pPr>
              <w:spacing w:after="0" w:line="240" w:lineRule="auto"/>
              <w:ind w:left="-57" w:right="-57"/>
              <w:jc w:val="center"/>
              <w:rPr>
                <w:rFonts w:ascii="Times New Roman" w:hAnsi="Times New Roman" w:cs="Times New Roman"/>
                <w:bCs/>
                <w:sz w:val="20"/>
                <w:szCs w:val="20"/>
              </w:rPr>
            </w:pPr>
            <w:r w:rsidRPr="00F7614C">
              <w:rPr>
                <w:rFonts w:ascii="Times New Roman" w:hAnsi="Times New Roman" w:cs="Times New Roman"/>
                <w:bCs/>
                <w:sz w:val="20"/>
                <w:szCs w:val="20"/>
              </w:rPr>
              <w:t>155 423</w:t>
            </w:r>
          </w:p>
        </w:tc>
      </w:tr>
      <w:tr w:rsidR="006D1AE1" w:rsidRPr="00F7614C" w:rsidTr="00D6438D">
        <w:tblPrEx>
          <w:jc w:val="left"/>
          <w:tblCellMar>
            <w:left w:w="108" w:type="dxa"/>
            <w:right w:w="108" w:type="dxa"/>
          </w:tblCellMar>
          <w:tblLook w:val="0480" w:firstRow="0" w:lastRow="0" w:firstColumn="1" w:lastColumn="0" w:noHBand="0" w:noVBand="1"/>
        </w:tblPrEx>
        <w:trPr>
          <w:tblHeader/>
        </w:trPr>
        <w:tc>
          <w:tcPr>
            <w:tcW w:w="15694" w:type="dxa"/>
            <w:gridSpan w:val="9"/>
          </w:tcPr>
          <w:p w:rsidR="006D1AE1" w:rsidRPr="00F7614C" w:rsidRDefault="00916938"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Педиатрия</w:t>
            </w: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val="restart"/>
          </w:tcPr>
          <w:p w:rsidR="00695AD2" w:rsidRPr="00F7614C" w:rsidRDefault="00695AD2"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34</w:t>
            </w:r>
          </w:p>
        </w:tc>
        <w:tc>
          <w:tcPr>
            <w:tcW w:w="3009" w:type="dxa"/>
            <w:gridSpan w:val="3"/>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843"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E83.0</w:t>
            </w:r>
          </w:p>
        </w:tc>
        <w:tc>
          <w:tcPr>
            <w:tcW w:w="3262"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болезнь Вильсона</w:t>
            </w:r>
          </w:p>
        </w:tc>
        <w:tc>
          <w:tcPr>
            <w:tcW w:w="17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w:t>
            </w:r>
            <w:r w:rsidRPr="00F7614C">
              <w:rPr>
                <w:rFonts w:ascii="Times New Roman" w:hAnsi="Times New Roman" w:cs="Times New Roman"/>
                <w:sz w:val="20"/>
                <w:szCs w:val="20"/>
              </w:rPr>
              <w:lastRenderedPageBreak/>
              <w:t>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665" w:type="dxa"/>
            <w:vMerge w:val="restart"/>
          </w:tcPr>
          <w:p w:rsidR="00695AD2" w:rsidRPr="00F7614C" w:rsidRDefault="00695AD2"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lastRenderedPageBreak/>
              <w:t>109 208</w:t>
            </w: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K90.0, K90.4, K90.8, K90.9, K63.8, E73, E74.3</w:t>
            </w:r>
          </w:p>
        </w:tc>
        <w:tc>
          <w:tcPr>
            <w:tcW w:w="3262"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тяжелые формы мальабсорбции</w:t>
            </w:r>
          </w:p>
        </w:tc>
        <w:tc>
          <w:tcPr>
            <w:tcW w:w="17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E75.5</w:t>
            </w:r>
          </w:p>
        </w:tc>
        <w:tc>
          <w:tcPr>
            <w:tcW w:w="3262" w:type="dxa"/>
          </w:tcPr>
          <w:p w:rsidR="00695AD2" w:rsidRPr="00F7614C" w:rsidRDefault="00695AD2" w:rsidP="00A47A2B">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болезнь Гоше I и III типа, протекающая с поражением жизненно важных органов </w:t>
            </w:r>
            <w:r w:rsidRPr="00F7614C">
              <w:rPr>
                <w:rFonts w:ascii="Times New Roman" w:hAnsi="Times New Roman" w:cs="Times New Roman"/>
                <w:sz w:val="20"/>
                <w:szCs w:val="20"/>
              </w:rPr>
              <w:br/>
              <w:t xml:space="preserve">(печени, селезенки, легких), костно-суставной системы </w:t>
            </w:r>
            <w:r w:rsidRPr="00F7614C">
              <w:rPr>
                <w:rFonts w:ascii="Times New Roman" w:hAnsi="Times New Roman" w:cs="Times New Roman"/>
                <w:sz w:val="20"/>
                <w:szCs w:val="20"/>
              </w:rPr>
              <w:br/>
              <w:t>и (или) с развитием тяжелой неврологической симптоматики</w:t>
            </w:r>
          </w:p>
        </w:tc>
        <w:tc>
          <w:tcPr>
            <w:tcW w:w="17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Поликомпонентное иммуносупрессивное лечение локальных и распространенных форм системного склероза</w:t>
            </w:r>
          </w:p>
        </w:tc>
        <w:tc>
          <w:tcPr>
            <w:tcW w:w="1843"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M34</w:t>
            </w:r>
          </w:p>
        </w:tc>
        <w:tc>
          <w:tcPr>
            <w:tcW w:w="3262"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системный склероз (локальные и распространенные формы)</w:t>
            </w:r>
          </w:p>
        </w:tc>
        <w:tc>
          <w:tcPr>
            <w:tcW w:w="17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поликомпонентное иммуномодулирующее лечение с применением глюкокортикоидов и цитотоксических иммунодепрессантов </w:t>
            </w:r>
            <w:r w:rsidRPr="00F7614C">
              <w:rPr>
                <w:rFonts w:ascii="Times New Roman" w:hAnsi="Times New Roman" w:cs="Times New Roman"/>
                <w:sz w:val="20"/>
                <w:szCs w:val="20"/>
              </w:rPr>
              <w:br/>
            </w:r>
            <w:r w:rsidRPr="00F7614C">
              <w:rPr>
                <w:rFonts w:ascii="Times New Roman" w:hAnsi="Times New Roman" w:cs="Times New Roman"/>
                <w:sz w:val="20"/>
                <w:szCs w:val="20"/>
              </w:rPr>
              <w:br/>
              <w:t>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val="restart"/>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lastRenderedPageBreak/>
              <w:t>35</w:t>
            </w:r>
          </w:p>
        </w:tc>
        <w:tc>
          <w:tcPr>
            <w:tcW w:w="3009" w:type="dxa"/>
            <w:gridSpan w:val="3"/>
            <w:vMerge w:val="restart"/>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843" w:type="dxa"/>
            <w:vMerge w:val="restart"/>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N04, N07, N25</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поликомпонентное иммуносупрессивное лечение с применением циклоспорина A </w:t>
            </w:r>
            <w:r w:rsidRPr="00F7614C">
              <w:rPr>
                <w:rFonts w:ascii="Times New Roman" w:hAnsi="Times New Roman" w:cs="Times New Roman"/>
                <w:sz w:val="20"/>
                <w:szCs w:val="20"/>
              </w:rPr>
              <w:br/>
              <w:t>и (или) микофенолатов под контролем иммунологических, биохимических и инструментальных методов диагностики</w:t>
            </w:r>
          </w:p>
        </w:tc>
        <w:tc>
          <w:tcPr>
            <w:tcW w:w="1665" w:type="dxa"/>
            <w:vMerge w:val="restart"/>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219 244</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D1AE1" w:rsidRPr="00F7614C" w:rsidRDefault="006D1AE1"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D1AE1" w:rsidRPr="00F7614C" w:rsidRDefault="006D1AE1" w:rsidP="004628EF">
            <w:pPr>
              <w:spacing w:after="0" w:line="240" w:lineRule="auto"/>
              <w:ind w:left="-57" w:right="-57"/>
              <w:rPr>
                <w:rFonts w:ascii="Times New Roman" w:hAnsi="Times New Roman" w:cs="Times New Roman"/>
                <w:sz w:val="20"/>
                <w:szCs w:val="20"/>
              </w:rPr>
            </w:pPr>
          </w:p>
        </w:tc>
        <w:tc>
          <w:tcPr>
            <w:tcW w:w="1843" w:type="dxa"/>
            <w:vMerge/>
          </w:tcPr>
          <w:p w:rsidR="006D1AE1" w:rsidRPr="00F7614C" w:rsidRDefault="006D1AE1" w:rsidP="004628EF">
            <w:pPr>
              <w:spacing w:after="0" w:line="240" w:lineRule="auto"/>
              <w:ind w:left="-57" w:right="-57"/>
              <w:rPr>
                <w:rFonts w:ascii="Times New Roman" w:hAnsi="Times New Roman" w:cs="Times New Roman"/>
                <w:sz w:val="20"/>
                <w:szCs w:val="20"/>
              </w:rPr>
            </w:pP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w:t>
            </w:r>
            <w:r w:rsidR="00695AD2" w:rsidRPr="00F7614C">
              <w:rPr>
                <w:rFonts w:ascii="Times New Roman" w:hAnsi="Times New Roman" w:cs="Times New Roman"/>
                <w:sz w:val="20"/>
                <w:szCs w:val="20"/>
              </w:rPr>
              <w:t>ых проявлений</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665" w:type="dxa"/>
            <w:vMerge/>
          </w:tcPr>
          <w:p w:rsidR="006D1AE1" w:rsidRPr="00F7614C" w:rsidRDefault="006D1AE1" w:rsidP="004628EF">
            <w:pPr>
              <w:spacing w:after="0" w:line="240" w:lineRule="auto"/>
              <w:ind w:left="-57" w:right="-57"/>
              <w:jc w:val="center"/>
              <w:rPr>
                <w:rFonts w:ascii="Times New Roman" w:hAnsi="Times New Roman" w:cs="Times New Roman"/>
                <w:sz w:val="20"/>
                <w:szCs w:val="20"/>
              </w:rPr>
            </w:pP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36</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Поликомпонентное лечение кардиомиопатий, миокардитов, перикардитов, эндокардитов с недостаточностью кровообращения </w:t>
            </w:r>
            <w:r w:rsidRPr="00F7614C">
              <w:rPr>
                <w:rFonts w:ascii="Times New Roman" w:hAnsi="Times New Roman" w:cs="Times New Roman"/>
                <w:sz w:val="20"/>
                <w:szCs w:val="20"/>
              </w:rPr>
              <w:br/>
              <w:t>II</w:t>
            </w:r>
            <w:r w:rsidR="00A4765F">
              <w:rPr>
                <w:rFonts w:ascii="Times New Roman" w:hAnsi="Times New Roman" w:cs="Times New Roman"/>
                <w:sz w:val="20"/>
                <w:szCs w:val="20"/>
              </w:rPr>
              <w:t>–</w:t>
            </w:r>
            <w:r w:rsidRPr="00F7614C">
              <w:rPr>
                <w:rFonts w:ascii="Times New Roman" w:hAnsi="Times New Roman" w:cs="Times New Roman"/>
                <w:sz w:val="20"/>
                <w:szCs w:val="20"/>
              </w:rPr>
              <w:t>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lang w:val="en-US"/>
              </w:rPr>
            </w:pPr>
            <w:r w:rsidRPr="00F7614C">
              <w:rPr>
                <w:rFonts w:ascii="Times New Roman" w:hAnsi="Times New Roman" w:cs="Times New Roman"/>
                <w:sz w:val="20"/>
                <w:szCs w:val="20"/>
                <w:lang w:val="en-US"/>
              </w:rPr>
              <w:t>I27.0, I27.8, I30.0, I30.9, I31.0, I31.1, I33.0, I33.9, I34.0, I34.2, I35.1, I35.2, I36.0, I36.1, I36.2, I42, I44.2, I45.6, I45.8, I47.0, I47.1, I47.2, I47.9, I48, I49.0, I49.3, I49.5, I49.8, I51.4, Q21.1, Q23.0, Q23.1, Q23.2, Q23.3, Q24.5, Q25.1, Q25.3</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w:t>
            </w:r>
            <w:r w:rsidRPr="00F7614C">
              <w:rPr>
                <w:rFonts w:ascii="Times New Roman" w:hAnsi="Times New Roman" w:cs="Times New Roman"/>
                <w:sz w:val="20"/>
                <w:szCs w:val="20"/>
              </w:rPr>
              <w:softHyphen/>
              <w:t xml:space="preserve">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w:t>
            </w:r>
            <w:r w:rsidRPr="00F7614C">
              <w:rPr>
                <w:rFonts w:ascii="Times New Roman" w:hAnsi="Times New Roman" w:cs="Times New Roman"/>
                <w:sz w:val="20"/>
                <w:szCs w:val="20"/>
              </w:rPr>
              <w:lastRenderedPageBreak/>
              <w:t>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w:t>
            </w:r>
            <w:r w:rsidR="00695AD2" w:rsidRPr="00F7614C">
              <w:rPr>
                <w:rFonts w:ascii="Times New Roman" w:hAnsi="Times New Roman" w:cs="Times New Roman"/>
                <w:sz w:val="20"/>
                <w:szCs w:val="20"/>
              </w:rPr>
              <w:t>лия развития коронарных сосудов</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терапевтическое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w:t>
            </w:r>
            <w:r w:rsidRPr="00F7614C">
              <w:rPr>
                <w:rFonts w:ascii="Times New Roman" w:hAnsi="Times New Roman" w:cs="Times New Roman"/>
                <w:sz w:val="20"/>
                <w:szCs w:val="20"/>
              </w:rPr>
              <w:lastRenderedPageBreak/>
              <w:t>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lastRenderedPageBreak/>
              <w:t>128 584</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lastRenderedPageBreak/>
              <w:t>37</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E10, E13, E14, E16.1</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w:t>
            </w:r>
            <w:r w:rsidR="00695AD2" w:rsidRPr="00F7614C">
              <w:rPr>
                <w:rFonts w:ascii="Times New Roman" w:hAnsi="Times New Roman" w:cs="Times New Roman"/>
                <w:sz w:val="20"/>
                <w:szCs w:val="20"/>
              </w:rPr>
              <w:t>ие), врожденный гиперинсулинизм</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w:t>
            </w:r>
            <w:r w:rsidRPr="00F7614C">
              <w:rPr>
                <w:rFonts w:ascii="Times New Roman" w:hAnsi="Times New Roman" w:cs="Times New Roman"/>
                <w:sz w:val="20"/>
                <w:szCs w:val="20"/>
              </w:rPr>
              <w:br/>
              <w:t>под контролем систем суточного мониторирования глюкозы</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217 395</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38</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Поликомпонентное лечение юношеского артрита с инициацией или заменой генно-инженерных биологических лекарственных препаратов </w:t>
            </w:r>
            <w:r w:rsidRPr="00F7614C">
              <w:rPr>
                <w:rFonts w:ascii="Times New Roman" w:hAnsi="Times New Roman" w:cs="Times New Roman"/>
                <w:sz w:val="20"/>
                <w:szCs w:val="20"/>
              </w:rPr>
              <w:br/>
              <w:t>или селективных иммунодепрессантов</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M08.1, M08.3, M08.4, М09</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w:t>
            </w:r>
            <w:r w:rsidRPr="00F7614C">
              <w:rPr>
                <w:rFonts w:ascii="Times New Roman" w:hAnsi="Times New Roman" w:cs="Times New Roman"/>
                <w:sz w:val="20"/>
                <w:szCs w:val="20"/>
              </w:rPr>
              <w:lastRenderedPageBreak/>
              <w:t>и (или) эндоскопические, и (или) рентгенологические (компьютерная томография, магнитно-резонансная томография)</w:t>
            </w:r>
            <w:r w:rsidR="00695AD2" w:rsidRPr="00F7614C">
              <w:rPr>
                <w:rFonts w:ascii="Times New Roman" w:hAnsi="Times New Roman" w:cs="Times New Roman"/>
                <w:sz w:val="20"/>
                <w:szCs w:val="20"/>
              </w:rPr>
              <w:t>, и (или) ультразвуковые методы</w:t>
            </w:r>
          </w:p>
        </w:tc>
        <w:tc>
          <w:tcPr>
            <w:tcW w:w="1665" w:type="dxa"/>
          </w:tcPr>
          <w:p w:rsidR="006D1AE1" w:rsidRPr="00F7614C" w:rsidDel="000C32C8"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lastRenderedPageBreak/>
              <w:t>215 284</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Del="009D7709"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lastRenderedPageBreak/>
              <w:t>39</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Q32.0, Q32.2, Q32.3, Q32.4, Q33, P27.1</w:t>
            </w:r>
          </w:p>
        </w:tc>
        <w:tc>
          <w:tcPr>
            <w:tcW w:w="3262" w:type="dxa"/>
          </w:tcPr>
          <w:p w:rsidR="006D1AE1" w:rsidRPr="00F7614C" w:rsidRDefault="006D1AE1" w:rsidP="00A4765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w:t>
            </w:r>
            <w:r w:rsidR="00A4765F">
              <w:rPr>
                <w:rFonts w:ascii="Times New Roman" w:hAnsi="Times New Roman" w:cs="Times New Roman"/>
                <w:sz w:val="20"/>
                <w:szCs w:val="20"/>
              </w:rPr>
              <w:t> –</w:t>
            </w:r>
            <w:r w:rsidRPr="00F7614C">
              <w:rPr>
                <w:rFonts w:ascii="Times New Roman" w:hAnsi="Times New Roman" w:cs="Times New Roman"/>
                <w:sz w:val="20"/>
                <w:szCs w:val="20"/>
              </w:rPr>
              <w:t xml:space="preserve"> Кэмпбелла. Бронхолегочная дисплазия</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bCs/>
                <w:sz w:val="20"/>
                <w:szCs w:val="20"/>
              </w:rPr>
            </w:pPr>
            <w:r w:rsidRPr="00F7614C">
              <w:rPr>
                <w:rFonts w:ascii="Times New Roman" w:hAnsi="Times New Roman" w:cs="Times New Roman"/>
                <w:bCs/>
                <w:sz w:val="20"/>
                <w:szCs w:val="20"/>
              </w:rPr>
              <w:t>96 530</w:t>
            </w:r>
          </w:p>
        </w:tc>
      </w:tr>
      <w:tr w:rsidR="00374F3A" w:rsidRPr="00F7614C" w:rsidTr="00E246FF">
        <w:tblPrEx>
          <w:jc w:val="left"/>
          <w:tblCellMar>
            <w:left w:w="108" w:type="dxa"/>
            <w:right w:w="108" w:type="dxa"/>
          </w:tblCellMar>
          <w:tblLook w:val="0480" w:firstRow="0" w:lastRow="0" w:firstColumn="1" w:lastColumn="0" w:noHBand="0" w:noVBand="1"/>
        </w:tblPrEx>
        <w:trPr>
          <w:trHeight w:hRule="exact" w:val="4819"/>
          <w:tblHeader/>
        </w:trPr>
        <w:tc>
          <w:tcPr>
            <w:tcW w:w="813" w:type="dxa"/>
            <w:vMerge w:val="restart"/>
          </w:tcPr>
          <w:p w:rsidR="00374F3A" w:rsidRPr="00F7614C" w:rsidRDefault="00374F3A"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lastRenderedPageBreak/>
              <w:t>40</w:t>
            </w:r>
          </w:p>
        </w:tc>
        <w:tc>
          <w:tcPr>
            <w:tcW w:w="3009" w:type="dxa"/>
            <w:gridSpan w:val="3"/>
            <w:vMerge w:val="restart"/>
          </w:tcPr>
          <w:p w:rsidR="00374F3A" w:rsidRPr="00F7614C" w:rsidRDefault="00374F3A"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843" w:type="dxa"/>
          </w:tcPr>
          <w:p w:rsidR="00374F3A" w:rsidRPr="00F7614C" w:rsidRDefault="00374F3A"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K50</w:t>
            </w:r>
          </w:p>
        </w:tc>
        <w:tc>
          <w:tcPr>
            <w:tcW w:w="3262" w:type="dxa"/>
          </w:tcPr>
          <w:p w:rsidR="00374F3A" w:rsidRPr="00F7614C" w:rsidRDefault="00374F3A"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болезнь Крона, непрерывно-рецидивирующее течение и (или) с формирован</w:t>
            </w:r>
            <w:r w:rsidR="00695AD2" w:rsidRPr="00F7614C">
              <w:rPr>
                <w:rFonts w:ascii="Times New Roman" w:hAnsi="Times New Roman" w:cs="Times New Roman"/>
                <w:sz w:val="20"/>
                <w:szCs w:val="20"/>
              </w:rPr>
              <w:t>ием осложнений (стенозы, свищи)</w:t>
            </w:r>
          </w:p>
        </w:tc>
        <w:tc>
          <w:tcPr>
            <w:tcW w:w="1701" w:type="dxa"/>
          </w:tcPr>
          <w:p w:rsidR="00374F3A" w:rsidRPr="00F7614C" w:rsidRDefault="00374F3A"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w:t>
            </w:r>
            <w:r w:rsidR="00695AD2" w:rsidRPr="00F7614C">
              <w:rPr>
                <w:rFonts w:ascii="Times New Roman" w:hAnsi="Times New Roman" w:cs="Times New Roman"/>
                <w:sz w:val="20"/>
                <w:szCs w:val="20"/>
              </w:rPr>
              <w:t>тическое лечение</w:t>
            </w:r>
          </w:p>
        </w:tc>
        <w:tc>
          <w:tcPr>
            <w:tcW w:w="3401" w:type="dxa"/>
          </w:tcPr>
          <w:p w:rsidR="00374F3A" w:rsidRPr="00F7614C" w:rsidRDefault="00374F3A"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665" w:type="dxa"/>
            <w:vMerge w:val="restart"/>
          </w:tcPr>
          <w:p w:rsidR="00374F3A" w:rsidRPr="00F7614C" w:rsidRDefault="00374F3A" w:rsidP="004628EF">
            <w:pPr>
              <w:spacing w:after="0" w:line="240" w:lineRule="auto"/>
              <w:ind w:left="-57" w:right="-57"/>
              <w:jc w:val="center"/>
              <w:rPr>
                <w:rFonts w:ascii="Times New Roman" w:hAnsi="Times New Roman" w:cs="Times New Roman"/>
                <w:bCs/>
                <w:sz w:val="20"/>
                <w:szCs w:val="20"/>
              </w:rPr>
            </w:pPr>
            <w:r w:rsidRPr="00F7614C">
              <w:rPr>
                <w:rFonts w:ascii="Times New Roman" w:hAnsi="Times New Roman" w:cs="Times New Roman"/>
                <w:bCs/>
                <w:sz w:val="20"/>
                <w:szCs w:val="20"/>
              </w:rPr>
              <w:t>211 915</w:t>
            </w:r>
          </w:p>
        </w:tc>
      </w:tr>
      <w:tr w:rsidR="00916938" w:rsidRPr="00F7614C" w:rsidTr="00E246FF">
        <w:tblPrEx>
          <w:jc w:val="left"/>
          <w:tblCellMar>
            <w:left w:w="108" w:type="dxa"/>
            <w:right w:w="108" w:type="dxa"/>
          </w:tblCellMar>
          <w:tblLook w:val="0480" w:firstRow="0" w:lastRow="0" w:firstColumn="1" w:lastColumn="0" w:noHBand="0" w:noVBand="1"/>
        </w:tblPrEx>
        <w:trPr>
          <w:trHeight w:hRule="exact" w:val="4682"/>
          <w:tblHeader/>
        </w:trPr>
        <w:tc>
          <w:tcPr>
            <w:tcW w:w="813" w:type="dxa"/>
            <w:vMerge/>
          </w:tcPr>
          <w:p w:rsidR="00916938" w:rsidRPr="00F7614C" w:rsidRDefault="00916938"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916938" w:rsidRPr="00F7614C" w:rsidRDefault="00916938" w:rsidP="004628EF">
            <w:pPr>
              <w:spacing w:after="0" w:line="240" w:lineRule="auto"/>
              <w:ind w:left="-57" w:right="-57"/>
              <w:rPr>
                <w:rFonts w:ascii="Times New Roman" w:hAnsi="Times New Roman" w:cs="Times New Roman"/>
                <w:sz w:val="20"/>
                <w:szCs w:val="20"/>
              </w:rPr>
            </w:pPr>
          </w:p>
        </w:tc>
        <w:tc>
          <w:tcPr>
            <w:tcW w:w="1843" w:type="dxa"/>
          </w:tcPr>
          <w:p w:rsidR="00916938" w:rsidRPr="00F7614C" w:rsidRDefault="00916938"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B18.0, B18.1, B1</w:t>
            </w:r>
            <w:r w:rsidR="00695AD2" w:rsidRPr="00F7614C">
              <w:rPr>
                <w:rFonts w:ascii="Times New Roman" w:hAnsi="Times New Roman" w:cs="Times New Roman"/>
                <w:sz w:val="20"/>
                <w:szCs w:val="20"/>
              </w:rPr>
              <w:t>8.2, B18.8, B18.9, K73.2, K73.9</w:t>
            </w:r>
          </w:p>
        </w:tc>
        <w:tc>
          <w:tcPr>
            <w:tcW w:w="3262" w:type="dxa"/>
          </w:tcPr>
          <w:p w:rsidR="00916938" w:rsidRPr="00F7614C" w:rsidRDefault="00916938"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w:t>
            </w:r>
            <w:r w:rsidR="00695AD2" w:rsidRPr="00F7614C">
              <w:rPr>
                <w:rFonts w:ascii="Times New Roman" w:hAnsi="Times New Roman" w:cs="Times New Roman"/>
                <w:sz w:val="20"/>
                <w:szCs w:val="20"/>
              </w:rPr>
              <w:t>рапии. Аутоиммунный гепатит</w:t>
            </w:r>
          </w:p>
        </w:tc>
        <w:tc>
          <w:tcPr>
            <w:tcW w:w="1701" w:type="dxa"/>
          </w:tcPr>
          <w:p w:rsidR="00916938"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916938" w:rsidRPr="00F7614C" w:rsidRDefault="00916938"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665" w:type="dxa"/>
            <w:vMerge/>
          </w:tcPr>
          <w:p w:rsidR="00916938" w:rsidRPr="00F7614C" w:rsidRDefault="00916938" w:rsidP="004628EF">
            <w:pPr>
              <w:spacing w:after="0" w:line="240" w:lineRule="auto"/>
              <w:ind w:left="-57" w:right="-57"/>
              <w:jc w:val="center"/>
              <w:rPr>
                <w:rFonts w:ascii="Times New Roman" w:hAnsi="Times New Roman" w:cs="Times New Roman"/>
                <w:bCs/>
                <w:sz w:val="20"/>
                <w:szCs w:val="20"/>
              </w:rPr>
            </w:pPr>
          </w:p>
        </w:tc>
      </w:tr>
      <w:tr w:rsidR="00916938" w:rsidRPr="00F7614C" w:rsidTr="00E246FF">
        <w:tblPrEx>
          <w:jc w:val="left"/>
          <w:tblCellMar>
            <w:left w:w="108" w:type="dxa"/>
            <w:right w:w="108" w:type="dxa"/>
          </w:tblCellMar>
          <w:tblLook w:val="0480" w:firstRow="0" w:lastRow="0" w:firstColumn="1" w:lastColumn="0" w:noHBand="0" w:noVBand="1"/>
        </w:tblPrEx>
        <w:trPr>
          <w:trHeight w:val="4237"/>
          <w:tblHeader/>
        </w:trPr>
        <w:tc>
          <w:tcPr>
            <w:tcW w:w="813" w:type="dxa"/>
            <w:vMerge/>
          </w:tcPr>
          <w:p w:rsidR="00916938" w:rsidRPr="00F7614C" w:rsidRDefault="00916938"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916938" w:rsidRPr="00F7614C" w:rsidRDefault="00916938" w:rsidP="004628EF">
            <w:pPr>
              <w:spacing w:after="0" w:line="240" w:lineRule="auto"/>
              <w:ind w:left="-57" w:right="-57"/>
              <w:rPr>
                <w:rFonts w:ascii="Times New Roman" w:hAnsi="Times New Roman" w:cs="Times New Roman"/>
                <w:sz w:val="20"/>
                <w:szCs w:val="20"/>
              </w:rPr>
            </w:pPr>
          </w:p>
        </w:tc>
        <w:tc>
          <w:tcPr>
            <w:tcW w:w="1843" w:type="dxa"/>
          </w:tcPr>
          <w:p w:rsidR="00916938" w:rsidRPr="00F7614C" w:rsidRDefault="00916938"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K51</w:t>
            </w:r>
          </w:p>
        </w:tc>
        <w:tc>
          <w:tcPr>
            <w:tcW w:w="3262" w:type="dxa"/>
          </w:tcPr>
          <w:p w:rsidR="00916938" w:rsidRPr="00F7614C" w:rsidRDefault="00916938"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701" w:type="dxa"/>
          </w:tcPr>
          <w:p w:rsidR="00916938" w:rsidRPr="00F7614C" w:rsidRDefault="00916938"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916938" w:rsidRPr="00F7614C" w:rsidRDefault="00916938"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665" w:type="dxa"/>
            <w:vMerge/>
          </w:tcPr>
          <w:p w:rsidR="00916938" w:rsidRPr="00F7614C" w:rsidRDefault="00916938" w:rsidP="004628EF">
            <w:pPr>
              <w:spacing w:after="0" w:line="240" w:lineRule="auto"/>
              <w:ind w:left="-57" w:right="-57"/>
              <w:jc w:val="center"/>
              <w:rPr>
                <w:rFonts w:ascii="Times New Roman" w:hAnsi="Times New Roman" w:cs="Times New Roman"/>
                <w:bCs/>
                <w:sz w:val="20"/>
                <w:szCs w:val="20"/>
              </w:rPr>
            </w:pP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lastRenderedPageBreak/>
              <w:t xml:space="preserve">41 </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lang w:val="en-US"/>
              </w:rPr>
            </w:pPr>
            <w:r w:rsidRPr="00F7614C">
              <w:rPr>
                <w:rFonts w:ascii="Times New Roman" w:hAnsi="Times New Roman" w:cs="Times New Roman"/>
                <w:sz w:val="20"/>
                <w:szCs w:val="20"/>
                <w:lang w:val="en-US"/>
              </w:rPr>
              <w:t>G12.0, G31.8, G35, G36, G60, G70, G71, G80, G80.1, G80.2, G80.8, G81.1, G82.4</w:t>
            </w:r>
          </w:p>
        </w:tc>
        <w:tc>
          <w:tcPr>
            <w:tcW w:w="3262" w:type="dxa"/>
          </w:tcPr>
          <w:p w:rsidR="006D1AE1"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w:t>
            </w:r>
            <w:r w:rsidRPr="00F7614C">
              <w:rPr>
                <w:rFonts w:ascii="Times New Roman" w:hAnsi="Times New Roman" w:cs="Times New Roman"/>
                <w:sz w:val="20"/>
                <w:szCs w:val="20"/>
              </w:rPr>
              <w:lastRenderedPageBreak/>
              <w:t>нарушениями, соответствующими 3</w:t>
            </w:r>
            <w:r w:rsidR="00A4765F">
              <w:rPr>
                <w:rFonts w:ascii="Times New Roman" w:hAnsi="Times New Roman" w:cs="Times New Roman"/>
                <w:sz w:val="20"/>
                <w:szCs w:val="20"/>
              </w:rPr>
              <w:t>–</w:t>
            </w:r>
            <w:r w:rsidRPr="00F7614C">
              <w:rPr>
                <w:rFonts w:ascii="Times New Roman" w:hAnsi="Times New Roman" w:cs="Times New Roman"/>
                <w:sz w:val="20"/>
                <w:szCs w:val="20"/>
              </w:rPr>
              <w:t>5 уровню по шкале GMFCS</w:t>
            </w:r>
          </w:p>
          <w:p w:rsidR="0084129F" w:rsidRPr="00F7614C" w:rsidRDefault="0084129F" w:rsidP="004628EF">
            <w:pPr>
              <w:spacing w:after="0" w:line="240" w:lineRule="auto"/>
              <w:ind w:left="-57" w:right="-57"/>
              <w:rPr>
                <w:rFonts w:ascii="Times New Roman" w:hAnsi="Times New Roman" w:cs="Times New Roman"/>
                <w:sz w:val="20"/>
                <w:szCs w:val="20"/>
              </w:rPr>
            </w:pP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терапевтическое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bCs/>
                <w:sz w:val="20"/>
                <w:szCs w:val="20"/>
              </w:rPr>
            </w:pPr>
            <w:r w:rsidRPr="00F7614C">
              <w:rPr>
                <w:rFonts w:ascii="Times New Roman" w:hAnsi="Times New Roman" w:cs="Times New Roman"/>
                <w:bCs/>
                <w:sz w:val="20"/>
                <w:szCs w:val="20"/>
              </w:rPr>
              <w:t>282 200</w:t>
            </w:r>
          </w:p>
        </w:tc>
      </w:tr>
      <w:tr w:rsidR="006D1AE1" w:rsidRPr="00F7614C" w:rsidTr="00D6438D">
        <w:tblPrEx>
          <w:jc w:val="left"/>
          <w:tblCellMar>
            <w:left w:w="108" w:type="dxa"/>
            <w:right w:w="108" w:type="dxa"/>
          </w:tblCellMar>
          <w:tblLook w:val="0480" w:firstRow="0" w:lastRow="0" w:firstColumn="1" w:lastColumn="0" w:noHBand="0" w:noVBand="1"/>
        </w:tblPrEx>
        <w:trPr>
          <w:tblHeader/>
        </w:trPr>
        <w:tc>
          <w:tcPr>
            <w:tcW w:w="15694" w:type="dxa"/>
            <w:gridSpan w:val="9"/>
          </w:tcPr>
          <w:p w:rsidR="006D1AE1" w:rsidRPr="00F7614C" w:rsidRDefault="00374F3A"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lastRenderedPageBreak/>
              <w:t>Ревматология</w:t>
            </w:r>
          </w:p>
        </w:tc>
      </w:tr>
      <w:tr w:rsidR="00374F3A" w:rsidRPr="00F7614C" w:rsidTr="00BC7A54">
        <w:tblPrEx>
          <w:jc w:val="left"/>
          <w:tblCellMar>
            <w:left w:w="108" w:type="dxa"/>
            <w:right w:w="108" w:type="dxa"/>
          </w:tblCellMar>
          <w:tblLook w:val="0480" w:firstRow="0" w:lastRow="0" w:firstColumn="1" w:lastColumn="0" w:noHBand="0" w:noVBand="1"/>
        </w:tblPrEx>
        <w:trPr>
          <w:trHeight w:hRule="exact" w:val="4729"/>
          <w:tblHeader/>
        </w:trPr>
        <w:tc>
          <w:tcPr>
            <w:tcW w:w="813" w:type="dxa"/>
          </w:tcPr>
          <w:p w:rsidR="00374F3A" w:rsidRPr="00F7614C" w:rsidRDefault="00374F3A"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42</w:t>
            </w:r>
          </w:p>
        </w:tc>
        <w:tc>
          <w:tcPr>
            <w:tcW w:w="3009" w:type="dxa"/>
            <w:gridSpan w:val="3"/>
          </w:tcPr>
          <w:p w:rsidR="00374F3A" w:rsidRPr="00F7614C" w:rsidRDefault="00374F3A"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Поликомпонентная иммуномодулирующая терапия с включением генно-инженерных биологических лекарственных препаратов, </w:t>
            </w:r>
            <w:r w:rsidRPr="00F7614C">
              <w:rPr>
                <w:rFonts w:ascii="Times New Roman" w:hAnsi="Times New Roman" w:cs="Times New Roman"/>
                <w:sz w:val="20"/>
                <w:szCs w:val="20"/>
              </w:rPr>
              <w:br/>
              <w:t xml:space="preserve">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w:t>
            </w:r>
            <w:r w:rsidRPr="00F7614C">
              <w:rPr>
                <w:rFonts w:ascii="Times New Roman" w:hAnsi="Times New Roman" w:cs="Times New Roman"/>
                <w:sz w:val="20"/>
                <w:szCs w:val="20"/>
              </w:rPr>
              <w:br/>
              <w:t>в связи с применением насыщающих доз в соответствии с инструкцией по применению препарата</w:t>
            </w:r>
          </w:p>
          <w:p w:rsidR="00374F3A" w:rsidRPr="00F7614C" w:rsidRDefault="00374F3A" w:rsidP="004628EF">
            <w:pPr>
              <w:spacing w:after="0" w:line="240" w:lineRule="auto"/>
              <w:ind w:left="-57" w:right="-57"/>
              <w:rPr>
                <w:rFonts w:ascii="Times New Roman" w:hAnsi="Times New Roman" w:cs="Times New Roman"/>
                <w:sz w:val="20"/>
                <w:szCs w:val="20"/>
              </w:rPr>
            </w:pPr>
          </w:p>
        </w:tc>
        <w:tc>
          <w:tcPr>
            <w:tcW w:w="1843" w:type="dxa"/>
          </w:tcPr>
          <w:p w:rsidR="00374F3A" w:rsidRPr="00F7614C" w:rsidRDefault="00374F3A"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M05.0, M05.1, M05.2, M05.3, M05.8, M06.0, M06.1, M06.4, M06.8, M08, M45, M32, M34, M07.2</w:t>
            </w:r>
          </w:p>
        </w:tc>
        <w:tc>
          <w:tcPr>
            <w:tcW w:w="3262" w:type="dxa"/>
          </w:tcPr>
          <w:p w:rsidR="00374F3A" w:rsidRPr="00F7614C" w:rsidRDefault="00374F3A"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701" w:type="dxa"/>
          </w:tcPr>
          <w:p w:rsidR="00374F3A" w:rsidRPr="00F7614C" w:rsidRDefault="00374F3A"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374F3A" w:rsidRPr="00F7614C" w:rsidRDefault="00374F3A"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 </w:t>
            </w:r>
          </w:p>
        </w:tc>
        <w:tc>
          <w:tcPr>
            <w:tcW w:w="1665" w:type="dxa"/>
          </w:tcPr>
          <w:p w:rsidR="00374F3A" w:rsidRPr="00F7614C" w:rsidRDefault="00374F3A"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172 884</w:t>
            </w:r>
          </w:p>
        </w:tc>
      </w:tr>
      <w:tr w:rsidR="006D1AE1" w:rsidRPr="00F7614C" w:rsidTr="00D6438D">
        <w:tblPrEx>
          <w:jc w:val="left"/>
          <w:tblCellMar>
            <w:left w:w="108" w:type="dxa"/>
            <w:right w:w="108" w:type="dxa"/>
          </w:tblCellMar>
          <w:tblLook w:val="0480" w:firstRow="0" w:lastRow="0" w:firstColumn="1" w:lastColumn="0" w:noHBand="0" w:noVBand="1"/>
        </w:tblPrEx>
        <w:trPr>
          <w:tblHeader/>
        </w:trPr>
        <w:tc>
          <w:tcPr>
            <w:tcW w:w="15694" w:type="dxa"/>
            <w:gridSpan w:val="9"/>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Серд</w:t>
            </w:r>
            <w:r w:rsidR="00374F3A" w:rsidRPr="00F7614C">
              <w:rPr>
                <w:rFonts w:ascii="Times New Roman" w:hAnsi="Times New Roman" w:cs="Times New Roman"/>
                <w:sz w:val="20"/>
                <w:szCs w:val="20"/>
              </w:rPr>
              <w:t>ечно-сосудистая хирургия</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43</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Коронарная реваскуляризация миокарда с применением ангиопластики в сочетании со стентированием</w:t>
            </w:r>
            <w:r w:rsidR="00695AD2" w:rsidRPr="00F7614C">
              <w:rPr>
                <w:rFonts w:ascii="Times New Roman" w:hAnsi="Times New Roman" w:cs="Times New Roman"/>
                <w:sz w:val="20"/>
                <w:szCs w:val="20"/>
              </w:rPr>
              <w:t xml:space="preserve"> при ишемической болезни сердца</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I20.0, I21.0, I21.1, I21.2, I21.3, I21.9, I22</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нестабильная стенокардия, острый и повторный инфаркт миокарда (с подъемом сегмента ST электрокардиограммы)</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баллонная вазодилатация с установкой 1 стента в сосуд (сосуды)</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215 014</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44.</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Коронарная реваскуляризация миокарда с применением ангиопластики в сочетании со стентированием</w:t>
            </w:r>
            <w:r w:rsidR="00695AD2" w:rsidRPr="00F7614C">
              <w:rPr>
                <w:rFonts w:ascii="Times New Roman" w:hAnsi="Times New Roman" w:cs="Times New Roman"/>
                <w:sz w:val="20"/>
                <w:szCs w:val="20"/>
              </w:rPr>
              <w:t xml:space="preserve"> при ишемической болезни сердца</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I20.0, I21.0, I21.1, I21.2, I21.3, I21.9, I22</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нестабильная стенокардия, острый и повторный инфаркт миокарда (с подъемом сегмента ST электрокардиограммы)</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баллонная вазодилатация с установкой 2 стентов в сосуд (сосуды)</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246 552</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45</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Коронарная реваскуляризация миокарда с применением ангиопластики в сочетании со стентированием</w:t>
            </w:r>
            <w:r w:rsidR="00695AD2" w:rsidRPr="00F7614C">
              <w:rPr>
                <w:rFonts w:ascii="Times New Roman" w:hAnsi="Times New Roman" w:cs="Times New Roman"/>
                <w:sz w:val="20"/>
                <w:szCs w:val="20"/>
              </w:rPr>
              <w:t xml:space="preserve"> при ишемической болезни сердца</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I20.0, I21.0, I21.1, I21.2, I21.3, I21.9, I22</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нестабильная стенокардия, острый и повторный инфаркт миокарда (с подъемом сегмента ST электрокардиограммы)</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баллонная вазодилатация с установкой 3 стентов в сосуд (сосуды)</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277 270</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lastRenderedPageBreak/>
              <w:t>46</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Коронарная реваскуляризация миокарда с применением ангиопластики в сочетании со стентированием</w:t>
            </w:r>
            <w:r w:rsidR="00695AD2" w:rsidRPr="00F7614C">
              <w:rPr>
                <w:rFonts w:ascii="Times New Roman" w:hAnsi="Times New Roman" w:cs="Times New Roman"/>
                <w:sz w:val="20"/>
                <w:szCs w:val="20"/>
              </w:rPr>
              <w:t xml:space="preserve"> при ишемической болезни сердца</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I20.0, I21.4, I21.9, I22</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нестабильная стенокардия, острый и повторный инфаркт миокарда (без подъема сегмента ST электрокардиограммы)</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баллонная вазодилатация с установкой 1 стента в сосуд (сосуды)</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159 573</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47</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Коронарная реваскуляризация миокарда с применением ангиопластики в сочетании со стентированием при ишемической болезни</w:t>
            </w:r>
            <w:r w:rsidR="00695AD2" w:rsidRPr="00F7614C">
              <w:rPr>
                <w:rFonts w:ascii="Times New Roman" w:hAnsi="Times New Roman" w:cs="Times New Roman"/>
                <w:sz w:val="20"/>
                <w:szCs w:val="20"/>
              </w:rPr>
              <w:t xml:space="preserve"> сердца</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I20.0, I21.4, I21.9, I22</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нестабильная стенокардия, острый и повторный инфаркт миокарда (без подъема сегмента ST электрокардиограммы)</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баллонная вазодилатация с установкой 2 стентов в сосуд (сосуды)</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190 792</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48</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Коронарная реваскуляризация миокарда с применением ангиопластики в сочетании со стентированием</w:t>
            </w:r>
            <w:r w:rsidR="00695AD2" w:rsidRPr="00F7614C">
              <w:rPr>
                <w:rFonts w:ascii="Times New Roman" w:hAnsi="Times New Roman" w:cs="Times New Roman"/>
                <w:sz w:val="20"/>
                <w:szCs w:val="20"/>
              </w:rPr>
              <w:t xml:space="preserve"> при ишемической болезни сердца</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I20.0, I21.4, I21.9, I22</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нестабильная стенокардия, острый и повторный инфаркт миокарда (без подъема сегмента ST электрокардиограммы)</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баллонная вазодилатация с установкой 3 стентов в сосуд (сосуды)</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233 797</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Del="00A86868"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49</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Коронарная реваскуляризация миокарда с применением ангиопластики в сочетании со стентированием при ишемической болез</w:t>
            </w:r>
            <w:r w:rsidR="00695AD2" w:rsidRPr="00F7614C">
              <w:rPr>
                <w:rFonts w:ascii="Times New Roman" w:hAnsi="Times New Roman" w:cs="Times New Roman"/>
                <w:sz w:val="20"/>
                <w:szCs w:val="20"/>
              </w:rPr>
              <w:t>ни сердца с установкой 1 стента</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I20.1, I20.8, I25</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ишемическая болезнь сердца со стенозированием 1 коронарной артерии</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баллонная вазодилатация с установкой 1 стента в сосуд</w:t>
            </w:r>
          </w:p>
        </w:tc>
        <w:tc>
          <w:tcPr>
            <w:tcW w:w="1665" w:type="dxa"/>
          </w:tcPr>
          <w:p w:rsidR="006D1AE1" w:rsidRPr="00F7614C" w:rsidDel="001D16D1" w:rsidRDefault="00695AD2" w:rsidP="004628EF">
            <w:pPr>
              <w:spacing w:after="0" w:line="240" w:lineRule="auto"/>
              <w:jc w:val="center"/>
              <w:rPr>
                <w:rFonts w:ascii="Times New Roman" w:hAnsi="Times New Roman" w:cs="Times New Roman"/>
                <w:bCs/>
                <w:sz w:val="20"/>
                <w:szCs w:val="20"/>
              </w:rPr>
            </w:pPr>
            <w:r w:rsidRPr="00F7614C">
              <w:rPr>
                <w:rFonts w:ascii="Times New Roman" w:hAnsi="Times New Roman" w:cs="Times New Roman"/>
                <w:bCs/>
                <w:sz w:val="20"/>
                <w:szCs w:val="20"/>
              </w:rPr>
              <w:t>140 817</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Del="00A86868"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50</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Коронарная реваскуляризация миокарда с применением ангиопластики в сочетании со стентированием при ишемической болезн</w:t>
            </w:r>
            <w:r w:rsidR="00695AD2" w:rsidRPr="00F7614C">
              <w:rPr>
                <w:rFonts w:ascii="Times New Roman" w:hAnsi="Times New Roman" w:cs="Times New Roman"/>
                <w:sz w:val="20"/>
                <w:szCs w:val="20"/>
              </w:rPr>
              <w:t>и сердца с установкой 2 стентов</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I20.1, I20.8, I25</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ишемическая болезнь сердца со стенозированием 2 коронарных артерий</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баллонная вазодилатация с установкой 2 стентов в сосуд (сосуды)</w:t>
            </w:r>
          </w:p>
        </w:tc>
        <w:tc>
          <w:tcPr>
            <w:tcW w:w="1665" w:type="dxa"/>
          </w:tcPr>
          <w:p w:rsidR="006D1AE1" w:rsidRPr="00F7614C" w:rsidDel="001D16D1" w:rsidRDefault="00695AD2" w:rsidP="004628EF">
            <w:pPr>
              <w:spacing w:after="0" w:line="240" w:lineRule="auto"/>
              <w:jc w:val="center"/>
              <w:rPr>
                <w:rFonts w:ascii="Times New Roman" w:hAnsi="Times New Roman" w:cs="Times New Roman"/>
                <w:bCs/>
                <w:sz w:val="20"/>
                <w:szCs w:val="20"/>
              </w:rPr>
            </w:pPr>
            <w:r w:rsidRPr="00F7614C">
              <w:rPr>
                <w:rFonts w:ascii="Times New Roman" w:hAnsi="Times New Roman" w:cs="Times New Roman"/>
                <w:bCs/>
                <w:sz w:val="20"/>
                <w:szCs w:val="20"/>
              </w:rPr>
              <w:t>166 739</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Del="00A86868"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51</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Коронарная реваскуляризация миокарда с применением ангиопластики в сочетании со стентированием при ишемической болезн</w:t>
            </w:r>
            <w:r w:rsidR="00695AD2" w:rsidRPr="00F7614C">
              <w:rPr>
                <w:rFonts w:ascii="Times New Roman" w:hAnsi="Times New Roman" w:cs="Times New Roman"/>
                <w:sz w:val="20"/>
                <w:szCs w:val="20"/>
              </w:rPr>
              <w:t>и сердца с установкой 3 стентов</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I20.1, I20.8, I25</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ишемическая болезнь сердца со стенозированием 3 коронарных артерий</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баллонная вазодилатация с установкой 3 стентов в сосуд (сосуды)</w:t>
            </w:r>
          </w:p>
        </w:tc>
        <w:tc>
          <w:tcPr>
            <w:tcW w:w="1665" w:type="dxa"/>
          </w:tcPr>
          <w:p w:rsidR="006D1AE1" w:rsidRPr="00F7614C" w:rsidDel="001D16D1" w:rsidRDefault="00695AD2" w:rsidP="004628EF">
            <w:pPr>
              <w:spacing w:after="0" w:line="240" w:lineRule="auto"/>
              <w:jc w:val="center"/>
              <w:rPr>
                <w:rFonts w:ascii="Times New Roman" w:hAnsi="Times New Roman" w:cs="Times New Roman"/>
                <w:bCs/>
                <w:sz w:val="20"/>
                <w:szCs w:val="20"/>
              </w:rPr>
            </w:pPr>
            <w:r w:rsidRPr="00F7614C">
              <w:rPr>
                <w:rFonts w:ascii="Times New Roman" w:hAnsi="Times New Roman" w:cs="Times New Roman"/>
                <w:bCs/>
                <w:sz w:val="20"/>
                <w:szCs w:val="20"/>
              </w:rPr>
              <w:t>206 310</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Del="00A86868"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52</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w:t>
            </w:r>
            <w:r w:rsidRPr="00F7614C">
              <w:rPr>
                <w:rFonts w:ascii="Times New Roman" w:hAnsi="Times New Roman" w:cs="Times New Roman"/>
                <w:sz w:val="20"/>
                <w:szCs w:val="20"/>
              </w:rPr>
              <w:lastRenderedPageBreak/>
              <w:t>коронарного кровотока (1 стент)</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lang w:val="en-US"/>
              </w:rPr>
            </w:pPr>
            <w:r w:rsidRPr="00F7614C">
              <w:rPr>
                <w:rFonts w:ascii="Times New Roman" w:hAnsi="Times New Roman" w:cs="Times New Roman"/>
                <w:sz w:val="20"/>
                <w:szCs w:val="20"/>
                <w:lang w:val="en-US"/>
              </w:rPr>
              <w:lastRenderedPageBreak/>
              <w:t>I20.0, I20.1, I20.8, I20.9, I21.0, I21.1, I21.2, I21.3, I21.9, I22, I25, I25.0, I25.1, I25.2, I25.3, I25.4, I25.5, I25.6, I25.8, I25.9</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ишемическая болезнь сердца</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баллонная вазодилятация и (или) стентирование с установкой 1 стента в сосуд с применением методов внутрисосудистой визуализации </w:t>
            </w:r>
            <w:r w:rsidRPr="00F7614C">
              <w:rPr>
                <w:rFonts w:ascii="Times New Roman" w:hAnsi="Times New Roman" w:cs="Times New Roman"/>
                <w:sz w:val="20"/>
                <w:szCs w:val="20"/>
              </w:rPr>
              <w:br/>
              <w:t xml:space="preserve">и (или) в сочетании с оценкой гемодинамической значимости стеноза по данным </w:t>
            </w:r>
            <w:r w:rsidRPr="00F7614C">
              <w:rPr>
                <w:rFonts w:ascii="Times New Roman" w:hAnsi="Times New Roman" w:cs="Times New Roman"/>
                <w:sz w:val="20"/>
                <w:szCs w:val="20"/>
              </w:rPr>
              <w:lastRenderedPageBreak/>
              <w:t>физиологической оценки коронарного кровотока (ФРК или МРК) при ишемической болезни сердца</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lastRenderedPageBreak/>
              <w:t>291 732</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Del="00A86868"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lastRenderedPageBreak/>
              <w:t>53</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lang w:val="en-US"/>
              </w:rPr>
            </w:pPr>
            <w:r w:rsidRPr="00F7614C">
              <w:rPr>
                <w:rFonts w:ascii="Times New Roman" w:hAnsi="Times New Roman" w:cs="Times New Roman"/>
                <w:sz w:val="20"/>
                <w:szCs w:val="20"/>
                <w:lang w:val="en-US"/>
              </w:rPr>
              <w:t>I20.0, I20.1, I20.8, I20.9, I21.0, I21.1, I21.2, I21.3, I21.9, I22, I25, I25.0, I25.1, I25.2, I25.3, I25.4, I25.5, I25.6, I25.8, I25.9</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ишемическая болезнь сердца</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баллонная вазодилятация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317 831</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Del="00A86868"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54</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lang w:val="en-US"/>
              </w:rPr>
            </w:pPr>
            <w:r w:rsidRPr="00F7614C">
              <w:rPr>
                <w:rFonts w:ascii="Times New Roman" w:hAnsi="Times New Roman" w:cs="Times New Roman"/>
                <w:sz w:val="20"/>
                <w:szCs w:val="20"/>
                <w:lang w:val="en-US"/>
              </w:rPr>
              <w:t>I20.0, I20.1, I20.8, I20.9, I21.0, I21.1, I21.2, I21.3, I21.9, I22, I25, I25.0, I25.1, I25.2, I25.3, I25.4, I25.5, I25.6, I25.8, I25.9</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ишемическая болезнь сердца</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баллонная вазодилятация и (или) стентирование с установкой 3 стентов в сосуд с применением методов внутрисосудистой визуализации </w:t>
            </w:r>
            <w:r w:rsidRPr="00F7614C">
              <w:rPr>
                <w:rFonts w:ascii="Times New Roman" w:hAnsi="Times New Roman" w:cs="Times New Roman"/>
                <w:sz w:val="20"/>
                <w:szCs w:val="20"/>
              </w:rPr>
              <w:br/>
              <w:t>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348 651</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55</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Эндоваскулярная, хирургическая коррекция нарушений ритма сердца без имплантации кардиовертера-дефибриллятора у взрослых</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lang w:val="en-US"/>
              </w:rPr>
            </w:pPr>
            <w:r w:rsidRPr="00F7614C">
              <w:rPr>
                <w:rFonts w:ascii="Times New Roman" w:hAnsi="Times New Roman" w:cs="Times New Roman"/>
                <w:sz w:val="20"/>
                <w:szCs w:val="20"/>
                <w:lang w:val="en-US"/>
              </w:rPr>
              <w:t>I44.1, I44.2, I45.2, I45.3, I45.6, I46.0, I47.0, I47.1, I47.2, I47.9, I48, I49.0, I49.5, Q22.5, Q24.6</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w:t>
            </w:r>
            <w:r w:rsidR="00695AD2" w:rsidRPr="00F7614C">
              <w:rPr>
                <w:rFonts w:ascii="Times New Roman" w:hAnsi="Times New Roman" w:cs="Times New Roman"/>
                <w:sz w:val="20"/>
                <w:szCs w:val="20"/>
              </w:rPr>
              <w:t>екта от медикаментозной терапии</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имплантация частотно-адаптированного однокамерного кардиостимулятора</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175 320</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56</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Эндоваскулярная, хирургическая коррекция нарушений ритма сердца без имплантации кардиовертера-дефибриллятора у детей</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lang w:val="en-US"/>
              </w:rPr>
            </w:pPr>
            <w:r w:rsidRPr="00F7614C">
              <w:rPr>
                <w:rFonts w:ascii="Times New Roman" w:hAnsi="Times New Roman" w:cs="Times New Roman"/>
                <w:sz w:val="20"/>
                <w:szCs w:val="20"/>
                <w:lang w:val="en-US"/>
              </w:rPr>
              <w:t>I44.1, I44.2, I45.2, I45.3, I45.6, I46.0, I47.0, I47.1, I47.2, I47.9, I48, I49.0, I49.5, Q22.5, Q24.6</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w:t>
            </w:r>
            <w:r w:rsidRPr="00F7614C">
              <w:rPr>
                <w:rFonts w:ascii="Times New Roman" w:hAnsi="Times New Roman" w:cs="Times New Roman"/>
                <w:sz w:val="20"/>
                <w:szCs w:val="20"/>
              </w:rPr>
              <w:lastRenderedPageBreak/>
              <w:t>эфф</w:t>
            </w:r>
            <w:r w:rsidR="00695AD2" w:rsidRPr="00F7614C">
              <w:rPr>
                <w:rFonts w:ascii="Times New Roman" w:hAnsi="Times New Roman" w:cs="Times New Roman"/>
                <w:sz w:val="20"/>
                <w:szCs w:val="20"/>
              </w:rPr>
              <w:t>екта от медикаментозной терапии</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имплантация частотно-адаптированного однокамерного кардиостимулятора</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325 843</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lastRenderedPageBreak/>
              <w:t>57</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Эндоваскулярная, хирургическая коррекция нарушений ритма сердца без имплантации кардиовертера-дефибриллятора</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lang w:val="en-US"/>
              </w:rPr>
            </w:pPr>
            <w:r w:rsidRPr="00F7614C">
              <w:rPr>
                <w:rFonts w:ascii="Times New Roman" w:hAnsi="Times New Roman" w:cs="Times New Roman"/>
                <w:sz w:val="20"/>
                <w:szCs w:val="20"/>
                <w:lang w:val="en-US"/>
              </w:rPr>
              <w:t>I44.1, I44.2, I45.2, I45.3, I45.6, I46.0, I47.0, I47.1, I47.2, I47.9, I48, I49.0, I49.5, Q22.5, Q24.6</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w:t>
            </w:r>
            <w:r w:rsidR="00695AD2" w:rsidRPr="00F7614C">
              <w:rPr>
                <w:rFonts w:ascii="Times New Roman" w:hAnsi="Times New Roman" w:cs="Times New Roman"/>
                <w:sz w:val="20"/>
                <w:szCs w:val="20"/>
              </w:rPr>
              <w:t>ения лекарственными препаратами</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имплантация частотно-адаптированного двухкамерного кардиостимулятора</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270 120</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58</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Эндоваскулярная тромбэкстракция при остром ишемическом инсульте</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lang w:val="en-US"/>
              </w:rPr>
            </w:pPr>
            <w:r w:rsidRPr="00F7614C">
              <w:rPr>
                <w:rFonts w:ascii="Times New Roman" w:hAnsi="Times New Roman" w:cs="Times New Roman"/>
                <w:sz w:val="20"/>
                <w:szCs w:val="20"/>
                <w:lang w:val="en-US"/>
              </w:rPr>
              <w:t>I63.0, I63.1, I63.2, I63.3, I63.4, I63.5, I63.8, I63.</w:t>
            </w:r>
            <w:r w:rsidRPr="00F7614C">
              <w:rPr>
                <w:rFonts w:ascii="Times New Roman" w:hAnsi="Times New Roman" w:cs="Times New Roman"/>
                <w:sz w:val="20"/>
                <w:szCs w:val="20"/>
              </w:rPr>
              <w:t>9</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острый ишемический инсульт, вызванный тромботической или эмболической окклюзией церебраль</w:t>
            </w:r>
            <w:r w:rsidR="00695AD2" w:rsidRPr="00F7614C">
              <w:rPr>
                <w:rFonts w:ascii="Times New Roman" w:hAnsi="Times New Roman" w:cs="Times New Roman"/>
                <w:sz w:val="20"/>
                <w:szCs w:val="20"/>
              </w:rPr>
              <w:t>ных или прецеребральных артерий</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эндоваскулярная механическая тромбэкстракция и (или) тромбоаспирация</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832 476</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59</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I20.0, I21, I22, I24.0</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w:t>
            </w:r>
            <w:r w:rsidR="00695AD2" w:rsidRPr="00F7614C">
              <w:rPr>
                <w:rFonts w:ascii="Times New Roman" w:hAnsi="Times New Roman" w:cs="Times New Roman"/>
                <w:sz w:val="20"/>
                <w:szCs w:val="20"/>
              </w:rPr>
              <w:t>, другими полостными операциями</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коронарное шунтирование в условиях</w:t>
            </w:r>
            <w:r w:rsidR="00695AD2" w:rsidRPr="00F7614C">
              <w:rPr>
                <w:rFonts w:ascii="Times New Roman" w:hAnsi="Times New Roman" w:cs="Times New Roman"/>
                <w:sz w:val="20"/>
                <w:szCs w:val="20"/>
              </w:rPr>
              <w:t xml:space="preserve"> искусственного кровоснабжения </w:t>
            </w:r>
          </w:p>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коронарное шунтирование на работающем сердце без использования искусственного кровообращения</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478 444</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60</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Коронарные ангиопластика </w:t>
            </w:r>
            <w:r w:rsidR="00374F3A" w:rsidRPr="00F7614C">
              <w:rPr>
                <w:rFonts w:ascii="Times New Roman" w:hAnsi="Times New Roman" w:cs="Times New Roman"/>
                <w:sz w:val="20"/>
                <w:szCs w:val="20"/>
              </w:rPr>
              <w:t xml:space="preserve">или стентирование в сочетании с </w:t>
            </w:r>
            <w:r w:rsidRPr="00F7614C">
              <w:rPr>
                <w:rFonts w:ascii="Times New Roman" w:hAnsi="Times New Roman" w:cs="Times New Roman"/>
                <w:sz w:val="20"/>
                <w:szCs w:val="20"/>
              </w:rPr>
              <w:t>внутрисосудистой ротационной атерэктомией при ишемической болезни сердца</w:t>
            </w:r>
          </w:p>
        </w:tc>
        <w:tc>
          <w:tcPr>
            <w:tcW w:w="1843" w:type="dxa"/>
          </w:tcPr>
          <w:p w:rsidR="006D1AE1" w:rsidRPr="00F7614C" w:rsidRDefault="00374F3A" w:rsidP="004628EF">
            <w:pPr>
              <w:spacing w:after="0" w:line="240" w:lineRule="auto"/>
              <w:ind w:left="-57" w:right="-57"/>
              <w:rPr>
                <w:rFonts w:ascii="Times New Roman" w:hAnsi="Times New Roman" w:cs="Times New Roman"/>
                <w:sz w:val="20"/>
                <w:szCs w:val="20"/>
                <w:lang w:val="en-US"/>
              </w:rPr>
            </w:pPr>
            <w:r w:rsidRPr="00F7614C">
              <w:rPr>
                <w:rFonts w:ascii="Times New Roman" w:hAnsi="Times New Roman" w:cs="Times New Roman"/>
                <w:sz w:val="20"/>
                <w:szCs w:val="20"/>
                <w:lang w:val="en-US"/>
              </w:rPr>
              <w:t xml:space="preserve">I20.0; I20.1; I20.8; I20.9; I21.0; I21.1; I21.2; I21.3; I21.9; I22; I25 I25.0; I25.1; I25.2; I25.3; I25.4; I25.5; I25.6; </w:t>
            </w:r>
            <w:r w:rsidR="006D1AE1" w:rsidRPr="00F7614C">
              <w:rPr>
                <w:rFonts w:ascii="Times New Roman" w:hAnsi="Times New Roman" w:cs="Times New Roman"/>
                <w:sz w:val="20"/>
                <w:szCs w:val="20"/>
                <w:lang w:val="en-US"/>
              </w:rPr>
              <w:t>I25.</w:t>
            </w:r>
            <w:r w:rsidRPr="00F7614C">
              <w:rPr>
                <w:rFonts w:ascii="Times New Roman" w:hAnsi="Times New Roman" w:cs="Times New Roman"/>
                <w:sz w:val="20"/>
                <w:szCs w:val="20"/>
                <w:lang w:val="en-US"/>
              </w:rPr>
              <w:t xml:space="preserve">8; </w:t>
            </w:r>
            <w:r w:rsidR="006D1AE1" w:rsidRPr="00F7614C">
              <w:rPr>
                <w:rFonts w:ascii="Times New Roman" w:hAnsi="Times New Roman" w:cs="Times New Roman"/>
                <w:sz w:val="20"/>
                <w:szCs w:val="20"/>
                <w:lang w:val="en-US"/>
              </w:rPr>
              <w:t>I25.9</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ишемическая болезнь сердца со стенотическим или окклюзионным поражением коронарных артерий</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Ротационная коронарная атерэкт</w:t>
            </w:r>
            <w:r w:rsidR="00374F3A" w:rsidRPr="00F7614C">
              <w:rPr>
                <w:rFonts w:ascii="Times New Roman" w:hAnsi="Times New Roman" w:cs="Times New Roman"/>
                <w:sz w:val="20"/>
                <w:szCs w:val="20"/>
              </w:rPr>
              <w:t xml:space="preserve">омия, баллонная вазодилятация с </w:t>
            </w:r>
            <w:r w:rsidRPr="00F7614C">
              <w:rPr>
                <w:rFonts w:ascii="Times New Roman" w:hAnsi="Times New Roman" w:cs="Times New Roman"/>
                <w:sz w:val="20"/>
                <w:szCs w:val="20"/>
              </w:rPr>
              <w:t>установкой 1-3 стентов в коронарные артерии</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bCs/>
                <w:sz w:val="20"/>
                <w:szCs w:val="20"/>
              </w:rPr>
            </w:pPr>
            <w:r w:rsidRPr="00F7614C">
              <w:rPr>
                <w:rFonts w:ascii="Times New Roman" w:hAnsi="Times New Roman" w:cs="Times New Roman"/>
                <w:bCs/>
                <w:sz w:val="20"/>
                <w:szCs w:val="20"/>
              </w:rPr>
              <w:t>403 823</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61</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 хронической сердечной недостаточности</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I42.1, I23.3, I23.5, I23.4, I50.0</w:t>
            </w:r>
          </w:p>
        </w:tc>
        <w:tc>
          <w:tcPr>
            <w:tcW w:w="3262" w:type="dxa"/>
          </w:tcPr>
          <w:p w:rsidR="006D1AE1" w:rsidRPr="00F7614C" w:rsidRDefault="006D1AE1" w:rsidP="004628EF">
            <w:pPr>
              <w:pStyle w:val="ConsPlusNormal"/>
              <w:rPr>
                <w:rFonts w:ascii="Times New Roman" w:hAnsi="Times New Roman" w:cs="Times New Roman"/>
                <w:sz w:val="20"/>
              </w:rPr>
            </w:pPr>
            <w:r w:rsidRPr="00F7614C">
              <w:rPr>
                <w:rFonts w:ascii="Times New Roman" w:hAnsi="Times New Roman" w:cs="Times New Roman"/>
                <w:sz w:val="20"/>
              </w:rP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w:t>
            </w:r>
            <w:r w:rsidR="00A4765F">
              <w:rPr>
                <w:rFonts w:ascii="Times New Roman" w:hAnsi="Times New Roman" w:cs="Times New Roman"/>
                <w:sz w:val="20"/>
              </w:rPr>
              <w:t>–</w:t>
            </w:r>
            <w:r w:rsidRPr="00F7614C">
              <w:rPr>
                <w:rFonts w:ascii="Times New Roman" w:hAnsi="Times New Roman" w:cs="Times New Roman"/>
                <w:sz w:val="20"/>
              </w:rPr>
              <w:t xml:space="preserve">3 </w:t>
            </w:r>
            <w:r w:rsidRPr="00F7614C">
              <w:rPr>
                <w:rFonts w:ascii="Times New Roman" w:hAnsi="Times New Roman" w:cs="Times New Roman"/>
                <w:sz w:val="20"/>
              </w:rPr>
              <w:lastRenderedPageBreak/>
              <w:t>стадии (классификация Стражеско-Василенко),</w:t>
            </w:r>
          </w:p>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III</w:t>
            </w:r>
            <w:r w:rsidR="00A4765F">
              <w:rPr>
                <w:rFonts w:ascii="Times New Roman" w:hAnsi="Times New Roman" w:cs="Times New Roman"/>
                <w:sz w:val="20"/>
                <w:szCs w:val="20"/>
              </w:rPr>
              <w:t>–</w:t>
            </w:r>
            <w:r w:rsidRPr="00F7614C">
              <w:rPr>
                <w:rFonts w:ascii="Times New Roman" w:hAnsi="Times New Roman" w:cs="Times New Roman"/>
                <w:sz w:val="20"/>
                <w:szCs w:val="20"/>
              </w:rPr>
              <w:t>IV функционального класса (NYHA), фракция выброса левого желудочка менее 40 процентов</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хирургическое лечение</w:t>
            </w:r>
          </w:p>
        </w:tc>
        <w:tc>
          <w:tcPr>
            <w:tcW w:w="3401" w:type="dxa"/>
          </w:tcPr>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42"/>
            </w:tblGrid>
            <w:tr w:rsidR="006D1AE1" w:rsidRPr="00F7614C" w:rsidTr="003A0E4E">
              <w:tc>
                <w:tcPr>
                  <w:tcW w:w="3442" w:type="dxa"/>
                  <w:tcBorders>
                    <w:top w:val="nil"/>
                    <w:left w:val="nil"/>
                    <w:bottom w:val="nil"/>
                    <w:right w:val="nil"/>
                  </w:tcBorders>
                </w:tcPr>
                <w:p w:rsidR="006D1AE1" w:rsidRPr="00F7614C" w:rsidRDefault="006D1AE1" w:rsidP="004628EF">
                  <w:pPr>
                    <w:pStyle w:val="ConsPlusNormal"/>
                    <w:rPr>
                      <w:rFonts w:ascii="Times New Roman" w:hAnsi="Times New Roman" w:cs="Times New Roman"/>
                      <w:sz w:val="20"/>
                    </w:rPr>
                  </w:pPr>
                  <w:r w:rsidRPr="00F7614C">
                    <w:rPr>
                      <w:rFonts w:ascii="Times New Roman" w:hAnsi="Times New Roman" w:cs="Times New Roman"/>
                      <w:sz w:val="20"/>
                    </w:rPr>
                    <w:t>иссечение гипертрофированных мышц при обструктивной гипертрофической кардиомиопатии</w:t>
                  </w:r>
                </w:p>
              </w:tc>
            </w:tr>
            <w:tr w:rsidR="006D1AE1" w:rsidRPr="00F7614C" w:rsidTr="003A0E4E">
              <w:tc>
                <w:tcPr>
                  <w:tcW w:w="3442" w:type="dxa"/>
                  <w:tcBorders>
                    <w:top w:val="nil"/>
                    <w:left w:val="nil"/>
                    <w:bottom w:val="nil"/>
                    <w:right w:val="nil"/>
                  </w:tcBorders>
                </w:tcPr>
                <w:p w:rsidR="006D1AE1" w:rsidRPr="00F7614C" w:rsidRDefault="006D1AE1" w:rsidP="004628EF">
                  <w:pPr>
                    <w:pStyle w:val="ConsPlusNormal"/>
                    <w:rPr>
                      <w:rFonts w:ascii="Times New Roman" w:hAnsi="Times New Roman" w:cs="Times New Roman"/>
                      <w:sz w:val="20"/>
                    </w:rPr>
                  </w:pPr>
                  <w:r w:rsidRPr="00F7614C">
                    <w:rPr>
                      <w:rFonts w:ascii="Times New Roman" w:hAnsi="Times New Roman" w:cs="Times New Roman"/>
                      <w:sz w:val="20"/>
                    </w:rPr>
                    <w:t>реконструкция левого желудочка</w:t>
                  </w:r>
                </w:p>
              </w:tc>
            </w:tr>
            <w:tr w:rsidR="006D1AE1" w:rsidRPr="00F7614C" w:rsidTr="003A0E4E">
              <w:tc>
                <w:tcPr>
                  <w:tcW w:w="3442" w:type="dxa"/>
                  <w:tcBorders>
                    <w:top w:val="nil"/>
                    <w:left w:val="nil"/>
                    <w:bottom w:val="nil"/>
                    <w:right w:val="nil"/>
                  </w:tcBorders>
                </w:tcPr>
                <w:p w:rsidR="006D1AE1" w:rsidRPr="00F7614C" w:rsidRDefault="006D1AE1" w:rsidP="004628EF">
                  <w:pPr>
                    <w:pStyle w:val="ConsPlusNormal"/>
                    <w:rPr>
                      <w:rFonts w:ascii="Times New Roman" w:hAnsi="Times New Roman" w:cs="Times New Roman"/>
                      <w:sz w:val="20"/>
                    </w:rPr>
                  </w:pPr>
                  <w:r w:rsidRPr="00F7614C">
                    <w:rPr>
                      <w:rFonts w:ascii="Times New Roman" w:hAnsi="Times New Roman" w:cs="Times New Roman"/>
                      <w:sz w:val="20"/>
                    </w:rPr>
                    <w:lastRenderedPageBreak/>
                    <w:t>имплантация систем моно- и бивентрикулярного обхода желудочков сердца</w:t>
                  </w:r>
                </w:p>
              </w:tc>
            </w:tr>
            <w:tr w:rsidR="006D1AE1" w:rsidRPr="00F7614C" w:rsidTr="003A0E4E">
              <w:tc>
                <w:tcPr>
                  <w:tcW w:w="3442" w:type="dxa"/>
                  <w:tcBorders>
                    <w:top w:val="nil"/>
                    <w:left w:val="nil"/>
                    <w:bottom w:val="nil"/>
                    <w:right w:val="nil"/>
                  </w:tcBorders>
                </w:tcPr>
                <w:p w:rsidR="006D1AE1" w:rsidRPr="00F7614C" w:rsidRDefault="006D1AE1" w:rsidP="004628EF">
                  <w:pPr>
                    <w:pStyle w:val="ConsPlusNormal"/>
                    <w:rPr>
                      <w:rFonts w:ascii="Times New Roman" w:hAnsi="Times New Roman" w:cs="Times New Roman"/>
                      <w:sz w:val="20"/>
                    </w:rPr>
                  </w:pPr>
                  <w:r w:rsidRPr="00F7614C">
                    <w:rPr>
                      <w:rFonts w:ascii="Times New Roman" w:hAnsi="Times New Roman" w:cs="Times New Roman"/>
                      <w:sz w:val="20"/>
                    </w:rPr>
                    <w:t>ресинхронизирующая электрокардиостимуляция</w:t>
                  </w:r>
                </w:p>
              </w:tc>
            </w:tr>
          </w:tbl>
          <w:p w:rsidR="006D1AE1" w:rsidRPr="00F7614C" w:rsidRDefault="006D1AE1" w:rsidP="004628EF">
            <w:pPr>
              <w:spacing w:after="0" w:line="240" w:lineRule="auto"/>
              <w:ind w:left="-57" w:right="-57"/>
              <w:rPr>
                <w:rFonts w:ascii="Times New Roman" w:hAnsi="Times New Roman" w:cs="Times New Roman"/>
                <w:sz w:val="20"/>
                <w:szCs w:val="20"/>
              </w:rPr>
            </w:pP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lastRenderedPageBreak/>
              <w:t>604 692</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lastRenderedPageBreak/>
              <w:t>62</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Хирургическая коррекция поражений клапанов сердца при повторном многоклапанном протезировании</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lang w:val="en-US"/>
              </w:rPr>
            </w:pPr>
            <w:r w:rsidRPr="00F7614C">
              <w:rPr>
                <w:rFonts w:ascii="Times New Roman" w:hAnsi="Times New Roman" w:cs="Times New Roman"/>
                <w:sz w:val="20"/>
                <w:szCs w:val="20"/>
                <w:lang w:val="en-US"/>
              </w:rPr>
              <w:t>I08.0, I08.1, I08.2, I08.3, I08.8, I08.9, I47.0, I47.1, I33.0, I33.9, T82.0, T82.1, T82.2, T82.3, T82.6, T82.7, T82.8</w:t>
            </w:r>
          </w:p>
        </w:tc>
        <w:tc>
          <w:tcPr>
            <w:tcW w:w="3262" w:type="dxa"/>
          </w:tcPr>
          <w:p w:rsidR="006D1AE1" w:rsidRPr="00F7614C" w:rsidRDefault="006D1AE1" w:rsidP="004628EF">
            <w:pPr>
              <w:pStyle w:val="ConsPlusNormal"/>
              <w:rPr>
                <w:rFonts w:ascii="Times New Roman" w:hAnsi="Times New Roman" w:cs="Times New Roman"/>
                <w:sz w:val="20"/>
              </w:rPr>
            </w:pPr>
            <w:r w:rsidRPr="00F7614C">
              <w:rPr>
                <w:rFonts w:ascii="Times New Roman" w:hAnsi="Times New Roman" w:cs="Times New Roman"/>
                <w:sz w:val="20"/>
              </w:rPr>
              <w:t>повторные операции на 2</w:t>
            </w:r>
            <w:r w:rsidR="00A4765F">
              <w:rPr>
                <w:rFonts w:ascii="Times New Roman" w:hAnsi="Times New Roman" w:cs="Times New Roman"/>
                <w:sz w:val="20"/>
              </w:rPr>
              <w:t>–</w:t>
            </w:r>
            <w:r w:rsidRPr="00F7614C">
              <w:rPr>
                <w:rFonts w:ascii="Times New Roman" w:hAnsi="Times New Roman" w:cs="Times New Roman"/>
                <w:sz w:val="20"/>
              </w:rPr>
              <w:t>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42"/>
            </w:tblGrid>
            <w:tr w:rsidR="006D1AE1" w:rsidRPr="00F7614C" w:rsidTr="003A0E4E">
              <w:tc>
                <w:tcPr>
                  <w:tcW w:w="3442" w:type="dxa"/>
                  <w:tcBorders>
                    <w:top w:val="nil"/>
                    <w:left w:val="nil"/>
                    <w:bottom w:val="nil"/>
                    <w:right w:val="nil"/>
                  </w:tcBorders>
                </w:tcPr>
                <w:p w:rsidR="006D1AE1" w:rsidRPr="00F7614C" w:rsidRDefault="006D1AE1" w:rsidP="004628EF">
                  <w:pPr>
                    <w:pStyle w:val="ConsPlusNormal"/>
                    <w:rPr>
                      <w:rFonts w:ascii="Times New Roman" w:hAnsi="Times New Roman" w:cs="Times New Roman"/>
                      <w:sz w:val="20"/>
                    </w:rPr>
                  </w:pPr>
                  <w:r w:rsidRPr="00F7614C">
                    <w:rPr>
                      <w:rFonts w:ascii="Times New Roman" w:hAnsi="Times New Roman" w:cs="Times New Roman"/>
                      <w:sz w:val="20"/>
                    </w:rPr>
                    <w:t>репротезирование клапанов сердца</w:t>
                  </w:r>
                </w:p>
              </w:tc>
            </w:tr>
            <w:tr w:rsidR="006D1AE1" w:rsidRPr="00F7614C" w:rsidTr="003A0E4E">
              <w:tc>
                <w:tcPr>
                  <w:tcW w:w="3442" w:type="dxa"/>
                  <w:tcBorders>
                    <w:top w:val="nil"/>
                    <w:left w:val="nil"/>
                    <w:bottom w:val="nil"/>
                    <w:right w:val="nil"/>
                  </w:tcBorders>
                </w:tcPr>
                <w:p w:rsidR="006D1AE1" w:rsidRPr="00F7614C" w:rsidRDefault="006D1AE1" w:rsidP="004628EF">
                  <w:pPr>
                    <w:pStyle w:val="ConsPlusNormal"/>
                    <w:rPr>
                      <w:rFonts w:ascii="Times New Roman" w:hAnsi="Times New Roman" w:cs="Times New Roman"/>
                      <w:sz w:val="20"/>
                    </w:rPr>
                  </w:pPr>
                  <w:r w:rsidRPr="00F7614C">
                    <w:rPr>
                      <w:rFonts w:ascii="Times New Roman" w:hAnsi="Times New Roman" w:cs="Times New Roman"/>
                      <w:sz w:val="20"/>
                    </w:rPr>
                    <w:t>ререпротезирование клапанов сердца</w:t>
                  </w:r>
                </w:p>
              </w:tc>
            </w:tr>
            <w:tr w:rsidR="006D1AE1" w:rsidRPr="00F7614C" w:rsidTr="003A0E4E">
              <w:tc>
                <w:tcPr>
                  <w:tcW w:w="3442" w:type="dxa"/>
                  <w:tcBorders>
                    <w:top w:val="nil"/>
                    <w:left w:val="nil"/>
                    <w:bottom w:val="nil"/>
                    <w:right w:val="nil"/>
                  </w:tcBorders>
                </w:tcPr>
                <w:p w:rsidR="006D1AE1" w:rsidRPr="00F7614C" w:rsidRDefault="006D1AE1" w:rsidP="004628EF">
                  <w:pPr>
                    <w:pStyle w:val="ConsPlusNormal"/>
                    <w:rPr>
                      <w:rFonts w:ascii="Times New Roman" w:hAnsi="Times New Roman" w:cs="Times New Roman"/>
                      <w:sz w:val="20"/>
                    </w:rPr>
                  </w:pPr>
                  <w:r w:rsidRPr="00F7614C">
                    <w:rPr>
                      <w:rFonts w:ascii="Times New Roman" w:hAnsi="Times New Roman" w:cs="Times New Roman"/>
                      <w:sz w:val="20"/>
                    </w:rPr>
                    <w:t>репротезирование и пластика клапанов</w:t>
                  </w:r>
                </w:p>
              </w:tc>
            </w:tr>
            <w:tr w:rsidR="006D1AE1" w:rsidRPr="00F7614C" w:rsidTr="003A0E4E">
              <w:tc>
                <w:tcPr>
                  <w:tcW w:w="3442" w:type="dxa"/>
                  <w:tcBorders>
                    <w:top w:val="nil"/>
                    <w:left w:val="nil"/>
                    <w:bottom w:val="nil"/>
                    <w:right w:val="nil"/>
                  </w:tcBorders>
                </w:tcPr>
                <w:p w:rsidR="006D1AE1" w:rsidRPr="00F7614C" w:rsidRDefault="006D1AE1" w:rsidP="004628EF">
                  <w:pPr>
                    <w:pStyle w:val="ConsPlusNormal"/>
                    <w:rPr>
                      <w:rFonts w:ascii="Times New Roman" w:hAnsi="Times New Roman" w:cs="Times New Roman"/>
                      <w:sz w:val="20"/>
                    </w:rPr>
                  </w:pPr>
                  <w:r w:rsidRPr="00F7614C">
                    <w:rPr>
                      <w:rFonts w:ascii="Times New Roman" w:hAnsi="Times New Roman" w:cs="Times New Roman"/>
                      <w:sz w:val="20"/>
                    </w:rPr>
                    <w:t>протезирование 2 и более клапанов и вмешательства на коронарных артериях (аортокоронарное шунтирование)</w:t>
                  </w:r>
                </w:p>
              </w:tc>
            </w:tr>
            <w:tr w:rsidR="006D1AE1" w:rsidRPr="00F7614C" w:rsidTr="003A0E4E">
              <w:tc>
                <w:tcPr>
                  <w:tcW w:w="3442" w:type="dxa"/>
                  <w:tcBorders>
                    <w:top w:val="nil"/>
                    <w:left w:val="nil"/>
                    <w:bottom w:val="nil"/>
                    <w:right w:val="nil"/>
                  </w:tcBorders>
                </w:tcPr>
                <w:p w:rsidR="006D1AE1" w:rsidRPr="00F7614C" w:rsidRDefault="006D1AE1" w:rsidP="004628EF">
                  <w:pPr>
                    <w:pStyle w:val="ConsPlusNormal"/>
                    <w:rPr>
                      <w:rFonts w:ascii="Times New Roman" w:hAnsi="Times New Roman" w:cs="Times New Roman"/>
                      <w:sz w:val="20"/>
                    </w:rPr>
                  </w:pPr>
                  <w:r w:rsidRPr="00F7614C">
                    <w:rPr>
                      <w:rFonts w:ascii="Times New Roman" w:hAnsi="Times New Roman" w:cs="Times New Roman"/>
                      <w:sz w:val="20"/>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r>
          </w:tbl>
          <w:p w:rsidR="006D1AE1" w:rsidRPr="00F7614C" w:rsidRDefault="006D1AE1" w:rsidP="004628EF">
            <w:pPr>
              <w:pStyle w:val="ConsPlusNormal"/>
              <w:rPr>
                <w:rFonts w:ascii="Times New Roman" w:hAnsi="Times New Roman" w:cs="Times New Roman"/>
                <w:sz w:val="20"/>
              </w:rPr>
            </w:pP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654 058</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63</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Трансвенозная экстракция эндокардиальных электродов у пациентов с имплантируемыми устройствами</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T82.1, T82.7, T82.8, T82.9, I51.3, I39.2, I39.4, I97.8</w:t>
            </w:r>
          </w:p>
        </w:tc>
        <w:tc>
          <w:tcPr>
            <w:tcW w:w="3262" w:type="dxa"/>
          </w:tcPr>
          <w:p w:rsidR="006D1AE1" w:rsidRPr="00F7614C" w:rsidRDefault="006D1AE1" w:rsidP="004628EF">
            <w:pPr>
              <w:pStyle w:val="ConsPlusNormal"/>
              <w:rPr>
                <w:rFonts w:ascii="Times New Roman" w:hAnsi="Times New Roman" w:cs="Times New Roman"/>
                <w:sz w:val="20"/>
              </w:rPr>
            </w:pPr>
            <w:r w:rsidRPr="00F7614C">
              <w:rPr>
                <w:rFonts w:ascii="Times New Roman" w:hAnsi="Times New Roman" w:cs="Times New Roman"/>
                <w:sz w:val="20"/>
              </w:rP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pStyle w:val="ConsPlusNormal"/>
              <w:rPr>
                <w:rFonts w:ascii="Times New Roman" w:hAnsi="Times New Roman" w:cs="Times New Roman"/>
                <w:sz w:val="20"/>
              </w:rPr>
            </w:pPr>
            <w:r w:rsidRPr="00F7614C">
              <w:rPr>
                <w:rFonts w:ascii="Times New Roman" w:hAnsi="Times New Roman" w:cs="Times New Roman"/>
                <w:sz w:val="20"/>
              </w:rPr>
              <w:t>трансвенозная экстракция эндокардиальных электродов с применением механических и (или) лазерных систем экстракц</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650 167</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64</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Гибридные операции при многоуровневом поражении магистральных артерий и </w:t>
            </w:r>
            <w:r w:rsidRPr="00F7614C">
              <w:rPr>
                <w:rFonts w:ascii="Times New Roman" w:hAnsi="Times New Roman" w:cs="Times New Roman"/>
                <w:sz w:val="20"/>
                <w:szCs w:val="20"/>
              </w:rPr>
              <w:lastRenderedPageBreak/>
              <w:t>артерий нижних конечностей у больных сахарным диабетом</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E10.5, E11.5</w:t>
            </w:r>
          </w:p>
        </w:tc>
        <w:tc>
          <w:tcPr>
            <w:tcW w:w="3262" w:type="dxa"/>
          </w:tcPr>
          <w:p w:rsidR="006D1AE1" w:rsidRPr="00F7614C" w:rsidRDefault="006D1AE1" w:rsidP="004628EF">
            <w:pPr>
              <w:pStyle w:val="ConsPlusNormal"/>
              <w:rPr>
                <w:rFonts w:ascii="Times New Roman" w:hAnsi="Times New Roman" w:cs="Times New Roman"/>
                <w:sz w:val="20"/>
              </w:rPr>
            </w:pPr>
            <w:r w:rsidRPr="00F7614C">
              <w:rPr>
                <w:rFonts w:ascii="Times New Roman" w:hAnsi="Times New Roman" w:cs="Times New Roman"/>
                <w:sz w:val="20"/>
              </w:rPr>
              <w:t>сахарный диабет 1 и 2 типа с многоуровневым окклюзионно-стенотическим поражением артерий</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pStyle w:val="ConsPlusNormal"/>
              <w:rPr>
                <w:rFonts w:ascii="Times New Roman" w:hAnsi="Times New Roman" w:cs="Times New Roman"/>
                <w:sz w:val="20"/>
              </w:rPr>
            </w:pPr>
            <w:r w:rsidRPr="00F7614C">
              <w:rPr>
                <w:rFonts w:ascii="Times New Roman" w:hAnsi="Times New Roman" w:cs="Times New Roman"/>
                <w:sz w:val="20"/>
              </w:rPr>
              <w:t xml:space="preserve">одномоментное проведение рентгенэндоваскулярной реваскуляризации нижней конечности (баллоная </w:t>
            </w:r>
            <w:r w:rsidRPr="00F7614C">
              <w:rPr>
                <w:rFonts w:ascii="Times New Roman" w:hAnsi="Times New Roman" w:cs="Times New Roman"/>
                <w:sz w:val="20"/>
              </w:rPr>
              <w:lastRenderedPageBreak/>
              <w:t>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lastRenderedPageBreak/>
              <w:t>460 720</w:t>
            </w:r>
          </w:p>
        </w:tc>
      </w:tr>
      <w:tr w:rsidR="006D1AE1" w:rsidRPr="00F7614C" w:rsidTr="00D6438D">
        <w:tblPrEx>
          <w:jc w:val="left"/>
          <w:tblCellMar>
            <w:left w:w="108" w:type="dxa"/>
            <w:right w:w="108" w:type="dxa"/>
          </w:tblCellMar>
          <w:tblLook w:val="0480" w:firstRow="0" w:lastRow="0" w:firstColumn="1" w:lastColumn="0" w:noHBand="0" w:noVBand="1"/>
        </w:tblPrEx>
        <w:trPr>
          <w:tblHeader/>
        </w:trPr>
        <w:tc>
          <w:tcPr>
            <w:tcW w:w="15694" w:type="dxa"/>
            <w:gridSpan w:val="9"/>
          </w:tcPr>
          <w:p w:rsidR="006D1AE1" w:rsidRPr="00F7614C" w:rsidRDefault="00374F3A"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lastRenderedPageBreak/>
              <w:t>Торакальная хирургия</w:t>
            </w: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val="restart"/>
          </w:tcPr>
          <w:p w:rsidR="00695AD2" w:rsidRPr="00F7614C" w:rsidRDefault="00695AD2" w:rsidP="0084129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65</w:t>
            </w:r>
          </w:p>
        </w:tc>
        <w:tc>
          <w:tcPr>
            <w:tcW w:w="3009" w:type="dxa"/>
            <w:gridSpan w:val="3"/>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Эндоскопические и эндоваскулярные операции на органах грудной полости</w:t>
            </w:r>
          </w:p>
        </w:tc>
        <w:tc>
          <w:tcPr>
            <w:tcW w:w="1843"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I27.0</w:t>
            </w:r>
          </w:p>
        </w:tc>
        <w:tc>
          <w:tcPr>
            <w:tcW w:w="3262"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первичная легочная гипертензия</w:t>
            </w:r>
          </w:p>
        </w:tc>
        <w:tc>
          <w:tcPr>
            <w:tcW w:w="17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атриосептостомия</w:t>
            </w:r>
          </w:p>
        </w:tc>
        <w:tc>
          <w:tcPr>
            <w:tcW w:w="1665" w:type="dxa"/>
            <w:vMerge w:val="restart"/>
          </w:tcPr>
          <w:p w:rsidR="00695AD2" w:rsidRPr="00F7614C" w:rsidRDefault="00695AD2"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181 130</w:t>
            </w: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I37</w:t>
            </w:r>
          </w:p>
        </w:tc>
        <w:tc>
          <w:tcPr>
            <w:tcW w:w="3262"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стеноз клапана легочной артерии</w:t>
            </w:r>
          </w:p>
        </w:tc>
        <w:tc>
          <w:tcPr>
            <w:tcW w:w="17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баллонная ангиопластика</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Видеоторакоскопические операции на органах грудной полости</w:t>
            </w:r>
          </w:p>
        </w:tc>
        <w:tc>
          <w:tcPr>
            <w:tcW w:w="1843"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J43</w:t>
            </w:r>
          </w:p>
        </w:tc>
        <w:tc>
          <w:tcPr>
            <w:tcW w:w="3262"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эмфизема легкого</w:t>
            </w:r>
          </w:p>
        </w:tc>
        <w:tc>
          <w:tcPr>
            <w:tcW w:w="17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видеоторакоскопическая резекция легких при осложненной эмфиземе</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4C4EBE">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66</w:t>
            </w:r>
          </w:p>
        </w:tc>
        <w:tc>
          <w:tcPr>
            <w:tcW w:w="3009" w:type="dxa"/>
            <w:gridSpan w:val="3"/>
          </w:tcPr>
          <w:p w:rsidR="006D1AE1"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Расширенные и реконструктивно-пластические опер</w:t>
            </w:r>
            <w:r w:rsidR="00695AD2" w:rsidRPr="00F7614C">
              <w:rPr>
                <w:rFonts w:ascii="Times New Roman" w:hAnsi="Times New Roman" w:cs="Times New Roman"/>
                <w:sz w:val="20"/>
                <w:szCs w:val="20"/>
              </w:rPr>
              <w:t>ации на органах грудной полости</w:t>
            </w:r>
          </w:p>
          <w:p w:rsidR="00A47A2B" w:rsidRPr="00F7614C" w:rsidRDefault="00A47A2B" w:rsidP="004628EF">
            <w:pPr>
              <w:spacing w:after="0" w:line="240" w:lineRule="auto"/>
              <w:ind w:left="-57" w:right="-57"/>
              <w:rPr>
                <w:rFonts w:ascii="Times New Roman" w:hAnsi="Times New Roman" w:cs="Times New Roman"/>
                <w:sz w:val="20"/>
                <w:szCs w:val="20"/>
              </w:rPr>
            </w:pP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J43</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эмфизема легкого</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пластика гигантских булл легкого</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314 067</w:t>
            </w:r>
          </w:p>
        </w:tc>
      </w:tr>
      <w:tr w:rsidR="006D1AE1" w:rsidRPr="00F7614C" w:rsidTr="00D6438D">
        <w:tblPrEx>
          <w:jc w:val="left"/>
          <w:tblCellMar>
            <w:left w:w="108" w:type="dxa"/>
            <w:right w:w="108" w:type="dxa"/>
          </w:tblCellMar>
          <w:tblLook w:val="0480" w:firstRow="0" w:lastRow="0" w:firstColumn="1" w:lastColumn="0" w:noHBand="0" w:noVBand="1"/>
        </w:tblPrEx>
        <w:trPr>
          <w:tblHeader/>
        </w:trPr>
        <w:tc>
          <w:tcPr>
            <w:tcW w:w="15694" w:type="dxa"/>
            <w:gridSpan w:val="9"/>
          </w:tcPr>
          <w:p w:rsidR="006D1AE1" w:rsidRPr="00F7614C" w:rsidRDefault="00374F3A"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Травматология и ортопедия</w:t>
            </w:r>
          </w:p>
        </w:tc>
      </w:tr>
      <w:tr w:rsidR="001579CC" w:rsidRPr="00F7614C" w:rsidTr="00E246FF">
        <w:tblPrEx>
          <w:jc w:val="left"/>
          <w:tblCellMar>
            <w:left w:w="108" w:type="dxa"/>
            <w:right w:w="108" w:type="dxa"/>
          </w:tblCellMar>
          <w:tblLook w:val="0480" w:firstRow="0" w:lastRow="0" w:firstColumn="1" w:lastColumn="0" w:noHBand="0" w:noVBand="1"/>
        </w:tblPrEx>
        <w:trPr>
          <w:trHeight w:val="2986"/>
          <w:tblHeader/>
        </w:trPr>
        <w:tc>
          <w:tcPr>
            <w:tcW w:w="813" w:type="dxa"/>
            <w:vMerge w:val="restart"/>
          </w:tcPr>
          <w:p w:rsidR="001579CC" w:rsidRPr="00F7614C" w:rsidRDefault="001579CC" w:rsidP="004C4EBE">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67</w:t>
            </w:r>
          </w:p>
        </w:tc>
        <w:tc>
          <w:tcPr>
            <w:tcW w:w="3009" w:type="dxa"/>
            <w:gridSpan w:val="3"/>
            <w:vMerge w:val="restart"/>
          </w:tcPr>
          <w:p w:rsidR="001579CC" w:rsidRPr="00F7614C" w:rsidRDefault="001579CC"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43" w:type="dxa"/>
          </w:tcPr>
          <w:p w:rsidR="001579CC" w:rsidRPr="00F7614C" w:rsidRDefault="001579CC" w:rsidP="004628EF">
            <w:pPr>
              <w:spacing w:after="0" w:line="240" w:lineRule="auto"/>
              <w:ind w:left="-57" w:right="-57"/>
              <w:rPr>
                <w:rFonts w:ascii="Times New Roman" w:hAnsi="Times New Roman" w:cs="Times New Roman"/>
                <w:sz w:val="20"/>
                <w:szCs w:val="20"/>
                <w:lang w:val="en-US"/>
              </w:rPr>
            </w:pPr>
            <w:r w:rsidRPr="00F7614C">
              <w:rPr>
                <w:rFonts w:ascii="Times New Roman" w:hAnsi="Times New Roman" w:cs="Times New Roman"/>
                <w:sz w:val="20"/>
                <w:szCs w:val="20"/>
                <w:lang w:val="en-US"/>
              </w:rPr>
              <w:t>B67, D16, D18, M88</w:t>
            </w:r>
          </w:p>
        </w:tc>
        <w:tc>
          <w:tcPr>
            <w:tcW w:w="3262" w:type="dxa"/>
          </w:tcPr>
          <w:p w:rsidR="001579CC" w:rsidRPr="00F7614C" w:rsidRDefault="001579CC"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701" w:type="dxa"/>
          </w:tcPr>
          <w:p w:rsidR="001579CC" w:rsidRPr="00F7614C" w:rsidRDefault="001579CC"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1579CC" w:rsidRPr="00F7614C" w:rsidRDefault="001579CC"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665" w:type="dxa"/>
            <w:vMerge w:val="restart"/>
          </w:tcPr>
          <w:p w:rsidR="001579CC" w:rsidRPr="00F7614C" w:rsidRDefault="001579CC" w:rsidP="004628EF">
            <w:pPr>
              <w:spacing w:after="0" w:line="240" w:lineRule="auto"/>
              <w:ind w:left="-57" w:right="-57"/>
              <w:jc w:val="center"/>
              <w:rPr>
                <w:rFonts w:ascii="Times New Roman" w:hAnsi="Times New Roman" w:cs="Times New Roman"/>
                <w:bCs/>
                <w:sz w:val="20"/>
                <w:szCs w:val="20"/>
              </w:rPr>
            </w:pPr>
            <w:r w:rsidRPr="00F7614C">
              <w:rPr>
                <w:rFonts w:ascii="Times New Roman" w:hAnsi="Times New Roman" w:cs="Times New Roman"/>
                <w:bCs/>
                <w:sz w:val="20"/>
                <w:szCs w:val="20"/>
              </w:rPr>
              <w:t>171 741</w:t>
            </w:r>
          </w:p>
        </w:tc>
      </w:tr>
      <w:tr w:rsidR="001579CC" w:rsidRPr="00F7614C" w:rsidTr="00E246FF">
        <w:tblPrEx>
          <w:jc w:val="left"/>
          <w:tblCellMar>
            <w:left w:w="108" w:type="dxa"/>
            <w:right w:w="108" w:type="dxa"/>
          </w:tblCellMar>
          <w:tblLook w:val="0480" w:firstRow="0" w:lastRow="0" w:firstColumn="1" w:lastColumn="0" w:noHBand="0" w:noVBand="1"/>
        </w:tblPrEx>
        <w:trPr>
          <w:trHeight w:val="1827"/>
          <w:tblHeader/>
        </w:trPr>
        <w:tc>
          <w:tcPr>
            <w:tcW w:w="813" w:type="dxa"/>
            <w:vMerge/>
          </w:tcPr>
          <w:p w:rsidR="001579CC" w:rsidRPr="00F7614C" w:rsidRDefault="001579CC"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1579CC" w:rsidRPr="00F7614C" w:rsidRDefault="001579CC" w:rsidP="004628EF">
            <w:pPr>
              <w:spacing w:after="0" w:line="240" w:lineRule="auto"/>
              <w:ind w:left="-57" w:right="-57"/>
              <w:rPr>
                <w:rFonts w:ascii="Times New Roman" w:hAnsi="Times New Roman" w:cs="Times New Roman"/>
                <w:sz w:val="20"/>
                <w:szCs w:val="20"/>
              </w:rPr>
            </w:pPr>
          </w:p>
        </w:tc>
        <w:tc>
          <w:tcPr>
            <w:tcW w:w="1843" w:type="dxa"/>
          </w:tcPr>
          <w:p w:rsidR="001579CC" w:rsidRPr="00500D25" w:rsidRDefault="001579CC" w:rsidP="004628EF">
            <w:pPr>
              <w:spacing w:after="0" w:line="240" w:lineRule="auto"/>
              <w:ind w:right="-57"/>
              <w:rPr>
                <w:rFonts w:ascii="Times New Roman" w:hAnsi="Times New Roman" w:cs="Times New Roman"/>
                <w:sz w:val="20"/>
                <w:szCs w:val="20"/>
                <w:lang w:val="en-US"/>
              </w:rPr>
            </w:pPr>
            <w:r w:rsidRPr="00F7614C">
              <w:rPr>
                <w:rFonts w:ascii="Times New Roman" w:hAnsi="Times New Roman" w:cs="Times New Roman"/>
                <w:sz w:val="20"/>
                <w:szCs w:val="20"/>
                <w:lang w:val="en-US"/>
              </w:rPr>
              <w:t>M</w:t>
            </w:r>
            <w:r w:rsidRPr="00500D25">
              <w:rPr>
                <w:rFonts w:ascii="Times New Roman" w:hAnsi="Times New Roman" w:cs="Times New Roman"/>
                <w:sz w:val="20"/>
                <w:szCs w:val="20"/>
                <w:lang w:val="en-US"/>
              </w:rPr>
              <w:t xml:space="preserve">42, </w:t>
            </w:r>
            <w:r w:rsidRPr="00F7614C">
              <w:rPr>
                <w:rFonts w:ascii="Times New Roman" w:hAnsi="Times New Roman" w:cs="Times New Roman"/>
                <w:sz w:val="20"/>
                <w:szCs w:val="20"/>
                <w:lang w:val="en-US"/>
              </w:rPr>
              <w:t>M</w:t>
            </w:r>
            <w:r w:rsidRPr="00500D25">
              <w:rPr>
                <w:rFonts w:ascii="Times New Roman" w:hAnsi="Times New Roman" w:cs="Times New Roman"/>
                <w:sz w:val="20"/>
                <w:szCs w:val="20"/>
                <w:lang w:val="en-US"/>
              </w:rPr>
              <w:t xml:space="preserve">43, </w:t>
            </w:r>
            <w:r w:rsidRPr="00F7614C">
              <w:rPr>
                <w:rFonts w:ascii="Times New Roman" w:hAnsi="Times New Roman" w:cs="Times New Roman"/>
                <w:sz w:val="20"/>
                <w:szCs w:val="20"/>
                <w:lang w:val="en-US"/>
              </w:rPr>
              <w:t>M</w:t>
            </w:r>
            <w:r w:rsidRPr="00500D25">
              <w:rPr>
                <w:rFonts w:ascii="Times New Roman" w:hAnsi="Times New Roman" w:cs="Times New Roman"/>
                <w:sz w:val="20"/>
                <w:szCs w:val="20"/>
                <w:lang w:val="en-US"/>
              </w:rPr>
              <w:t xml:space="preserve">45, </w:t>
            </w:r>
            <w:r w:rsidRPr="00F7614C">
              <w:rPr>
                <w:rFonts w:ascii="Times New Roman" w:hAnsi="Times New Roman" w:cs="Times New Roman"/>
                <w:sz w:val="20"/>
                <w:szCs w:val="20"/>
                <w:lang w:val="en-US"/>
              </w:rPr>
              <w:t>M</w:t>
            </w:r>
            <w:r w:rsidRPr="00500D25">
              <w:rPr>
                <w:rFonts w:ascii="Times New Roman" w:hAnsi="Times New Roman" w:cs="Times New Roman"/>
                <w:sz w:val="20"/>
                <w:szCs w:val="20"/>
                <w:lang w:val="en-US"/>
              </w:rPr>
              <w:t xml:space="preserve">46, </w:t>
            </w:r>
            <w:r w:rsidRPr="00F7614C">
              <w:rPr>
                <w:rFonts w:ascii="Times New Roman" w:hAnsi="Times New Roman" w:cs="Times New Roman"/>
                <w:sz w:val="20"/>
                <w:szCs w:val="20"/>
                <w:lang w:val="en-US"/>
              </w:rPr>
              <w:t>M</w:t>
            </w:r>
            <w:r w:rsidRPr="00500D25">
              <w:rPr>
                <w:rFonts w:ascii="Times New Roman" w:hAnsi="Times New Roman" w:cs="Times New Roman"/>
                <w:sz w:val="20"/>
                <w:szCs w:val="20"/>
                <w:lang w:val="en-US"/>
              </w:rPr>
              <w:t xml:space="preserve">48, </w:t>
            </w:r>
            <w:r w:rsidRPr="00F7614C">
              <w:rPr>
                <w:rFonts w:ascii="Times New Roman" w:hAnsi="Times New Roman" w:cs="Times New Roman"/>
                <w:sz w:val="20"/>
                <w:szCs w:val="20"/>
                <w:lang w:val="en-US"/>
              </w:rPr>
              <w:t>M</w:t>
            </w:r>
            <w:r w:rsidRPr="00500D25">
              <w:rPr>
                <w:rFonts w:ascii="Times New Roman" w:hAnsi="Times New Roman" w:cs="Times New Roman"/>
                <w:sz w:val="20"/>
                <w:szCs w:val="20"/>
                <w:lang w:val="en-US"/>
              </w:rPr>
              <w:t xml:space="preserve">50, </w:t>
            </w:r>
            <w:r w:rsidRPr="00F7614C">
              <w:rPr>
                <w:rFonts w:ascii="Times New Roman" w:hAnsi="Times New Roman" w:cs="Times New Roman"/>
                <w:sz w:val="20"/>
                <w:szCs w:val="20"/>
                <w:lang w:val="en-US"/>
              </w:rPr>
              <w:t>M</w:t>
            </w:r>
            <w:r w:rsidRPr="00500D25">
              <w:rPr>
                <w:rFonts w:ascii="Times New Roman" w:hAnsi="Times New Roman" w:cs="Times New Roman"/>
                <w:sz w:val="20"/>
                <w:szCs w:val="20"/>
                <w:lang w:val="en-US"/>
              </w:rPr>
              <w:t xml:space="preserve">51, </w:t>
            </w:r>
            <w:r w:rsidRPr="00F7614C">
              <w:rPr>
                <w:rFonts w:ascii="Times New Roman" w:hAnsi="Times New Roman" w:cs="Times New Roman"/>
                <w:sz w:val="20"/>
                <w:szCs w:val="20"/>
                <w:lang w:val="en-US"/>
              </w:rPr>
              <w:t>M</w:t>
            </w:r>
            <w:r w:rsidRPr="00500D25">
              <w:rPr>
                <w:rFonts w:ascii="Times New Roman" w:hAnsi="Times New Roman" w:cs="Times New Roman"/>
                <w:sz w:val="20"/>
                <w:szCs w:val="20"/>
                <w:lang w:val="en-US"/>
              </w:rPr>
              <w:t xml:space="preserve">53, </w:t>
            </w:r>
            <w:r w:rsidRPr="00F7614C">
              <w:rPr>
                <w:rFonts w:ascii="Times New Roman" w:hAnsi="Times New Roman" w:cs="Times New Roman"/>
                <w:sz w:val="20"/>
                <w:szCs w:val="20"/>
                <w:lang w:val="en-US"/>
              </w:rPr>
              <w:t>M</w:t>
            </w:r>
            <w:r w:rsidRPr="00500D25">
              <w:rPr>
                <w:rFonts w:ascii="Times New Roman" w:hAnsi="Times New Roman" w:cs="Times New Roman"/>
                <w:sz w:val="20"/>
                <w:szCs w:val="20"/>
                <w:lang w:val="en-US"/>
              </w:rPr>
              <w:t xml:space="preserve">92, </w:t>
            </w:r>
            <w:r w:rsidRPr="00F7614C">
              <w:rPr>
                <w:rFonts w:ascii="Times New Roman" w:hAnsi="Times New Roman" w:cs="Times New Roman"/>
                <w:sz w:val="20"/>
                <w:szCs w:val="20"/>
                <w:lang w:val="en-US"/>
              </w:rPr>
              <w:t>M</w:t>
            </w:r>
            <w:r w:rsidRPr="00500D25">
              <w:rPr>
                <w:rFonts w:ascii="Times New Roman" w:hAnsi="Times New Roman" w:cs="Times New Roman"/>
                <w:sz w:val="20"/>
                <w:szCs w:val="20"/>
                <w:lang w:val="en-US"/>
              </w:rPr>
              <w:t xml:space="preserve">93, </w:t>
            </w:r>
            <w:r w:rsidRPr="00F7614C">
              <w:rPr>
                <w:rFonts w:ascii="Times New Roman" w:hAnsi="Times New Roman" w:cs="Times New Roman"/>
                <w:sz w:val="20"/>
                <w:szCs w:val="20"/>
                <w:lang w:val="en-US"/>
              </w:rPr>
              <w:t>M</w:t>
            </w:r>
            <w:r w:rsidRPr="00500D25">
              <w:rPr>
                <w:rFonts w:ascii="Times New Roman" w:hAnsi="Times New Roman" w:cs="Times New Roman"/>
                <w:sz w:val="20"/>
                <w:szCs w:val="20"/>
                <w:lang w:val="en-US"/>
              </w:rPr>
              <w:t xml:space="preserve">95, </w:t>
            </w:r>
            <w:r w:rsidRPr="00F7614C">
              <w:rPr>
                <w:rFonts w:ascii="Times New Roman" w:hAnsi="Times New Roman" w:cs="Times New Roman"/>
                <w:sz w:val="20"/>
                <w:szCs w:val="20"/>
                <w:lang w:val="en-US"/>
              </w:rPr>
              <w:t>Q</w:t>
            </w:r>
            <w:r w:rsidRPr="00500D25">
              <w:rPr>
                <w:rFonts w:ascii="Times New Roman" w:hAnsi="Times New Roman" w:cs="Times New Roman"/>
                <w:sz w:val="20"/>
                <w:szCs w:val="20"/>
                <w:lang w:val="en-US"/>
              </w:rPr>
              <w:t>76.2</w:t>
            </w:r>
          </w:p>
        </w:tc>
        <w:tc>
          <w:tcPr>
            <w:tcW w:w="3262" w:type="dxa"/>
          </w:tcPr>
          <w:p w:rsidR="001579CC" w:rsidRPr="00F7614C" w:rsidRDefault="001579CC"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w:t>
            </w:r>
            <w:r w:rsidRPr="00F7614C">
              <w:rPr>
                <w:rFonts w:ascii="Times New Roman" w:hAnsi="Times New Roman" w:cs="Times New Roman"/>
                <w:sz w:val="20"/>
                <w:szCs w:val="20"/>
              </w:rPr>
              <w:lastRenderedPageBreak/>
              <w:t>спондилолистезом, деформацией и стенозом позвоночного канала и его карманов</w:t>
            </w:r>
          </w:p>
        </w:tc>
        <w:tc>
          <w:tcPr>
            <w:tcW w:w="1701" w:type="dxa"/>
          </w:tcPr>
          <w:p w:rsidR="001579CC" w:rsidRPr="00F7614C" w:rsidRDefault="001579CC"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lastRenderedPageBreak/>
              <w:t>хирургическое лечение</w:t>
            </w:r>
          </w:p>
        </w:tc>
        <w:tc>
          <w:tcPr>
            <w:tcW w:w="3401" w:type="dxa"/>
          </w:tcPr>
          <w:p w:rsidR="001579CC" w:rsidRPr="00F7614C" w:rsidRDefault="001579CC"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 xml:space="preserve">восстановление формы и функции межпозвонкового диска путем пункционной декомпрессивной нуклеопластики с обязательной </w:t>
            </w:r>
            <w:r w:rsidR="00695AD2" w:rsidRPr="00F7614C">
              <w:rPr>
                <w:rFonts w:ascii="Times New Roman" w:hAnsi="Times New Roman" w:cs="Times New Roman"/>
                <w:sz w:val="20"/>
                <w:szCs w:val="20"/>
              </w:rPr>
              <w:t>интраоперационной флюороскопией</w:t>
            </w:r>
          </w:p>
        </w:tc>
        <w:tc>
          <w:tcPr>
            <w:tcW w:w="1665" w:type="dxa"/>
            <w:vMerge/>
          </w:tcPr>
          <w:p w:rsidR="001579CC" w:rsidRPr="00F7614C" w:rsidRDefault="001579CC" w:rsidP="004628EF">
            <w:pPr>
              <w:spacing w:after="0" w:line="240" w:lineRule="auto"/>
              <w:ind w:left="-57" w:right="-57"/>
              <w:jc w:val="center"/>
              <w:rPr>
                <w:rFonts w:ascii="Times New Roman" w:hAnsi="Times New Roman" w:cs="Times New Roman"/>
                <w:bCs/>
                <w:sz w:val="20"/>
                <w:szCs w:val="20"/>
              </w:rPr>
            </w:pPr>
          </w:p>
        </w:tc>
      </w:tr>
      <w:tr w:rsidR="001579CC" w:rsidRPr="00F7614C" w:rsidTr="00E246FF">
        <w:tblPrEx>
          <w:jc w:val="left"/>
          <w:tblCellMar>
            <w:left w:w="108" w:type="dxa"/>
            <w:right w:w="108" w:type="dxa"/>
          </w:tblCellMar>
          <w:tblLook w:val="0480" w:firstRow="0" w:lastRow="0" w:firstColumn="1" w:lastColumn="0" w:noHBand="0" w:noVBand="1"/>
        </w:tblPrEx>
        <w:trPr>
          <w:trHeight w:hRule="exact" w:val="1847"/>
          <w:tblHeader/>
        </w:trPr>
        <w:tc>
          <w:tcPr>
            <w:tcW w:w="813" w:type="dxa"/>
            <w:vMerge/>
          </w:tcPr>
          <w:p w:rsidR="001579CC" w:rsidRPr="00F7614C" w:rsidRDefault="001579CC" w:rsidP="004628EF">
            <w:pPr>
              <w:spacing w:after="0" w:line="240" w:lineRule="auto"/>
              <w:ind w:left="-57" w:right="-57"/>
              <w:jc w:val="center"/>
              <w:rPr>
                <w:rFonts w:ascii="Times New Roman" w:hAnsi="Times New Roman" w:cs="Times New Roman"/>
                <w:sz w:val="20"/>
                <w:szCs w:val="20"/>
              </w:rPr>
            </w:pPr>
          </w:p>
        </w:tc>
        <w:tc>
          <w:tcPr>
            <w:tcW w:w="3009" w:type="dxa"/>
            <w:gridSpan w:val="3"/>
          </w:tcPr>
          <w:p w:rsidR="001579CC" w:rsidRPr="00F7614C" w:rsidRDefault="001579CC"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43" w:type="dxa"/>
          </w:tcPr>
          <w:p w:rsidR="001579CC" w:rsidRPr="00F7614C" w:rsidRDefault="001579CC" w:rsidP="004628EF">
            <w:pPr>
              <w:spacing w:after="0" w:line="240" w:lineRule="auto"/>
              <w:ind w:right="-57"/>
              <w:rPr>
                <w:rFonts w:ascii="Times New Roman" w:hAnsi="Times New Roman" w:cs="Times New Roman"/>
                <w:sz w:val="20"/>
                <w:szCs w:val="20"/>
                <w:lang w:val="en-US"/>
              </w:rPr>
            </w:pPr>
            <w:r w:rsidRPr="00F7614C">
              <w:rPr>
                <w:rFonts w:ascii="Times New Roman" w:hAnsi="Times New Roman" w:cs="Times New Roman"/>
                <w:sz w:val="20"/>
                <w:szCs w:val="20"/>
                <w:lang w:val="en-US"/>
              </w:rPr>
              <w:t>M00, M01, M03.0, M12.5, M17</w:t>
            </w:r>
          </w:p>
        </w:tc>
        <w:tc>
          <w:tcPr>
            <w:tcW w:w="3262" w:type="dxa"/>
          </w:tcPr>
          <w:p w:rsidR="001579CC" w:rsidRPr="00F7614C" w:rsidRDefault="001579CC"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выраженное нарушение функции крупного сустава конечности любой этиологии</w:t>
            </w:r>
          </w:p>
        </w:tc>
        <w:tc>
          <w:tcPr>
            <w:tcW w:w="1701" w:type="dxa"/>
          </w:tcPr>
          <w:p w:rsidR="001579CC" w:rsidRPr="00F7614C" w:rsidRDefault="001579CC"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1579CC" w:rsidRPr="00F7614C" w:rsidRDefault="001579CC"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артродез крупных суставов конечностей с различными видами фиксации и остеосинтеза</w:t>
            </w:r>
          </w:p>
        </w:tc>
        <w:tc>
          <w:tcPr>
            <w:tcW w:w="1665" w:type="dxa"/>
            <w:vMerge/>
          </w:tcPr>
          <w:p w:rsidR="001579CC" w:rsidRPr="00F7614C" w:rsidRDefault="001579CC" w:rsidP="004628EF">
            <w:pPr>
              <w:spacing w:after="0" w:line="240" w:lineRule="auto"/>
              <w:ind w:left="-57" w:right="-57"/>
              <w:jc w:val="center"/>
              <w:rPr>
                <w:rFonts w:ascii="Times New Roman" w:hAnsi="Times New Roman" w:cs="Times New Roman"/>
                <w:bCs/>
                <w:sz w:val="20"/>
                <w:szCs w:val="20"/>
              </w:rPr>
            </w:pPr>
          </w:p>
        </w:tc>
      </w:tr>
      <w:tr w:rsidR="001579CC" w:rsidRPr="00F7614C" w:rsidTr="00E246FF">
        <w:tblPrEx>
          <w:jc w:val="left"/>
          <w:tblCellMar>
            <w:left w:w="108" w:type="dxa"/>
            <w:right w:w="108" w:type="dxa"/>
          </w:tblCellMar>
          <w:tblLook w:val="0480" w:firstRow="0" w:lastRow="0" w:firstColumn="1" w:lastColumn="0" w:noHBand="0" w:noVBand="1"/>
        </w:tblPrEx>
        <w:trPr>
          <w:trHeight w:val="1402"/>
          <w:tblHeader/>
        </w:trPr>
        <w:tc>
          <w:tcPr>
            <w:tcW w:w="813" w:type="dxa"/>
            <w:vMerge/>
          </w:tcPr>
          <w:p w:rsidR="001579CC" w:rsidRPr="00F7614C" w:rsidRDefault="001579CC" w:rsidP="004628EF">
            <w:pPr>
              <w:spacing w:after="0" w:line="240" w:lineRule="auto"/>
              <w:ind w:left="-57" w:right="-57"/>
              <w:jc w:val="center"/>
              <w:rPr>
                <w:rFonts w:ascii="Times New Roman" w:hAnsi="Times New Roman" w:cs="Times New Roman"/>
                <w:sz w:val="20"/>
                <w:szCs w:val="20"/>
              </w:rPr>
            </w:pPr>
          </w:p>
        </w:tc>
        <w:tc>
          <w:tcPr>
            <w:tcW w:w="3009" w:type="dxa"/>
            <w:gridSpan w:val="3"/>
            <w:vMerge w:val="restart"/>
          </w:tcPr>
          <w:p w:rsidR="001579CC" w:rsidRPr="00F7614C" w:rsidRDefault="001579CC"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843" w:type="dxa"/>
            <w:vMerge w:val="restart"/>
          </w:tcPr>
          <w:p w:rsidR="001579CC" w:rsidRPr="00F7614C" w:rsidRDefault="001579CC" w:rsidP="004628EF">
            <w:pPr>
              <w:spacing w:after="0" w:line="240" w:lineRule="auto"/>
              <w:ind w:right="-57"/>
              <w:rPr>
                <w:rFonts w:ascii="Times New Roman" w:hAnsi="Times New Roman" w:cs="Times New Roman"/>
                <w:sz w:val="20"/>
                <w:szCs w:val="20"/>
                <w:lang w:val="en-US"/>
              </w:rPr>
            </w:pPr>
            <w:r w:rsidRPr="00F7614C">
              <w:rPr>
                <w:rFonts w:ascii="Times New Roman" w:hAnsi="Times New Roman" w:cs="Times New Roman"/>
                <w:sz w:val="20"/>
                <w:szCs w:val="20"/>
                <w:lang w:val="en-US"/>
              </w:rPr>
              <w:t>M24.6, Z98.1, G80.1, G80.2, M21.0, M21.2, M21.4, M21.5, M21.9, Q68.1, Q72.5, Q72.6, Q72.8, Q72.9, Q74.2, Q74.3, Q74.8, Q77.7, Q87.3, G11.4, G12.1, G80.9, S44, S45, S46, S50, M19.1, M20.1, M20.5, Q05.9, Q66.0, Q66.5, Q66.8, Q68.2</w:t>
            </w:r>
          </w:p>
        </w:tc>
        <w:tc>
          <w:tcPr>
            <w:tcW w:w="3262" w:type="dxa"/>
            <w:vMerge w:val="restart"/>
          </w:tcPr>
          <w:p w:rsidR="001579CC" w:rsidRPr="00F7614C" w:rsidRDefault="001579CC"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701" w:type="dxa"/>
            <w:vMerge w:val="restart"/>
          </w:tcPr>
          <w:p w:rsidR="001579CC" w:rsidRPr="00F7614C" w:rsidRDefault="001579CC"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1579CC" w:rsidRPr="00F7614C" w:rsidRDefault="001579CC" w:rsidP="004628EF">
            <w:pPr>
              <w:pStyle w:val="ConsPlusNormal"/>
              <w:rPr>
                <w:rFonts w:ascii="Times New Roman" w:hAnsi="Times New Roman" w:cs="Times New Roman"/>
                <w:sz w:val="20"/>
              </w:rPr>
            </w:pPr>
            <w:r w:rsidRPr="00F7614C">
              <w:rPr>
                <w:rFonts w:ascii="Times New Roman" w:hAnsi="Times New Roman" w:cs="Times New Roman"/>
                <w:sz w:val="20"/>
              </w:rPr>
              <w:t>артролиз и артродез суставов кисти с различными видами чрескостного, накостного и интрамедуллярного остеосинтеза</w:t>
            </w:r>
          </w:p>
        </w:tc>
        <w:tc>
          <w:tcPr>
            <w:tcW w:w="1665" w:type="dxa"/>
            <w:vMerge/>
          </w:tcPr>
          <w:p w:rsidR="001579CC" w:rsidRPr="00F7614C" w:rsidRDefault="001579CC" w:rsidP="004628EF">
            <w:pPr>
              <w:spacing w:after="0" w:line="240" w:lineRule="auto"/>
              <w:ind w:left="-57" w:right="-57"/>
              <w:jc w:val="center"/>
              <w:rPr>
                <w:rFonts w:ascii="Times New Roman" w:hAnsi="Times New Roman" w:cs="Times New Roman"/>
                <w:bCs/>
                <w:sz w:val="20"/>
                <w:szCs w:val="20"/>
              </w:rPr>
            </w:pPr>
          </w:p>
        </w:tc>
      </w:tr>
      <w:tr w:rsidR="001579CC" w:rsidRPr="00F7614C" w:rsidTr="00E246FF">
        <w:tblPrEx>
          <w:jc w:val="left"/>
          <w:tblCellMar>
            <w:left w:w="108" w:type="dxa"/>
            <w:right w:w="108" w:type="dxa"/>
          </w:tblCellMar>
          <w:tblLook w:val="0480" w:firstRow="0" w:lastRow="0" w:firstColumn="1" w:lastColumn="0" w:noHBand="0" w:noVBand="1"/>
        </w:tblPrEx>
        <w:trPr>
          <w:trHeight w:hRule="exact" w:val="2421"/>
          <w:tblHeader/>
        </w:trPr>
        <w:tc>
          <w:tcPr>
            <w:tcW w:w="813" w:type="dxa"/>
            <w:vMerge/>
          </w:tcPr>
          <w:p w:rsidR="001579CC" w:rsidRPr="00F7614C" w:rsidRDefault="001579CC"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1579CC" w:rsidRPr="00F7614C" w:rsidRDefault="001579CC" w:rsidP="004628EF">
            <w:pPr>
              <w:spacing w:after="0" w:line="240" w:lineRule="auto"/>
              <w:ind w:right="-57"/>
              <w:rPr>
                <w:rFonts w:ascii="Times New Roman" w:hAnsi="Times New Roman" w:cs="Times New Roman"/>
                <w:sz w:val="20"/>
                <w:szCs w:val="20"/>
              </w:rPr>
            </w:pPr>
          </w:p>
        </w:tc>
        <w:tc>
          <w:tcPr>
            <w:tcW w:w="1843" w:type="dxa"/>
            <w:vMerge/>
          </w:tcPr>
          <w:p w:rsidR="001579CC" w:rsidRPr="00F7614C" w:rsidRDefault="001579CC" w:rsidP="004628EF">
            <w:pPr>
              <w:spacing w:after="0" w:line="240" w:lineRule="auto"/>
              <w:ind w:right="-57"/>
              <w:rPr>
                <w:rFonts w:ascii="Times New Roman" w:hAnsi="Times New Roman" w:cs="Times New Roman"/>
                <w:sz w:val="20"/>
                <w:szCs w:val="20"/>
              </w:rPr>
            </w:pPr>
          </w:p>
        </w:tc>
        <w:tc>
          <w:tcPr>
            <w:tcW w:w="3262" w:type="dxa"/>
            <w:vMerge/>
          </w:tcPr>
          <w:p w:rsidR="001579CC" w:rsidRPr="00F7614C" w:rsidRDefault="001579CC" w:rsidP="004628EF">
            <w:pPr>
              <w:spacing w:after="0" w:line="240" w:lineRule="auto"/>
              <w:ind w:right="-57"/>
              <w:rPr>
                <w:rFonts w:ascii="Times New Roman" w:hAnsi="Times New Roman" w:cs="Times New Roman"/>
                <w:sz w:val="20"/>
                <w:szCs w:val="20"/>
              </w:rPr>
            </w:pPr>
          </w:p>
        </w:tc>
        <w:tc>
          <w:tcPr>
            <w:tcW w:w="1701" w:type="dxa"/>
            <w:vMerge/>
          </w:tcPr>
          <w:p w:rsidR="001579CC" w:rsidRPr="00F7614C" w:rsidRDefault="001579CC" w:rsidP="004628EF">
            <w:pPr>
              <w:spacing w:after="0" w:line="240" w:lineRule="auto"/>
              <w:ind w:right="-57"/>
              <w:rPr>
                <w:rFonts w:ascii="Times New Roman" w:hAnsi="Times New Roman" w:cs="Times New Roman"/>
                <w:sz w:val="20"/>
                <w:szCs w:val="20"/>
              </w:rPr>
            </w:pPr>
          </w:p>
        </w:tc>
        <w:tc>
          <w:tcPr>
            <w:tcW w:w="3401" w:type="dxa"/>
          </w:tcPr>
          <w:p w:rsidR="001579CC" w:rsidRPr="00F7614C" w:rsidRDefault="001579CC" w:rsidP="004628EF">
            <w:pPr>
              <w:pStyle w:val="ConsPlusNormal"/>
              <w:rPr>
                <w:rFonts w:ascii="Times New Roman" w:hAnsi="Times New Roman" w:cs="Times New Roman"/>
                <w:sz w:val="20"/>
              </w:rPr>
            </w:pPr>
            <w:r w:rsidRPr="00F7614C">
              <w:rPr>
                <w:rFonts w:ascii="Times New Roman" w:hAnsi="Times New Roman" w:cs="Times New Roman"/>
                <w:sz w:val="20"/>
              </w:rP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665" w:type="dxa"/>
            <w:vMerge/>
          </w:tcPr>
          <w:p w:rsidR="001579CC" w:rsidRPr="00F7614C" w:rsidRDefault="001579CC" w:rsidP="004628EF">
            <w:pPr>
              <w:spacing w:after="0" w:line="240" w:lineRule="auto"/>
              <w:ind w:left="-57" w:right="-57"/>
              <w:jc w:val="center"/>
              <w:rPr>
                <w:rFonts w:ascii="Times New Roman" w:hAnsi="Times New Roman" w:cs="Times New Roman"/>
                <w:bCs/>
                <w:sz w:val="20"/>
                <w:szCs w:val="20"/>
              </w:rPr>
            </w:pPr>
          </w:p>
        </w:tc>
      </w:tr>
      <w:tr w:rsidR="001579CC" w:rsidRPr="00F7614C" w:rsidTr="00E246FF">
        <w:tblPrEx>
          <w:jc w:val="left"/>
          <w:tblCellMar>
            <w:left w:w="108" w:type="dxa"/>
            <w:right w:w="108" w:type="dxa"/>
          </w:tblCellMar>
          <w:tblLook w:val="0480" w:firstRow="0" w:lastRow="0" w:firstColumn="1" w:lastColumn="0" w:noHBand="0" w:noVBand="1"/>
        </w:tblPrEx>
        <w:trPr>
          <w:trHeight w:hRule="exact" w:val="978"/>
          <w:tblHeader/>
        </w:trPr>
        <w:tc>
          <w:tcPr>
            <w:tcW w:w="813" w:type="dxa"/>
            <w:vMerge/>
          </w:tcPr>
          <w:p w:rsidR="001579CC" w:rsidRPr="00F7614C" w:rsidRDefault="001579CC" w:rsidP="004628EF">
            <w:pPr>
              <w:spacing w:after="0" w:line="240" w:lineRule="auto"/>
              <w:ind w:left="-57" w:right="-57"/>
              <w:jc w:val="center"/>
              <w:rPr>
                <w:rFonts w:ascii="Times New Roman" w:hAnsi="Times New Roman" w:cs="Times New Roman"/>
                <w:sz w:val="20"/>
                <w:szCs w:val="20"/>
              </w:rPr>
            </w:pPr>
          </w:p>
        </w:tc>
        <w:tc>
          <w:tcPr>
            <w:tcW w:w="3009" w:type="dxa"/>
            <w:gridSpan w:val="3"/>
            <w:vMerge w:val="restart"/>
          </w:tcPr>
          <w:p w:rsidR="001579CC" w:rsidRPr="00F7614C" w:rsidRDefault="001579CC"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 xml:space="preserve">Реконструктивно-пластические операции на костях таза, верхних и нижних конечностях с использованием </w:t>
            </w:r>
            <w:r w:rsidRPr="00F7614C">
              <w:rPr>
                <w:rFonts w:ascii="Times New Roman" w:hAnsi="Times New Roman" w:cs="Times New Roman"/>
                <w:sz w:val="20"/>
                <w:szCs w:val="20"/>
              </w:rPr>
              <w:lastRenderedPageBreak/>
              <w:t>погружных или наружных фиксирующих устройств, синтетических и биологических остеозамещающих материалов, компьютерной навигации</w:t>
            </w:r>
          </w:p>
        </w:tc>
        <w:tc>
          <w:tcPr>
            <w:tcW w:w="1843" w:type="dxa"/>
            <w:vMerge w:val="restart"/>
          </w:tcPr>
          <w:p w:rsidR="001579CC" w:rsidRPr="00F7614C" w:rsidRDefault="001579CC" w:rsidP="004628EF">
            <w:pPr>
              <w:spacing w:after="0" w:line="240" w:lineRule="auto"/>
              <w:ind w:right="-57"/>
              <w:rPr>
                <w:rFonts w:ascii="Times New Roman" w:hAnsi="Times New Roman" w:cs="Times New Roman"/>
                <w:sz w:val="20"/>
                <w:szCs w:val="20"/>
                <w:lang w:val="en-US"/>
              </w:rPr>
            </w:pPr>
            <w:r w:rsidRPr="00F7614C">
              <w:rPr>
                <w:rFonts w:ascii="Times New Roman" w:hAnsi="Times New Roman" w:cs="Times New Roman"/>
                <w:sz w:val="20"/>
                <w:szCs w:val="20"/>
                <w:lang w:val="en-US"/>
              </w:rPr>
              <w:lastRenderedPageBreak/>
              <w:t xml:space="preserve">S70.7, S70.9, S71, S72, S77, S79, S42, S43, S47, S49, S50, M99.9, </w:t>
            </w:r>
            <w:r w:rsidRPr="00F7614C">
              <w:rPr>
                <w:rFonts w:ascii="Times New Roman" w:hAnsi="Times New Roman" w:cs="Times New Roman"/>
                <w:sz w:val="20"/>
                <w:szCs w:val="20"/>
                <w:lang w:val="en-US"/>
              </w:rPr>
              <w:lastRenderedPageBreak/>
              <w:t>M21.6, M95.1, M21.8, M21.9, Q66, Q78, M86, G11.4, G12.1, G80.9, G80.1, G80.2</w:t>
            </w:r>
          </w:p>
        </w:tc>
        <w:tc>
          <w:tcPr>
            <w:tcW w:w="3262" w:type="dxa"/>
            <w:vMerge w:val="restart"/>
          </w:tcPr>
          <w:p w:rsidR="001579CC" w:rsidRPr="00F7614C" w:rsidRDefault="001579CC"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lastRenderedPageBreak/>
              <w:t xml:space="preserve">любой этиологии деформации таза, костей верхних и нижних конечностей (угловая деформация не менее 20 </w:t>
            </w:r>
            <w:r w:rsidRPr="00F7614C">
              <w:rPr>
                <w:rFonts w:ascii="Times New Roman" w:hAnsi="Times New Roman" w:cs="Times New Roman"/>
                <w:sz w:val="20"/>
                <w:szCs w:val="20"/>
              </w:rPr>
              <w:lastRenderedPageBreak/>
              <w:t>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701" w:type="dxa"/>
            <w:vMerge w:val="restart"/>
          </w:tcPr>
          <w:p w:rsidR="001579CC" w:rsidRPr="00F7614C" w:rsidRDefault="001579CC"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lastRenderedPageBreak/>
              <w:t>хирургическое лечение</w:t>
            </w:r>
          </w:p>
        </w:tc>
        <w:tc>
          <w:tcPr>
            <w:tcW w:w="3401" w:type="dxa"/>
          </w:tcPr>
          <w:p w:rsidR="001579CC" w:rsidRPr="00F7614C" w:rsidRDefault="001579CC"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чрескостный остеосинтез с использованием метода цифрового анализа</w:t>
            </w:r>
          </w:p>
        </w:tc>
        <w:tc>
          <w:tcPr>
            <w:tcW w:w="1665" w:type="dxa"/>
            <w:vMerge/>
          </w:tcPr>
          <w:p w:rsidR="001579CC" w:rsidRPr="00F7614C" w:rsidRDefault="001579CC" w:rsidP="004628EF">
            <w:pPr>
              <w:spacing w:after="0" w:line="240" w:lineRule="auto"/>
              <w:ind w:left="-57" w:right="-57"/>
              <w:jc w:val="center"/>
              <w:rPr>
                <w:rFonts w:ascii="Times New Roman" w:hAnsi="Times New Roman" w:cs="Times New Roman"/>
                <w:bCs/>
                <w:sz w:val="20"/>
                <w:szCs w:val="20"/>
              </w:rPr>
            </w:pPr>
          </w:p>
        </w:tc>
      </w:tr>
      <w:tr w:rsidR="001579CC" w:rsidRPr="00F7614C" w:rsidTr="00E246FF">
        <w:tblPrEx>
          <w:jc w:val="left"/>
          <w:tblCellMar>
            <w:left w:w="108" w:type="dxa"/>
            <w:right w:w="108" w:type="dxa"/>
          </w:tblCellMar>
          <w:tblLook w:val="0480" w:firstRow="0" w:lastRow="0" w:firstColumn="1" w:lastColumn="0" w:noHBand="0" w:noVBand="1"/>
        </w:tblPrEx>
        <w:trPr>
          <w:trHeight w:val="1350"/>
          <w:tblHeader/>
        </w:trPr>
        <w:tc>
          <w:tcPr>
            <w:tcW w:w="813" w:type="dxa"/>
            <w:vMerge/>
          </w:tcPr>
          <w:p w:rsidR="001579CC" w:rsidRPr="00F7614C" w:rsidRDefault="001579CC"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1579CC" w:rsidRPr="00F7614C" w:rsidRDefault="001579CC" w:rsidP="004628EF">
            <w:pPr>
              <w:spacing w:after="0" w:line="240" w:lineRule="auto"/>
              <w:ind w:right="-57"/>
              <w:rPr>
                <w:rFonts w:ascii="Times New Roman" w:hAnsi="Times New Roman" w:cs="Times New Roman"/>
                <w:sz w:val="20"/>
                <w:szCs w:val="20"/>
              </w:rPr>
            </w:pPr>
          </w:p>
        </w:tc>
        <w:tc>
          <w:tcPr>
            <w:tcW w:w="1843" w:type="dxa"/>
            <w:vMerge/>
          </w:tcPr>
          <w:p w:rsidR="001579CC" w:rsidRPr="00F7614C" w:rsidRDefault="001579CC" w:rsidP="004628EF">
            <w:pPr>
              <w:spacing w:after="0" w:line="240" w:lineRule="auto"/>
              <w:ind w:right="-57"/>
              <w:rPr>
                <w:rFonts w:ascii="Times New Roman" w:hAnsi="Times New Roman" w:cs="Times New Roman"/>
                <w:sz w:val="20"/>
                <w:szCs w:val="20"/>
              </w:rPr>
            </w:pPr>
          </w:p>
        </w:tc>
        <w:tc>
          <w:tcPr>
            <w:tcW w:w="3262" w:type="dxa"/>
            <w:vMerge/>
          </w:tcPr>
          <w:p w:rsidR="001579CC" w:rsidRPr="00F7614C" w:rsidRDefault="001579CC" w:rsidP="004628EF">
            <w:pPr>
              <w:spacing w:after="0" w:line="240" w:lineRule="auto"/>
              <w:ind w:right="-57"/>
              <w:rPr>
                <w:rFonts w:ascii="Times New Roman" w:hAnsi="Times New Roman" w:cs="Times New Roman"/>
                <w:sz w:val="20"/>
                <w:szCs w:val="20"/>
              </w:rPr>
            </w:pPr>
          </w:p>
        </w:tc>
        <w:tc>
          <w:tcPr>
            <w:tcW w:w="1701" w:type="dxa"/>
            <w:vMerge/>
          </w:tcPr>
          <w:p w:rsidR="001579CC" w:rsidRPr="00F7614C" w:rsidRDefault="001579CC" w:rsidP="004628EF">
            <w:pPr>
              <w:spacing w:after="0" w:line="240" w:lineRule="auto"/>
              <w:ind w:right="-57"/>
              <w:rPr>
                <w:rFonts w:ascii="Times New Roman" w:hAnsi="Times New Roman" w:cs="Times New Roman"/>
                <w:sz w:val="20"/>
                <w:szCs w:val="20"/>
              </w:rPr>
            </w:pPr>
          </w:p>
        </w:tc>
        <w:tc>
          <w:tcPr>
            <w:tcW w:w="3401" w:type="dxa"/>
          </w:tcPr>
          <w:p w:rsidR="001579CC" w:rsidRPr="00F7614C" w:rsidRDefault="001579CC"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чрескостный остеосинтез методом компоновок аппаратов с использованием модульной трансформации</w:t>
            </w:r>
          </w:p>
        </w:tc>
        <w:tc>
          <w:tcPr>
            <w:tcW w:w="1665" w:type="dxa"/>
            <w:vMerge/>
          </w:tcPr>
          <w:p w:rsidR="001579CC" w:rsidRPr="00F7614C" w:rsidRDefault="001579CC" w:rsidP="004628EF">
            <w:pPr>
              <w:spacing w:after="0" w:line="240" w:lineRule="auto"/>
              <w:ind w:left="-57" w:right="-57"/>
              <w:jc w:val="center"/>
              <w:rPr>
                <w:rFonts w:ascii="Times New Roman" w:hAnsi="Times New Roman" w:cs="Times New Roman"/>
                <w:bCs/>
                <w:sz w:val="20"/>
                <w:szCs w:val="20"/>
              </w:rPr>
            </w:pPr>
          </w:p>
        </w:tc>
      </w:tr>
      <w:tr w:rsidR="001579CC" w:rsidRPr="00F7614C" w:rsidTr="00E246FF">
        <w:tblPrEx>
          <w:jc w:val="left"/>
          <w:tblCellMar>
            <w:left w:w="108" w:type="dxa"/>
            <w:right w:w="108" w:type="dxa"/>
          </w:tblCellMar>
          <w:tblLook w:val="0480" w:firstRow="0" w:lastRow="0" w:firstColumn="1" w:lastColumn="0" w:noHBand="0" w:noVBand="1"/>
        </w:tblPrEx>
        <w:trPr>
          <w:trHeight w:hRule="exact" w:val="1095"/>
          <w:tblHeader/>
        </w:trPr>
        <w:tc>
          <w:tcPr>
            <w:tcW w:w="813" w:type="dxa"/>
            <w:vMerge/>
          </w:tcPr>
          <w:p w:rsidR="001579CC" w:rsidRPr="00F7614C" w:rsidRDefault="001579CC"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1579CC" w:rsidRPr="00F7614C" w:rsidRDefault="001579CC" w:rsidP="004628EF">
            <w:pPr>
              <w:spacing w:after="0" w:line="240" w:lineRule="auto"/>
              <w:ind w:right="-57"/>
              <w:rPr>
                <w:rFonts w:ascii="Times New Roman" w:hAnsi="Times New Roman" w:cs="Times New Roman"/>
                <w:sz w:val="20"/>
                <w:szCs w:val="20"/>
              </w:rPr>
            </w:pPr>
          </w:p>
        </w:tc>
        <w:tc>
          <w:tcPr>
            <w:tcW w:w="1843" w:type="dxa"/>
            <w:vMerge/>
          </w:tcPr>
          <w:p w:rsidR="001579CC" w:rsidRPr="00F7614C" w:rsidRDefault="001579CC" w:rsidP="004628EF">
            <w:pPr>
              <w:spacing w:after="0" w:line="240" w:lineRule="auto"/>
              <w:ind w:right="-57"/>
              <w:rPr>
                <w:rFonts w:ascii="Times New Roman" w:hAnsi="Times New Roman" w:cs="Times New Roman"/>
                <w:sz w:val="20"/>
                <w:szCs w:val="20"/>
              </w:rPr>
            </w:pPr>
          </w:p>
        </w:tc>
        <w:tc>
          <w:tcPr>
            <w:tcW w:w="3262" w:type="dxa"/>
            <w:vMerge/>
          </w:tcPr>
          <w:p w:rsidR="001579CC" w:rsidRPr="00F7614C" w:rsidRDefault="001579CC" w:rsidP="004628EF">
            <w:pPr>
              <w:spacing w:after="0" w:line="240" w:lineRule="auto"/>
              <w:ind w:right="-57"/>
              <w:rPr>
                <w:rFonts w:ascii="Times New Roman" w:hAnsi="Times New Roman" w:cs="Times New Roman"/>
                <w:sz w:val="20"/>
                <w:szCs w:val="20"/>
              </w:rPr>
            </w:pPr>
          </w:p>
        </w:tc>
        <w:tc>
          <w:tcPr>
            <w:tcW w:w="1701" w:type="dxa"/>
            <w:vMerge/>
          </w:tcPr>
          <w:p w:rsidR="001579CC" w:rsidRPr="00F7614C" w:rsidRDefault="001579CC" w:rsidP="004628EF">
            <w:pPr>
              <w:spacing w:after="0" w:line="240" w:lineRule="auto"/>
              <w:ind w:right="-57"/>
              <w:rPr>
                <w:rFonts w:ascii="Times New Roman" w:hAnsi="Times New Roman" w:cs="Times New Roman"/>
                <w:sz w:val="20"/>
                <w:szCs w:val="20"/>
              </w:rPr>
            </w:pPr>
          </w:p>
        </w:tc>
        <w:tc>
          <w:tcPr>
            <w:tcW w:w="3401" w:type="dxa"/>
          </w:tcPr>
          <w:p w:rsidR="001579CC" w:rsidRPr="00F7614C" w:rsidRDefault="001579CC"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корригирующие остеотомии костей верхних и нижних конечностей</w:t>
            </w:r>
          </w:p>
        </w:tc>
        <w:tc>
          <w:tcPr>
            <w:tcW w:w="1665" w:type="dxa"/>
            <w:vMerge/>
          </w:tcPr>
          <w:p w:rsidR="001579CC" w:rsidRPr="00F7614C" w:rsidRDefault="001579CC" w:rsidP="004628EF">
            <w:pPr>
              <w:spacing w:after="0" w:line="240" w:lineRule="auto"/>
              <w:ind w:left="-57" w:right="-57"/>
              <w:jc w:val="center"/>
              <w:rPr>
                <w:rFonts w:ascii="Times New Roman" w:hAnsi="Times New Roman" w:cs="Times New Roman"/>
                <w:bCs/>
                <w:sz w:val="20"/>
                <w:szCs w:val="20"/>
              </w:rPr>
            </w:pPr>
          </w:p>
        </w:tc>
      </w:tr>
      <w:tr w:rsidR="001579CC" w:rsidRPr="00F7614C" w:rsidTr="00E246FF">
        <w:tblPrEx>
          <w:jc w:val="left"/>
          <w:tblCellMar>
            <w:left w:w="108" w:type="dxa"/>
            <w:right w:w="108" w:type="dxa"/>
          </w:tblCellMar>
          <w:tblLook w:val="0480" w:firstRow="0" w:lastRow="0" w:firstColumn="1" w:lastColumn="0" w:noHBand="0" w:noVBand="1"/>
        </w:tblPrEx>
        <w:trPr>
          <w:trHeight w:hRule="exact" w:val="1466"/>
          <w:tblHeader/>
        </w:trPr>
        <w:tc>
          <w:tcPr>
            <w:tcW w:w="813" w:type="dxa"/>
            <w:vMerge/>
          </w:tcPr>
          <w:p w:rsidR="001579CC" w:rsidRPr="00F7614C" w:rsidRDefault="001579CC"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1579CC" w:rsidRPr="00F7614C" w:rsidRDefault="001579CC" w:rsidP="004628EF">
            <w:pPr>
              <w:spacing w:after="0" w:line="240" w:lineRule="auto"/>
              <w:ind w:right="-57"/>
              <w:rPr>
                <w:rFonts w:ascii="Times New Roman" w:hAnsi="Times New Roman" w:cs="Times New Roman"/>
                <w:sz w:val="20"/>
                <w:szCs w:val="20"/>
              </w:rPr>
            </w:pPr>
          </w:p>
        </w:tc>
        <w:tc>
          <w:tcPr>
            <w:tcW w:w="1843" w:type="dxa"/>
            <w:vMerge/>
          </w:tcPr>
          <w:p w:rsidR="001579CC" w:rsidRPr="00F7614C" w:rsidRDefault="001579CC" w:rsidP="004628EF">
            <w:pPr>
              <w:spacing w:after="0" w:line="240" w:lineRule="auto"/>
              <w:ind w:right="-57"/>
              <w:rPr>
                <w:rFonts w:ascii="Times New Roman" w:hAnsi="Times New Roman" w:cs="Times New Roman"/>
                <w:sz w:val="20"/>
                <w:szCs w:val="20"/>
              </w:rPr>
            </w:pPr>
          </w:p>
        </w:tc>
        <w:tc>
          <w:tcPr>
            <w:tcW w:w="3262" w:type="dxa"/>
            <w:vMerge/>
          </w:tcPr>
          <w:p w:rsidR="001579CC" w:rsidRPr="00F7614C" w:rsidRDefault="001579CC" w:rsidP="004628EF">
            <w:pPr>
              <w:spacing w:after="0" w:line="240" w:lineRule="auto"/>
              <w:ind w:right="-57"/>
              <w:rPr>
                <w:rFonts w:ascii="Times New Roman" w:hAnsi="Times New Roman" w:cs="Times New Roman"/>
                <w:sz w:val="20"/>
                <w:szCs w:val="20"/>
              </w:rPr>
            </w:pPr>
          </w:p>
        </w:tc>
        <w:tc>
          <w:tcPr>
            <w:tcW w:w="1701" w:type="dxa"/>
            <w:vMerge/>
          </w:tcPr>
          <w:p w:rsidR="001579CC" w:rsidRPr="00F7614C" w:rsidRDefault="001579CC" w:rsidP="004628EF">
            <w:pPr>
              <w:spacing w:after="0" w:line="240" w:lineRule="auto"/>
              <w:ind w:right="-57"/>
              <w:rPr>
                <w:rFonts w:ascii="Times New Roman" w:hAnsi="Times New Roman" w:cs="Times New Roman"/>
                <w:sz w:val="20"/>
                <w:szCs w:val="20"/>
              </w:rPr>
            </w:pPr>
          </w:p>
        </w:tc>
        <w:tc>
          <w:tcPr>
            <w:tcW w:w="3401" w:type="dxa"/>
          </w:tcPr>
          <w:p w:rsidR="001579CC" w:rsidRPr="00F7614C" w:rsidRDefault="001579CC" w:rsidP="004628EF">
            <w:pPr>
              <w:pStyle w:val="ConsPlusNormal"/>
              <w:rPr>
                <w:rFonts w:ascii="Times New Roman" w:hAnsi="Times New Roman" w:cs="Times New Roman"/>
                <w:sz w:val="20"/>
              </w:rPr>
            </w:pPr>
            <w:r w:rsidRPr="00F7614C">
              <w:rPr>
                <w:rFonts w:ascii="Times New Roman" w:hAnsi="Times New Roman" w:cs="Times New Roman"/>
                <w:sz w:val="20"/>
              </w:rPr>
              <w:t>комбинированное и последовательное использование чрескостного и блокируемого интрамедуллярного или накостного остеосинтеза</w:t>
            </w:r>
          </w:p>
        </w:tc>
        <w:tc>
          <w:tcPr>
            <w:tcW w:w="1665" w:type="dxa"/>
            <w:vMerge/>
          </w:tcPr>
          <w:p w:rsidR="001579CC" w:rsidRPr="00F7614C" w:rsidRDefault="001579CC" w:rsidP="004628EF">
            <w:pPr>
              <w:spacing w:after="0" w:line="240" w:lineRule="auto"/>
              <w:ind w:left="-57" w:right="-57"/>
              <w:jc w:val="center"/>
              <w:rPr>
                <w:rFonts w:ascii="Times New Roman" w:hAnsi="Times New Roman" w:cs="Times New Roman"/>
                <w:bCs/>
                <w:sz w:val="20"/>
                <w:szCs w:val="20"/>
              </w:rPr>
            </w:pPr>
          </w:p>
        </w:tc>
      </w:tr>
      <w:tr w:rsidR="001579CC" w:rsidRPr="00F7614C" w:rsidTr="00E246FF">
        <w:tblPrEx>
          <w:jc w:val="left"/>
          <w:tblCellMar>
            <w:left w:w="108" w:type="dxa"/>
            <w:right w:w="108" w:type="dxa"/>
          </w:tblCellMar>
          <w:tblLook w:val="0480" w:firstRow="0" w:lastRow="0" w:firstColumn="1" w:lastColumn="0" w:noHBand="0" w:noVBand="1"/>
        </w:tblPrEx>
        <w:trPr>
          <w:trHeight w:val="1995"/>
          <w:tblHeader/>
        </w:trPr>
        <w:tc>
          <w:tcPr>
            <w:tcW w:w="813" w:type="dxa"/>
            <w:vMerge/>
          </w:tcPr>
          <w:p w:rsidR="001579CC" w:rsidRPr="00F7614C" w:rsidRDefault="001579CC"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1579CC" w:rsidRPr="00F7614C" w:rsidRDefault="001579CC" w:rsidP="004628EF">
            <w:pPr>
              <w:spacing w:after="0" w:line="240" w:lineRule="auto"/>
              <w:ind w:left="-57" w:right="-57"/>
              <w:rPr>
                <w:rFonts w:ascii="Times New Roman" w:hAnsi="Times New Roman" w:cs="Times New Roman"/>
                <w:sz w:val="20"/>
                <w:szCs w:val="20"/>
              </w:rPr>
            </w:pPr>
          </w:p>
        </w:tc>
        <w:tc>
          <w:tcPr>
            <w:tcW w:w="1843" w:type="dxa"/>
            <w:vMerge w:val="restart"/>
          </w:tcPr>
          <w:p w:rsidR="001579CC" w:rsidRPr="00F7614C" w:rsidRDefault="001579CC" w:rsidP="004628EF">
            <w:pPr>
              <w:spacing w:after="0" w:line="240" w:lineRule="auto"/>
              <w:ind w:right="-57"/>
              <w:rPr>
                <w:rFonts w:ascii="Times New Roman" w:hAnsi="Times New Roman" w:cs="Times New Roman"/>
                <w:sz w:val="20"/>
                <w:szCs w:val="20"/>
                <w:lang w:val="en-US"/>
              </w:rPr>
            </w:pPr>
            <w:r w:rsidRPr="00F7614C">
              <w:rPr>
                <w:rFonts w:ascii="Times New Roman" w:hAnsi="Times New Roman" w:cs="Times New Roman"/>
                <w:sz w:val="20"/>
                <w:szCs w:val="20"/>
                <w:lang w:val="en-US"/>
              </w:rPr>
              <w:t>M25.3, M91, M95.8, Q65.0, Q65.1, Q65.3, Q65.4, Q65.8, M16.2, M16.3, M92</w:t>
            </w:r>
          </w:p>
        </w:tc>
        <w:tc>
          <w:tcPr>
            <w:tcW w:w="3262" w:type="dxa"/>
            <w:vMerge w:val="restart"/>
          </w:tcPr>
          <w:p w:rsidR="001579CC" w:rsidRPr="00F7614C" w:rsidRDefault="001579CC"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дисплазии, аномалии развития, последствия травм крупных суставов</w:t>
            </w:r>
          </w:p>
        </w:tc>
        <w:tc>
          <w:tcPr>
            <w:tcW w:w="1701" w:type="dxa"/>
            <w:vMerge w:val="restart"/>
          </w:tcPr>
          <w:p w:rsidR="001579CC" w:rsidRPr="00F7614C" w:rsidRDefault="001579CC"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1579CC" w:rsidRPr="00F7614C" w:rsidRDefault="001579CC" w:rsidP="004628EF">
            <w:pPr>
              <w:pStyle w:val="ConsPlusNormal"/>
              <w:rPr>
                <w:rFonts w:ascii="Times New Roman" w:hAnsi="Times New Roman" w:cs="Times New Roman"/>
                <w:sz w:val="20"/>
              </w:rPr>
            </w:pPr>
            <w:r w:rsidRPr="00F7614C">
              <w:rPr>
                <w:rFonts w:ascii="Times New Roman" w:hAnsi="Times New Roman" w:cs="Times New Roman"/>
                <w:sz w:val="20"/>
              </w:rP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665" w:type="dxa"/>
            <w:vMerge/>
          </w:tcPr>
          <w:p w:rsidR="001579CC" w:rsidRPr="00F7614C" w:rsidRDefault="001579CC" w:rsidP="004628EF">
            <w:pPr>
              <w:spacing w:after="0" w:line="240" w:lineRule="auto"/>
              <w:ind w:left="-57" w:right="-57"/>
              <w:jc w:val="center"/>
              <w:rPr>
                <w:rFonts w:ascii="Times New Roman" w:hAnsi="Times New Roman" w:cs="Times New Roman"/>
                <w:bCs/>
                <w:sz w:val="20"/>
                <w:szCs w:val="20"/>
              </w:rPr>
            </w:pPr>
          </w:p>
        </w:tc>
      </w:tr>
      <w:tr w:rsidR="001579CC" w:rsidRPr="00F7614C" w:rsidTr="00E246FF">
        <w:tblPrEx>
          <w:jc w:val="left"/>
          <w:tblCellMar>
            <w:left w:w="108" w:type="dxa"/>
            <w:right w:w="108" w:type="dxa"/>
          </w:tblCellMar>
          <w:tblLook w:val="0480" w:firstRow="0" w:lastRow="0" w:firstColumn="1" w:lastColumn="0" w:noHBand="0" w:noVBand="1"/>
        </w:tblPrEx>
        <w:trPr>
          <w:trHeight w:hRule="exact" w:val="2414"/>
          <w:tblHeader/>
        </w:trPr>
        <w:tc>
          <w:tcPr>
            <w:tcW w:w="813" w:type="dxa"/>
            <w:vMerge/>
          </w:tcPr>
          <w:p w:rsidR="001579CC" w:rsidRPr="00F7614C" w:rsidRDefault="001579CC"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1579CC" w:rsidRPr="00F7614C" w:rsidRDefault="001579CC" w:rsidP="004628EF">
            <w:pPr>
              <w:spacing w:after="0" w:line="240" w:lineRule="auto"/>
              <w:ind w:left="-57" w:right="-57"/>
              <w:rPr>
                <w:rFonts w:ascii="Times New Roman" w:hAnsi="Times New Roman" w:cs="Times New Roman"/>
                <w:sz w:val="20"/>
                <w:szCs w:val="20"/>
              </w:rPr>
            </w:pPr>
          </w:p>
        </w:tc>
        <w:tc>
          <w:tcPr>
            <w:tcW w:w="1843" w:type="dxa"/>
            <w:vMerge/>
          </w:tcPr>
          <w:p w:rsidR="001579CC" w:rsidRPr="00F7614C" w:rsidRDefault="001579CC" w:rsidP="004628EF">
            <w:pPr>
              <w:spacing w:after="0" w:line="240" w:lineRule="auto"/>
              <w:ind w:right="-57"/>
              <w:rPr>
                <w:rFonts w:ascii="Times New Roman" w:hAnsi="Times New Roman" w:cs="Times New Roman"/>
                <w:sz w:val="20"/>
                <w:szCs w:val="20"/>
              </w:rPr>
            </w:pPr>
          </w:p>
        </w:tc>
        <w:tc>
          <w:tcPr>
            <w:tcW w:w="3262" w:type="dxa"/>
            <w:vMerge/>
          </w:tcPr>
          <w:p w:rsidR="001579CC" w:rsidRPr="00F7614C" w:rsidRDefault="001579CC" w:rsidP="004628EF">
            <w:pPr>
              <w:spacing w:after="0" w:line="240" w:lineRule="auto"/>
              <w:ind w:right="-57"/>
              <w:rPr>
                <w:rFonts w:ascii="Times New Roman" w:hAnsi="Times New Roman" w:cs="Times New Roman"/>
                <w:sz w:val="20"/>
                <w:szCs w:val="20"/>
              </w:rPr>
            </w:pPr>
          </w:p>
        </w:tc>
        <w:tc>
          <w:tcPr>
            <w:tcW w:w="1701" w:type="dxa"/>
            <w:vMerge/>
          </w:tcPr>
          <w:p w:rsidR="001579CC" w:rsidRPr="00F7614C" w:rsidRDefault="001579CC" w:rsidP="004628EF">
            <w:pPr>
              <w:spacing w:after="0" w:line="240" w:lineRule="auto"/>
              <w:ind w:right="-57"/>
              <w:rPr>
                <w:rFonts w:ascii="Times New Roman" w:hAnsi="Times New Roman" w:cs="Times New Roman"/>
                <w:sz w:val="20"/>
                <w:szCs w:val="20"/>
              </w:rPr>
            </w:pPr>
          </w:p>
        </w:tc>
        <w:tc>
          <w:tcPr>
            <w:tcW w:w="3401" w:type="dxa"/>
          </w:tcPr>
          <w:p w:rsidR="001579CC" w:rsidRPr="00F7614C" w:rsidRDefault="001579CC" w:rsidP="004628EF">
            <w:pPr>
              <w:pStyle w:val="ConsPlusNormal"/>
              <w:rPr>
                <w:rFonts w:ascii="Times New Roman" w:hAnsi="Times New Roman" w:cs="Times New Roman"/>
                <w:sz w:val="20"/>
              </w:rPr>
            </w:pPr>
            <w:r w:rsidRPr="00F7614C">
              <w:rPr>
                <w:rFonts w:ascii="Times New Roman" w:hAnsi="Times New Roman" w:cs="Times New Roman"/>
                <w:sz w:val="20"/>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65" w:type="dxa"/>
            <w:vMerge/>
          </w:tcPr>
          <w:p w:rsidR="001579CC" w:rsidRPr="00F7614C" w:rsidRDefault="001579CC" w:rsidP="004628EF">
            <w:pPr>
              <w:spacing w:after="0" w:line="240" w:lineRule="auto"/>
              <w:ind w:left="-57" w:right="-57"/>
              <w:jc w:val="center"/>
              <w:rPr>
                <w:rFonts w:ascii="Times New Roman" w:hAnsi="Times New Roman" w:cs="Times New Roman"/>
                <w:bCs/>
                <w:sz w:val="20"/>
                <w:szCs w:val="20"/>
              </w:rPr>
            </w:pPr>
          </w:p>
        </w:tc>
      </w:tr>
      <w:tr w:rsidR="001579CC" w:rsidRPr="00F7614C" w:rsidTr="00E246FF">
        <w:tblPrEx>
          <w:jc w:val="left"/>
          <w:tblCellMar>
            <w:left w:w="108" w:type="dxa"/>
            <w:right w:w="108" w:type="dxa"/>
          </w:tblCellMar>
          <w:tblLook w:val="0480" w:firstRow="0" w:lastRow="0" w:firstColumn="1" w:lastColumn="0" w:noHBand="0" w:noVBand="1"/>
        </w:tblPrEx>
        <w:trPr>
          <w:trHeight w:val="1817"/>
          <w:tblHeader/>
        </w:trPr>
        <w:tc>
          <w:tcPr>
            <w:tcW w:w="813" w:type="dxa"/>
            <w:vMerge/>
            <w:tcBorders>
              <w:bottom w:val="single" w:sz="4" w:space="0" w:color="auto"/>
            </w:tcBorders>
          </w:tcPr>
          <w:p w:rsidR="001579CC" w:rsidRPr="00F7614C" w:rsidRDefault="001579CC" w:rsidP="004628EF">
            <w:pPr>
              <w:spacing w:after="0" w:line="240" w:lineRule="auto"/>
              <w:ind w:left="-57" w:right="-57"/>
              <w:jc w:val="center"/>
              <w:rPr>
                <w:rFonts w:ascii="Times New Roman" w:hAnsi="Times New Roman" w:cs="Times New Roman"/>
                <w:sz w:val="20"/>
                <w:szCs w:val="20"/>
              </w:rPr>
            </w:pPr>
          </w:p>
        </w:tc>
        <w:tc>
          <w:tcPr>
            <w:tcW w:w="3009" w:type="dxa"/>
            <w:gridSpan w:val="3"/>
            <w:vMerge/>
            <w:tcBorders>
              <w:bottom w:val="single" w:sz="4" w:space="0" w:color="auto"/>
            </w:tcBorders>
          </w:tcPr>
          <w:p w:rsidR="001579CC" w:rsidRPr="00F7614C" w:rsidRDefault="001579CC" w:rsidP="004628EF">
            <w:pPr>
              <w:spacing w:after="0" w:line="240" w:lineRule="auto"/>
              <w:ind w:left="-57" w:right="-57"/>
              <w:rPr>
                <w:rFonts w:ascii="Times New Roman" w:hAnsi="Times New Roman" w:cs="Times New Roman"/>
                <w:sz w:val="20"/>
                <w:szCs w:val="20"/>
              </w:rPr>
            </w:pPr>
          </w:p>
        </w:tc>
        <w:tc>
          <w:tcPr>
            <w:tcW w:w="1843" w:type="dxa"/>
            <w:tcBorders>
              <w:bottom w:val="single" w:sz="4" w:space="0" w:color="auto"/>
            </w:tcBorders>
          </w:tcPr>
          <w:p w:rsidR="001579CC" w:rsidRPr="00F7614C" w:rsidRDefault="001579CC" w:rsidP="004628EF">
            <w:pPr>
              <w:spacing w:after="0" w:line="240" w:lineRule="auto"/>
              <w:ind w:right="-57"/>
              <w:rPr>
                <w:rFonts w:ascii="Times New Roman" w:hAnsi="Times New Roman" w:cs="Times New Roman"/>
                <w:sz w:val="20"/>
                <w:szCs w:val="20"/>
                <w:lang w:val="en-US"/>
              </w:rPr>
            </w:pPr>
            <w:r w:rsidRPr="00F7614C">
              <w:rPr>
                <w:rFonts w:ascii="Times New Roman" w:hAnsi="Times New Roman" w:cs="Times New Roman"/>
                <w:sz w:val="20"/>
                <w:szCs w:val="20"/>
              </w:rPr>
              <w:t>M24.6</w:t>
            </w:r>
          </w:p>
        </w:tc>
        <w:tc>
          <w:tcPr>
            <w:tcW w:w="3262" w:type="dxa"/>
            <w:tcBorders>
              <w:bottom w:val="single" w:sz="4" w:space="0" w:color="auto"/>
            </w:tcBorders>
          </w:tcPr>
          <w:p w:rsidR="001579CC" w:rsidRPr="00F7614C" w:rsidRDefault="001579CC"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анкилоз крупного сустава в порочном положении</w:t>
            </w:r>
          </w:p>
        </w:tc>
        <w:tc>
          <w:tcPr>
            <w:tcW w:w="1701" w:type="dxa"/>
            <w:tcBorders>
              <w:bottom w:val="single" w:sz="4" w:space="0" w:color="auto"/>
            </w:tcBorders>
          </w:tcPr>
          <w:p w:rsidR="001579CC" w:rsidRPr="00F7614C" w:rsidRDefault="001579CC"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Borders>
              <w:bottom w:val="single" w:sz="4" w:space="0" w:color="auto"/>
            </w:tcBorders>
          </w:tcPr>
          <w:p w:rsidR="001579CC" w:rsidRPr="00F7614C" w:rsidRDefault="001579CC" w:rsidP="004628EF">
            <w:pPr>
              <w:pStyle w:val="ConsPlusNormal"/>
              <w:rPr>
                <w:rFonts w:ascii="Times New Roman" w:hAnsi="Times New Roman" w:cs="Times New Roman"/>
                <w:sz w:val="20"/>
              </w:rPr>
            </w:pPr>
            <w:r w:rsidRPr="00F7614C">
              <w:rPr>
                <w:rFonts w:ascii="Times New Roman" w:hAnsi="Times New Roman" w:cs="Times New Roman"/>
                <w:sz w:val="20"/>
              </w:rPr>
              <w:t>корригирующие остеотомии с фиксацией имплантатами или аппаратами внешней фиксации</w:t>
            </w:r>
          </w:p>
        </w:tc>
        <w:tc>
          <w:tcPr>
            <w:tcW w:w="1665" w:type="dxa"/>
            <w:tcBorders>
              <w:bottom w:val="single" w:sz="4" w:space="0" w:color="auto"/>
            </w:tcBorders>
          </w:tcPr>
          <w:p w:rsidR="001579CC" w:rsidRPr="00F7614C" w:rsidRDefault="001579CC" w:rsidP="004628EF">
            <w:pPr>
              <w:spacing w:after="0" w:line="240" w:lineRule="auto"/>
              <w:ind w:left="-57" w:right="-57"/>
              <w:jc w:val="center"/>
              <w:rPr>
                <w:rFonts w:ascii="Times New Roman" w:hAnsi="Times New Roman" w:cs="Times New Roman"/>
                <w:bCs/>
                <w:sz w:val="20"/>
                <w:szCs w:val="20"/>
              </w:rPr>
            </w:pP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4C4EBE">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lastRenderedPageBreak/>
              <w:t>68</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Реконструктивные и декомпрессивные операции </w:t>
            </w:r>
            <w:r w:rsidRPr="00F7614C">
              <w:rPr>
                <w:rFonts w:ascii="Times New Roman" w:hAnsi="Times New Roman" w:cs="Times New Roman"/>
                <w:sz w:val="20"/>
                <w:szCs w:val="20"/>
              </w:rPr>
              <w:br/>
              <w:t>при травмах и заболеваниях позвоночника с резекцией позвонков, корригирующей вертебротомией с использова</w:t>
            </w:r>
            <w:r w:rsidRPr="00F7614C">
              <w:rPr>
                <w:rFonts w:ascii="Times New Roman" w:hAnsi="Times New Roman" w:cs="Times New Roman"/>
                <w:sz w:val="20"/>
                <w:szCs w:val="20"/>
              </w:rPr>
              <w:softHyphen/>
              <w:t>нием протезов тел позвонков и межпозвонковых дисков, костного цемента и остеозаме</w:t>
            </w:r>
            <w:r w:rsidRPr="00F7614C">
              <w:rPr>
                <w:rFonts w:ascii="Times New Roman" w:hAnsi="Times New Roman" w:cs="Times New Roman"/>
                <w:sz w:val="20"/>
                <w:szCs w:val="20"/>
              </w:rPr>
              <w:softHyphen/>
              <w:t>щающих материалов с примене</w:t>
            </w:r>
            <w:r w:rsidRPr="00F7614C">
              <w:rPr>
                <w:rFonts w:ascii="Times New Roman" w:hAnsi="Times New Roman" w:cs="Times New Roman"/>
                <w:sz w:val="20"/>
                <w:szCs w:val="20"/>
              </w:rPr>
              <w:softHyphen/>
              <w:t>нием погружных и</w:t>
            </w:r>
            <w:r w:rsidR="00695AD2" w:rsidRPr="00F7614C">
              <w:rPr>
                <w:rFonts w:ascii="Times New Roman" w:hAnsi="Times New Roman" w:cs="Times New Roman"/>
                <w:sz w:val="20"/>
                <w:szCs w:val="20"/>
              </w:rPr>
              <w:t xml:space="preserve"> наружных фиксирующих устройств</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lang w:val="en-US"/>
              </w:rPr>
            </w:pPr>
            <w:r w:rsidRPr="00F7614C">
              <w:rPr>
                <w:rFonts w:ascii="Times New Roman" w:hAnsi="Times New Roman" w:cs="Times New Roman"/>
                <w:sz w:val="20"/>
                <w:szCs w:val="20"/>
                <w:lang w:val="en-US"/>
              </w:rPr>
              <w:t>A18.0, S12.0, S12.1, S13, S14, S19, S22.0, S22.1, S23, S24, S32.0, S32.1, S33, S34, T08, T09, T85, T91, M80, M81, M82, M86, M85, M87, M96, M99, Q67, Q76.0, Q76.1, Q76.4, Q77, Q76.3</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355 214</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4C4EBE">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69</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w:t>
            </w:r>
            <w:r w:rsidRPr="00F7614C">
              <w:rPr>
                <w:rFonts w:ascii="Times New Roman" w:hAnsi="Times New Roman" w:cs="Times New Roman"/>
                <w:sz w:val="20"/>
                <w:szCs w:val="20"/>
              </w:rPr>
              <w:br/>
              <w:t>в том числе с использованием компьютерной навигации</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M17</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имплантация эндопротеза с одновременной реконструкцией биологической оси конечности</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202 317</w:t>
            </w: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val="restart"/>
          </w:tcPr>
          <w:p w:rsidR="00695AD2" w:rsidRPr="00F7614C" w:rsidRDefault="00695AD2" w:rsidP="004C4EBE">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70</w:t>
            </w:r>
          </w:p>
        </w:tc>
        <w:tc>
          <w:tcPr>
            <w:tcW w:w="3009" w:type="dxa"/>
            <w:gridSpan w:val="3"/>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w:t>
            </w:r>
            <w:r w:rsidRPr="00F7614C">
              <w:rPr>
                <w:rFonts w:ascii="Times New Roman" w:hAnsi="Times New Roman" w:cs="Times New Roman"/>
                <w:sz w:val="20"/>
                <w:szCs w:val="20"/>
              </w:rPr>
              <w:br/>
            </w:r>
            <w:r w:rsidRPr="00F7614C">
              <w:rPr>
                <w:rFonts w:ascii="Times New Roman" w:hAnsi="Times New Roman" w:cs="Times New Roman"/>
                <w:sz w:val="20"/>
                <w:szCs w:val="20"/>
              </w:rPr>
              <w:lastRenderedPageBreak/>
              <w:t>в том числе с использованием компьютерной навигации</w:t>
            </w:r>
          </w:p>
        </w:tc>
        <w:tc>
          <w:tcPr>
            <w:tcW w:w="1843" w:type="dxa"/>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M16</w:t>
            </w:r>
          </w:p>
        </w:tc>
        <w:tc>
          <w:tcPr>
            <w:tcW w:w="3262" w:type="dxa"/>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701" w:type="dxa"/>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65" w:type="dxa"/>
            <w:vMerge w:val="restart"/>
          </w:tcPr>
          <w:p w:rsidR="00695AD2" w:rsidRPr="00F7614C" w:rsidRDefault="00695AD2"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279 458</w:t>
            </w: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701"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701"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имплантация эндопротеза, в том числе под контролем компьютерной навигации, с предварительным удалением аппаратов внешней фиксации</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M16.2, M16.3</w:t>
            </w:r>
          </w:p>
        </w:tc>
        <w:tc>
          <w:tcPr>
            <w:tcW w:w="3262" w:type="dxa"/>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деформирующий артроз в сочетании с дисплазией сустава</w:t>
            </w:r>
          </w:p>
        </w:tc>
        <w:tc>
          <w:tcPr>
            <w:tcW w:w="1701" w:type="dxa"/>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701"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M16.4, M16.5</w:t>
            </w:r>
          </w:p>
        </w:tc>
        <w:tc>
          <w:tcPr>
            <w:tcW w:w="3262" w:type="dxa"/>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посттравматический деформирующий артроз сустава с вывихом или подвывихом</w:t>
            </w:r>
          </w:p>
        </w:tc>
        <w:tc>
          <w:tcPr>
            <w:tcW w:w="1701" w:type="dxa"/>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p w:rsidR="00695AD2" w:rsidRPr="00F7614C" w:rsidRDefault="00695AD2" w:rsidP="004628EF">
            <w:pPr>
              <w:spacing w:after="0" w:line="240" w:lineRule="auto"/>
              <w:ind w:left="-57" w:right="-57"/>
              <w:rPr>
                <w:rFonts w:ascii="Times New Roman" w:hAnsi="Times New Roman" w:cs="Times New Roman"/>
                <w:sz w:val="20"/>
                <w:szCs w:val="20"/>
              </w:rPr>
            </w:pP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701"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артролиз и управляемое восстановление длины конечности посредством применения аппаратов внешней фиксации</w:t>
            </w:r>
          </w:p>
          <w:p w:rsidR="00695AD2" w:rsidRPr="00F7614C" w:rsidRDefault="00695AD2" w:rsidP="004628EF">
            <w:pPr>
              <w:spacing w:after="0" w:line="240" w:lineRule="auto"/>
              <w:ind w:left="-57" w:right="-57"/>
              <w:rPr>
                <w:rFonts w:ascii="Times New Roman" w:hAnsi="Times New Roman" w:cs="Times New Roman"/>
                <w:sz w:val="20"/>
                <w:szCs w:val="20"/>
              </w:rPr>
            </w:pP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701"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p w:rsidR="00695AD2" w:rsidRPr="00F7614C" w:rsidRDefault="00695AD2" w:rsidP="004628EF">
            <w:pPr>
              <w:spacing w:after="0" w:line="240" w:lineRule="auto"/>
              <w:ind w:left="-57" w:right="-57"/>
              <w:rPr>
                <w:rFonts w:ascii="Times New Roman" w:hAnsi="Times New Roman" w:cs="Times New Roman"/>
                <w:sz w:val="20"/>
                <w:szCs w:val="20"/>
              </w:rPr>
            </w:pP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4C4EBE">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71</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Реконструктивные и корригирующие операции при сколиотических деформациях </w:t>
            </w:r>
            <w:r w:rsidRPr="00F7614C">
              <w:rPr>
                <w:rFonts w:ascii="Times New Roman" w:hAnsi="Times New Roman" w:cs="Times New Roman"/>
                <w:sz w:val="20"/>
                <w:szCs w:val="20"/>
              </w:rPr>
              <w:lastRenderedPageBreak/>
              <w:t>позвоночника 3</w:t>
            </w:r>
            <w:r w:rsidR="00A4765F">
              <w:rPr>
                <w:rFonts w:ascii="Times New Roman" w:hAnsi="Times New Roman" w:cs="Times New Roman"/>
                <w:sz w:val="20"/>
                <w:szCs w:val="20"/>
              </w:rPr>
              <w:t>–</w:t>
            </w:r>
            <w:r w:rsidRPr="00F7614C">
              <w:rPr>
                <w:rFonts w:ascii="Times New Roman" w:hAnsi="Times New Roman" w:cs="Times New Roman"/>
                <w:sz w:val="20"/>
                <w:szCs w:val="20"/>
              </w:rPr>
              <w:t>4 степени с применением имплантатов, стабилизирующих систем, аппаратов внешней фиксации, в том числе у детей, в сочетании с ан</w:t>
            </w:r>
            <w:r w:rsidR="001579CC" w:rsidRPr="00F7614C">
              <w:rPr>
                <w:rFonts w:ascii="Times New Roman" w:hAnsi="Times New Roman" w:cs="Times New Roman"/>
                <w:sz w:val="20"/>
                <w:szCs w:val="20"/>
              </w:rPr>
              <w:t>омалией развития грудной клетки</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M40, M41, Q67, Q76, Q77.4, Q85, Q87</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реберный горб. Врожденные деформации позвоночника. Врожденные деформации грудной </w:t>
            </w:r>
            <w:r w:rsidRPr="00F7614C">
              <w:rPr>
                <w:rFonts w:ascii="Times New Roman" w:hAnsi="Times New Roman" w:cs="Times New Roman"/>
                <w:sz w:val="20"/>
                <w:szCs w:val="20"/>
              </w:rPr>
              <w:lastRenderedPageBreak/>
              <w:t>клетки. Остеохондродисплазия и спондилоэпифизарная дисплазия. Ахондроплазия. Нейрофиброматоз. Синдром Марфана</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пластика грудной клетки, в том числе с применением погружных фиксаторов</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421 869</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4C4EBE">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lastRenderedPageBreak/>
              <w:t>72</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43" w:type="dxa"/>
          </w:tcPr>
          <w:p w:rsidR="006D1AE1" w:rsidRPr="00500D25" w:rsidRDefault="006D1AE1" w:rsidP="004628EF">
            <w:pPr>
              <w:spacing w:after="0" w:line="240" w:lineRule="auto"/>
              <w:ind w:left="-57" w:right="-57"/>
              <w:rPr>
                <w:rFonts w:ascii="Times New Roman" w:hAnsi="Times New Roman" w:cs="Times New Roman"/>
                <w:sz w:val="20"/>
                <w:szCs w:val="20"/>
                <w:lang w:val="en-US"/>
              </w:rPr>
            </w:pPr>
            <w:r w:rsidRPr="00F7614C">
              <w:rPr>
                <w:rFonts w:ascii="Times New Roman" w:hAnsi="Times New Roman" w:cs="Times New Roman"/>
                <w:sz w:val="20"/>
                <w:szCs w:val="20"/>
                <w:lang w:val="en-US"/>
              </w:rPr>
              <w:t>M</w:t>
            </w:r>
            <w:r w:rsidRPr="00500D25">
              <w:rPr>
                <w:rFonts w:ascii="Times New Roman" w:hAnsi="Times New Roman" w:cs="Times New Roman"/>
                <w:sz w:val="20"/>
                <w:szCs w:val="20"/>
                <w:lang w:val="en-US"/>
              </w:rPr>
              <w:t xml:space="preserve">42, </w:t>
            </w:r>
            <w:r w:rsidRPr="00F7614C">
              <w:rPr>
                <w:rFonts w:ascii="Times New Roman" w:hAnsi="Times New Roman" w:cs="Times New Roman"/>
                <w:sz w:val="20"/>
                <w:szCs w:val="20"/>
                <w:lang w:val="en-US"/>
              </w:rPr>
              <w:t>M</w:t>
            </w:r>
            <w:r w:rsidRPr="00500D25">
              <w:rPr>
                <w:rFonts w:ascii="Times New Roman" w:hAnsi="Times New Roman" w:cs="Times New Roman"/>
                <w:sz w:val="20"/>
                <w:szCs w:val="20"/>
                <w:lang w:val="en-US"/>
              </w:rPr>
              <w:t xml:space="preserve">43, </w:t>
            </w:r>
            <w:r w:rsidRPr="00F7614C">
              <w:rPr>
                <w:rFonts w:ascii="Times New Roman" w:hAnsi="Times New Roman" w:cs="Times New Roman"/>
                <w:sz w:val="20"/>
                <w:szCs w:val="20"/>
                <w:lang w:val="en-US"/>
              </w:rPr>
              <w:t>M</w:t>
            </w:r>
            <w:r w:rsidRPr="00500D25">
              <w:rPr>
                <w:rFonts w:ascii="Times New Roman" w:hAnsi="Times New Roman" w:cs="Times New Roman"/>
                <w:sz w:val="20"/>
                <w:szCs w:val="20"/>
                <w:lang w:val="en-US"/>
              </w:rPr>
              <w:t xml:space="preserve">45, </w:t>
            </w:r>
            <w:r w:rsidRPr="00F7614C">
              <w:rPr>
                <w:rFonts w:ascii="Times New Roman" w:hAnsi="Times New Roman" w:cs="Times New Roman"/>
                <w:sz w:val="20"/>
                <w:szCs w:val="20"/>
                <w:lang w:val="en-US"/>
              </w:rPr>
              <w:t>M</w:t>
            </w:r>
            <w:r w:rsidRPr="00500D25">
              <w:rPr>
                <w:rFonts w:ascii="Times New Roman" w:hAnsi="Times New Roman" w:cs="Times New Roman"/>
                <w:sz w:val="20"/>
                <w:szCs w:val="20"/>
                <w:lang w:val="en-US"/>
              </w:rPr>
              <w:t xml:space="preserve">46, </w:t>
            </w:r>
            <w:r w:rsidRPr="00F7614C">
              <w:rPr>
                <w:rFonts w:ascii="Times New Roman" w:hAnsi="Times New Roman" w:cs="Times New Roman"/>
                <w:sz w:val="20"/>
                <w:szCs w:val="20"/>
                <w:lang w:val="en-US"/>
              </w:rPr>
              <w:t>M</w:t>
            </w:r>
            <w:r w:rsidRPr="00500D25">
              <w:rPr>
                <w:rFonts w:ascii="Times New Roman" w:hAnsi="Times New Roman" w:cs="Times New Roman"/>
                <w:sz w:val="20"/>
                <w:szCs w:val="20"/>
                <w:lang w:val="en-US"/>
              </w:rPr>
              <w:t xml:space="preserve">48, </w:t>
            </w:r>
            <w:r w:rsidRPr="00F7614C">
              <w:rPr>
                <w:rFonts w:ascii="Times New Roman" w:hAnsi="Times New Roman" w:cs="Times New Roman"/>
                <w:sz w:val="20"/>
                <w:szCs w:val="20"/>
                <w:lang w:val="en-US"/>
              </w:rPr>
              <w:t>M</w:t>
            </w:r>
            <w:r w:rsidRPr="00500D25">
              <w:rPr>
                <w:rFonts w:ascii="Times New Roman" w:hAnsi="Times New Roman" w:cs="Times New Roman"/>
                <w:sz w:val="20"/>
                <w:szCs w:val="20"/>
                <w:lang w:val="en-US"/>
              </w:rPr>
              <w:t xml:space="preserve">50, </w:t>
            </w:r>
            <w:r w:rsidRPr="00F7614C">
              <w:rPr>
                <w:rFonts w:ascii="Times New Roman" w:hAnsi="Times New Roman" w:cs="Times New Roman"/>
                <w:sz w:val="20"/>
                <w:szCs w:val="20"/>
                <w:lang w:val="en-US"/>
              </w:rPr>
              <w:t>M</w:t>
            </w:r>
            <w:r w:rsidRPr="00500D25">
              <w:rPr>
                <w:rFonts w:ascii="Times New Roman" w:hAnsi="Times New Roman" w:cs="Times New Roman"/>
                <w:sz w:val="20"/>
                <w:szCs w:val="20"/>
                <w:lang w:val="en-US"/>
              </w:rPr>
              <w:t xml:space="preserve">51, </w:t>
            </w:r>
            <w:r w:rsidRPr="00F7614C">
              <w:rPr>
                <w:rFonts w:ascii="Times New Roman" w:hAnsi="Times New Roman" w:cs="Times New Roman"/>
                <w:sz w:val="20"/>
                <w:szCs w:val="20"/>
                <w:lang w:val="en-US"/>
              </w:rPr>
              <w:t>M</w:t>
            </w:r>
            <w:r w:rsidRPr="00500D25">
              <w:rPr>
                <w:rFonts w:ascii="Times New Roman" w:hAnsi="Times New Roman" w:cs="Times New Roman"/>
                <w:sz w:val="20"/>
                <w:szCs w:val="20"/>
                <w:lang w:val="en-US"/>
              </w:rPr>
              <w:t xml:space="preserve">53, </w:t>
            </w:r>
            <w:r w:rsidRPr="00F7614C">
              <w:rPr>
                <w:rFonts w:ascii="Times New Roman" w:hAnsi="Times New Roman" w:cs="Times New Roman"/>
                <w:sz w:val="20"/>
                <w:szCs w:val="20"/>
                <w:lang w:val="en-US"/>
              </w:rPr>
              <w:t>M</w:t>
            </w:r>
            <w:r w:rsidRPr="00500D25">
              <w:rPr>
                <w:rFonts w:ascii="Times New Roman" w:hAnsi="Times New Roman" w:cs="Times New Roman"/>
                <w:sz w:val="20"/>
                <w:szCs w:val="20"/>
                <w:lang w:val="en-US"/>
              </w:rPr>
              <w:t xml:space="preserve">92, </w:t>
            </w:r>
            <w:r w:rsidRPr="00F7614C">
              <w:rPr>
                <w:rFonts w:ascii="Times New Roman" w:hAnsi="Times New Roman" w:cs="Times New Roman"/>
                <w:sz w:val="20"/>
                <w:szCs w:val="20"/>
                <w:lang w:val="en-US"/>
              </w:rPr>
              <w:t>M</w:t>
            </w:r>
            <w:r w:rsidRPr="00500D25">
              <w:rPr>
                <w:rFonts w:ascii="Times New Roman" w:hAnsi="Times New Roman" w:cs="Times New Roman"/>
                <w:sz w:val="20"/>
                <w:szCs w:val="20"/>
                <w:lang w:val="en-US"/>
              </w:rPr>
              <w:t xml:space="preserve">93, </w:t>
            </w:r>
            <w:r w:rsidRPr="00F7614C">
              <w:rPr>
                <w:rFonts w:ascii="Times New Roman" w:hAnsi="Times New Roman" w:cs="Times New Roman"/>
                <w:sz w:val="20"/>
                <w:szCs w:val="20"/>
                <w:lang w:val="en-US"/>
              </w:rPr>
              <w:t>M</w:t>
            </w:r>
            <w:r w:rsidRPr="00500D25">
              <w:rPr>
                <w:rFonts w:ascii="Times New Roman" w:hAnsi="Times New Roman" w:cs="Times New Roman"/>
                <w:sz w:val="20"/>
                <w:szCs w:val="20"/>
                <w:lang w:val="en-US"/>
              </w:rPr>
              <w:t xml:space="preserve">95, </w:t>
            </w:r>
            <w:r w:rsidRPr="00F7614C">
              <w:rPr>
                <w:rFonts w:ascii="Times New Roman" w:hAnsi="Times New Roman" w:cs="Times New Roman"/>
                <w:sz w:val="20"/>
                <w:szCs w:val="20"/>
                <w:lang w:val="en-US"/>
              </w:rPr>
              <w:t>Q</w:t>
            </w:r>
            <w:r w:rsidRPr="00500D25">
              <w:rPr>
                <w:rFonts w:ascii="Times New Roman" w:hAnsi="Times New Roman" w:cs="Times New Roman"/>
                <w:sz w:val="20"/>
                <w:szCs w:val="20"/>
                <w:lang w:val="en-US"/>
              </w:rPr>
              <w:t>76.2</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w:t>
            </w:r>
            <w:r w:rsidR="001579CC" w:rsidRPr="00F7614C">
              <w:rPr>
                <w:rFonts w:ascii="Times New Roman" w:hAnsi="Times New Roman" w:cs="Times New Roman"/>
                <w:sz w:val="20"/>
                <w:szCs w:val="20"/>
              </w:rPr>
              <w:t xml:space="preserve">воночного канала и его карманов, </w:t>
            </w:r>
            <w:r w:rsidRPr="00F7614C">
              <w:rPr>
                <w:rFonts w:ascii="Times New Roman" w:hAnsi="Times New Roman" w:cs="Times New Roman"/>
                <w:sz w:val="20"/>
                <w:szCs w:val="20"/>
              </w:rPr>
              <w:t>глубокая инфекция в области эндопротеза</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359 231</w:t>
            </w:r>
          </w:p>
        </w:tc>
      </w:tr>
      <w:tr w:rsidR="00695AD2" w:rsidRPr="00F7614C" w:rsidTr="00E246FF">
        <w:tblPrEx>
          <w:jc w:val="left"/>
          <w:tblCellMar>
            <w:left w:w="108" w:type="dxa"/>
            <w:right w:w="108" w:type="dxa"/>
          </w:tblCellMar>
          <w:tblLook w:val="0480" w:firstRow="0" w:lastRow="0" w:firstColumn="1" w:lastColumn="0" w:noHBand="0" w:noVBand="1"/>
        </w:tblPrEx>
        <w:trPr>
          <w:trHeight w:val="2310"/>
          <w:tblHeader/>
        </w:trPr>
        <w:tc>
          <w:tcPr>
            <w:tcW w:w="813" w:type="dxa"/>
            <w:vMerge w:val="restart"/>
          </w:tcPr>
          <w:p w:rsidR="00695AD2" w:rsidRPr="00F7614C" w:rsidRDefault="00695AD2" w:rsidP="004C4EBE">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73</w:t>
            </w:r>
          </w:p>
        </w:tc>
        <w:tc>
          <w:tcPr>
            <w:tcW w:w="3009" w:type="dxa"/>
            <w:gridSpan w:val="3"/>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Реэндопротезирование суставов конечностей</w:t>
            </w:r>
          </w:p>
        </w:tc>
        <w:tc>
          <w:tcPr>
            <w:tcW w:w="1843" w:type="dxa"/>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Z96.6, M96.6, D61, D66, D67, D68, M87.0</w:t>
            </w:r>
          </w:p>
        </w:tc>
        <w:tc>
          <w:tcPr>
            <w:tcW w:w="3262"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глубокая инфекция в области эндопротеза</w:t>
            </w:r>
          </w:p>
        </w:tc>
        <w:tc>
          <w:tcPr>
            <w:tcW w:w="17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65" w:type="dxa"/>
            <w:vMerge w:val="restart"/>
          </w:tcPr>
          <w:p w:rsidR="00695AD2" w:rsidRPr="00F7614C" w:rsidRDefault="00695AD2"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355 972</w:t>
            </w:r>
          </w:p>
        </w:tc>
      </w:tr>
      <w:tr w:rsidR="00695AD2" w:rsidRPr="00F7614C" w:rsidTr="00E246FF">
        <w:tblPrEx>
          <w:jc w:val="left"/>
          <w:tblCellMar>
            <w:left w:w="108" w:type="dxa"/>
            <w:right w:w="108" w:type="dxa"/>
          </w:tblCellMar>
          <w:tblLook w:val="0480" w:firstRow="0" w:lastRow="0" w:firstColumn="1" w:lastColumn="0" w:noHBand="0" w:noVBand="1"/>
        </w:tblPrEx>
        <w:trPr>
          <w:trHeight w:val="1969"/>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tcPr>
          <w:p w:rsidR="00695AD2" w:rsidRPr="00F7614C" w:rsidRDefault="00695AD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нестабильность компонентов эндопротеза сустава конечности</w:t>
            </w:r>
          </w:p>
        </w:tc>
        <w:tc>
          <w:tcPr>
            <w:tcW w:w="1701" w:type="dxa"/>
          </w:tcPr>
          <w:p w:rsidR="00695AD2" w:rsidRPr="00F7614C" w:rsidRDefault="00695AD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rHeight w:hRule="exact" w:val="2430"/>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tcPr>
          <w:p w:rsidR="00695AD2" w:rsidRPr="00F7614C" w:rsidRDefault="00695AD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рецидивирующие вывихи и разобщение компонентов эндопротеза</w:t>
            </w:r>
          </w:p>
        </w:tc>
        <w:tc>
          <w:tcPr>
            <w:tcW w:w="1701" w:type="dxa"/>
          </w:tcPr>
          <w:p w:rsidR="00695AD2" w:rsidRPr="00F7614C" w:rsidRDefault="00695AD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95AD2" w:rsidRPr="00F7614C" w:rsidRDefault="00695AD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rHeight w:val="2961"/>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tcPr>
          <w:p w:rsidR="00695AD2" w:rsidRPr="00F7614C" w:rsidRDefault="00695AD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глубокая инфекция в области эндопротеза</w:t>
            </w:r>
          </w:p>
        </w:tc>
        <w:tc>
          <w:tcPr>
            <w:tcW w:w="1701" w:type="dxa"/>
          </w:tcPr>
          <w:p w:rsidR="00695AD2" w:rsidRPr="00F7614C" w:rsidRDefault="00695AD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D1AE1" w:rsidRPr="00F7614C" w:rsidTr="001579CC">
        <w:tblPrEx>
          <w:jc w:val="left"/>
          <w:tblCellMar>
            <w:left w:w="108" w:type="dxa"/>
            <w:right w:w="108" w:type="dxa"/>
          </w:tblCellMar>
          <w:tblLook w:val="0480" w:firstRow="0" w:lastRow="0" w:firstColumn="1" w:lastColumn="0" w:noHBand="0" w:noVBand="1"/>
        </w:tblPrEx>
        <w:trPr>
          <w:trHeight w:val="337"/>
          <w:tblHeader/>
        </w:trPr>
        <w:tc>
          <w:tcPr>
            <w:tcW w:w="15694" w:type="dxa"/>
            <w:gridSpan w:val="9"/>
          </w:tcPr>
          <w:p w:rsidR="006D1AE1" w:rsidRPr="00F7614C" w:rsidRDefault="001579CC"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Урология</w:t>
            </w: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val="restart"/>
          </w:tcPr>
          <w:p w:rsidR="00695AD2" w:rsidRPr="00F7614C" w:rsidRDefault="00695AD2" w:rsidP="004C4EBE">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74</w:t>
            </w:r>
          </w:p>
        </w:tc>
        <w:tc>
          <w:tcPr>
            <w:tcW w:w="3009" w:type="dxa"/>
            <w:gridSpan w:val="3"/>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843" w:type="dxa"/>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N13.0, N13.1, N13.2, N35, Q54, Q64.0, Q64.1, Q62.1, Q62.2, Q62.3, Q62.7, C67, N82.1, N82.8, N82.0, N32.2, N33.8</w:t>
            </w:r>
          </w:p>
        </w:tc>
        <w:tc>
          <w:tcPr>
            <w:tcW w:w="3262" w:type="dxa"/>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701" w:type="dxa"/>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уретропластика кожным лоскутом</w:t>
            </w:r>
          </w:p>
          <w:p w:rsidR="00695AD2" w:rsidRPr="00F7614C" w:rsidRDefault="00695AD2" w:rsidP="004628EF">
            <w:pPr>
              <w:spacing w:after="0" w:line="240" w:lineRule="auto"/>
              <w:ind w:left="-57" w:right="-57"/>
              <w:rPr>
                <w:rFonts w:ascii="Times New Roman" w:hAnsi="Times New Roman" w:cs="Times New Roman"/>
                <w:sz w:val="20"/>
                <w:szCs w:val="20"/>
              </w:rPr>
            </w:pPr>
          </w:p>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кишечная пластика мочеточника</w:t>
            </w:r>
          </w:p>
          <w:p w:rsidR="00695AD2" w:rsidRPr="00F7614C" w:rsidRDefault="00695AD2" w:rsidP="004628EF">
            <w:pPr>
              <w:spacing w:after="0" w:line="240" w:lineRule="auto"/>
              <w:ind w:left="-57" w:right="-57"/>
              <w:rPr>
                <w:rFonts w:ascii="Times New Roman" w:hAnsi="Times New Roman" w:cs="Times New Roman"/>
                <w:sz w:val="20"/>
                <w:szCs w:val="20"/>
              </w:rPr>
            </w:pPr>
          </w:p>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уретероцистоанастомоз (операция Боари), в том числе у детей</w:t>
            </w:r>
          </w:p>
          <w:p w:rsidR="00695AD2" w:rsidRPr="00F7614C" w:rsidRDefault="00695AD2" w:rsidP="004628EF">
            <w:pPr>
              <w:spacing w:after="0" w:line="240" w:lineRule="auto"/>
              <w:ind w:left="-57" w:right="-57"/>
              <w:rPr>
                <w:rFonts w:ascii="Times New Roman" w:hAnsi="Times New Roman" w:cs="Times New Roman"/>
                <w:sz w:val="20"/>
                <w:szCs w:val="20"/>
              </w:rPr>
            </w:pPr>
          </w:p>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уретероцистоанастомоз при рецидивных формах уретерогидронефроза</w:t>
            </w:r>
          </w:p>
          <w:p w:rsidR="00695AD2" w:rsidRPr="00F7614C" w:rsidRDefault="00695AD2" w:rsidP="004628EF">
            <w:pPr>
              <w:spacing w:after="0" w:line="240" w:lineRule="auto"/>
              <w:ind w:left="-57" w:right="-57"/>
              <w:rPr>
                <w:rFonts w:ascii="Times New Roman" w:hAnsi="Times New Roman" w:cs="Times New Roman"/>
                <w:sz w:val="20"/>
                <w:szCs w:val="20"/>
              </w:rPr>
            </w:pPr>
          </w:p>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уретероилеосигмостомия у детей</w:t>
            </w:r>
          </w:p>
          <w:p w:rsidR="00695AD2" w:rsidRPr="00F7614C" w:rsidRDefault="00695AD2" w:rsidP="004628EF">
            <w:pPr>
              <w:spacing w:after="0" w:line="240" w:lineRule="auto"/>
              <w:ind w:left="-57" w:right="-57"/>
              <w:rPr>
                <w:rFonts w:ascii="Times New Roman" w:hAnsi="Times New Roman" w:cs="Times New Roman"/>
                <w:sz w:val="20"/>
                <w:szCs w:val="20"/>
              </w:rPr>
            </w:pPr>
          </w:p>
        </w:tc>
        <w:tc>
          <w:tcPr>
            <w:tcW w:w="1665" w:type="dxa"/>
            <w:vMerge w:val="restart"/>
          </w:tcPr>
          <w:p w:rsidR="00695AD2" w:rsidRPr="00F7614C" w:rsidRDefault="00695AD2"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122 138</w:t>
            </w: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701"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эндоскопическое бужирование и стентирование мочеточника у детей</w:t>
            </w:r>
          </w:p>
          <w:p w:rsidR="00695AD2" w:rsidRPr="00F7614C" w:rsidRDefault="00695AD2" w:rsidP="004628EF">
            <w:pPr>
              <w:spacing w:after="0" w:line="240" w:lineRule="auto"/>
              <w:ind w:left="-57" w:right="-57"/>
              <w:rPr>
                <w:rFonts w:ascii="Times New Roman" w:hAnsi="Times New Roman" w:cs="Times New Roman"/>
                <w:sz w:val="20"/>
                <w:szCs w:val="20"/>
              </w:rPr>
            </w:pPr>
          </w:p>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цистопластика и восстановление уретры при гипоспадии, эписпадии и экстрофии</w:t>
            </w:r>
          </w:p>
          <w:p w:rsidR="00695AD2" w:rsidRPr="00F7614C" w:rsidRDefault="00695AD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пластическое ушивание свища с анатомической реконструкцией</w:t>
            </w:r>
          </w:p>
          <w:p w:rsidR="00695AD2" w:rsidRPr="00F7614C" w:rsidRDefault="00695AD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аппендикоцистостомия по Митрофанову у детей с нейрогенным мочевым пузырем</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701"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радикальная цистэктомия с кишечной пластикой мочевого пузыря</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701"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аугментационная цистопластика</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701"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401" w:type="dxa"/>
          </w:tcPr>
          <w:p w:rsidR="00695AD2" w:rsidRPr="00F7614C" w:rsidRDefault="00695AD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восстановление уретры с использованием реваскуляризированного свободного лоскута</w:t>
            </w:r>
          </w:p>
          <w:p w:rsidR="00695AD2" w:rsidRPr="00F7614C" w:rsidRDefault="00695AD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 xml:space="preserve">уретропластика лоскутом из </w:t>
            </w:r>
            <w:r w:rsidRPr="00F7614C">
              <w:rPr>
                <w:rFonts w:ascii="Times New Roman" w:hAnsi="Times New Roman" w:cs="Times New Roman"/>
                <w:sz w:val="20"/>
                <w:szCs w:val="20"/>
              </w:rPr>
              <w:br/>
              <w:t>слизистой рта</w:t>
            </w:r>
          </w:p>
          <w:p w:rsidR="00695AD2" w:rsidRPr="00F7614C" w:rsidRDefault="00695AD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иссечение и закрытие свища женских половых органов (фистулопластика)</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Оперативные вмешательства на органах мочеполовой системы с использованием лапароскопической техники</w:t>
            </w:r>
          </w:p>
        </w:tc>
        <w:tc>
          <w:tcPr>
            <w:tcW w:w="1843" w:type="dxa"/>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N28.1, Q61.0, N13.0, N13.1, N13.2, N28, I86.1</w:t>
            </w:r>
          </w:p>
        </w:tc>
        <w:tc>
          <w:tcPr>
            <w:tcW w:w="3262" w:type="dxa"/>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701" w:type="dxa"/>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лапаро- и экстраперитонеоскопическая простатэктомия</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701"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лапаро- и экстраперитонеоскопическая цистэктомия</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701"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лапаро- и ретроперитонеоскопическая тазовая лимфаденэктомия</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701"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лапаро- и ретроперитонеоскопическая нефрэктомия</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701"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лапаро- и ретроперитонеоскопическое иссечение кисты почки</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701"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лапаро- и ретроперитонеоскопическая пластика лоханочно-мочеточникового сегмента, мочеточника</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опухоль предстательной железы. Опухоль почки. Опухоль мочевого пузыря. Опухоль почечной лоханки</w:t>
            </w:r>
          </w:p>
        </w:tc>
        <w:tc>
          <w:tcPr>
            <w:tcW w:w="1701" w:type="dxa"/>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лапаро- и ретроперитонеоскопическая нефроуретерэктомия</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701"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лапаро- и ретроперитонеоскопическая резекция почки</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Рецидивные и особо сложные операции на органах мочеполовой системы</w:t>
            </w:r>
          </w:p>
        </w:tc>
        <w:tc>
          <w:tcPr>
            <w:tcW w:w="1843"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lang w:val="en-US"/>
              </w:rPr>
              <w:t>N</w:t>
            </w:r>
            <w:r w:rsidRPr="00F7614C">
              <w:rPr>
                <w:rFonts w:ascii="Times New Roman" w:hAnsi="Times New Roman" w:cs="Times New Roman"/>
                <w:sz w:val="20"/>
                <w:szCs w:val="20"/>
              </w:rPr>
              <w:t xml:space="preserve">20.0, </w:t>
            </w:r>
            <w:r w:rsidRPr="00F7614C">
              <w:rPr>
                <w:rFonts w:ascii="Times New Roman" w:hAnsi="Times New Roman" w:cs="Times New Roman"/>
                <w:sz w:val="20"/>
                <w:szCs w:val="20"/>
                <w:lang w:val="en-US"/>
              </w:rPr>
              <w:t>N</w:t>
            </w:r>
            <w:r w:rsidRPr="00F7614C">
              <w:rPr>
                <w:rFonts w:ascii="Times New Roman" w:hAnsi="Times New Roman" w:cs="Times New Roman"/>
                <w:sz w:val="20"/>
                <w:szCs w:val="20"/>
              </w:rPr>
              <w:t xml:space="preserve">20.1, </w:t>
            </w:r>
            <w:r w:rsidRPr="00F7614C">
              <w:rPr>
                <w:rFonts w:ascii="Times New Roman" w:hAnsi="Times New Roman" w:cs="Times New Roman"/>
                <w:sz w:val="20"/>
                <w:szCs w:val="20"/>
                <w:lang w:val="en-US"/>
              </w:rPr>
              <w:t>N</w:t>
            </w:r>
            <w:r w:rsidRPr="00F7614C">
              <w:rPr>
                <w:rFonts w:ascii="Times New Roman" w:hAnsi="Times New Roman" w:cs="Times New Roman"/>
                <w:sz w:val="20"/>
                <w:szCs w:val="20"/>
              </w:rPr>
              <w:t xml:space="preserve">20.2, </w:t>
            </w:r>
            <w:r w:rsidRPr="00F7614C">
              <w:rPr>
                <w:rFonts w:ascii="Times New Roman" w:hAnsi="Times New Roman" w:cs="Times New Roman"/>
                <w:sz w:val="20"/>
                <w:szCs w:val="20"/>
                <w:lang w:val="en-US"/>
              </w:rPr>
              <w:t>N</w:t>
            </w:r>
            <w:r w:rsidRPr="00F7614C">
              <w:rPr>
                <w:rFonts w:ascii="Times New Roman" w:hAnsi="Times New Roman" w:cs="Times New Roman"/>
                <w:sz w:val="20"/>
                <w:szCs w:val="20"/>
              </w:rPr>
              <w:t xml:space="preserve">13.0, </w:t>
            </w:r>
            <w:r w:rsidRPr="00F7614C">
              <w:rPr>
                <w:rFonts w:ascii="Times New Roman" w:hAnsi="Times New Roman" w:cs="Times New Roman"/>
                <w:sz w:val="20"/>
                <w:szCs w:val="20"/>
                <w:lang w:val="en-US"/>
              </w:rPr>
              <w:t>N</w:t>
            </w:r>
            <w:r w:rsidRPr="00F7614C">
              <w:rPr>
                <w:rFonts w:ascii="Times New Roman" w:hAnsi="Times New Roman" w:cs="Times New Roman"/>
                <w:sz w:val="20"/>
                <w:szCs w:val="20"/>
              </w:rPr>
              <w:t xml:space="preserve">13.1, </w:t>
            </w:r>
            <w:r w:rsidRPr="00F7614C">
              <w:rPr>
                <w:rFonts w:ascii="Times New Roman" w:hAnsi="Times New Roman" w:cs="Times New Roman"/>
                <w:sz w:val="20"/>
                <w:szCs w:val="20"/>
                <w:lang w:val="en-US"/>
              </w:rPr>
              <w:t>N</w:t>
            </w:r>
            <w:r w:rsidRPr="00F7614C">
              <w:rPr>
                <w:rFonts w:ascii="Times New Roman" w:hAnsi="Times New Roman" w:cs="Times New Roman"/>
                <w:sz w:val="20"/>
                <w:szCs w:val="20"/>
              </w:rPr>
              <w:t xml:space="preserve">13.2, </w:t>
            </w:r>
            <w:r w:rsidRPr="00F7614C">
              <w:rPr>
                <w:rFonts w:ascii="Times New Roman" w:hAnsi="Times New Roman" w:cs="Times New Roman"/>
                <w:sz w:val="20"/>
                <w:szCs w:val="20"/>
                <w:lang w:val="en-US"/>
              </w:rPr>
              <w:t>Q</w:t>
            </w:r>
            <w:r w:rsidRPr="00F7614C">
              <w:rPr>
                <w:rFonts w:ascii="Times New Roman" w:hAnsi="Times New Roman" w:cs="Times New Roman"/>
                <w:sz w:val="20"/>
                <w:szCs w:val="20"/>
              </w:rPr>
              <w:t xml:space="preserve">62.1, </w:t>
            </w:r>
            <w:r w:rsidRPr="00F7614C">
              <w:rPr>
                <w:rFonts w:ascii="Times New Roman" w:hAnsi="Times New Roman" w:cs="Times New Roman"/>
                <w:sz w:val="20"/>
                <w:szCs w:val="20"/>
                <w:lang w:val="en-US"/>
              </w:rPr>
              <w:t>Q</w:t>
            </w:r>
            <w:r w:rsidRPr="00F7614C">
              <w:rPr>
                <w:rFonts w:ascii="Times New Roman" w:hAnsi="Times New Roman" w:cs="Times New Roman"/>
                <w:sz w:val="20"/>
                <w:szCs w:val="20"/>
              </w:rPr>
              <w:t xml:space="preserve">62.2, </w:t>
            </w:r>
            <w:r w:rsidRPr="00F7614C">
              <w:rPr>
                <w:rFonts w:ascii="Times New Roman" w:hAnsi="Times New Roman" w:cs="Times New Roman"/>
                <w:sz w:val="20"/>
                <w:szCs w:val="20"/>
                <w:lang w:val="en-US"/>
              </w:rPr>
              <w:t>Q</w:t>
            </w:r>
            <w:r w:rsidRPr="00F7614C">
              <w:rPr>
                <w:rFonts w:ascii="Times New Roman" w:hAnsi="Times New Roman" w:cs="Times New Roman"/>
                <w:sz w:val="20"/>
                <w:szCs w:val="20"/>
              </w:rPr>
              <w:t xml:space="preserve">62.3, </w:t>
            </w:r>
            <w:r w:rsidRPr="00F7614C">
              <w:rPr>
                <w:rFonts w:ascii="Times New Roman" w:hAnsi="Times New Roman" w:cs="Times New Roman"/>
                <w:sz w:val="20"/>
                <w:szCs w:val="20"/>
                <w:lang w:val="en-US"/>
              </w:rPr>
              <w:t>Q</w:t>
            </w:r>
            <w:r w:rsidRPr="00F7614C">
              <w:rPr>
                <w:rFonts w:ascii="Times New Roman" w:hAnsi="Times New Roman" w:cs="Times New Roman"/>
                <w:sz w:val="20"/>
                <w:szCs w:val="20"/>
              </w:rPr>
              <w:t>62.7</w:t>
            </w:r>
          </w:p>
        </w:tc>
        <w:tc>
          <w:tcPr>
            <w:tcW w:w="3262"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7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перкутанная нефролитолапоксия в сочетании с лазерной литотрипсией </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4C4EBE">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75</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Оперативные вмешательства на органах мочеполовой системы с имплантацией синтетических сложных и сетчатых протезов</w:t>
            </w:r>
          </w:p>
          <w:p w:rsidR="006D1AE1" w:rsidRPr="00F7614C" w:rsidRDefault="006D1AE1" w:rsidP="004628EF">
            <w:pPr>
              <w:spacing w:after="0" w:line="240" w:lineRule="auto"/>
              <w:ind w:left="-57" w:right="-57"/>
              <w:rPr>
                <w:rFonts w:ascii="Times New Roman" w:hAnsi="Times New Roman" w:cs="Times New Roman"/>
                <w:sz w:val="20"/>
                <w:szCs w:val="20"/>
              </w:rPr>
            </w:pP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R32, N31.2</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недержание мочи при напряжении. Несостоятельность сфинктера мочевого пузыря. Атония мочевого пузыря</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петлевая пластика уретры с использованием петлевого, синтетического, сетчатого протеза </w:t>
            </w:r>
            <w:r w:rsidRPr="00F7614C">
              <w:rPr>
                <w:rFonts w:ascii="Times New Roman" w:hAnsi="Times New Roman" w:cs="Times New Roman"/>
                <w:sz w:val="20"/>
                <w:szCs w:val="20"/>
              </w:rPr>
              <w:br/>
              <w:t>при недержании мочи</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180 943</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tcPr>
          <w:p w:rsidR="006D1AE1" w:rsidRPr="00F7614C" w:rsidRDefault="006D1AE1" w:rsidP="004C4EBE">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76</w:t>
            </w:r>
          </w:p>
        </w:tc>
        <w:tc>
          <w:tcPr>
            <w:tcW w:w="3009" w:type="dxa"/>
            <w:gridSpan w:val="3"/>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Оперативные вмешательства на органах мочеполовой системы с имплантацией синтетических сложных и сетчатых протезов</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N81, R32, N48.4, N13.7, N31.2</w:t>
            </w:r>
          </w:p>
        </w:tc>
        <w:tc>
          <w:tcPr>
            <w:tcW w:w="3262"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пластика тазового дна с использованием синтетического, сетчатого протеза при пролапсе гениталий у женщин</w:t>
            </w:r>
          </w:p>
        </w:tc>
        <w:tc>
          <w:tcPr>
            <w:tcW w:w="1665" w:type="dxa"/>
          </w:tcPr>
          <w:p w:rsidR="006D1AE1" w:rsidRPr="00F7614C" w:rsidRDefault="006D1AE1" w:rsidP="004628EF">
            <w:pPr>
              <w:spacing w:after="0" w:line="240" w:lineRule="auto"/>
              <w:ind w:left="-57" w:right="-57"/>
              <w:jc w:val="center"/>
              <w:rPr>
                <w:rFonts w:ascii="Times New Roman" w:hAnsi="Times New Roman" w:cs="Times New Roman"/>
                <w:bCs/>
                <w:sz w:val="20"/>
                <w:szCs w:val="20"/>
              </w:rPr>
            </w:pPr>
            <w:r w:rsidRPr="00F7614C">
              <w:rPr>
                <w:rFonts w:ascii="Times New Roman" w:hAnsi="Times New Roman" w:cs="Times New Roman"/>
                <w:bCs/>
                <w:sz w:val="20"/>
                <w:szCs w:val="20"/>
              </w:rPr>
              <w:t>179 162</w:t>
            </w:r>
          </w:p>
        </w:tc>
      </w:tr>
      <w:tr w:rsidR="006D1AE1" w:rsidRPr="00F7614C" w:rsidTr="00D6438D">
        <w:tblPrEx>
          <w:jc w:val="left"/>
          <w:tblCellMar>
            <w:left w:w="108" w:type="dxa"/>
            <w:right w:w="108" w:type="dxa"/>
          </w:tblCellMar>
          <w:tblLook w:val="0480" w:firstRow="0" w:lastRow="0" w:firstColumn="1" w:lastColumn="0" w:noHBand="0" w:noVBand="1"/>
        </w:tblPrEx>
        <w:trPr>
          <w:tblHeader/>
        </w:trPr>
        <w:tc>
          <w:tcPr>
            <w:tcW w:w="15694" w:type="dxa"/>
            <w:gridSpan w:val="9"/>
          </w:tcPr>
          <w:p w:rsidR="006D1AE1" w:rsidRPr="00F7614C" w:rsidRDefault="00776F93"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Хирургия</w:t>
            </w: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val="restart"/>
          </w:tcPr>
          <w:p w:rsidR="00695AD2" w:rsidRPr="00F7614C" w:rsidRDefault="00695AD2" w:rsidP="004C4EBE">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77</w:t>
            </w:r>
          </w:p>
        </w:tc>
        <w:tc>
          <w:tcPr>
            <w:tcW w:w="3009" w:type="dxa"/>
            <w:gridSpan w:val="3"/>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843"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K86.0 - K86.8</w:t>
            </w:r>
          </w:p>
        </w:tc>
        <w:tc>
          <w:tcPr>
            <w:tcW w:w="3262"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заболевания поджелудочной железы</w:t>
            </w:r>
          </w:p>
        </w:tc>
        <w:tc>
          <w:tcPr>
            <w:tcW w:w="17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95AD2" w:rsidRPr="00F7614C" w:rsidRDefault="00695AD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резекция поджелудочной железы субтотальная</w:t>
            </w:r>
          </w:p>
          <w:p w:rsidR="00695AD2" w:rsidRPr="00F7614C" w:rsidRDefault="00695AD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наложение гепатикоеюноанастомоза</w:t>
            </w:r>
          </w:p>
          <w:p w:rsidR="00695AD2" w:rsidRPr="00F7614C" w:rsidRDefault="00695AD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резекция поджелудочной железы эндоскопическая</w:t>
            </w:r>
          </w:p>
          <w:p w:rsidR="00695AD2" w:rsidRPr="00F7614C" w:rsidRDefault="00695AD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дистальная резекция поджелудочной железы с сохранением селезенки</w:t>
            </w:r>
          </w:p>
          <w:p w:rsidR="00695AD2" w:rsidRPr="00F7614C" w:rsidRDefault="00695AD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дистальная резекция поджелудочной железы со спленэктомией</w:t>
            </w:r>
          </w:p>
          <w:p w:rsidR="00695AD2" w:rsidRPr="00F7614C" w:rsidRDefault="00695AD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срединная резекция поджелудочной железы (атипичная резекция)</w:t>
            </w:r>
          </w:p>
          <w:p w:rsidR="00695AD2" w:rsidRPr="00F7614C" w:rsidRDefault="00695AD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lastRenderedPageBreak/>
              <w:t>панкреатодуоденальная резекция с резекцией желудкасубтотальная резекция головки поджелудочной железы</w:t>
            </w:r>
          </w:p>
          <w:p w:rsidR="00695AD2" w:rsidRPr="00F7614C" w:rsidRDefault="00695AD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продольная панкреатоеюностомия</w:t>
            </w:r>
          </w:p>
        </w:tc>
        <w:tc>
          <w:tcPr>
            <w:tcW w:w="1665" w:type="dxa"/>
            <w:vMerge w:val="restart"/>
          </w:tcPr>
          <w:p w:rsidR="00695AD2" w:rsidRPr="00F7614C" w:rsidRDefault="00695AD2"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lastRenderedPageBreak/>
              <w:t>210 596</w:t>
            </w: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43"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D18.0, D13.4, D13.5, B67.0, K76.6, K76.8, Q26.5, I85.0</w:t>
            </w:r>
          </w:p>
        </w:tc>
        <w:tc>
          <w:tcPr>
            <w:tcW w:w="3262"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7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95AD2" w:rsidRPr="00F7614C" w:rsidRDefault="00695AD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резекция печени с использованием лапароскопической техники</w:t>
            </w:r>
          </w:p>
          <w:p w:rsidR="00695AD2" w:rsidRPr="00F7614C" w:rsidRDefault="00695AD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резекция одного сегмента печени</w:t>
            </w:r>
          </w:p>
          <w:p w:rsidR="00695AD2" w:rsidRPr="00F7614C" w:rsidRDefault="00695AD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резекция сегмента (сегментов) печени с реконструктивно-пластическим компонентом</w:t>
            </w:r>
          </w:p>
          <w:p w:rsidR="00695AD2" w:rsidRPr="00F7614C" w:rsidRDefault="00695AD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резекция печени атипичная</w:t>
            </w:r>
          </w:p>
          <w:p w:rsidR="00695AD2" w:rsidRPr="00F7614C" w:rsidRDefault="00695AD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эмболизация печени с использованием лекарственных средств</w:t>
            </w:r>
          </w:p>
          <w:p w:rsidR="00695AD2" w:rsidRPr="00F7614C" w:rsidRDefault="00695AD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резекция сегмента (сегментов) печени комбинированная с ангиопластикой</w:t>
            </w:r>
          </w:p>
          <w:p w:rsidR="00695AD2" w:rsidRPr="00F7614C" w:rsidRDefault="00695AD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абляция при новообразованиях печени</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Реконструктивно-пластические, в том числе лапароскопически ассистированные операции на тонкой, толстой кишке и промежности</w:t>
            </w:r>
          </w:p>
        </w:tc>
        <w:tc>
          <w:tcPr>
            <w:tcW w:w="1843" w:type="dxa"/>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D12.6, K60.4, N82.2, N82.3, N82.4, K57.2, K59.3, Q43.1, Q43.2, Q43.3, Q52.2, K59.0, K59.3, Z93.2, Z93.3, K55.2, K51, K50.0, K50.1, K50.8, K57.2, K62.3, K62.8</w:t>
            </w:r>
          </w:p>
        </w:tc>
        <w:tc>
          <w:tcPr>
            <w:tcW w:w="3262" w:type="dxa"/>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семейный аденоматоз толстой кишки, тотальное поражение всех отделов толстой кишки полипами</w:t>
            </w:r>
          </w:p>
        </w:tc>
        <w:tc>
          <w:tcPr>
            <w:tcW w:w="1701" w:type="dxa"/>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реконструктивно-пластическая операция по восстановлению непрерывности кишечника - закрытие стомы с формированием анастомоза</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rHeight w:val="1110"/>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vMerge/>
          </w:tcPr>
          <w:p w:rsidR="00695AD2" w:rsidRPr="00F7614C" w:rsidRDefault="00695AD2" w:rsidP="004628EF">
            <w:pPr>
              <w:spacing w:after="0" w:line="240" w:lineRule="auto"/>
              <w:ind w:right="-57"/>
              <w:rPr>
                <w:rFonts w:ascii="Times New Roman" w:hAnsi="Times New Roman" w:cs="Times New Roman"/>
                <w:sz w:val="20"/>
                <w:szCs w:val="20"/>
              </w:rPr>
            </w:pPr>
          </w:p>
        </w:tc>
        <w:tc>
          <w:tcPr>
            <w:tcW w:w="1701" w:type="dxa"/>
            <w:vMerge/>
          </w:tcPr>
          <w:p w:rsidR="00695AD2" w:rsidRPr="00F7614C" w:rsidRDefault="00695AD2" w:rsidP="004628EF">
            <w:pPr>
              <w:spacing w:after="0" w:line="240" w:lineRule="auto"/>
              <w:ind w:right="-57"/>
              <w:rPr>
                <w:rFonts w:ascii="Times New Roman" w:hAnsi="Times New Roman" w:cs="Times New Roman"/>
                <w:sz w:val="20"/>
                <w:szCs w:val="20"/>
              </w:rPr>
            </w:pPr>
          </w:p>
        </w:tc>
        <w:tc>
          <w:tcPr>
            <w:tcW w:w="3401" w:type="dxa"/>
          </w:tcPr>
          <w:p w:rsidR="00695AD2" w:rsidRPr="00F7614C" w:rsidRDefault="00695AD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колэктомия с резекцией прямой кишки, мукозэктомией прямой кишки, с формированием тонкокишечного резервуара, илеоректального анастомоза,илеостомия</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rHeight w:val="1290"/>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701"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401" w:type="dxa"/>
          </w:tcPr>
          <w:p w:rsidR="00695AD2" w:rsidRPr="00F7614C" w:rsidRDefault="00695AD2" w:rsidP="004628EF">
            <w:pPr>
              <w:spacing w:after="0" w:line="240" w:lineRule="auto"/>
              <w:ind w:right="-57"/>
              <w:rPr>
                <w:rFonts w:ascii="Times New Roman" w:hAnsi="Times New Roman" w:cs="Times New Roman"/>
                <w:sz w:val="20"/>
                <w:szCs w:val="20"/>
              </w:rPr>
            </w:pPr>
            <w:r w:rsidRPr="00F7614C">
              <w:rPr>
                <w:rFonts w:ascii="Times New Roman" w:hAnsi="Times New Roman" w:cs="Times New Roman"/>
                <w:sz w:val="20"/>
                <w:szCs w:val="20"/>
              </w:rPr>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свищ прямой кишки 3</w:t>
            </w:r>
            <w:r w:rsidR="00A4765F">
              <w:rPr>
                <w:rFonts w:ascii="Times New Roman" w:hAnsi="Times New Roman" w:cs="Times New Roman"/>
                <w:sz w:val="20"/>
                <w:szCs w:val="20"/>
              </w:rPr>
              <w:t>–</w:t>
            </w:r>
            <w:r w:rsidRPr="00F7614C">
              <w:rPr>
                <w:rFonts w:ascii="Times New Roman" w:hAnsi="Times New Roman" w:cs="Times New Roman"/>
                <w:sz w:val="20"/>
                <w:szCs w:val="20"/>
              </w:rPr>
              <w:t>4 степени сложности</w:t>
            </w:r>
          </w:p>
        </w:tc>
        <w:tc>
          <w:tcPr>
            <w:tcW w:w="17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95AD2" w:rsidRPr="00F7614C" w:rsidRDefault="00695AD2" w:rsidP="00A4765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иссечение свища, пластика свищевого отверстия полнослойным лоскутом стенки прямой кишки </w:t>
            </w:r>
            <w:r w:rsidR="00A4765F">
              <w:rPr>
                <w:rFonts w:ascii="Times New Roman" w:hAnsi="Times New Roman" w:cs="Times New Roman"/>
                <w:sz w:val="20"/>
                <w:szCs w:val="20"/>
              </w:rPr>
              <w:t>–</w:t>
            </w:r>
            <w:r w:rsidRPr="00F7614C">
              <w:rPr>
                <w:rFonts w:ascii="Times New Roman" w:hAnsi="Times New Roman" w:cs="Times New Roman"/>
                <w:sz w:val="20"/>
                <w:szCs w:val="20"/>
              </w:rPr>
              <w:t xml:space="preserve"> сегментарная </w:t>
            </w:r>
            <w:r w:rsidRPr="00F7614C">
              <w:rPr>
                <w:rFonts w:ascii="Times New Roman" w:hAnsi="Times New Roman" w:cs="Times New Roman"/>
                <w:sz w:val="20"/>
                <w:szCs w:val="20"/>
              </w:rPr>
              <w:lastRenderedPageBreak/>
              <w:t>проктопластика, пластика анальных сфинктеров</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ректовагинальный (коловагинальный) свищ</w:t>
            </w:r>
          </w:p>
        </w:tc>
        <w:tc>
          <w:tcPr>
            <w:tcW w:w="17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иссечение свища с пластикой внутреннего свищевого отверстия сегментом прямой или ободочной кишки</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дивертикулярная болезнь ободочной кишки, осложненное течение</w:t>
            </w:r>
          </w:p>
          <w:p w:rsidR="00695AD2" w:rsidRPr="00F7614C" w:rsidRDefault="00695AD2" w:rsidP="004628EF">
            <w:pPr>
              <w:spacing w:after="0" w:line="240" w:lineRule="auto"/>
              <w:ind w:left="-57" w:right="-57"/>
              <w:rPr>
                <w:rFonts w:ascii="Times New Roman" w:hAnsi="Times New Roman" w:cs="Times New Roman"/>
                <w:sz w:val="20"/>
                <w:szCs w:val="20"/>
              </w:rPr>
            </w:pPr>
          </w:p>
        </w:tc>
        <w:tc>
          <w:tcPr>
            <w:tcW w:w="17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резекция ободочной кишки, в том числе с ликвидацией свища</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мегадолихоколон, рецидивирующие завороты сигмовидной кишки</w:t>
            </w:r>
          </w:p>
        </w:tc>
        <w:tc>
          <w:tcPr>
            <w:tcW w:w="17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резекция ободочной кишки с аппендэктомией, разворотом кишки на 180 градусов, формированием асцендо-ректального анастомоза</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болезнь Гиршпрунга, мегадолихосигма</w:t>
            </w:r>
          </w:p>
        </w:tc>
        <w:tc>
          <w:tcPr>
            <w:tcW w:w="17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резекция ободочной кишки с формированием наданального конце-бокового колоректального анастомоза</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хронический толстокишечный стаз в стадии декомпенсации</w:t>
            </w:r>
          </w:p>
        </w:tc>
        <w:tc>
          <w:tcPr>
            <w:tcW w:w="17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резекция ободочной кишки с аппендэктомией, разворотом кишки на 180 градусов, формированием асцендо-ректального анастомоза</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колостома, илеостома, еюностома, состояние после обструктивной резекции ободочной кишки</w:t>
            </w:r>
          </w:p>
        </w:tc>
        <w:tc>
          <w:tcPr>
            <w:tcW w:w="17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врожденная ангиодисплазия толстой кишки</w:t>
            </w:r>
          </w:p>
        </w:tc>
        <w:tc>
          <w:tcPr>
            <w:tcW w:w="17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резекция пораженных отделов ободочной и (или) прямой кишки</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язвенный колит, тотальное поражение, хроническое непрерывное течение, тяжелая гормонозависимая или гормонорезистентная форма</w:t>
            </w:r>
          </w:p>
        </w:tc>
        <w:tc>
          <w:tcPr>
            <w:tcW w:w="1701" w:type="dxa"/>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колпроктэктомия с формированием резервуарного анастомоза, илеостомия</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701"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колэктомия с брюшно-анальной резекцией прямой кишки, илеостомия</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701"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резекция оставшихся отделов ободочной и прямой кишки, илеостомия</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болезнь Крона тонкой, толстой кишки и в форме илеоколита, осложненное течение, тяжелая </w:t>
            </w:r>
            <w:r w:rsidRPr="00F7614C">
              <w:rPr>
                <w:rFonts w:ascii="Times New Roman" w:hAnsi="Times New Roman" w:cs="Times New Roman"/>
                <w:sz w:val="20"/>
                <w:szCs w:val="20"/>
              </w:rPr>
              <w:lastRenderedPageBreak/>
              <w:t>гормонозависимая или гормонорезистентная форма</w:t>
            </w:r>
          </w:p>
        </w:tc>
        <w:tc>
          <w:tcPr>
            <w:tcW w:w="1701" w:type="dxa"/>
            <w:vMerge w:val="restart"/>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lastRenderedPageBreak/>
              <w:t>хирургическое лечение</w:t>
            </w: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колпроктэктомия с формированием резервуарного анастомоза, илеостомия</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695AD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843"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262"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1701" w:type="dxa"/>
            <w:vMerge/>
          </w:tcPr>
          <w:p w:rsidR="00695AD2" w:rsidRPr="00F7614C" w:rsidRDefault="00695AD2" w:rsidP="004628EF">
            <w:pPr>
              <w:spacing w:after="0" w:line="240" w:lineRule="auto"/>
              <w:ind w:left="-57" w:right="-57"/>
              <w:rPr>
                <w:rFonts w:ascii="Times New Roman" w:hAnsi="Times New Roman" w:cs="Times New Roman"/>
                <w:sz w:val="20"/>
                <w:szCs w:val="20"/>
              </w:rPr>
            </w:pPr>
          </w:p>
        </w:tc>
        <w:tc>
          <w:tcPr>
            <w:tcW w:w="3401" w:type="dxa"/>
          </w:tcPr>
          <w:p w:rsidR="00695AD2" w:rsidRPr="00F7614C" w:rsidRDefault="00695AD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резекция пораженного участка тонкой и (или) толстой кишки, в том числе с формированием анастомоза, илеостомия (колостомия)</w:t>
            </w:r>
          </w:p>
        </w:tc>
        <w:tc>
          <w:tcPr>
            <w:tcW w:w="1665" w:type="dxa"/>
            <w:vMerge/>
          </w:tcPr>
          <w:p w:rsidR="00695AD2" w:rsidRPr="00F7614C" w:rsidRDefault="00695AD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rHeight w:val="615"/>
          <w:tblHeader/>
        </w:trPr>
        <w:tc>
          <w:tcPr>
            <w:tcW w:w="813" w:type="dxa"/>
            <w:vMerge w:val="restart"/>
          </w:tcPr>
          <w:p w:rsidR="00ED35F2" w:rsidRPr="00F7614C" w:rsidRDefault="00ED35F2" w:rsidP="004C4EBE">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lastRenderedPageBreak/>
              <w:t>78</w:t>
            </w:r>
          </w:p>
        </w:tc>
        <w:tc>
          <w:tcPr>
            <w:tcW w:w="3009" w:type="dxa"/>
            <w:gridSpan w:val="3"/>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 новообразований надпочечников и забрюшинного пространства</w:t>
            </w:r>
          </w:p>
        </w:tc>
        <w:tc>
          <w:tcPr>
            <w:tcW w:w="1843"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E27.5, D35.0, D48.3, E26.0, E24</w:t>
            </w:r>
          </w:p>
        </w:tc>
        <w:tc>
          <w:tcPr>
            <w:tcW w:w="3262"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новообразования надпочечников и забрюшинного пространства </w:t>
            </w:r>
          </w:p>
        </w:tc>
        <w:tc>
          <w:tcPr>
            <w:tcW w:w="1701"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vMerge w:val="restart"/>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односторонняя адреналэктомия открытым доступом </w:t>
            </w:r>
            <w:r w:rsidRPr="00F7614C">
              <w:rPr>
                <w:rFonts w:ascii="Times New Roman" w:hAnsi="Times New Roman" w:cs="Times New Roman"/>
                <w:sz w:val="20"/>
                <w:szCs w:val="20"/>
              </w:rPr>
              <w:br/>
              <w:t>(лапаротомия, люмботомия, торакофренолапаротомия)</w:t>
            </w:r>
          </w:p>
        </w:tc>
        <w:tc>
          <w:tcPr>
            <w:tcW w:w="1665" w:type="dxa"/>
            <w:vMerge w:val="restart"/>
          </w:tcPr>
          <w:p w:rsidR="00ED35F2" w:rsidRPr="00F7614C" w:rsidRDefault="00ED35F2"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230 041</w:t>
            </w:r>
          </w:p>
        </w:tc>
      </w:tr>
      <w:tr w:rsidR="00ED35F2" w:rsidRPr="00F7614C" w:rsidTr="00E246FF">
        <w:tblPrEx>
          <w:jc w:val="left"/>
          <w:tblCellMar>
            <w:left w:w="108" w:type="dxa"/>
            <w:right w:w="108" w:type="dxa"/>
          </w:tblCellMar>
          <w:tblLook w:val="0480" w:firstRow="0" w:lastRow="0" w:firstColumn="1" w:lastColumn="0" w:noHBand="0" w:noVBand="1"/>
        </w:tblPrEx>
        <w:trPr>
          <w:trHeight w:val="510"/>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262" w:type="dxa"/>
            <w:vMerge w:val="restart"/>
          </w:tcPr>
          <w:p w:rsidR="00ED35F2" w:rsidRPr="00F7614C" w:rsidRDefault="00ED35F2" w:rsidP="00A4765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заболевания надпочечников гиперальдостеронизм гиперкортицизм. Синдром</w:t>
            </w:r>
            <w:r w:rsidRPr="00F7614C">
              <w:rPr>
                <w:rFonts w:ascii="Times New Roman" w:hAnsi="Times New Roman" w:cs="Times New Roman"/>
                <w:sz w:val="20"/>
                <w:szCs w:val="20"/>
              </w:rPr>
              <w:br/>
              <w:t xml:space="preserve">Иценко </w:t>
            </w:r>
            <w:r w:rsidR="00A4765F">
              <w:rPr>
                <w:rFonts w:ascii="Times New Roman" w:hAnsi="Times New Roman" w:cs="Times New Roman"/>
                <w:sz w:val="20"/>
                <w:szCs w:val="20"/>
              </w:rPr>
              <w:t>–</w:t>
            </w:r>
            <w:r w:rsidRPr="00F7614C">
              <w:rPr>
                <w:rFonts w:ascii="Times New Roman" w:hAnsi="Times New Roman" w:cs="Times New Roman"/>
                <w:sz w:val="20"/>
                <w:szCs w:val="20"/>
              </w:rPr>
              <w:t xml:space="preserve"> Кушинга (кортикостерома)</w:t>
            </w:r>
          </w:p>
        </w:tc>
        <w:tc>
          <w:tcPr>
            <w:tcW w:w="17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4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bCs/>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262"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7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параганглиомы открытым доступом (лапаротомия, люмботомия, торакофренолапаротомия)</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262"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7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эндоскопическое удаление параганглиомы</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262"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7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аортокавальная лимфаденэктомия лапаротомным доступом</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262"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7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эндоскопическая адреналэктомия с опухолью</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262"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7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двусторонняя эндоскопическая адреналэктомия</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262"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7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двусторонняя эндоскопическая адреналэктомия с опухолями</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262"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7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аортокавальная лимфаденэктомия эндоскопическая</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ED35F2"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843"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262"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1701" w:type="dxa"/>
            <w:vMerge/>
          </w:tcPr>
          <w:p w:rsidR="00ED35F2" w:rsidRPr="00F7614C" w:rsidRDefault="00ED35F2" w:rsidP="004628EF">
            <w:pPr>
              <w:spacing w:after="0" w:line="240" w:lineRule="auto"/>
              <w:ind w:left="-57" w:right="-57"/>
              <w:rPr>
                <w:rFonts w:ascii="Times New Roman" w:hAnsi="Times New Roman" w:cs="Times New Roman"/>
                <w:sz w:val="20"/>
                <w:szCs w:val="20"/>
              </w:rPr>
            </w:pPr>
          </w:p>
        </w:tc>
        <w:tc>
          <w:tcPr>
            <w:tcW w:w="3401" w:type="dxa"/>
          </w:tcPr>
          <w:p w:rsidR="00ED35F2" w:rsidRPr="00F7614C" w:rsidRDefault="00ED35F2"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неорганной забрюшинной опухоли</w:t>
            </w:r>
          </w:p>
        </w:tc>
        <w:tc>
          <w:tcPr>
            <w:tcW w:w="1665" w:type="dxa"/>
            <w:vMerge/>
          </w:tcPr>
          <w:p w:rsidR="00ED35F2" w:rsidRPr="00F7614C" w:rsidRDefault="00ED35F2" w:rsidP="004628EF">
            <w:pPr>
              <w:spacing w:after="0" w:line="240" w:lineRule="auto"/>
              <w:ind w:left="-57" w:right="-57"/>
              <w:jc w:val="center"/>
              <w:rPr>
                <w:rFonts w:ascii="Times New Roman" w:hAnsi="Times New Roman" w:cs="Times New Roman"/>
                <w:sz w:val="20"/>
                <w:szCs w:val="20"/>
              </w:rPr>
            </w:pPr>
          </w:p>
        </w:tc>
      </w:tr>
      <w:tr w:rsidR="006D1AE1" w:rsidRPr="00F7614C" w:rsidTr="00D6438D">
        <w:tblPrEx>
          <w:jc w:val="left"/>
          <w:tblCellMar>
            <w:left w:w="108" w:type="dxa"/>
            <w:right w:w="108" w:type="dxa"/>
          </w:tblCellMar>
          <w:tblLook w:val="0480" w:firstRow="0" w:lastRow="0" w:firstColumn="1" w:lastColumn="0" w:noHBand="0" w:noVBand="1"/>
        </w:tblPrEx>
        <w:trPr>
          <w:tblHeader/>
        </w:trPr>
        <w:tc>
          <w:tcPr>
            <w:tcW w:w="15694" w:type="dxa"/>
            <w:gridSpan w:val="9"/>
          </w:tcPr>
          <w:p w:rsidR="006D1AE1" w:rsidRPr="00F7614C" w:rsidRDefault="00776F93"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Челюстно-лицевая хирургия</w:t>
            </w: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val="restart"/>
          </w:tcPr>
          <w:p w:rsidR="00776F93" w:rsidRPr="00F7614C" w:rsidRDefault="00776F93" w:rsidP="004C4EBE">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79</w:t>
            </w:r>
          </w:p>
        </w:tc>
        <w:tc>
          <w:tcPr>
            <w:tcW w:w="3009" w:type="dxa"/>
            <w:gridSpan w:val="3"/>
            <w:vMerge w:val="restart"/>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Реконструктивно-пластические операции при врожденных пороках развития черепно-челюстно-лицевой области</w:t>
            </w:r>
          </w:p>
        </w:tc>
        <w:tc>
          <w:tcPr>
            <w:tcW w:w="1843"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Q36.9</w:t>
            </w:r>
          </w:p>
        </w:tc>
        <w:tc>
          <w:tcPr>
            <w:tcW w:w="3262"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врожденная полная односторонняя расщелина верхней губы</w:t>
            </w:r>
          </w:p>
        </w:tc>
        <w:tc>
          <w:tcPr>
            <w:tcW w:w="17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реконструктивная хейлоринопластика</w:t>
            </w:r>
          </w:p>
        </w:tc>
        <w:tc>
          <w:tcPr>
            <w:tcW w:w="1665" w:type="dxa"/>
            <w:vMerge w:val="restart"/>
          </w:tcPr>
          <w:p w:rsidR="00776F93" w:rsidRPr="00F7614C" w:rsidRDefault="00776F93" w:rsidP="004628EF">
            <w:pPr>
              <w:spacing w:after="0" w:line="240" w:lineRule="auto"/>
              <w:jc w:val="center"/>
              <w:rPr>
                <w:rFonts w:ascii="Times New Roman" w:hAnsi="Times New Roman" w:cs="Times New Roman"/>
                <w:bCs/>
                <w:sz w:val="20"/>
                <w:szCs w:val="20"/>
              </w:rPr>
            </w:pPr>
            <w:r w:rsidRPr="00F7614C">
              <w:rPr>
                <w:rFonts w:ascii="Times New Roman" w:hAnsi="Times New Roman" w:cs="Times New Roman"/>
                <w:bCs/>
                <w:sz w:val="20"/>
                <w:szCs w:val="20"/>
              </w:rPr>
              <w:t>160 087</w:t>
            </w: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843"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L91, M96, M95.0</w:t>
            </w:r>
          </w:p>
        </w:tc>
        <w:tc>
          <w:tcPr>
            <w:tcW w:w="3262"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рубцовая деформация верхней губы и концевого отдела носа после ранее проведенной хейлоринопластики</w:t>
            </w:r>
          </w:p>
        </w:tc>
        <w:tc>
          <w:tcPr>
            <w:tcW w:w="17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хирургическая коррекция рубцовой деформации верхней губы и носа местными тканями</w:t>
            </w: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843" w:type="dxa"/>
            <w:vMerge w:val="restart"/>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Q35.1, M96</w:t>
            </w:r>
          </w:p>
        </w:tc>
        <w:tc>
          <w:tcPr>
            <w:tcW w:w="3262" w:type="dxa"/>
            <w:vMerge w:val="restart"/>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послеоперационный дефект твердого неба</w:t>
            </w:r>
          </w:p>
        </w:tc>
        <w:tc>
          <w:tcPr>
            <w:tcW w:w="1701" w:type="dxa"/>
            <w:vMerge w:val="restart"/>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пластика твердого неба лоскутом на ножке из прилегающих участков (из щеки, языка, верхней губы, носогубной складки)</w:t>
            </w: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843" w:type="dxa"/>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3262" w:type="dxa"/>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701" w:type="dxa"/>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реконструктивно-пластическая операция с использованием реваскуляризированного лоскута</w:t>
            </w: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843"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Q35, Q38</w:t>
            </w:r>
          </w:p>
        </w:tc>
        <w:tc>
          <w:tcPr>
            <w:tcW w:w="3262"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врожденная и приобретенная небно-глоточная недостаточность различного генеза</w:t>
            </w:r>
          </w:p>
        </w:tc>
        <w:tc>
          <w:tcPr>
            <w:tcW w:w="17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val="restart"/>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43" w:type="dxa"/>
            <w:vMerge w:val="restart"/>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Q18, Q30, K07.0, K07.1, K07.2, M95.1, Q87.0</w:t>
            </w:r>
          </w:p>
        </w:tc>
        <w:tc>
          <w:tcPr>
            <w:tcW w:w="3262" w:type="dxa"/>
          </w:tcPr>
          <w:p w:rsidR="00776F93" w:rsidRPr="00F7614C" w:rsidRDefault="00776F93" w:rsidP="00A4765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врожденная расщелина носа, лица</w:t>
            </w:r>
            <w:r w:rsidR="00A4765F">
              <w:rPr>
                <w:rFonts w:ascii="Times New Roman" w:hAnsi="Times New Roman" w:cs="Times New Roman"/>
                <w:sz w:val="20"/>
                <w:szCs w:val="20"/>
              </w:rPr>
              <w:t> –</w:t>
            </w:r>
            <w:r w:rsidRPr="00F7614C">
              <w:rPr>
                <w:rFonts w:ascii="Times New Roman" w:hAnsi="Times New Roman" w:cs="Times New Roman"/>
                <w:sz w:val="20"/>
                <w:szCs w:val="20"/>
              </w:rPr>
              <w:t xml:space="preserve"> косая, поперечная, срединная</w:t>
            </w:r>
          </w:p>
        </w:tc>
        <w:tc>
          <w:tcPr>
            <w:tcW w:w="17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776F93" w:rsidRPr="00F7614C" w:rsidTr="00E246FF">
        <w:tblPrEx>
          <w:jc w:val="left"/>
          <w:tblCellMar>
            <w:left w:w="108" w:type="dxa"/>
            <w:right w:w="108" w:type="dxa"/>
          </w:tblCellMar>
          <w:tblLook w:val="0480" w:firstRow="0" w:lastRow="0" w:firstColumn="1" w:lastColumn="0" w:noHBand="0" w:noVBand="1"/>
        </w:tblPrEx>
        <w:trPr>
          <w:trHeight w:val="1167"/>
          <w:tblHeader/>
        </w:trPr>
        <w:tc>
          <w:tcPr>
            <w:tcW w:w="813" w:type="dxa"/>
            <w:vMerge/>
            <w:tcBorders>
              <w:bottom w:val="single" w:sz="4" w:space="0" w:color="auto"/>
            </w:tcBorders>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tcBorders>
              <w:bottom w:val="single" w:sz="4" w:space="0" w:color="auto"/>
            </w:tcBorders>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843" w:type="dxa"/>
            <w:vMerge/>
            <w:tcBorders>
              <w:bottom w:val="single" w:sz="4" w:space="0" w:color="auto"/>
            </w:tcBorders>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3262" w:type="dxa"/>
            <w:tcBorders>
              <w:bottom w:val="single" w:sz="4" w:space="0" w:color="auto"/>
            </w:tcBorders>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аномалии челюстно-лицевой области, включая аномалии прикуса</w:t>
            </w:r>
          </w:p>
        </w:tc>
        <w:tc>
          <w:tcPr>
            <w:tcW w:w="1701" w:type="dxa"/>
            <w:tcBorders>
              <w:bottom w:val="single" w:sz="4" w:space="0" w:color="auto"/>
            </w:tcBorders>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Borders>
              <w:bottom w:val="single" w:sz="4" w:space="0" w:color="auto"/>
            </w:tcBorders>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776F93" w:rsidRPr="00F7614C" w:rsidTr="00E246FF">
        <w:tblPrEx>
          <w:jc w:val="left"/>
          <w:tblCellMar>
            <w:left w:w="108" w:type="dxa"/>
            <w:right w:w="108" w:type="dxa"/>
          </w:tblCellMar>
          <w:tblLook w:val="0480" w:firstRow="0" w:lastRow="0" w:firstColumn="1" w:lastColumn="0" w:noHBand="0" w:noVBand="1"/>
        </w:tblPrEx>
        <w:trPr>
          <w:trHeight w:hRule="exact" w:val="1006"/>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843" w:type="dxa"/>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3262"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субтотальный дефект и деформация ушной раковины</w:t>
            </w:r>
          </w:p>
        </w:tc>
        <w:tc>
          <w:tcPr>
            <w:tcW w:w="17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пластика с использованием тканей из прилегающих к ушной раковине участков</w:t>
            </w: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843"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Q18.5</w:t>
            </w:r>
          </w:p>
        </w:tc>
        <w:tc>
          <w:tcPr>
            <w:tcW w:w="3262"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микростомия</w:t>
            </w:r>
          </w:p>
        </w:tc>
        <w:tc>
          <w:tcPr>
            <w:tcW w:w="17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пластическое устранение микростомы</w:t>
            </w: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843"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Q18.4</w:t>
            </w:r>
          </w:p>
        </w:tc>
        <w:tc>
          <w:tcPr>
            <w:tcW w:w="3262"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макростомия</w:t>
            </w:r>
          </w:p>
        </w:tc>
        <w:tc>
          <w:tcPr>
            <w:tcW w:w="17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пластическое устранение макростомы</w:t>
            </w: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Реконструктивно-пластические, микрохирургические и комбинированные операции </w:t>
            </w:r>
            <w:r w:rsidRPr="00F7614C">
              <w:rPr>
                <w:rFonts w:ascii="Times New Roman" w:hAnsi="Times New Roman" w:cs="Times New Roman"/>
                <w:sz w:val="20"/>
                <w:szCs w:val="20"/>
              </w:rPr>
              <w:br/>
              <w:t>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43"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D11.0</w:t>
            </w:r>
          </w:p>
        </w:tc>
        <w:tc>
          <w:tcPr>
            <w:tcW w:w="3262"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доброкачественное новообразование околоушной слюнной железы</w:t>
            </w:r>
          </w:p>
        </w:tc>
        <w:tc>
          <w:tcPr>
            <w:tcW w:w="17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новообразования</w:t>
            </w: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val="restart"/>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43"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D11.9</w:t>
            </w:r>
          </w:p>
        </w:tc>
        <w:tc>
          <w:tcPr>
            <w:tcW w:w="3262"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новообразование околоушной слюнной железы с распространением в прилегающие области</w:t>
            </w:r>
          </w:p>
        </w:tc>
        <w:tc>
          <w:tcPr>
            <w:tcW w:w="17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новообразования</w:t>
            </w: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843"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D16.4, D16.5</w:t>
            </w:r>
          </w:p>
        </w:tc>
        <w:tc>
          <w:tcPr>
            <w:tcW w:w="3262"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доброкачественные новообразования челюстей и послеоперационные дефекты</w:t>
            </w:r>
          </w:p>
        </w:tc>
        <w:tc>
          <w:tcPr>
            <w:tcW w:w="17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843"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T90.2</w:t>
            </w:r>
          </w:p>
        </w:tc>
        <w:tc>
          <w:tcPr>
            <w:tcW w:w="3262"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последствия переломов черепа и костей лицевого скелета</w:t>
            </w:r>
          </w:p>
        </w:tc>
        <w:tc>
          <w:tcPr>
            <w:tcW w:w="17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устранение дефектов и деформаций с использованием трансплантационных и имплантационных материалов</w:t>
            </w: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6D1AE1" w:rsidRPr="00F7614C" w:rsidTr="00D6438D">
        <w:tblPrEx>
          <w:jc w:val="left"/>
          <w:tblCellMar>
            <w:left w:w="108" w:type="dxa"/>
            <w:right w:w="108" w:type="dxa"/>
          </w:tblCellMar>
          <w:tblLook w:val="0480" w:firstRow="0" w:lastRow="0" w:firstColumn="1" w:lastColumn="0" w:noHBand="0" w:noVBand="1"/>
        </w:tblPrEx>
        <w:trPr>
          <w:tblHeader/>
        </w:trPr>
        <w:tc>
          <w:tcPr>
            <w:tcW w:w="15694" w:type="dxa"/>
            <w:gridSpan w:val="9"/>
          </w:tcPr>
          <w:p w:rsidR="006D1AE1" w:rsidRPr="00F7614C" w:rsidRDefault="00776F93"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Эндокринология</w:t>
            </w: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val="restart"/>
          </w:tcPr>
          <w:p w:rsidR="00776F93" w:rsidRPr="00F7614C" w:rsidRDefault="00776F93" w:rsidP="004C4EBE">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80</w:t>
            </w:r>
          </w:p>
        </w:tc>
        <w:tc>
          <w:tcPr>
            <w:tcW w:w="3009" w:type="dxa"/>
            <w:gridSpan w:val="3"/>
            <w:vMerge w:val="restart"/>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843"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E10.9, E11.9, E13.9, E14.9</w:t>
            </w:r>
          </w:p>
        </w:tc>
        <w:tc>
          <w:tcPr>
            <w:tcW w:w="3262"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сахарный диабет с нестандартным течением, синдромальные, моногенные формы сахарного диабета</w:t>
            </w:r>
          </w:p>
        </w:tc>
        <w:tc>
          <w:tcPr>
            <w:tcW w:w="17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665" w:type="dxa"/>
            <w:vMerge w:val="restart"/>
          </w:tcPr>
          <w:p w:rsidR="00776F93" w:rsidRPr="00F7614C" w:rsidRDefault="00776F93"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234 549</w:t>
            </w:r>
          </w:p>
        </w:tc>
      </w:tr>
      <w:tr w:rsidR="00776F93"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776F93" w:rsidRPr="00F7614C" w:rsidRDefault="00776F93" w:rsidP="004628EF">
            <w:pPr>
              <w:spacing w:after="0" w:line="240" w:lineRule="auto"/>
              <w:ind w:left="-57" w:right="-57"/>
              <w:rPr>
                <w:rFonts w:ascii="Times New Roman" w:hAnsi="Times New Roman" w:cs="Times New Roman"/>
                <w:sz w:val="20"/>
                <w:szCs w:val="20"/>
              </w:rPr>
            </w:pPr>
          </w:p>
        </w:tc>
        <w:tc>
          <w:tcPr>
            <w:tcW w:w="1843"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E10.2, E10.4, E10.5, E10.7, E11.2, E11.4, E11.5, E11.7</w:t>
            </w:r>
          </w:p>
        </w:tc>
        <w:tc>
          <w:tcPr>
            <w:tcW w:w="3262"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7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терапевтическое лечение</w:t>
            </w:r>
          </w:p>
        </w:tc>
        <w:tc>
          <w:tcPr>
            <w:tcW w:w="3401" w:type="dxa"/>
          </w:tcPr>
          <w:p w:rsidR="00776F93" w:rsidRPr="00F7614C" w:rsidRDefault="00776F93"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665" w:type="dxa"/>
            <w:vMerge/>
          </w:tcPr>
          <w:p w:rsidR="00776F93" w:rsidRPr="00F7614C" w:rsidRDefault="00776F93" w:rsidP="004628EF">
            <w:pPr>
              <w:spacing w:after="0" w:line="240" w:lineRule="auto"/>
              <w:ind w:left="-57" w:right="-57"/>
              <w:jc w:val="center"/>
              <w:rPr>
                <w:rFonts w:ascii="Times New Roman" w:hAnsi="Times New Roman" w:cs="Times New Roman"/>
                <w:sz w:val="20"/>
                <w:szCs w:val="20"/>
              </w:rPr>
            </w:pP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val="restart"/>
          </w:tcPr>
          <w:p w:rsidR="006D1AE1" w:rsidRPr="00F7614C" w:rsidRDefault="006D1AE1" w:rsidP="004C4EBE">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sz w:val="20"/>
                <w:szCs w:val="20"/>
              </w:rPr>
              <w:t>81</w:t>
            </w:r>
          </w:p>
        </w:tc>
        <w:tc>
          <w:tcPr>
            <w:tcW w:w="3009" w:type="dxa"/>
            <w:gridSpan w:val="3"/>
            <w:vMerge w:val="restart"/>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Комплексное лечение тяжелых форм АКТГ-синдрома</w:t>
            </w: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E24.3</w:t>
            </w:r>
          </w:p>
        </w:tc>
        <w:tc>
          <w:tcPr>
            <w:tcW w:w="3262" w:type="dxa"/>
          </w:tcPr>
          <w:p w:rsidR="006D1AE1" w:rsidRPr="00F7614C" w:rsidRDefault="006D1AE1" w:rsidP="00A4765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эктопический АКТГ</w:t>
            </w:r>
            <w:r w:rsidR="00A4765F">
              <w:rPr>
                <w:rFonts w:ascii="Times New Roman" w:hAnsi="Times New Roman" w:cs="Times New Roman"/>
                <w:sz w:val="20"/>
                <w:szCs w:val="20"/>
              </w:rPr>
              <w:t>-</w:t>
            </w:r>
            <w:r w:rsidRPr="00F7614C">
              <w:rPr>
                <w:rFonts w:ascii="Times New Roman" w:hAnsi="Times New Roman" w:cs="Times New Roman"/>
                <w:sz w:val="20"/>
                <w:szCs w:val="20"/>
              </w:rPr>
              <w:t>синдром (с выявленным источником эктопической секреции)</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C4EBE">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 с последующим иммуногистохимическим исследованием ткани удаленной опухоли</w:t>
            </w:r>
          </w:p>
        </w:tc>
        <w:tc>
          <w:tcPr>
            <w:tcW w:w="1665" w:type="dxa"/>
            <w:vMerge w:val="restart"/>
          </w:tcPr>
          <w:p w:rsidR="006D1AE1" w:rsidRPr="00F7614C" w:rsidRDefault="006D1AE1" w:rsidP="004628EF">
            <w:pPr>
              <w:spacing w:after="0" w:line="240" w:lineRule="auto"/>
              <w:ind w:left="-57" w:right="-57"/>
              <w:jc w:val="center"/>
              <w:rPr>
                <w:rFonts w:ascii="Times New Roman" w:hAnsi="Times New Roman" w:cs="Times New Roman"/>
                <w:sz w:val="20"/>
                <w:szCs w:val="20"/>
              </w:rPr>
            </w:pPr>
            <w:r w:rsidRPr="00F7614C">
              <w:rPr>
                <w:rFonts w:ascii="Times New Roman" w:hAnsi="Times New Roman" w:cs="Times New Roman"/>
                <w:bCs/>
                <w:sz w:val="20"/>
                <w:szCs w:val="20"/>
              </w:rPr>
              <w:t>132 931</w:t>
            </w:r>
          </w:p>
        </w:tc>
      </w:tr>
      <w:tr w:rsidR="006D1AE1" w:rsidRPr="00F7614C" w:rsidTr="00E246FF">
        <w:tblPrEx>
          <w:jc w:val="left"/>
          <w:tblCellMar>
            <w:left w:w="108" w:type="dxa"/>
            <w:right w:w="108" w:type="dxa"/>
          </w:tblCellMar>
          <w:tblLook w:val="0480" w:firstRow="0" w:lastRow="0" w:firstColumn="1" w:lastColumn="0" w:noHBand="0" w:noVBand="1"/>
        </w:tblPrEx>
        <w:trPr>
          <w:tblHeader/>
        </w:trPr>
        <w:tc>
          <w:tcPr>
            <w:tcW w:w="813" w:type="dxa"/>
            <w:vMerge/>
          </w:tcPr>
          <w:p w:rsidR="006D1AE1" w:rsidRPr="00F7614C" w:rsidRDefault="006D1AE1" w:rsidP="004628EF">
            <w:pPr>
              <w:spacing w:after="0" w:line="240" w:lineRule="auto"/>
              <w:ind w:left="-57" w:right="-57"/>
              <w:jc w:val="center"/>
              <w:rPr>
                <w:rFonts w:ascii="Times New Roman" w:hAnsi="Times New Roman" w:cs="Times New Roman"/>
                <w:sz w:val="20"/>
                <w:szCs w:val="20"/>
              </w:rPr>
            </w:pPr>
          </w:p>
        </w:tc>
        <w:tc>
          <w:tcPr>
            <w:tcW w:w="3009" w:type="dxa"/>
            <w:gridSpan w:val="3"/>
            <w:vMerge/>
          </w:tcPr>
          <w:p w:rsidR="006D1AE1" w:rsidRPr="00F7614C" w:rsidRDefault="006D1AE1" w:rsidP="004628EF">
            <w:pPr>
              <w:spacing w:after="0" w:line="240" w:lineRule="auto"/>
              <w:ind w:left="-57" w:right="-57"/>
              <w:rPr>
                <w:rFonts w:ascii="Times New Roman" w:hAnsi="Times New Roman" w:cs="Times New Roman"/>
                <w:sz w:val="20"/>
                <w:szCs w:val="20"/>
              </w:rPr>
            </w:pPr>
          </w:p>
        </w:tc>
        <w:tc>
          <w:tcPr>
            <w:tcW w:w="1843"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E24.9</w:t>
            </w:r>
          </w:p>
        </w:tc>
        <w:tc>
          <w:tcPr>
            <w:tcW w:w="3262" w:type="dxa"/>
          </w:tcPr>
          <w:p w:rsidR="006D1AE1" w:rsidRPr="00F7614C" w:rsidRDefault="006D1AE1" w:rsidP="0087088E">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синдром Иценко</w:t>
            </w:r>
            <w:r w:rsidR="0087088E">
              <w:rPr>
                <w:rFonts w:ascii="Times New Roman" w:hAnsi="Times New Roman" w:cs="Times New Roman"/>
                <w:sz w:val="20"/>
                <w:szCs w:val="20"/>
              </w:rPr>
              <w:t xml:space="preserve"> – </w:t>
            </w:r>
            <w:r w:rsidRPr="00F7614C">
              <w:rPr>
                <w:rFonts w:ascii="Times New Roman" w:hAnsi="Times New Roman" w:cs="Times New Roman"/>
                <w:sz w:val="20"/>
                <w:szCs w:val="20"/>
              </w:rPr>
              <w:t>Кушинга неуточненный</w:t>
            </w:r>
          </w:p>
        </w:tc>
        <w:tc>
          <w:tcPr>
            <w:tcW w:w="17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хирургическое лечение</w:t>
            </w:r>
          </w:p>
        </w:tc>
        <w:tc>
          <w:tcPr>
            <w:tcW w:w="3401" w:type="dxa"/>
          </w:tcPr>
          <w:p w:rsidR="006D1AE1" w:rsidRPr="00F7614C" w:rsidRDefault="006D1AE1" w:rsidP="004628EF">
            <w:pPr>
              <w:spacing w:after="0" w:line="240" w:lineRule="auto"/>
              <w:ind w:left="-57" w:right="-57"/>
              <w:rPr>
                <w:rFonts w:ascii="Times New Roman" w:hAnsi="Times New Roman" w:cs="Times New Roman"/>
                <w:sz w:val="20"/>
                <w:szCs w:val="20"/>
              </w:rPr>
            </w:pPr>
            <w:r w:rsidRPr="00F7614C">
              <w:rPr>
                <w:rFonts w:ascii="Times New Roman" w:hAnsi="Times New Roman" w:cs="Times New Roman"/>
                <w:sz w:val="20"/>
                <w:szCs w:val="20"/>
              </w:rPr>
              <w:t xml:space="preserve">хирургическое лечение гиперкортицизма с проведением двухсторонней адреналэктомии, </w:t>
            </w:r>
            <w:r w:rsidRPr="00F7614C">
              <w:rPr>
                <w:rFonts w:ascii="Times New Roman" w:hAnsi="Times New Roman" w:cs="Times New Roman"/>
                <w:sz w:val="20"/>
                <w:szCs w:val="20"/>
              </w:rPr>
              <w:lastRenderedPageBreak/>
              <w:t>применением аналогов соматостатина пролонгированного действия, блокаторов стероидогенеза</w:t>
            </w:r>
          </w:p>
        </w:tc>
        <w:tc>
          <w:tcPr>
            <w:tcW w:w="1665" w:type="dxa"/>
            <w:vMerge/>
          </w:tcPr>
          <w:p w:rsidR="006D1AE1" w:rsidRPr="00F7614C" w:rsidRDefault="006D1AE1" w:rsidP="004628EF">
            <w:pPr>
              <w:spacing w:after="0" w:line="240" w:lineRule="auto"/>
              <w:ind w:left="-57" w:right="-57"/>
              <w:jc w:val="center"/>
              <w:rPr>
                <w:rFonts w:ascii="Times New Roman" w:hAnsi="Times New Roman" w:cs="Times New Roman"/>
                <w:sz w:val="20"/>
                <w:szCs w:val="20"/>
              </w:rPr>
            </w:pPr>
          </w:p>
        </w:tc>
      </w:tr>
    </w:tbl>
    <w:p w:rsidR="001E2F54" w:rsidRPr="00B47BC3" w:rsidRDefault="001E2F54" w:rsidP="002A6579">
      <w:pPr>
        <w:spacing w:after="0" w:line="240" w:lineRule="auto"/>
        <w:rPr>
          <w:rFonts w:ascii="Times New Roman" w:hAnsi="Times New Roman" w:cs="Times New Roman"/>
          <w:sz w:val="24"/>
          <w:szCs w:val="24"/>
        </w:rPr>
      </w:pPr>
    </w:p>
    <w:p w:rsidR="00F56429" w:rsidRPr="00127BB1" w:rsidRDefault="00F56429" w:rsidP="002A6579">
      <w:pPr>
        <w:spacing w:after="0" w:line="240" w:lineRule="auto"/>
        <w:ind w:firstLine="709"/>
        <w:jc w:val="both"/>
        <w:rPr>
          <w:rFonts w:ascii="Times New Roman" w:hAnsi="Times New Roman" w:cs="Times New Roman"/>
          <w:sz w:val="28"/>
          <w:szCs w:val="28"/>
        </w:rPr>
      </w:pPr>
      <w:bookmarkStart w:id="1" w:name="P12256"/>
      <w:bookmarkStart w:id="2" w:name="P12258"/>
      <w:bookmarkEnd w:id="1"/>
      <w:bookmarkEnd w:id="2"/>
      <w:r w:rsidRPr="00127BB1">
        <w:rPr>
          <w:rFonts w:ascii="Times New Roman" w:hAnsi="Times New Roman" w:cs="Times New Roman"/>
          <w:sz w:val="28"/>
          <w:szCs w:val="28"/>
          <w:vertAlign w:val="superscript"/>
        </w:rPr>
        <w:t>1</w:t>
      </w:r>
      <w:r w:rsidRPr="00127BB1">
        <w:rPr>
          <w:rFonts w:ascii="Times New Roman" w:hAnsi="Times New Roman" w:cs="Times New Roman"/>
          <w:sz w:val="28"/>
          <w:szCs w:val="28"/>
        </w:rPr>
        <w:t> </w:t>
      </w:r>
      <w:r w:rsidR="00127BB1">
        <w:rPr>
          <w:rFonts w:ascii="Times New Roman" w:hAnsi="Times New Roman" w:cs="Times New Roman"/>
          <w:sz w:val="28"/>
          <w:szCs w:val="28"/>
        </w:rPr>
        <w:t>–</w:t>
      </w:r>
      <w:r w:rsidRPr="00127BB1">
        <w:rPr>
          <w:rFonts w:ascii="Times New Roman" w:hAnsi="Times New Roman" w:cs="Times New Roman"/>
          <w:sz w:val="28"/>
          <w:szCs w:val="28"/>
        </w:rPr>
        <w:t> Международная статистическая классификация болезней и проблем, связанных со здоровьем (10-й пересмотр);</w:t>
      </w:r>
    </w:p>
    <w:p w:rsidR="00F56429" w:rsidRPr="00127BB1" w:rsidRDefault="00F56429" w:rsidP="002A6579">
      <w:pPr>
        <w:spacing w:after="0" w:line="240" w:lineRule="auto"/>
        <w:ind w:firstLine="709"/>
        <w:jc w:val="both"/>
        <w:rPr>
          <w:rFonts w:ascii="Times New Roman" w:hAnsi="Times New Roman" w:cs="Times New Roman"/>
          <w:sz w:val="28"/>
          <w:szCs w:val="28"/>
        </w:rPr>
      </w:pPr>
      <w:r w:rsidRPr="00127BB1">
        <w:rPr>
          <w:rFonts w:ascii="Times New Roman" w:hAnsi="Times New Roman" w:cs="Times New Roman"/>
          <w:sz w:val="28"/>
          <w:szCs w:val="28"/>
          <w:vertAlign w:val="superscript"/>
        </w:rPr>
        <w:t>2</w:t>
      </w:r>
      <w:r w:rsidRPr="00127BB1">
        <w:rPr>
          <w:rFonts w:ascii="Times New Roman" w:hAnsi="Times New Roman" w:cs="Times New Roman"/>
          <w:sz w:val="28"/>
          <w:szCs w:val="28"/>
        </w:rPr>
        <w:t> </w:t>
      </w:r>
      <w:r w:rsidR="00127BB1">
        <w:rPr>
          <w:rFonts w:ascii="Times New Roman" w:hAnsi="Times New Roman" w:cs="Times New Roman"/>
          <w:sz w:val="28"/>
          <w:szCs w:val="28"/>
        </w:rPr>
        <w:t>–</w:t>
      </w:r>
      <w:r w:rsidRPr="00127BB1">
        <w:rPr>
          <w:rFonts w:ascii="Times New Roman" w:hAnsi="Times New Roman" w:cs="Times New Roman"/>
          <w:sz w:val="28"/>
          <w:szCs w:val="28"/>
        </w:rPr>
        <w: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73DC2" w:rsidRPr="00127BB1" w:rsidRDefault="00F56429" w:rsidP="002A6579">
      <w:pPr>
        <w:pStyle w:val="ConsPlusNormal"/>
        <w:ind w:firstLine="709"/>
        <w:jc w:val="both"/>
        <w:rPr>
          <w:rFonts w:ascii="Times New Roman" w:eastAsiaTheme="minorHAnsi" w:hAnsi="Times New Roman" w:cs="Times New Roman"/>
          <w:sz w:val="28"/>
          <w:szCs w:val="28"/>
          <w:lang w:eastAsia="en-US"/>
        </w:rPr>
      </w:pPr>
      <w:r w:rsidRPr="00127BB1">
        <w:rPr>
          <w:rFonts w:ascii="Times New Roman" w:hAnsi="Times New Roman" w:cs="Times New Roman"/>
          <w:sz w:val="28"/>
          <w:szCs w:val="28"/>
          <w:vertAlign w:val="superscript"/>
        </w:rPr>
        <w:t>3</w:t>
      </w:r>
      <w:r w:rsidRPr="00127BB1">
        <w:rPr>
          <w:rFonts w:ascii="Times New Roman" w:hAnsi="Times New Roman" w:cs="Times New Roman"/>
          <w:sz w:val="28"/>
          <w:szCs w:val="28"/>
        </w:rPr>
        <w:t> </w:t>
      </w:r>
      <w:r w:rsidR="00127BB1">
        <w:rPr>
          <w:rFonts w:ascii="Times New Roman" w:hAnsi="Times New Roman" w:cs="Times New Roman"/>
          <w:sz w:val="28"/>
          <w:szCs w:val="28"/>
        </w:rPr>
        <w:t>–</w:t>
      </w:r>
      <w:r w:rsidRPr="00127BB1">
        <w:rPr>
          <w:rFonts w:ascii="Times New Roman" w:hAnsi="Times New Roman" w:cs="Times New Roman"/>
          <w:sz w:val="28"/>
          <w:szCs w:val="28"/>
        </w:rPr>
        <w:t> </w:t>
      </w:r>
      <w:r w:rsidRPr="00127BB1">
        <w:rPr>
          <w:rFonts w:ascii="Times New Roman" w:eastAsiaTheme="minorHAnsi" w:hAnsi="Times New Roman" w:cs="Times New Roman"/>
          <w:sz w:val="28"/>
          <w:szCs w:val="28"/>
          <w:lang w:eastAsia="en-US"/>
        </w:rPr>
        <w:t>в</w:t>
      </w:r>
      <w:r w:rsidR="001E2F54" w:rsidRPr="00127BB1">
        <w:rPr>
          <w:rFonts w:ascii="Times New Roman" w:eastAsiaTheme="minorHAnsi" w:hAnsi="Times New Roman" w:cs="Times New Roman"/>
          <w:sz w:val="28"/>
          <w:szCs w:val="28"/>
          <w:lang w:eastAsia="en-US"/>
        </w:rPr>
        <w:t>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1E2F54" w:rsidRDefault="006D1AE1" w:rsidP="002A6579">
      <w:pPr>
        <w:spacing w:after="0" w:line="240" w:lineRule="auto"/>
        <w:ind w:firstLine="709"/>
        <w:jc w:val="both"/>
        <w:rPr>
          <w:rFonts w:ascii="Times New Roman" w:hAnsi="Times New Roman" w:cs="Times New Roman"/>
        </w:rPr>
      </w:pPr>
      <w:r w:rsidRPr="006D1AE1">
        <w:rPr>
          <w:rFonts w:ascii="Times New Roman" w:hAnsi="Times New Roman" w:cs="Times New Roman"/>
          <w:sz w:val="28"/>
          <w:szCs w:val="28"/>
        </w:rPr>
        <w:t>1 группа – 35 %; 2 группа – 41 %; 3 группа – 17 %; 4 группа – 31 %; 5 группа – 23 %; 6 группа – 32 %; 7 группа – 7 %; 8 группа</w:t>
      </w:r>
      <w:r w:rsidR="00DB2B1B">
        <w:rPr>
          <w:rFonts w:ascii="Times New Roman" w:hAnsi="Times New Roman" w:cs="Times New Roman"/>
          <w:sz w:val="28"/>
          <w:szCs w:val="28"/>
        </w:rPr>
        <w:t> </w:t>
      </w:r>
      <w:r w:rsidRPr="006D1AE1">
        <w:rPr>
          <w:rFonts w:ascii="Times New Roman" w:hAnsi="Times New Roman" w:cs="Times New Roman"/>
          <w:sz w:val="28"/>
          <w:szCs w:val="28"/>
        </w:rPr>
        <w:t>– 52 %; 9 группа – 35 %; 10 группа – 50 %; 11 группа – 29 %; 12 группа – 26 %; 13 группа – 21 %; 14 группа – 18 %; 15 группа</w:t>
      </w:r>
      <w:r w:rsidR="00DB2B1B">
        <w:rPr>
          <w:rFonts w:ascii="Times New Roman" w:hAnsi="Times New Roman" w:cs="Times New Roman"/>
          <w:sz w:val="28"/>
          <w:szCs w:val="28"/>
        </w:rPr>
        <w:t> </w:t>
      </w:r>
      <w:r w:rsidRPr="006D1AE1">
        <w:rPr>
          <w:rFonts w:ascii="Times New Roman" w:hAnsi="Times New Roman" w:cs="Times New Roman"/>
          <w:sz w:val="28"/>
          <w:szCs w:val="28"/>
        </w:rPr>
        <w:t>– 18 %; 16 группа – 39 %; 17 группа – 30 %; 18 группа – 23 %; 19 группа – 32 %; 20 группа – 28 %; 21 группа – 56 %; 22 группа – 38 %; 23 группа – 24 %; 24 группа – 39 %; 25 группа – 37 %; 26 группа – 36 %; 27 группа – 27 %; 28 группа – 21 %; 29 группа – 46 %; 30 группа – 37 %; 31 группа – 36 %; 32 группа – 26 %; 33 группа – 33 %; 34 группа – 40 %; 35 группа – 23 %; 36 группа – 35 %; 37 группа – 23 %; 38 группа – 20 %; 39 группа – 32 %; 40 группа – 31 %; 41 группа – 29 %; 42 группа – 37 %; 43 группа – 57 %; 44 группа – 51 %; 45 группа – 45 %; 46 группа – 56 %; 47 группа – 47 %; 48 группа – 35 %; 49 группа – 20 %; 50 группа – 18 %; 51 группа – 15 %; 52 группа – 11 %; 53 группа – 10 %; 54 группа – 9 %; 55 группа – 18 %; 56 группа – 16 %; 57 группа</w:t>
      </w:r>
      <w:r w:rsidR="00DB2B1B">
        <w:rPr>
          <w:rFonts w:ascii="Times New Roman" w:hAnsi="Times New Roman" w:cs="Times New Roman"/>
          <w:sz w:val="28"/>
          <w:szCs w:val="28"/>
        </w:rPr>
        <w:t> </w:t>
      </w:r>
      <w:r w:rsidRPr="006D1AE1">
        <w:rPr>
          <w:rFonts w:ascii="Times New Roman" w:hAnsi="Times New Roman" w:cs="Times New Roman"/>
          <w:sz w:val="28"/>
          <w:szCs w:val="28"/>
        </w:rPr>
        <w:t xml:space="preserve">– 39 %; 58 группа – 18 %; 59 группа – 53 %; 60 группа – 20 %; 61 группа – 38 %; 62 группа – 18 %; 63 группа – 11 %; 64 группа – 53 %; 65 группа – 19 %; 66 группа – 16 %; 67 группа – 26 %; 68 группа – 34 %; 69 группа </w:t>
      </w:r>
      <w:r w:rsidRPr="006D1AE1">
        <w:rPr>
          <w:rFonts w:ascii="Times New Roman" w:hAnsi="Times New Roman" w:cs="Times New Roman"/>
          <w:sz w:val="28"/>
          <w:szCs w:val="28"/>
        </w:rPr>
        <w:lastRenderedPageBreak/>
        <w:t>– 24 %; 70 группа – 46 %; 71 группа – 9 %; 72 группа – 32 %; 73 группа – 33 %; 74 группа – 30 %; 75 группа – 33 %; 76 группа – 38 %; 77 группа – 21 %; 78 группа</w:t>
      </w:r>
      <w:r w:rsidR="00DB2B1B">
        <w:rPr>
          <w:rFonts w:ascii="Times New Roman" w:hAnsi="Times New Roman" w:cs="Times New Roman"/>
          <w:sz w:val="28"/>
          <w:szCs w:val="28"/>
        </w:rPr>
        <w:t> </w:t>
      </w:r>
      <w:r w:rsidRPr="006D1AE1">
        <w:rPr>
          <w:rFonts w:ascii="Times New Roman" w:hAnsi="Times New Roman" w:cs="Times New Roman"/>
          <w:sz w:val="28"/>
          <w:szCs w:val="28"/>
        </w:rPr>
        <w:t>– 28 %; 79 группа – 33 %; 80 г</w:t>
      </w:r>
      <w:r>
        <w:rPr>
          <w:rFonts w:ascii="Times New Roman" w:hAnsi="Times New Roman" w:cs="Times New Roman"/>
          <w:sz w:val="28"/>
          <w:szCs w:val="28"/>
        </w:rPr>
        <w:t>руппа – 18 %; 81 группа – 33 %.</w:t>
      </w:r>
      <w:r w:rsidR="001E2F54">
        <w:rPr>
          <w:rFonts w:ascii="Times New Roman" w:hAnsi="Times New Roman" w:cs="Times New Roman"/>
        </w:rPr>
        <w:br w:type="page"/>
      </w:r>
    </w:p>
    <w:p w:rsidR="001F63A4" w:rsidRPr="00107B99" w:rsidRDefault="000F4686" w:rsidP="002A6579">
      <w:pPr>
        <w:spacing w:after="0" w:line="240" w:lineRule="auto"/>
        <w:jc w:val="center"/>
        <w:rPr>
          <w:rFonts w:ascii="Times New Roman" w:hAnsi="Times New Roman" w:cs="Times New Roman"/>
          <w:b/>
          <w:sz w:val="28"/>
          <w:szCs w:val="28"/>
        </w:rPr>
      </w:pPr>
      <w:r w:rsidRPr="006624D7">
        <w:rPr>
          <w:rFonts w:ascii="Times New Roman" w:hAnsi="Times New Roman" w:cs="Times New Roman"/>
          <w:b/>
          <w:sz w:val="28"/>
          <w:szCs w:val="28"/>
        </w:rPr>
        <w:lastRenderedPageBreak/>
        <w:t>Раздел II.</w:t>
      </w:r>
      <w:r w:rsidR="00601E89" w:rsidRPr="00107B99">
        <w:rPr>
          <w:rFonts w:ascii="Times New Roman" w:hAnsi="Times New Roman" w:cs="Times New Roman"/>
          <w:b/>
          <w:sz w:val="28"/>
          <w:szCs w:val="28"/>
        </w:rPr>
        <w:t> </w:t>
      </w:r>
      <w:r w:rsidRPr="00107B99">
        <w:rPr>
          <w:rFonts w:ascii="Times New Roman" w:hAnsi="Times New Roman" w:cs="Times New Roman"/>
          <w:b/>
          <w:sz w:val="28"/>
          <w:szCs w:val="28"/>
        </w:rPr>
        <w:t>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средств федерального бюджета и/или областного бюджета Новосибирской области в рамках софинансирования расходов</w:t>
      </w:r>
    </w:p>
    <w:p w:rsidR="009D626E" w:rsidRPr="00107B99" w:rsidRDefault="009D626E" w:rsidP="002A6579">
      <w:pPr>
        <w:spacing w:after="0" w:line="240" w:lineRule="auto"/>
        <w:jc w:val="center"/>
        <w:rPr>
          <w:rFonts w:ascii="Times New Roman" w:eastAsia="Times New Roman" w:hAnsi="Times New Roman" w:cs="Times New Roman"/>
          <w:sz w:val="28"/>
          <w:szCs w:val="28"/>
          <w:lang w:eastAsia="ru-RU"/>
        </w:rPr>
      </w:pPr>
    </w:p>
    <w:tbl>
      <w:tblPr>
        <w:tblStyle w:val="af9"/>
        <w:tblW w:w="5000" w:type="pct"/>
        <w:tblLayout w:type="fixed"/>
        <w:tblLook w:val="04A0" w:firstRow="1" w:lastRow="0" w:firstColumn="1" w:lastColumn="0" w:noHBand="0" w:noVBand="1"/>
      </w:tblPr>
      <w:tblGrid>
        <w:gridCol w:w="1013"/>
        <w:gridCol w:w="2292"/>
        <w:gridCol w:w="2015"/>
        <w:gridCol w:w="2972"/>
        <w:gridCol w:w="1476"/>
        <w:gridCol w:w="3429"/>
        <w:gridCol w:w="26"/>
        <w:gridCol w:w="1571"/>
        <w:gridCol w:w="32"/>
        <w:gridCol w:w="17"/>
      </w:tblGrid>
      <w:tr w:rsidR="00284BC6" w:rsidRPr="002F79C2" w:rsidTr="00AF7151">
        <w:trPr>
          <w:gridAfter w:val="1"/>
          <w:wAfter w:w="18" w:type="dxa"/>
          <w:trHeight w:val="20"/>
        </w:trPr>
        <w:tc>
          <w:tcPr>
            <w:tcW w:w="1063" w:type="dxa"/>
          </w:tcPr>
          <w:p w:rsidR="00284BC6" w:rsidRPr="002F79C2" w:rsidRDefault="006624D7" w:rsidP="006624D7">
            <w:pPr>
              <w:ind w:left="-57" w:right="-57"/>
              <w:jc w:val="center"/>
              <w:rPr>
                <w:rFonts w:ascii="Times New Roman" w:hAnsi="Times New Roman" w:cs="Times New Roman"/>
                <w:sz w:val="20"/>
                <w:szCs w:val="20"/>
                <w:vertAlign w:val="superscript"/>
              </w:rPr>
            </w:pPr>
            <w:r w:rsidRPr="002F79C2">
              <w:rPr>
                <w:rFonts w:ascii="Times New Roman" w:hAnsi="Times New Roman" w:cs="Times New Roman"/>
                <w:sz w:val="20"/>
                <w:szCs w:val="20"/>
              </w:rPr>
              <w:t xml:space="preserve">№ </w:t>
            </w:r>
            <w:r w:rsidR="00284BC6" w:rsidRPr="002F79C2">
              <w:rPr>
                <w:rFonts w:ascii="Times New Roman" w:hAnsi="Times New Roman" w:cs="Times New Roman"/>
                <w:sz w:val="20"/>
                <w:szCs w:val="20"/>
              </w:rPr>
              <w:t>группы высоко</w:t>
            </w:r>
            <w:r w:rsidRPr="002F79C2">
              <w:rPr>
                <w:rFonts w:ascii="Times New Roman" w:hAnsi="Times New Roman" w:cs="Times New Roman"/>
                <w:sz w:val="20"/>
                <w:szCs w:val="20"/>
              </w:rPr>
              <w:t>-</w:t>
            </w:r>
            <w:r w:rsidR="00284BC6" w:rsidRPr="002F79C2">
              <w:rPr>
                <w:rFonts w:ascii="Times New Roman" w:hAnsi="Times New Roman" w:cs="Times New Roman"/>
                <w:sz w:val="20"/>
                <w:szCs w:val="20"/>
              </w:rPr>
              <w:t>техноло</w:t>
            </w:r>
            <w:r w:rsidRPr="002F79C2">
              <w:rPr>
                <w:rFonts w:ascii="Times New Roman" w:hAnsi="Times New Roman" w:cs="Times New Roman"/>
                <w:sz w:val="20"/>
                <w:szCs w:val="20"/>
              </w:rPr>
              <w:t>-</w:t>
            </w:r>
            <w:r w:rsidR="00284BC6" w:rsidRPr="002F79C2">
              <w:rPr>
                <w:rFonts w:ascii="Times New Roman" w:hAnsi="Times New Roman" w:cs="Times New Roman"/>
                <w:sz w:val="20"/>
                <w:szCs w:val="20"/>
              </w:rPr>
              <w:t>гичной меди</w:t>
            </w:r>
            <w:r w:rsidRPr="002F79C2">
              <w:rPr>
                <w:rFonts w:ascii="Times New Roman" w:hAnsi="Times New Roman" w:cs="Times New Roman"/>
                <w:sz w:val="20"/>
                <w:szCs w:val="20"/>
              </w:rPr>
              <w:t>-</w:t>
            </w:r>
            <w:r w:rsidR="00284BC6" w:rsidRPr="002F79C2">
              <w:rPr>
                <w:rFonts w:ascii="Times New Roman" w:hAnsi="Times New Roman" w:cs="Times New Roman"/>
                <w:sz w:val="20"/>
                <w:szCs w:val="20"/>
              </w:rPr>
              <w:t>цинской помощи</w:t>
            </w:r>
          </w:p>
        </w:tc>
        <w:tc>
          <w:tcPr>
            <w:tcW w:w="2425"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Наименование вида высокотехнологичной медицинской помощи</w:t>
            </w:r>
          </w:p>
        </w:tc>
        <w:tc>
          <w:tcPr>
            <w:tcW w:w="2130" w:type="dxa"/>
          </w:tcPr>
          <w:p w:rsidR="00284BC6" w:rsidRPr="002F79C2" w:rsidRDefault="002F79C2" w:rsidP="006624D7">
            <w:pPr>
              <w:ind w:left="-57" w:right="-57"/>
              <w:jc w:val="center"/>
              <w:rPr>
                <w:rFonts w:ascii="Times New Roman" w:hAnsi="Times New Roman" w:cs="Times New Roman"/>
                <w:sz w:val="20"/>
                <w:szCs w:val="20"/>
                <w:vertAlign w:val="superscript"/>
              </w:rPr>
            </w:pPr>
            <w:r>
              <w:rPr>
                <w:rFonts w:ascii="Times New Roman" w:hAnsi="Times New Roman" w:cs="Times New Roman"/>
                <w:sz w:val="20"/>
                <w:szCs w:val="20"/>
              </w:rPr>
              <w:t>Коды по МКБ-10</w:t>
            </w:r>
            <w:r w:rsidR="00CE11B6" w:rsidRPr="002F79C2">
              <w:rPr>
                <w:rFonts w:ascii="Times New Roman" w:hAnsi="Times New Roman" w:cs="Times New Roman"/>
                <w:sz w:val="20"/>
                <w:szCs w:val="20"/>
                <w:vertAlign w:val="superscript"/>
              </w:rPr>
              <w:t>1</w:t>
            </w:r>
          </w:p>
        </w:tc>
        <w:tc>
          <w:tcPr>
            <w:tcW w:w="3149"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Модель пациента</w:t>
            </w:r>
          </w:p>
        </w:tc>
        <w:tc>
          <w:tcPr>
            <w:tcW w:w="1556"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Вид лечения</w:t>
            </w:r>
          </w:p>
        </w:tc>
        <w:tc>
          <w:tcPr>
            <w:tcW w:w="3635" w:type="dxa"/>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Метод лечения</w:t>
            </w:r>
          </w:p>
        </w:tc>
        <w:tc>
          <w:tcPr>
            <w:tcW w:w="1718" w:type="dxa"/>
            <w:gridSpan w:val="3"/>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Средний норматив финансовых затрат на един</w:t>
            </w:r>
            <w:r w:rsidR="008A023A" w:rsidRPr="002F79C2">
              <w:rPr>
                <w:rFonts w:ascii="Times New Roman" w:hAnsi="Times New Roman" w:cs="Times New Roman"/>
                <w:sz w:val="20"/>
                <w:szCs w:val="20"/>
              </w:rPr>
              <w:t>ицу объема медицинской помощи</w:t>
            </w:r>
            <w:r w:rsidR="00CE11B6" w:rsidRPr="002F79C2">
              <w:rPr>
                <w:rFonts w:ascii="Times New Roman" w:hAnsi="Times New Roman" w:cs="Times New Roman"/>
                <w:sz w:val="20"/>
                <w:szCs w:val="20"/>
                <w:vertAlign w:val="superscript"/>
              </w:rPr>
              <w:t>2</w:t>
            </w:r>
            <w:r w:rsidRPr="002F79C2">
              <w:rPr>
                <w:rFonts w:ascii="Times New Roman" w:hAnsi="Times New Roman" w:cs="Times New Roman"/>
                <w:sz w:val="20"/>
                <w:szCs w:val="20"/>
              </w:rPr>
              <w:t>, рублей</w:t>
            </w:r>
          </w:p>
        </w:tc>
      </w:tr>
      <w:tr w:rsidR="00284BC6" w:rsidRPr="002F79C2" w:rsidTr="00AF7151">
        <w:trPr>
          <w:trHeight w:val="20"/>
        </w:trPr>
        <w:tc>
          <w:tcPr>
            <w:tcW w:w="15694" w:type="dxa"/>
            <w:gridSpan w:val="10"/>
          </w:tcPr>
          <w:p w:rsidR="00284BC6" w:rsidRPr="002F79C2" w:rsidRDefault="00284BC6" w:rsidP="006624D7">
            <w:pPr>
              <w:ind w:left="-57" w:right="-57"/>
              <w:jc w:val="center"/>
              <w:rPr>
                <w:rFonts w:ascii="Times New Roman" w:hAnsi="Times New Roman" w:cs="Times New Roman"/>
                <w:sz w:val="20"/>
                <w:szCs w:val="20"/>
              </w:rPr>
            </w:pPr>
            <w:r w:rsidRPr="002F79C2">
              <w:rPr>
                <w:rFonts w:ascii="Times New Roman" w:hAnsi="Times New Roman" w:cs="Times New Roman"/>
                <w:sz w:val="20"/>
                <w:szCs w:val="20"/>
              </w:rPr>
              <w:t>Акушерство и гинекология</w:t>
            </w:r>
          </w:p>
        </w:tc>
      </w:tr>
      <w:tr w:rsidR="00284BC6" w:rsidRPr="002F79C2" w:rsidTr="00AF7151">
        <w:trPr>
          <w:gridAfter w:val="1"/>
          <w:wAfter w:w="18" w:type="dxa"/>
          <w:trHeight w:val="20"/>
        </w:trPr>
        <w:tc>
          <w:tcPr>
            <w:tcW w:w="1063" w:type="dxa"/>
            <w:vMerge w:val="restart"/>
          </w:tcPr>
          <w:p w:rsidR="00284BC6" w:rsidRPr="0080427F" w:rsidRDefault="00284BC6" w:rsidP="006624D7">
            <w:pPr>
              <w:ind w:left="-57" w:right="-57"/>
              <w:jc w:val="center"/>
              <w:rPr>
                <w:rFonts w:ascii="Times New Roman" w:hAnsi="Times New Roman" w:cs="Times New Roman"/>
                <w:sz w:val="20"/>
                <w:szCs w:val="20"/>
                <w:vertAlign w:val="superscript"/>
                <w:lang w:val="en-US"/>
              </w:rPr>
            </w:pPr>
            <w:r w:rsidRPr="0080427F">
              <w:rPr>
                <w:rFonts w:ascii="Times New Roman" w:hAnsi="Times New Roman" w:cs="Times New Roman"/>
                <w:sz w:val="20"/>
                <w:szCs w:val="20"/>
              </w:rPr>
              <w:t>1</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O43.0, O31.2, O31.8, P02.3</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монохориальная двойня с синдромом фето-фетальной трансфузии</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лазерная коагуляция анастомозов при синдроме фето-фетальной трансфузии, фетоскопия</w:t>
            </w:r>
          </w:p>
        </w:tc>
        <w:tc>
          <w:tcPr>
            <w:tcW w:w="1718" w:type="dxa"/>
            <w:gridSpan w:val="3"/>
            <w:vMerge w:val="restart"/>
          </w:tcPr>
          <w:p w:rsidR="00277346" w:rsidRPr="0080427F" w:rsidRDefault="00E34454" w:rsidP="006624D7">
            <w:pPr>
              <w:ind w:left="-57" w:right="-57"/>
              <w:jc w:val="center"/>
              <w:rPr>
                <w:rFonts w:ascii="Times New Roman" w:hAnsi="Times New Roman" w:cs="Times New Roman"/>
                <w:sz w:val="20"/>
                <w:szCs w:val="20"/>
                <w:vertAlign w:val="superscript"/>
              </w:rPr>
            </w:pPr>
            <w:r w:rsidRPr="0080427F">
              <w:rPr>
                <w:rFonts w:ascii="Times New Roman" w:hAnsi="Times New Roman" w:cs="Times New Roman"/>
                <w:sz w:val="20"/>
                <w:szCs w:val="20"/>
              </w:rPr>
              <w:t>124</w:t>
            </w:r>
            <w:r w:rsidR="00CE11B6" w:rsidRPr="0080427F">
              <w:rPr>
                <w:rFonts w:ascii="Times New Roman" w:hAnsi="Times New Roman" w:cs="Times New Roman"/>
                <w:sz w:val="20"/>
                <w:szCs w:val="20"/>
              </w:rPr>
              <w:t> </w:t>
            </w:r>
            <w:r w:rsidR="00277346" w:rsidRPr="0080427F">
              <w:rPr>
                <w:rFonts w:ascii="Times New Roman" w:hAnsi="Times New Roman" w:cs="Times New Roman"/>
                <w:sz w:val="20"/>
                <w:szCs w:val="20"/>
              </w:rPr>
              <w:t>000</w:t>
            </w:r>
          </w:p>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O36.2, O36.0, P00.2, P60, P61.8, P56.0, P56.9, P83.2</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водянка плода (асцит, гидроторакс)</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DB2B1B">
            <w:pPr>
              <w:ind w:left="-57" w:right="-57"/>
              <w:rPr>
                <w:rFonts w:ascii="Times New Roman" w:hAnsi="Times New Roman" w:cs="Times New Roman"/>
                <w:sz w:val="20"/>
                <w:szCs w:val="20"/>
              </w:rPr>
            </w:pPr>
            <w:r w:rsidRPr="0080427F">
              <w:rPr>
                <w:rFonts w:ascii="Times New Roman" w:hAnsi="Times New Roman" w:cs="Times New Roman"/>
                <w:sz w:val="20"/>
                <w:szCs w:val="20"/>
              </w:rP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lang w:val="en-US"/>
              </w:rPr>
              <w:t>O</w:t>
            </w:r>
            <w:r w:rsidRPr="0080427F">
              <w:rPr>
                <w:rFonts w:ascii="Times New Roman" w:hAnsi="Times New Roman" w:cs="Times New Roman"/>
                <w:sz w:val="20"/>
                <w:szCs w:val="20"/>
              </w:rPr>
              <w:t xml:space="preserve">33.7, O35.9, </w:t>
            </w:r>
            <w:r w:rsidRPr="0080427F">
              <w:rPr>
                <w:rFonts w:ascii="Times New Roman" w:hAnsi="Times New Roman" w:cs="Times New Roman"/>
                <w:sz w:val="20"/>
                <w:szCs w:val="20"/>
                <w:lang w:val="en-US"/>
              </w:rPr>
              <w:t>O</w:t>
            </w:r>
            <w:r w:rsidRPr="0080427F">
              <w:rPr>
                <w:rFonts w:ascii="Times New Roman" w:hAnsi="Times New Roman" w:cs="Times New Roman"/>
                <w:sz w:val="20"/>
                <w:szCs w:val="20"/>
              </w:rPr>
              <w:t xml:space="preserve">40, Q33.0, </w:t>
            </w:r>
            <w:r w:rsidRPr="0080427F">
              <w:rPr>
                <w:rFonts w:ascii="Times New Roman" w:hAnsi="Times New Roman" w:cs="Times New Roman"/>
                <w:sz w:val="20"/>
                <w:szCs w:val="20"/>
                <w:lang w:val="en-US"/>
              </w:rPr>
              <w:t>Q</w:t>
            </w:r>
            <w:r w:rsidRPr="0080427F">
              <w:rPr>
                <w:rFonts w:ascii="Times New Roman" w:hAnsi="Times New Roman" w:cs="Times New Roman"/>
                <w:sz w:val="20"/>
                <w:szCs w:val="20"/>
              </w:rPr>
              <w:t>36.2, Q62, Q64.2, Q03, Q79.0, Q05</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Q43.7, Q50, Q51, Q52, Q56</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врожденное отсутствие влагалища, замкнутое рудиментарное влагалище при удвоении матки и влагалища</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комбинирован</w:t>
            </w:r>
            <w:r w:rsidRPr="0080427F">
              <w:rPr>
                <w:rFonts w:ascii="Times New Roman" w:hAnsi="Times New Roman" w:cs="Times New Roman"/>
                <w:sz w:val="20"/>
                <w:szCs w:val="20"/>
              </w:rPr>
              <w:softHyphen/>
              <w:t>ное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женский псевдогермафродитизм неопределенность пола </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феминизирующая пластика наружных половых органов и формирование влагалища с использованием лапароскопического доступа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комбинирован</w:t>
            </w:r>
            <w:r w:rsidRPr="0080427F">
              <w:rPr>
                <w:rFonts w:ascii="Times New Roman" w:hAnsi="Times New Roman" w:cs="Times New Roman"/>
                <w:sz w:val="20"/>
                <w:szCs w:val="20"/>
              </w:rPr>
              <w:softHyphen/>
              <w:t>ное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w:t>
            </w:r>
            <w:r w:rsidRPr="0080427F">
              <w:rPr>
                <w:rFonts w:ascii="Times New Roman" w:hAnsi="Times New Roman" w:cs="Times New Roman"/>
                <w:sz w:val="20"/>
                <w:szCs w:val="20"/>
              </w:rPr>
              <w:lastRenderedPageBreak/>
              <w:t>малоинвазивные хирургические методы лечения</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E23.0, E28.3, E30.0, E30.9, E34.5, E89.3, Q50.0, Q87.1, Q96, Q97.2, Q97.3, Q97.8, Q97.9, Q99.0, Q99.1</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задержка полового созревания, обусловленная первичным эстрогенным дефицитом, в том числе при наличии мужской (Y) хромосомы в кариотипе</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удаление половых желез (дисгенетичных гонад, тестикулов) с использованием лапароскопического </w:t>
            </w:r>
            <w:r w:rsidRPr="0080427F">
              <w:rPr>
                <w:rFonts w:ascii="Times New Roman" w:hAnsi="Times New Roman" w:cs="Times New Roman"/>
                <w:sz w:val="20"/>
                <w:szCs w:val="20"/>
              </w:rPr>
              <w:lastRenderedPageBreak/>
              <w:t>доступа, реконструктивно-пластические операции лапароскопическим доступом, с аутотрансплантацией тканей</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половых желез (дисгенетичных гонад, тестикулов) с использованием лапароскопического доступа, применение кольпопоэза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2</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Неинвазивное и малоинва</w:t>
            </w:r>
            <w:r w:rsidRPr="0080427F">
              <w:rPr>
                <w:rFonts w:ascii="Times New Roman" w:hAnsi="Times New Roman" w:cs="Times New Roman"/>
                <w:sz w:val="20"/>
                <w:szCs w:val="20"/>
              </w:rPr>
              <w:softHyphen/>
              <w:t>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rPr>
              <w:t>D25, N80.0</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множественная узловая форма аденомиоза, требующая хирургического лечения</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718" w:type="dxa"/>
            <w:gridSpan w:val="3"/>
            <w:vMerge w:val="restart"/>
          </w:tcPr>
          <w:p w:rsidR="00606F30" w:rsidRPr="0080427F" w:rsidRDefault="00606F30"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124</w:t>
            </w:r>
            <w:r w:rsidR="00CE11B6" w:rsidRPr="0080427F">
              <w:rPr>
                <w:rFonts w:ascii="Times New Roman" w:hAnsi="Times New Roman" w:cs="Times New Roman"/>
                <w:sz w:val="20"/>
                <w:szCs w:val="20"/>
              </w:rPr>
              <w:t> </w:t>
            </w:r>
            <w:r w:rsidR="0082402C" w:rsidRPr="0080427F">
              <w:rPr>
                <w:rFonts w:ascii="Times New Roman" w:hAnsi="Times New Roman" w:cs="Times New Roman"/>
                <w:sz w:val="20"/>
                <w:szCs w:val="20"/>
              </w:rPr>
              <w:t>00</w:t>
            </w:r>
            <w:r w:rsidR="007D71A1" w:rsidRPr="0080427F">
              <w:rPr>
                <w:rFonts w:ascii="Times New Roman" w:hAnsi="Times New Roman" w:cs="Times New Roman"/>
                <w:sz w:val="20"/>
                <w:szCs w:val="20"/>
              </w:rPr>
              <w:t>0</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noWrap/>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ультразвуковая абляция под контролем магнитно-резонансной томографии или ультразвуковым контролем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эндоваскулярная окклюзия маточных артерий</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lang w:val="en-US"/>
              </w:rPr>
              <w:t>O34.1,O34.2</w:t>
            </w:r>
            <w:r w:rsidRPr="0080427F">
              <w:rPr>
                <w:rFonts w:ascii="Times New Roman" w:hAnsi="Times New Roman" w:cs="Times New Roman"/>
                <w:sz w:val="20"/>
                <w:szCs w:val="20"/>
              </w:rPr>
              <w:t xml:space="preserve">, </w:t>
            </w:r>
            <w:r w:rsidRPr="0080427F">
              <w:rPr>
                <w:rFonts w:ascii="Times New Roman" w:hAnsi="Times New Roman" w:cs="Times New Roman"/>
                <w:sz w:val="20"/>
                <w:szCs w:val="20"/>
                <w:lang w:val="en-US"/>
              </w:rPr>
              <w:t>O</w:t>
            </w:r>
            <w:r w:rsidRPr="0080427F">
              <w:rPr>
                <w:rFonts w:ascii="Times New Roman" w:hAnsi="Times New Roman" w:cs="Times New Roman"/>
                <w:sz w:val="20"/>
                <w:szCs w:val="20"/>
              </w:rPr>
              <w:t>43.2;</w:t>
            </w:r>
            <w:r w:rsidRPr="0080427F">
              <w:rPr>
                <w:rFonts w:ascii="Times New Roman" w:hAnsi="Times New Roman" w:cs="Times New Roman"/>
                <w:sz w:val="20"/>
                <w:szCs w:val="20"/>
              </w:rPr>
              <w:br/>
            </w:r>
            <w:r w:rsidRPr="0080427F">
              <w:rPr>
                <w:rFonts w:ascii="Times New Roman" w:hAnsi="Times New Roman" w:cs="Times New Roman"/>
                <w:sz w:val="20"/>
                <w:szCs w:val="20"/>
                <w:lang w:val="en-US"/>
              </w:rPr>
              <w:t>O44.0</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миома матки больших размеров во время беременности, истинное вращение плаценты, в том числе при предлежании плаценты </w:t>
            </w:r>
          </w:p>
        </w:tc>
        <w:tc>
          <w:tcPr>
            <w:tcW w:w="1556" w:type="dxa"/>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rPr>
              <w:t>3</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 xml:space="preserve">D25, D26.0, D26.7, D27, D28, N80, N81, N99.3, N39.4, Q51, </w:t>
            </w:r>
            <w:r w:rsidRPr="0080427F">
              <w:rPr>
                <w:rFonts w:ascii="Times New Roman" w:hAnsi="Times New Roman" w:cs="Times New Roman"/>
                <w:sz w:val="20"/>
                <w:szCs w:val="20"/>
                <w:lang w:val="en-US"/>
              </w:rPr>
              <w:t>Q</w:t>
            </w:r>
            <w:r w:rsidRPr="0080427F">
              <w:rPr>
                <w:rFonts w:ascii="Times New Roman" w:hAnsi="Times New Roman" w:cs="Times New Roman"/>
                <w:sz w:val="20"/>
                <w:szCs w:val="20"/>
              </w:rPr>
              <w:t>56.0, Q56.2, Q56.3, Q56.4, Q96.3, Q97.3, Q99.0, E34.5, E30.0, E30.9</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w:t>
            </w:r>
            <w:r w:rsidRPr="0080427F">
              <w:rPr>
                <w:rFonts w:ascii="Times New Roman" w:hAnsi="Times New Roman" w:cs="Times New Roman"/>
                <w:sz w:val="20"/>
                <w:szCs w:val="20"/>
              </w:rPr>
              <w:lastRenderedPageBreak/>
              <w:t>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p w:rsidR="00DB2B1B" w:rsidRPr="0080427F" w:rsidRDefault="00DB2B1B" w:rsidP="006624D7">
            <w:pPr>
              <w:ind w:left="-57" w:right="-57"/>
              <w:rPr>
                <w:rFonts w:ascii="Times New Roman" w:hAnsi="Times New Roman" w:cs="Times New Roman"/>
                <w:sz w:val="20"/>
                <w:szCs w:val="20"/>
              </w:rPr>
            </w:pPr>
          </w:p>
          <w:p w:rsidR="00DB2B1B" w:rsidRPr="0080427F" w:rsidRDefault="00DB2B1B" w:rsidP="006624D7">
            <w:pPr>
              <w:ind w:left="-57" w:right="-57"/>
              <w:rPr>
                <w:rFonts w:ascii="Times New Roman" w:hAnsi="Times New Roman" w:cs="Times New Roman"/>
                <w:sz w:val="20"/>
                <w:szCs w:val="20"/>
              </w:rPr>
            </w:pPr>
          </w:p>
          <w:p w:rsidR="00DB2B1B" w:rsidRPr="0080427F" w:rsidRDefault="00DB2B1B" w:rsidP="006624D7">
            <w:pPr>
              <w:ind w:left="-57" w:right="-57"/>
              <w:rPr>
                <w:rFonts w:ascii="Times New Roman" w:hAnsi="Times New Roman" w:cs="Times New Roman"/>
                <w:sz w:val="20"/>
                <w:szCs w:val="20"/>
              </w:rPr>
            </w:pP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реконструктивно-пластические и/или органосохраняющие операции с применением робототехники</w:t>
            </w:r>
          </w:p>
        </w:tc>
        <w:tc>
          <w:tcPr>
            <w:tcW w:w="1718" w:type="dxa"/>
            <w:gridSpan w:val="3"/>
          </w:tcPr>
          <w:p w:rsidR="00284BC6" w:rsidRPr="0080427F" w:rsidRDefault="005B06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336 248</w:t>
            </w:r>
          </w:p>
          <w:p w:rsidR="005B0664" w:rsidRPr="0080427F" w:rsidRDefault="005B0664" w:rsidP="006624D7">
            <w:pPr>
              <w:ind w:left="-57" w:right="-57"/>
              <w:jc w:val="center"/>
              <w:rPr>
                <w:rFonts w:ascii="Times New Roman" w:hAnsi="Times New Roman" w:cs="Times New Roman"/>
                <w:sz w:val="20"/>
                <w:szCs w:val="20"/>
              </w:rPr>
            </w:pPr>
          </w:p>
        </w:tc>
      </w:tr>
      <w:tr w:rsidR="00284BC6" w:rsidRPr="002F79C2" w:rsidTr="00AF7151">
        <w:trPr>
          <w:trHeight w:val="20"/>
        </w:trPr>
        <w:tc>
          <w:tcPr>
            <w:tcW w:w="15694" w:type="dxa"/>
            <w:gridSpan w:val="10"/>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Гематология</w:t>
            </w:r>
          </w:p>
        </w:tc>
      </w:tr>
      <w:tr w:rsidR="00284BC6" w:rsidRPr="002F79C2" w:rsidTr="00AF7151">
        <w:trPr>
          <w:gridAfter w:val="1"/>
          <w:wAfter w:w="18" w:type="dxa"/>
          <w:trHeight w:val="20"/>
        </w:trPr>
        <w:tc>
          <w:tcPr>
            <w:tcW w:w="1063"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4</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Комплексное лечение, включая полихимиотерапию, иммунотерапию, трансфузионную терапию препаратами </w:t>
            </w:r>
            <w:r w:rsidRPr="0080427F">
              <w:rPr>
                <w:rFonts w:ascii="Times New Roman" w:hAnsi="Times New Roman" w:cs="Times New Roman"/>
                <w:sz w:val="20"/>
                <w:szCs w:val="20"/>
              </w:rPr>
              <w:lastRenderedPageBreak/>
              <w:t>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D69.1, D82.0, D69.5, D58, D59</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патология гемостаза, с течением, осложненным угрожаемыми геморрагическими явлениями. Гемолитическая анемия</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проведение различных хирургических вмешательств у больных с тяжелым геморрагическим синдромом</w:t>
            </w:r>
          </w:p>
        </w:tc>
        <w:tc>
          <w:tcPr>
            <w:tcW w:w="1718" w:type="dxa"/>
            <w:gridSpan w:val="3"/>
            <w:vMerge w:val="restart"/>
          </w:tcPr>
          <w:p w:rsidR="00284BC6" w:rsidRPr="0080427F" w:rsidRDefault="005B06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403 745</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D69.3</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патология гемостаза, резистентная к стандартной </w:t>
            </w:r>
            <w:r w:rsidRPr="0080427F">
              <w:rPr>
                <w:rFonts w:ascii="Times New Roman" w:hAnsi="Times New Roman" w:cs="Times New Roman"/>
                <w:sz w:val="20"/>
                <w:szCs w:val="20"/>
              </w:rPr>
              <w:lastRenderedPageBreak/>
              <w:t>терапии, и (или) с течением, осложненным угрожаемыми геморрагическими явлениями</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комбинирован</w:t>
            </w:r>
            <w:r w:rsidRPr="0080427F">
              <w:rPr>
                <w:rFonts w:ascii="Times New Roman" w:hAnsi="Times New Roman" w:cs="Times New Roman"/>
                <w:sz w:val="20"/>
                <w:szCs w:val="20"/>
              </w:rPr>
              <w:softHyphen/>
              <w:t>ное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комплексное консервативное и хирургическое лечение, включающее </w:t>
            </w:r>
            <w:r w:rsidRPr="0080427F">
              <w:rPr>
                <w:rFonts w:ascii="Times New Roman" w:hAnsi="Times New Roman" w:cs="Times New Roman"/>
                <w:sz w:val="20"/>
                <w:szCs w:val="20"/>
              </w:rPr>
              <w:lastRenderedPageBreak/>
              <w:t>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D61.3</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рефрактерная апластическая анемия и рецидивы заболевания</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комбинирован</w:t>
            </w:r>
            <w:r w:rsidRPr="0080427F">
              <w:rPr>
                <w:rFonts w:ascii="Times New Roman" w:hAnsi="Times New Roman" w:cs="Times New Roman"/>
                <w:sz w:val="20"/>
                <w:szCs w:val="20"/>
              </w:rPr>
              <w:softHyphen/>
              <w:t>ное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D60</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парциальная красноклеточная аплазия (пациенты, перенесшие трансплантацию костного мозга, пациенты с почечным трансплантатом)</w:t>
            </w:r>
          </w:p>
        </w:tc>
        <w:tc>
          <w:tcPr>
            <w:tcW w:w="1556" w:type="dxa"/>
          </w:tcPr>
          <w:p w:rsidR="00284BC6" w:rsidRPr="0080427F" w:rsidRDefault="002F79C2"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терапевтичес</w:t>
            </w:r>
            <w:r w:rsidR="00284BC6" w:rsidRPr="0080427F">
              <w:rPr>
                <w:rFonts w:ascii="Times New Roman" w:hAnsi="Times New Roman" w:cs="Times New Roman"/>
                <w:sz w:val="20"/>
                <w:szCs w:val="20"/>
              </w:rPr>
              <w:t>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комплексное консервативное лечение, в том числе программная иммуносупрессивная терапия, заместительная терапия компонентами дон</w:t>
            </w:r>
            <w:r w:rsidR="004564BB" w:rsidRPr="0080427F">
              <w:rPr>
                <w:rFonts w:ascii="Times New Roman" w:hAnsi="Times New Roman" w:cs="Times New Roman"/>
                <w:sz w:val="20"/>
                <w:szCs w:val="20"/>
              </w:rPr>
              <w:t xml:space="preserve">орской крови, противовирусная </w:t>
            </w:r>
            <w:r w:rsidRPr="0080427F">
              <w:rPr>
                <w:rFonts w:ascii="Times New Roman" w:hAnsi="Times New Roman" w:cs="Times New Roman"/>
                <w:sz w:val="20"/>
                <w:szCs w:val="20"/>
              </w:rPr>
              <w:t>терапия, хелаторная терапия, иммунотерапия, эфферентные методы</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D76.0</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эозинофильная гранулема (гистиоцитоз из клеток Лангерганса монофокальная форма)</w:t>
            </w:r>
          </w:p>
        </w:tc>
        <w:tc>
          <w:tcPr>
            <w:tcW w:w="1556" w:type="dxa"/>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5</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w:t>
            </w:r>
            <w:r w:rsidRPr="0080427F">
              <w:rPr>
                <w:rFonts w:ascii="Times New Roman" w:hAnsi="Times New Roman" w:cs="Times New Roman"/>
                <w:sz w:val="20"/>
                <w:szCs w:val="20"/>
              </w:rPr>
              <w:lastRenderedPageBreak/>
              <w:t>факторов свертывания крови (в том числе с наличием ингибиторов к факторам свертывания), болезнью Гоше</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D66, D67, D68</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комбинирован</w:t>
            </w:r>
            <w:r w:rsidRPr="0080427F">
              <w:rPr>
                <w:rFonts w:ascii="Times New Roman" w:hAnsi="Times New Roman" w:cs="Times New Roman"/>
                <w:sz w:val="20"/>
                <w:szCs w:val="20"/>
              </w:rPr>
              <w:softHyphen/>
              <w:t>ное лечение</w:t>
            </w:r>
          </w:p>
        </w:tc>
        <w:tc>
          <w:tcPr>
            <w:tcW w:w="3635" w:type="dxa"/>
          </w:tcPr>
          <w:p w:rsidR="00284BC6" w:rsidRPr="0080427F" w:rsidRDefault="00284BC6" w:rsidP="002F79C2">
            <w:pPr>
              <w:ind w:left="-57" w:right="-57"/>
              <w:rPr>
                <w:rFonts w:ascii="Times New Roman" w:hAnsi="Times New Roman" w:cs="Times New Roman"/>
                <w:sz w:val="20"/>
                <w:szCs w:val="20"/>
              </w:rPr>
            </w:pPr>
            <w:r w:rsidRPr="0080427F">
              <w:rPr>
                <w:rFonts w:ascii="Times New Roman" w:hAnsi="Times New Roman" w:cs="Times New Roman"/>
                <w:sz w:val="20"/>
                <w:szCs w:val="20"/>
              </w:rPr>
              <w:t>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w:t>
            </w:r>
            <w:r w:rsidR="002F79C2" w:rsidRPr="0080427F">
              <w:rPr>
                <w:rFonts w:ascii="Times New Roman" w:hAnsi="Times New Roman" w:cs="Times New Roman"/>
                <w:sz w:val="20"/>
                <w:szCs w:val="20"/>
              </w:rPr>
              <w:t>иторов к факторам свертывания (</w:t>
            </w:r>
            <w:r w:rsidR="00837362" w:rsidRPr="0080427F">
              <w:rPr>
                <w:rFonts w:ascii="Times New Roman" w:hAnsi="Times New Roman" w:cs="Times New Roman"/>
                <w:sz w:val="20"/>
                <w:szCs w:val="20"/>
              </w:rPr>
              <w:t>«</w:t>
            </w:r>
            <w:r w:rsidRPr="0080427F">
              <w:rPr>
                <w:rFonts w:ascii="Times New Roman" w:hAnsi="Times New Roman" w:cs="Times New Roman"/>
                <w:sz w:val="20"/>
                <w:szCs w:val="20"/>
              </w:rPr>
              <w:t>индукция иммунной толерантности</w:t>
            </w:r>
            <w:r w:rsidR="00837362" w:rsidRPr="0080427F">
              <w:rPr>
                <w:rFonts w:ascii="Times New Roman" w:hAnsi="Times New Roman" w:cs="Times New Roman"/>
                <w:sz w:val="20"/>
                <w:szCs w:val="20"/>
              </w:rPr>
              <w:t>»</w:t>
            </w:r>
            <w:r w:rsidRPr="0080427F">
              <w:rPr>
                <w:rFonts w:ascii="Times New Roman" w:hAnsi="Times New Roman" w:cs="Times New Roman"/>
                <w:sz w:val="20"/>
                <w:szCs w:val="20"/>
              </w:rPr>
              <w:t xml:space="preserve">), удаление гематом, гемофилических </w:t>
            </w:r>
            <w:r w:rsidRPr="0080427F">
              <w:rPr>
                <w:rFonts w:ascii="Times New Roman" w:hAnsi="Times New Roman" w:cs="Times New Roman"/>
                <w:sz w:val="20"/>
                <w:szCs w:val="20"/>
              </w:rPr>
              <w:lastRenderedPageBreak/>
              <w:t>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718" w:type="dxa"/>
            <w:gridSpan w:val="3"/>
            <w:vMerge w:val="restart"/>
          </w:tcPr>
          <w:p w:rsidR="00284BC6" w:rsidRPr="0080427F" w:rsidRDefault="005B0664"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rPr>
              <w:lastRenderedPageBreak/>
              <w:t>686 103</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E75.2</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комбинирован</w:t>
            </w:r>
            <w:r w:rsidRPr="0080427F">
              <w:rPr>
                <w:rFonts w:ascii="Times New Roman" w:hAnsi="Times New Roman" w:cs="Times New Roman"/>
                <w:sz w:val="20"/>
                <w:szCs w:val="20"/>
              </w:rPr>
              <w:softHyphen/>
              <w:t>ное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6</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Программная комбинированная терапия апластической анемии</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D61.3, D61,9</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Приобретенная апластическая анемия у взрослых, в том числе рецидив или рефрактерность</w:t>
            </w:r>
          </w:p>
        </w:tc>
        <w:tc>
          <w:tcPr>
            <w:tcW w:w="1556" w:type="dxa"/>
          </w:tcPr>
          <w:p w:rsidR="00284BC6" w:rsidRPr="0080427F" w:rsidRDefault="002F79C2"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терапевтичес</w:t>
            </w:r>
            <w:r w:rsidR="00284BC6" w:rsidRPr="0080427F">
              <w:rPr>
                <w:rFonts w:ascii="Times New Roman" w:hAnsi="Times New Roman" w:cs="Times New Roman"/>
                <w:sz w:val="20"/>
                <w:szCs w:val="20"/>
              </w:rPr>
              <w:t>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718" w:type="dxa"/>
            <w:gridSpan w:val="3"/>
          </w:tcPr>
          <w:p w:rsidR="00284BC6" w:rsidRPr="0080427F" w:rsidRDefault="005B0664"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rPr>
              <w:t>2 668 426</w:t>
            </w:r>
          </w:p>
        </w:tc>
      </w:tr>
      <w:tr w:rsidR="00284BC6" w:rsidRPr="002F79C2" w:rsidTr="00AF7151">
        <w:trPr>
          <w:trHeight w:val="20"/>
        </w:trPr>
        <w:tc>
          <w:tcPr>
            <w:tcW w:w="15694" w:type="dxa"/>
            <w:gridSpan w:val="10"/>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Дерматовенерология</w:t>
            </w:r>
          </w:p>
        </w:tc>
      </w:tr>
      <w:tr w:rsidR="00284BC6" w:rsidRPr="002F79C2" w:rsidTr="00AF7151">
        <w:trPr>
          <w:gridAfter w:val="1"/>
          <w:wAfter w:w="18" w:type="dxa"/>
          <w:trHeight w:val="20"/>
        </w:trPr>
        <w:tc>
          <w:tcPr>
            <w:tcW w:w="1063"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7</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Комплексное лечение ранних стадий грибовидного микоза, включая бальнеофотохимиотерапию и иммуносупрессивную терапию</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С84.0</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ранние стадии грибовидного микоза кожи</w:t>
            </w:r>
            <w:r w:rsidR="0087088E" w:rsidRPr="0080427F">
              <w:rPr>
                <w:rFonts w:ascii="Times New Roman" w:hAnsi="Times New Roman" w:cs="Times New Roman"/>
                <w:sz w:val="20"/>
                <w:szCs w:val="20"/>
              </w:rPr>
              <w:t xml:space="preserve"> – </w:t>
            </w:r>
            <w:r w:rsidRPr="0080427F">
              <w:rPr>
                <w:rFonts w:ascii="Times New Roman" w:hAnsi="Times New Roman" w:cs="Times New Roman"/>
                <w:sz w:val="20"/>
                <w:szCs w:val="20"/>
              </w:rPr>
              <w:t>IA, IB, IIA стадий при неэффективности предшествующей фототерапии или при прогрессировании заболевания</w:t>
            </w:r>
          </w:p>
        </w:tc>
        <w:tc>
          <w:tcPr>
            <w:tcW w:w="1556" w:type="dxa"/>
          </w:tcPr>
          <w:p w:rsidR="00284BC6" w:rsidRPr="0080427F" w:rsidRDefault="002F79C2"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терапевтичес</w:t>
            </w:r>
            <w:r w:rsidR="00284BC6" w:rsidRPr="0080427F">
              <w:rPr>
                <w:rFonts w:ascii="Times New Roman" w:hAnsi="Times New Roman" w:cs="Times New Roman"/>
                <w:sz w:val="20"/>
                <w:szCs w:val="20"/>
              </w:rPr>
              <w:t>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комплексное лечение ранних стадий грибовидного микоза, включая бальнеофотохимиотерапию и иммуносупрессивную терапию</w:t>
            </w:r>
          </w:p>
        </w:tc>
        <w:tc>
          <w:tcPr>
            <w:tcW w:w="1718" w:type="dxa"/>
            <w:gridSpan w:val="3"/>
          </w:tcPr>
          <w:p w:rsidR="00284BC6" w:rsidRPr="0080427F" w:rsidRDefault="005B06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188 780</w:t>
            </w:r>
          </w:p>
        </w:tc>
      </w:tr>
      <w:tr w:rsidR="00284BC6" w:rsidRPr="002F79C2" w:rsidTr="00AF7151">
        <w:trPr>
          <w:trHeight w:val="20"/>
        </w:trPr>
        <w:tc>
          <w:tcPr>
            <w:tcW w:w="15694" w:type="dxa"/>
            <w:gridSpan w:val="10"/>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Детская хирургия в период новорожденности</w:t>
            </w:r>
          </w:p>
        </w:tc>
      </w:tr>
      <w:tr w:rsidR="00284BC6" w:rsidRPr="002F79C2" w:rsidTr="00AF7151">
        <w:trPr>
          <w:gridAfter w:val="1"/>
          <w:wAfter w:w="18" w:type="dxa"/>
          <w:trHeight w:val="20"/>
        </w:trPr>
        <w:tc>
          <w:tcPr>
            <w:tcW w:w="1063"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8</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Реконструктивно-пластические операции на тонкой и толстой кишке у новорожденных, в том числе лапароскопические</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Q41, Q42</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врожденная атрезия и стеноз тонкого кишечника. Врожденная атрезия и стеноз толстого кишечника</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межкишечный анастомоз (бок-в-бок или конец-в-конец или конец-в-бок), в том числе с лапароскопической ассистенцией</w:t>
            </w:r>
          </w:p>
        </w:tc>
        <w:tc>
          <w:tcPr>
            <w:tcW w:w="1718" w:type="dxa"/>
            <w:gridSpan w:val="3"/>
            <w:vMerge w:val="restart"/>
          </w:tcPr>
          <w:p w:rsidR="004564BB" w:rsidRPr="0080427F" w:rsidRDefault="004564BB" w:rsidP="002F79C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250</w:t>
            </w:r>
            <w:r w:rsidR="00CE11B6" w:rsidRPr="0080427F">
              <w:rPr>
                <w:rFonts w:ascii="Times New Roman" w:hAnsi="Times New Roman" w:cs="Times New Roman"/>
                <w:sz w:val="20"/>
                <w:szCs w:val="20"/>
              </w:rPr>
              <w:t> </w:t>
            </w:r>
            <w:r w:rsidRPr="0080427F">
              <w:rPr>
                <w:rFonts w:ascii="Times New Roman" w:hAnsi="Times New Roman" w:cs="Times New Roman"/>
                <w:sz w:val="20"/>
                <w:szCs w:val="20"/>
              </w:rPr>
              <w:t>030</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 диафрагмальной грыжи, гастрошизиса и омфалоцеле у новорожденных, в том числе торако- и лапароскопическое</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Q79.0, Q79.2, Q79.3</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врожденная диафрагмальная грыжа. Омфалоцеле. Гастрошизис</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пластика диафрагмы, в том числе торакоскопическая, с применением синтетических материалов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пластика передней брюшной стенки, </w:t>
            </w:r>
            <w:r w:rsidRPr="0080427F">
              <w:rPr>
                <w:rFonts w:ascii="Times New Roman" w:hAnsi="Times New Roman" w:cs="Times New Roman"/>
                <w:sz w:val="20"/>
                <w:szCs w:val="20"/>
              </w:rPr>
              <w:br/>
              <w:t>в том числе с применением синтетических материалов, включая этапные операции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2F79C2">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первичная радикальная циркулярная пластика передней брюшной стенки, </w:t>
            </w:r>
            <w:r w:rsidRPr="0080427F">
              <w:rPr>
                <w:rFonts w:ascii="Times New Roman" w:hAnsi="Times New Roman" w:cs="Times New Roman"/>
                <w:sz w:val="20"/>
                <w:szCs w:val="20"/>
              </w:rPr>
              <w:br/>
              <w:t>в том числе этапная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D18, D20.0, D21.5</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тератома. Объемные образования забрюшинного пространства и брюшной полости. Гемангиома и лимфангиома любой локализации</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крестцово-копчиковой тератомы, в том числе с применением лапароскопии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врожденных объемных образований, в том числе с применением эндовидеохирургической техники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Реконструктивно-пластические операции на почках, мочеточниках и мочевом пузыре у новорожденных, в том числе лапароскопические</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Q61.8, Q62.0, Q62.1, Q62.2, Q62.3, Q62.7, Q64.1, D30.0</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w:t>
            </w:r>
            <w:r w:rsidRPr="0080427F">
              <w:rPr>
                <w:rFonts w:ascii="Times New Roman" w:hAnsi="Times New Roman" w:cs="Times New Roman"/>
                <w:sz w:val="20"/>
                <w:szCs w:val="20"/>
              </w:rPr>
              <w:br/>
              <w:t>III степени и выше. Врожденное уретероцеле, в том числе при удвоении почки. Доброкачественные новообразования почки</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пластика пиелоуретрального сегмента со стентированием мочеточника, в том числе с применением видеоассистированной техники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вторичная нефрэктомия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неоимплантация мочеточника в мочевой пузырь, в том числе с его моделированием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геминефруретерэктомия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эндоскопическое бужирование и стентирование мочеточника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ранняя пластика мочевого пузыря местными тканями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уретероилеосигмостомия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лапароскопическая нефруретерэктомия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нефрэктомия через минилюмботомический доступ</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trHeight w:val="20"/>
        </w:trPr>
        <w:tc>
          <w:tcPr>
            <w:tcW w:w="15694" w:type="dxa"/>
            <w:gridSpan w:val="10"/>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Комбустиология</w:t>
            </w:r>
          </w:p>
        </w:tc>
      </w:tr>
      <w:tr w:rsidR="00284BC6" w:rsidRPr="002F79C2" w:rsidTr="00AF7151">
        <w:trPr>
          <w:gridAfter w:val="1"/>
          <w:wAfter w:w="18" w:type="dxa"/>
          <w:trHeight w:val="20"/>
        </w:trPr>
        <w:tc>
          <w:tcPr>
            <w:tcW w:w="1063"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9</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Хирургическое лечение послеожоговых рубцов и рубцовых деформаций, требующих этапных </w:t>
            </w:r>
            <w:r w:rsidRPr="0080427F">
              <w:rPr>
                <w:rFonts w:ascii="Times New Roman" w:hAnsi="Times New Roman" w:cs="Times New Roman"/>
                <w:sz w:val="20"/>
                <w:szCs w:val="20"/>
              </w:rPr>
              <w:lastRenderedPageBreak/>
              <w:t>реконструктивно-пластических операций</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T95, L90.5, L91.0</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рубцы, рубцовые деформации вследствие термических и химических ожогов </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иссечение послеожоговых рубцов или удаление рубцовой деформации с пластикой дефектов местными тканями, в том числе с помощью </w:t>
            </w:r>
            <w:r w:rsidRPr="0080427F">
              <w:rPr>
                <w:rFonts w:ascii="Times New Roman" w:hAnsi="Times New Roman" w:cs="Times New Roman"/>
                <w:sz w:val="20"/>
                <w:szCs w:val="20"/>
              </w:rPr>
              <w:lastRenderedPageBreak/>
              <w:t>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718" w:type="dxa"/>
            <w:gridSpan w:val="3"/>
          </w:tcPr>
          <w:p w:rsidR="00A134CE" w:rsidRPr="0080427F" w:rsidRDefault="00A134CE"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120</w:t>
            </w:r>
            <w:r w:rsidR="00CE11B6" w:rsidRPr="0080427F">
              <w:rPr>
                <w:rFonts w:ascii="Times New Roman" w:hAnsi="Times New Roman" w:cs="Times New Roman"/>
                <w:sz w:val="20"/>
                <w:szCs w:val="20"/>
              </w:rPr>
              <w:t> </w:t>
            </w:r>
            <w:r w:rsidRPr="0080427F">
              <w:rPr>
                <w:rFonts w:ascii="Times New Roman" w:hAnsi="Times New Roman" w:cs="Times New Roman"/>
                <w:sz w:val="20"/>
                <w:szCs w:val="20"/>
              </w:rPr>
              <w:t>000</w:t>
            </w:r>
          </w:p>
        </w:tc>
      </w:tr>
      <w:tr w:rsidR="00284BC6" w:rsidRPr="002F79C2" w:rsidTr="00AF7151">
        <w:trPr>
          <w:trHeight w:val="20"/>
        </w:trPr>
        <w:tc>
          <w:tcPr>
            <w:tcW w:w="15694" w:type="dxa"/>
            <w:gridSpan w:val="10"/>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Неврология (нейрореабилитация)</w:t>
            </w:r>
          </w:p>
        </w:tc>
      </w:tr>
      <w:tr w:rsidR="00284BC6" w:rsidRPr="002F79C2" w:rsidTr="00AF7151">
        <w:trPr>
          <w:gridAfter w:val="1"/>
          <w:wAfter w:w="18" w:type="dxa"/>
          <w:trHeight w:val="20"/>
        </w:trPr>
        <w:tc>
          <w:tcPr>
            <w:tcW w:w="1063"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10</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Нейрореабилитация после перенесенног инсульта и черепно-мозговой травмы при нарушении двигательных и когнитивных функций</w:t>
            </w:r>
          </w:p>
        </w:tc>
        <w:tc>
          <w:tcPr>
            <w:tcW w:w="2130" w:type="dxa"/>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S06.2, S06.3, S06.5, S06.7, S06.8, S06.9,</w:t>
            </w:r>
            <w:r w:rsidRPr="0080427F">
              <w:rPr>
                <w:rFonts w:ascii="Times New Roman" w:hAnsi="Times New Roman" w:cs="Times New Roman"/>
                <w:sz w:val="20"/>
                <w:szCs w:val="20"/>
                <w:lang w:val="en-US"/>
              </w:rPr>
              <w:br/>
              <w:t>S08.8, S08.9,</w:t>
            </w:r>
            <w:r w:rsidRPr="0080427F">
              <w:rPr>
                <w:rFonts w:ascii="Times New Roman" w:hAnsi="Times New Roman" w:cs="Times New Roman"/>
                <w:sz w:val="20"/>
                <w:szCs w:val="20"/>
                <w:lang w:val="en-US"/>
              </w:rPr>
              <w:br/>
              <w:t>I60-I69</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w:t>
            </w:r>
            <w:r w:rsidRPr="0080427F">
              <w:rPr>
                <w:rFonts w:ascii="Times New Roman" w:hAnsi="Times New Roman" w:cs="Times New Roman"/>
                <w:sz w:val="20"/>
                <w:szCs w:val="20"/>
              </w:rPr>
              <w:br/>
              <w:t>3 степени</w:t>
            </w:r>
          </w:p>
        </w:tc>
        <w:tc>
          <w:tcPr>
            <w:tcW w:w="1556" w:type="dxa"/>
          </w:tcPr>
          <w:p w:rsidR="00284BC6" w:rsidRPr="0080427F" w:rsidRDefault="002F79C2"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терапевтичес</w:t>
            </w:r>
            <w:r w:rsidR="00284BC6" w:rsidRPr="0080427F">
              <w:rPr>
                <w:rFonts w:ascii="Times New Roman" w:hAnsi="Times New Roman" w:cs="Times New Roman"/>
                <w:sz w:val="20"/>
                <w:szCs w:val="20"/>
              </w:rPr>
              <w:t>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реабилитационный тренинг с включением биологической обратной связи (БОС) с применением нескольких модальностей </w:t>
            </w:r>
            <w:r w:rsidRPr="0080427F">
              <w:rPr>
                <w:rFonts w:ascii="Times New Roman" w:hAnsi="Times New Roman" w:cs="Times New Roman"/>
                <w:sz w:val="20"/>
                <w:szCs w:val="20"/>
              </w:rPr>
              <w:br/>
            </w:r>
          </w:p>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восстановительное лечение с применением комплекса мероприятий в комбинации с виртуальной реальностью</w:t>
            </w:r>
            <w:r w:rsidRPr="0080427F">
              <w:rPr>
                <w:rFonts w:ascii="Times New Roman" w:hAnsi="Times New Roman" w:cs="Times New Roman"/>
                <w:sz w:val="20"/>
                <w:szCs w:val="20"/>
              </w:rPr>
              <w:br/>
            </w:r>
          </w:p>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718" w:type="dxa"/>
            <w:gridSpan w:val="3"/>
          </w:tcPr>
          <w:p w:rsidR="00284BC6" w:rsidRPr="0080427F" w:rsidRDefault="005B06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603 885</w:t>
            </w:r>
          </w:p>
        </w:tc>
      </w:tr>
      <w:tr w:rsidR="00284BC6" w:rsidRPr="002F79C2" w:rsidTr="00AF7151">
        <w:trPr>
          <w:trHeight w:val="20"/>
        </w:trPr>
        <w:tc>
          <w:tcPr>
            <w:tcW w:w="15694" w:type="dxa"/>
            <w:gridSpan w:val="10"/>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Неврология</w:t>
            </w:r>
          </w:p>
        </w:tc>
      </w:tr>
      <w:tr w:rsidR="00284BC6" w:rsidRPr="002F79C2" w:rsidTr="00AF7151">
        <w:trPr>
          <w:gridAfter w:val="1"/>
          <w:wAfter w:w="18" w:type="dxa"/>
          <w:trHeight w:val="20"/>
        </w:trPr>
        <w:tc>
          <w:tcPr>
            <w:tcW w:w="1063" w:type="dxa"/>
          </w:tcPr>
          <w:p w:rsidR="00284BC6" w:rsidRPr="0080427F" w:rsidRDefault="005337CC"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11</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Установка интенсивной помпы для постоянной инфузии геля после предварительной назоеюнальной титрации</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G20</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комбинирован-ная терапия</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установка интенсивной помпы для постоянной инфузии геля после предварительной назоеюнальной титрации</w:t>
            </w:r>
          </w:p>
        </w:tc>
        <w:tc>
          <w:tcPr>
            <w:tcW w:w="1718" w:type="dxa"/>
            <w:gridSpan w:val="3"/>
          </w:tcPr>
          <w:p w:rsidR="00284BC6" w:rsidRPr="0080427F" w:rsidRDefault="005B06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485 173</w:t>
            </w:r>
          </w:p>
        </w:tc>
      </w:tr>
      <w:tr w:rsidR="00284BC6" w:rsidRPr="002F79C2" w:rsidTr="00AF7151">
        <w:trPr>
          <w:trHeight w:val="20"/>
        </w:trPr>
        <w:tc>
          <w:tcPr>
            <w:tcW w:w="15694" w:type="dxa"/>
            <w:gridSpan w:val="10"/>
          </w:tcPr>
          <w:p w:rsidR="00284BC6" w:rsidRPr="0080427F" w:rsidRDefault="00284BC6" w:rsidP="006624D7">
            <w:pPr>
              <w:keepNext/>
              <w:ind w:left="-57" w:right="-57"/>
              <w:jc w:val="center"/>
              <w:rPr>
                <w:rFonts w:ascii="Times New Roman" w:hAnsi="Times New Roman" w:cs="Times New Roman"/>
                <w:sz w:val="20"/>
                <w:szCs w:val="20"/>
              </w:rPr>
            </w:pPr>
            <w:r w:rsidRPr="0080427F">
              <w:rPr>
                <w:rFonts w:ascii="Times New Roman" w:hAnsi="Times New Roman" w:cs="Times New Roman"/>
                <w:sz w:val="20"/>
                <w:szCs w:val="20"/>
              </w:rPr>
              <w:t>Нейрохирургия</w:t>
            </w:r>
          </w:p>
        </w:tc>
      </w:tr>
      <w:tr w:rsidR="00284BC6" w:rsidRPr="002F79C2" w:rsidTr="00AF7151">
        <w:trPr>
          <w:gridAfter w:val="1"/>
          <w:wAfter w:w="18" w:type="dxa"/>
          <w:trHeight w:val="20"/>
        </w:trPr>
        <w:tc>
          <w:tcPr>
            <w:tcW w:w="1063"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12</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Микрохирургические вмешательства с использованием операционного </w:t>
            </w:r>
            <w:r w:rsidRPr="0080427F">
              <w:rPr>
                <w:rFonts w:ascii="Times New Roman" w:hAnsi="Times New Roman" w:cs="Times New Roman"/>
                <w:sz w:val="20"/>
                <w:szCs w:val="20"/>
              </w:rPr>
              <w:lastRenderedPageBreak/>
              <w:t>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lastRenderedPageBreak/>
              <w:t>C71.0, C71.1, C71.2, C71.3, C71.4, C79.3, D33.0, D43.0, C71.8, Q85.0</w:t>
            </w:r>
          </w:p>
        </w:tc>
        <w:tc>
          <w:tcPr>
            <w:tcW w:w="3149" w:type="dxa"/>
            <w:vMerge w:val="restart"/>
            <w:noWrap/>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внутримозговые злокачественные новообразования (первичные и вторичные) и доброкачественные </w:t>
            </w:r>
            <w:r w:rsidRPr="0080427F">
              <w:rPr>
                <w:rFonts w:ascii="Times New Roman" w:hAnsi="Times New Roman" w:cs="Times New Roman"/>
                <w:sz w:val="20"/>
                <w:szCs w:val="20"/>
              </w:rPr>
              <w:lastRenderedPageBreak/>
              <w:t>новообразования функционально значимых зон головного мозга</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опухоли с применением нейрофизиологического мониторинга функционально значимых зон головного мозга</w:t>
            </w:r>
          </w:p>
        </w:tc>
        <w:tc>
          <w:tcPr>
            <w:tcW w:w="1718" w:type="dxa"/>
            <w:gridSpan w:val="3"/>
            <w:vMerge w:val="restart"/>
          </w:tcPr>
          <w:p w:rsidR="00045EBA" w:rsidRPr="0080427F" w:rsidRDefault="00045EBA"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180</w:t>
            </w:r>
            <w:r w:rsidR="00CE11B6" w:rsidRPr="0080427F">
              <w:rPr>
                <w:rFonts w:ascii="Times New Roman" w:hAnsi="Times New Roman" w:cs="Times New Roman"/>
                <w:sz w:val="20"/>
                <w:szCs w:val="20"/>
              </w:rPr>
              <w:t> </w:t>
            </w:r>
            <w:r w:rsidRPr="0080427F">
              <w:rPr>
                <w:rFonts w:ascii="Times New Roman" w:hAnsi="Times New Roman" w:cs="Times New Roman"/>
                <w:sz w:val="20"/>
                <w:szCs w:val="20"/>
              </w:rPr>
              <w:t>000</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опухоли с применением интраоперационной флюоресцентной микроскопии и эндоскопии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стереотаксическое вмешательство с целью дренирования опухолевых кист и установки длительно существующих дренажных систем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C71.5, C79.3, D33.0, D43.0, Q85.0</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внутримозговые злокачественные (первичные и вторичные) и доброкачественные новообразования боковых и III желудочков мозга</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опухоли с применением нейрофизиологического мониторинга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стереотаксическое вмешательство с целью дренирования опухолевых кист и установки длительно существующих дренажных систем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C71.6, C71.7, C79.3, D33.1, D18.0, D43.1, Q85.0</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опухоли с применением нейрофизиологического мониторинга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опухоли с применением интраоперационной флюоресцентной микроскопии и эндоскопии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опухоли с применением нейрофизиологического мониторинга функционально значимых зон головного мозга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D18.0, Q28.3</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кавернома (кавернозная ангиома) функционально значимых зон головного мозга</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опухоли с применением нейрофизиологического мониторинга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w:t>
            </w:r>
            <w:r w:rsidRPr="0080427F">
              <w:rPr>
                <w:rFonts w:ascii="Times New Roman" w:hAnsi="Times New Roman" w:cs="Times New Roman"/>
                <w:sz w:val="20"/>
                <w:szCs w:val="20"/>
              </w:rPr>
              <w:lastRenderedPageBreak/>
              <w:t>внутрижелудочковой локализации</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C70.0, C79.3, D32.0, Q85, D42.0</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опухоли с применением нейрофизиологического мониторинга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опухоли с применением интраоперационной флюоресцентной микроскопии и лазерной спектроскопии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эмболизация сосудов опухоли при помощи адгезивных материалов и (или) микроэмболов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w:t>
            </w:r>
            <w:r w:rsidRPr="0080427F">
              <w:rPr>
                <w:rFonts w:ascii="Times New Roman" w:hAnsi="Times New Roman" w:cs="Times New Roman"/>
                <w:sz w:val="20"/>
                <w:szCs w:val="20"/>
              </w:rPr>
              <w:br/>
              <w:t>I</w:t>
            </w:r>
            <w:r w:rsidR="0087088E" w:rsidRPr="0080427F">
              <w:rPr>
                <w:rFonts w:ascii="Times New Roman" w:hAnsi="Times New Roman" w:cs="Times New Roman"/>
                <w:sz w:val="20"/>
                <w:szCs w:val="20"/>
              </w:rPr>
              <w:t>–</w:t>
            </w:r>
            <w:r w:rsidRPr="0080427F">
              <w:rPr>
                <w:rFonts w:ascii="Times New Roman" w:hAnsi="Times New Roman" w:cs="Times New Roman"/>
                <w:sz w:val="20"/>
                <w:szCs w:val="20"/>
              </w:rPr>
              <w:t>II типов, врожденных (коллоидных, дермоидных, эпидермоидных) церебральных кистах, злокачественных и добро</w:t>
            </w:r>
            <w:r w:rsidRPr="0080427F">
              <w:rPr>
                <w:rFonts w:ascii="Times New Roman" w:hAnsi="Times New Roman" w:cs="Times New Roman"/>
                <w:sz w:val="20"/>
                <w:szCs w:val="20"/>
              </w:rPr>
              <w:softHyphen/>
              <w:t>качественных новооб</w:t>
            </w:r>
            <w:r w:rsidRPr="0080427F">
              <w:rPr>
                <w:rFonts w:ascii="Times New Roman" w:hAnsi="Times New Roman" w:cs="Times New Roman"/>
                <w:sz w:val="20"/>
                <w:szCs w:val="20"/>
              </w:rPr>
              <w:softHyphen/>
              <w:t>разованиях шишковидной железы (в том числе кистозных), туберозном склерозе, гамартозе</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C72.2, D33.3, Q85</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w:t>
            </w:r>
            <w:r w:rsidR="0087088E" w:rsidRPr="0080427F">
              <w:rPr>
                <w:rFonts w:ascii="Times New Roman" w:hAnsi="Times New Roman" w:cs="Times New Roman"/>
                <w:sz w:val="20"/>
                <w:szCs w:val="20"/>
              </w:rPr>
              <w:t>–</w:t>
            </w:r>
            <w:r w:rsidRPr="0080427F">
              <w:rPr>
                <w:rFonts w:ascii="Times New Roman" w:hAnsi="Times New Roman" w:cs="Times New Roman"/>
                <w:sz w:val="20"/>
                <w:szCs w:val="20"/>
              </w:rPr>
              <w:t>II типов). Туберозный склероз. Гамартоз</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опухоли с применением нейрофизиологического мониторинга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эндоскопическое удаление опухоли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C75.3, D35.2 - D35.4, D44.3, D44.4, D44.5, Q04.6</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2F79C2">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опухоли с применением нейрофизиологического мониторинга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эндоскопическое удаление опухоли, в том числе с одномоментным закрытием хирургического дефекта ауто- или аллотрансплантатом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стереотаксическое вмешательство с целью дренирования опухолевых кист и установки длительно существующих дренажных систем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Микрохирургические, эндоскопические, стереотаксические, а также комбинированные вмешательства при различных новообразо</w:t>
            </w:r>
            <w:r w:rsidRPr="0080427F">
              <w:rPr>
                <w:rFonts w:ascii="Times New Roman" w:hAnsi="Times New Roman" w:cs="Times New Roman"/>
                <w:sz w:val="20"/>
                <w:szCs w:val="20"/>
              </w:rPr>
              <w:softHyphen/>
              <w:t>ваниях и других объемных процессах основания черепа и лицевого скелета, врастающих в полость черепа</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C31</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новообразования придаточных пазух носа, прорастающие в полость черепа</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эмболизация сосудов опухоли при помощи адгезивных материалов и (или) макроэмболов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C41.0, C43.4, C44.4, C79.4, C79.5, C49.0, D16.4, D48.0, C90.2</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опухоли с одномоментным пластическим закрытием хирурги</w:t>
            </w:r>
            <w:r w:rsidRPr="0080427F">
              <w:rPr>
                <w:rFonts w:ascii="Times New Roman" w:hAnsi="Times New Roman" w:cs="Times New Roman"/>
                <w:sz w:val="20"/>
                <w:szCs w:val="20"/>
              </w:rPr>
              <w:softHyphen/>
              <w:t>ческого дефекта при помощи сложносоставных ауто- или аллотрансплантатов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эмболизация сосудов опухоли при помощи адгезивных материалов и (или) микроэмболов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M85.0</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фиброзная дисплазия</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D10.6, D10.9, D21.0</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доброкачественные новообразования носоглотки и мягких тканей головы, лица и шеи, прорастающие в основание черепа</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Микрохирургическое удаление новообразований (первичных и вторичных) и дермоидов (липом) спинного мозга и его оболочек, корешков и </w:t>
            </w:r>
            <w:r w:rsidRPr="0080427F">
              <w:rPr>
                <w:rFonts w:ascii="Times New Roman" w:hAnsi="Times New Roman" w:cs="Times New Roman"/>
                <w:sz w:val="20"/>
                <w:szCs w:val="20"/>
              </w:rPr>
              <w:lastRenderedPageBreak/>
              <w:t>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lastRenderedPageBreak/>
              <w:t>C41.2, C41.4, C70.1, C72.0, C72.1, C72.8, C79.4, C79.5, C90.0, C90.2, D48.0, D16.6, D16.8, D18.0, D32.1, D33.4, D33.7, D36.1, D43.4, Q06.8, M85.5, D42.1</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w:t>
            </w:r>
            <w:r w:rsidRPr="0080427F">
              <w:rPr>
                <w:rFonts w:ascii="Times New Roman" w:hAnsi="Times New Roman" w:cs="Times New Roman"/>
                <w:sz w:val="20"/>
                <w:szCs w:val="20"/>
              </w:rPr>
              <w:lastRenderedPageBreak/>
              <w:t>дермоиды (липомы) спинного мозга</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опухоли с применением нейрофизиологического мониторинга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опухоли с применением систем, стабилизирующих позвоночник</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опухоли с одномоментным применением ауто- или аллотрансплантатов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эндоскопическое удаление опухоли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Микрохирургические </w:t>
            </w:r>
            <w:r w:rsidRPr="0080427F">
              <w:rPr>
                <w:rFonts w:ascii="Times New Roman" w:hAnsi="Times New Roman" w:cs="Times New Roman"/>
                <w:sz w:val="20"/>
                <w:szCs w:val="20"/>
              </w:rPr>
              <w:br/>
              <w:t>и эндоскопические вмешательства при поражениях межпозвоночных дисков шейных и грудных отделов с миелопатией, радикуло- и нейропатией, спондило</w:t>
            </w:r>
            <w:r w:rsidR="002F79C2" w:rsidRPr="0080427F">
              <w:rPr>
                <w:rFonts w:ascii="Times New Roman" w:hAnsi="Times New Roman" w:cs="Times New Roman"/>
                <w:sz w:val="20"/>
                <w:szCs w:val="20"/>
              </w:rPr>
              <w:t>листезах и спинальных стенозах</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M43.1, M48.0, T91.1, Q76.4</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спондилолистез (все уровни позвоночника). Спинальный стеноз (все уровни позвоночника)</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декомпрессия спинного мозга, корешков и спинномозговых нервов с имплантацией различных стабилизирующих систем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80427F" w:rsidRDefault="00284BC6" w:rsidP="0087088E">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Сложные декомпрессионно- стабилизирующие и реконструктивные операции при травмах и заболеваниях позвоночника, сопровождающихся развитием миелопатии, </w:t>
            </w:r>
            <w:r w:rsidRPr="0080427F">
              <w:rPr>
                <w:rFonts w:ascii="Times New Roman" w:hAnsi="Times New Roman" w:cs="Times New Roman"/>
                <w:sz w:val="20"/>
                <w:szCs w:val="20"/>
              </w:rPr>
              <w:br/>
              <w:t>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lang w:val="en-US"/>
              </w:rPr>
              <w:t>G95</w:t>
            </w:r>
            <w:r w:rsidRPr="0080427F">
              <w:rPr>
                <w:rFonts w:ascii="Times New Roman" w:hAnsi="Times New Roman" w:cs="Times New Roman"/>
                <w:sz w:val="20"/>
                <w:szCs w:val="20"/>
              </w:rPr>
              <w:t>.</w:t>
            </w:r>
            <w:r w:rsidRPr="0080427F">
              <w:rPr>
                <w:rFonts w:ascii="Times New Roman" w:hAnsi="Times New Roman" w:cs="Times New Roman"/>
                <w:sz w:val="20"/>
                <w:szCs w:val="20"/>
                <w:lang w:val="en-US"/>
              </w:rPr>
              <w:t>1</w:t>
            </w:r>
            <w:r w:rsidRPr="0080427F">
              <w:rPr>
                <w:rFonts w:ascii="Times New Roman" w:hAnsi="Times New Roman" w:cs="Times New Roman"/>
                <w:sz w:val="20"/>
                <w:szCs w:val="20"/>
              </w:rPr>
              <w:t xml:space="preserve">, </w:t>
            </w:r>
            <w:r w:rsidRPr="0080427F">
              <w:rPr>
                <w:rFonts w:ascii="Times New Roman" w:hAnsi="Times New Roman" w:cs="Times New Roman"/>
                <w:sz w:val="20"/>
                <w:szCs w:val="20"/>
                <w:lang w:val="en-US"/>
              </w:rPr>
              <w:t>G95</w:t>
            </w:r>
            <w:r w:rsidRPr="0080427F">
              <w:rPr>
                <w:rFonts w:ascii="Times New Roman" w:hAnsi="Times New Roman" w:cs="Times New Roman"/>
                <w:sz w:val="20"/>
                <w:szCs w:val="20"/>
              </w:rPr>
              <w:t>.2,</w:t>
            </w:r>
            <w:r w:rsidRPr="0080427F">
              <w:rPr>
                <w:rFonts w:ascii="Times New Roman" w:hAnsi="Times New Roman" w:cs="Times New Roman"/>
                <w:sz w:val="20"/>
                <w:szCs w:val="20"/>
                <w:lang w:val="en-US"/>
              </w:rPr>
              <w:t xml:space="preserve"> G95</w:t>
            </w:r>
            <w:r w:rsidRPr="0080427F">
              <w:rPr>
                <w:rFonts w:ascii="Times New Roman" w:hAnsi="Times New Roman" w:cs="Times New Roman"/>
                <w:sz w:val="20"/>
                <w:szCs w:val="20"/>
              </w:rPr>
              <w:t>.8,</w:t>
            </w:r>
            <w:r w:rsidRPr="0080427F">
              <w:rPr>
                <w:rFonts w:ascii="Times New Roman" w:hAnsi="Times New Roman" w:cs="Times New Roman"/>
                <w:sz w:val="20"/>
                <w:szCs w:val="20"/>
                <w:lang w:val="en-US"/>
              </w:rPr>
              <w:t xml:space="preserve"> G95</w:t>
            </w:r>
            <w:r w:rsidRPr="0080427F">
              <w:rPr>
                <w:rFonts w:ascii="Times New Roman" w:hAnsi="Times New Roman" w:cs="Times New Roman"/>
                <w:sz w:val="20"/>
                <w:szCs w:val="20"/>
              </w:rPr>
              <w:t>.9, M50, M51.0 - M51.3, M51.8, M51.9</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поражения межпозвоночных дисков шейных и грудных отделов с миелопатией, радикуло- и нейропатией</w:t>
            </w:r>
          </w:p>
        </w:tc>
        <w:tc>
          <w:tcPr>
            <w:tcW w:w="1556" w:type="dxa"/>
            <w:vMerge w:val="restart"/>
          </w:tcPr>
          <w:p w:rsidR="00284BC6" w:rsidRPr="0080427F" w:rsidRDefault="00284BC6" w:rsidP="006624D7">
            <w:pPr>
              <w:ind w:left="-57" w:right="-57"/>
              <w:rPr>
                <w:rFonts w:ascii="Times New Roman" w:hAnsi="Times New Roman" w:cs="Times New Roman"/>
                <w:sz w:val="20"/>
                <w:szCs w:val="20"/>
                <w:lang w:val="en-US"/>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межпозвонкового диска с имплантацией системы, стабилизирующей позвоночник, или протезирование межпозвонкового диска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межпозвонкового диска эндоскопическое</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lang w:val="en-US"/>
              </w:rPr>
              <w:t>G95</w:t>
            </w:r>
            <w:r w:rsidRPr="0080427F">
              <w:rPr>
                <w:rFonts w:ascii="Times New Roman" w:hAnsi="Times New Roman" w:cs="Times New Roman"/>
                <w:sz w:val="20"/>
                <w:szCs w:val="20"/>
              </w:rPr>
              <w:t>.</w:t>
            </w:r>
            <w:r w:rsidRPr="0080427F">
              <w:rPr>
                <w:rFonts w:ascii="Times New Roman" w:hAnsi="Times New Roman" w:cs="Times New Roman"/>
                <w:sz w:val="20"/>
                <w:szCs w:val="20"/>
                <w:lang w:val="en-US"/>
              </w:rPr>
              <w:t>1</w:t>
            </w:r>
            <w:r w:rsidRPr="0080427F">
              <w:rPr>
                <w:rFonts w:ascii="Times New Roman" w:hAnsi="Times New Roman" w:cs="Times New Roman"/>
                <w:sz w:val="20"/>
                <w:szCs w:val="20"/>
              </w:rPr>
              <w:t xml:space="preserve">, </w:t>
            </w:r>
            <w:r w:rsidRPr="0080427F">
              <w:rPr>
                <w:rFonts w:ascii="Times New Roman" w:hAnsi="Times New Roman" w:cs="Times New Roman"/>
                <w:sz w:val="20"/>
                <w:szCs w:val="20"/>
                <w:lang w:val="en-US"/>
              </w:rPr>
              <w:t>G95</w:t>
            </w:r>
            <w:r w:rsidRPr="0080427F">
              <w:rPr>
                <w:rFonts w:ascii="Times New Roman" w:hAnsi="Times New Roman" w:cs="Times New Roman"/>
                <w:sz w:val="20"/>
                <w:szCs w:val="20"/>
              </w:rPr>
              <w:t>.2,</w:t>
            </w:r>
            <w:r w:rsidRPr="0080427F">
              <w:rPr>
                <w:rFonts w:ascii="Times New Roman" w:hAnsi="Times New Roman" w:cs="Times New Roman"/>
                <w:sz w:val="20"/>
                <w:szCs w:val="20"/>
                <w:lang w:val="en-US"/>
              </w:rPr>
              <w:t xml:space="preserve"> G95</w:t>
            </w:r>
            <w:r w:rsidRPr="0080427F">
              <w:rPr>
                <w:rFonts w:ascii="Times New Roman" w:hAnsi="Times New Roman" w:cs="Times New Roman"/>
                <w:sz w:val="20"/>
                <w:szCs w:val="20"/>
              </w:rPr>
              <w:t>.8,</w:t>
            </w:r>
            <w:r w:rsidRPr="0080427F">
              <w:rPr>
                <w:rFonts w:ascii="Times New Roman" w:hAnsi="Times New Roman" w:cs="Times New Roman"/>
                <w:sz w:val="20"/>
                <w:szCs w:val="20"/>
                <w:lang w:val="en-US"/>
              </w:rPr>
              <w:t xml:space="preserve"> G95</w:t>
            </w:r>
            <w:r w:rsidRPr="0080427F">
              <w:rPr>
                <w:rFonts w:ascii="Times New Roman" w:hAnsi="Times New Roman" w:cs="Times New Roman"/>
                <w:sz w:val="20"/>
                <w:szCs w:val="20"/>
              </w:rPr>
              <w:t>.9, B67, D16, D18, M88</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G95.1, G95.2, G95.8, G95.9, M42, M43, M45, M46, M48, M50, M51, M53, M92, M93, M95, G95.1, G95.2, G95.8, G95.9, Q76.2</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G95.1, G95.2, G95.8, G95.9, A18.0, S12.0, S12.1, S13, S14, S19, S22.0, S22.1, S23, S24, S32.0, S32.1, S33, S34, T08, T09, T85, T91, M80,M81, M82, M86, M85, M87, M96, M99, Q67, Q76.0, Q76.1, Q76.4, Q77, Q76.3</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w:t>
            </w:r>
            <w:r w:rsidRPr="0080427F">
              <w:rPr>
                <w:rFonts w:ascii="Times New Roman" w:hAnsi="Times New Roman" w:cs="Times New Roman"/>
                <w:sz w:val="20"/>
                <w:szCs w:val="20"/>
              </w:rPr>
              <w:lastRenderedPageBreak/>
              <w:t xml:space="preserve">доступов, репозиционно-стабилизирующий спондилосинтез </w:t>
            </w:r>
            <w:r w:rsidRPr="0080427F">
              <w:rPr>
                <w:rFonts w:ascii="Times New Roman" w:hAnsi="Times New Roman" w:cs="Times New Roman"/>
                <w:sz w:val="20"/>
                <w:szCs w:val="20"/>
              </w:rPr>
              <w:br/>
              <w:t>с использованием костной пластики (спондилодеза), погружных имплантатов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Микрохирургическая васкулярная декомпрессия корешков черепных нервов</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G50 - G53</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невралгии и нейропатии черепных нервов</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интракраниальная микрохирургическая васкулярная декомпрессия черепных нервов, в том числе с эндоскопической ассистенцией</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80427F" w:rsidRDefault="006624D7"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13</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I60, I61, I62</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микрохирургическое вмешательство с применением нейрофизиологического мониторинга</w:t>
            </w:r>
          </w:p>
        </w:tc>
        <w:tc>
          <w:tcPr>
            <w:tcW w:w="1718" w:type="dxa"/>
            <w:gridSpan w:val="3"/>
            <w:vMerge w:val="restart"/>
          </w:tcPr>
          <w:p w:rsidR="00284BC6" w:rsidRPr="0080427F" w:rsidRDefault="005B06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497 566</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пункционная аспирация внутримозговых и внутрижелудочковых гематом с использованием нейронавигации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I67.1</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артериальная аневризма головного мозга вне стадии разрыва</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2F79C2">
            <w:pPr>
              <w:ind w:left="-57" w:right="-57"/>
              <w:rPr>
                <w:rFonts w:ascii="Times New Roman" w:hAnsi="Times New Roman" w:cs="Times New Roman"/>
                <w:sz w:val="20"/>
                <w:szCs w:val="20"/>
              </w:rPr>
            </w:pPr>
            <w:r w:rsidRPr="0080427F">
              <w:rPr>
                <w:rFonts w:ascii="Times New Roman" w:hAnsi="Times New Roman" w:cs="Times New Roman"/>
                <w:sz w:val="20"/>
                <w:szCs w:val="20"/>
              </w:rPr>
              <w:t>микрохирургическое вмешательство с применением интраоперационного ультразвукового контроля кровотока в церебральных артериях</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эндоваскулярное вмешательство с применением адгезивных клеевых композиций, микроэмболов, микроспиралей и стентов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Q28.2, Q28.8</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артериовенозная мальформация головного мозга и спинного мозга</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микрохирургическое вмешательство с применением нейрофизиологического мониторинга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эндоваскулярное вмешательство с применением адгезивной клеевой композиции, микроэмболов и (или) микроспиралей (менее 5 койлов)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I67.8, I72.0, I77.0, I78.0</w:t>
            </w:r>
          </w:p>
        </w:tc>
        <w:tc>
          <w:tcPr>
            <w:tcW w:w="3149" w:type="dxa"/>
          </w:tcPr>
          <w:p w:rsidR="00284BC6" w:rsidRPr="0080427F" w:rsidRDefault="00284BC6" w:rsidP="0087088E">
            <w:pPr>
              <w:ind w:left="-57" w:right="-57"/>
              <w:rPr>
                <w:rFonts w:ascii="Times New Roman" w:hAnsi="Times New Roman" w:cs="Times New Roman"/>
                <w:sz w:val="20"/>
                <w:szCs w:val="20"/>
              </w:rPr>
            </w:pPr>
            <w:r w:rsidRPr="0080427F">
              <w:rPr>
                <w:rFonts w:ascii="Times New Roman" w:hAnsi="Times New Roman" w:cs="Times New Roman"/>
                <w:sz w:val="20"/>
                <w:szCs w:val="20"/>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w:t>
            </w:r>
            <w:r w:rsidR="0087088E" w:rsidRPr="0080427F">
              <w:rPr>
                <w:rFonts w:ascii="Times New Roman" w:hAnsi="Times New Roman" w:cs="Times New Roman"/>
                <w:sz w:val="20"/>
                <w:szCs w:val="20"/>
              </w:rPr>
              <w:t xml:space="preserve"> – </w:t>
            </w:r>
            <w:r w:rsidRPr="0080427F">
              <w:rPr>
                <w:rFonts w:ascii="Times New Roman" w:hAnsi="Times New Roman" w:cs="Times New Roman"/>
                <w:sz w:val="20"/>
                <w:szCs w:val="20"/>
              </w:rPr>
              <w:t>Ослера</w:t>
            </w:r>
            <w:r w:rsidR="0087088E" w:rsidRPr="0080427F">
              <w:rPr>
                <w:rFonts w:ascii="Times New Roman" w:hAnsi="Times New Roman" w:cs="Times New Roman"/>
                <w:sz w:val="20"/>
                <w:szCs w:val="20"/>
              </w:rPr>
              <w:t xml:space="preserve"> – </w:t>
            </w:r>
            <w:r w:rsidRPr="0080427F">
              <w:rPr>
                <w:rFonts w:ascii="Times New Roman" w:hAnsi="Times New Roman" w:cs="Times New Roman"/>
                <w:sz w:val="20"/>
                <w:szCs w:val="20"/>
              </w:rPr>
              <w:t>Вебера)</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эндоваскулярное вмешательство с применением адгезивных клеевых композиций и микроэмболов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C83.9, C85.1, D10.6, D10.9, D18.0 - D18.1, D21.0, D35.5 - D35.7, D36.0, Q85.8, Q28.8</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эндоваскулярное вмешательство с применением адгезивных клеевых композиций микроэмболов и (или) микроспиралей (менее 5 койлов)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эндоваскулярное вмешательство с прорывом гематоэнцефалического барьера для проведения интраартериальной химиотерапии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микрохирургические вмешательства с интраоперационным нейрофизио</w:t>
            </w:r>
            <w:r w:rsidRPr="0080427F">
              <w:rPr>
                <w:rFonts w:ascii="Times New Roman" w:hAnsi="Times New Roman" w:cs="Times New Roman"/>
                <w:sz w:val="20"/>
                <w:szCs w:val="20"/>
              </w:rPr>
              <w:softHyphen/>
              <w:t>логическим мониторингом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микрохирургические вмешательства с интраоперационной реинфузией крови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G20, G21, G24, G25.0, G25.2, G80, G95.0, G95.1, G95.8</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стереотаксическая деструкция подкорковых структур</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G09, G24, G35, G80, G81.1, G82.1, G82.4, G95.0, G95.1, G95.8, I69.0 - I69.8, M96, T90.5, T91.3</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селективная невротомия, селективная дорзальная ризотомия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стереотаксическая деструкция подкорковых структур</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G31.8, G40.1 - G40.4, Q04.3, Q04.8</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симптоматическая эпилепсия (медикаментозно-резистентная)</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селективное удаление и разрушение эпилептических очагов с использо-ванием интраоперационного нейрофизиологического контроля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деструктивные операции на эпилеп</w:t>
            </w:r>
            <w:r w:rsidRPr="0080427F">
              <w:rPr>
                <w:rFonts w:ascii="Times New Roman" w:hAnsi="Times New Roman" w:cs="Times New Roman"/>
                <w:sz w:val="20"/>
                <w:szCs w:val="20"/>
              </w:rPr>
              <w:softHyphen/>
              <w:t xml:space="preserve">тических очагах с предварительным картированием мозга на основе </w:t>
            </w:r>
            <w:r w:rsidRPr="0080427F">
              <w:rPr>
                <w:rFonts w:ascii="Times New Roman" w:hAnsi="Times New Roman" w:cs="Times New Roman"/>
                <w:sz w:val="20"/>
                <w:szCs w:val="20"/>
              </w:rPr>
              <w:lastRenderedPageBreak/>
              <w:t>инвазивной имплантации эпидуральных электродов и мониторирования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14</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M84.8, M85.0, M85.5, Q01, Q67.2 - Q67.3, Q75.0 - Q75.2, Q75.8, Q87.0, S02.1 - S02.2, S02.7 - S02.9, T90.2, T88.8</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w:t>
            </w:r>
            <w:r w:rsidRPr="0080427F">
              <w:rPr>
                <w:rFonts w:ascii="Times New Roman" w:hAnsi="Times New Roman" w:cs="Times New Roman"/>
                <w:sz w:val="20"/>
                <w:szCs w:val="20"/>
              </w:rPr>
              <w:softHyphen/>
              <w:t>графическим моделированием с применением биосовместимых пластических материалов и ресурсоемких имплантатов</w:t>
            </w:r>
          </w:p>
        </w:tc>
        <w:tc>
          <w:tcPr>
            <w:tcW w:w="1718" w:type="dxa"/>
            <w:gridSpan w:val="3"/>
            <w:vMerge w:val="restart"/>
          </w:tcPr>
          <w:p w:rsidR="00150EDC" w:rsidRPr="0080427F" w:rsidRDefault="00150EDC"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rPr>
              <w:t>180</w:t>
            </w:r>
            <w:r w:rsidR="00CE11B6" w:rsidRPr="0080427F">
              <w:rPr>
                <w:rFonts w:ascii="Times New Roman" w:hAnsi="Times New Roman" w:cs="Times New Roman"/>
                <w:sz w:val="20"/>
                <w:szCs w:val="20"/>
              </w:rPr>
              <w:t> </w:t>
            </w:r>
            <w:r w:rsidRPr="0080427F">
              <w:rPr>
                <w:rFonts w:ascii="Times New Roman" w:hAnsi="Times New Roman" w:cs="Times New Roman"/>
                <w:sz w:val="20"/>
                <w:szCs w:val="20"/>
              </w:rPr>
              <w:t>000</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G54.0 - G54.4, G54.6, G54.8, G54.9</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поражения плечевого сплетения и шейных корешков, синдром фантома конечности с болью, невропатией или радикулопатией</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невролиз и трансплантация нерва под интраоперационным нейрофизиологическим и эндоскопическим контролем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двухуровневое проведение эпидуральных электродов </w:t>
            </w:r>
            <w:r w:rsidRPr="0080427F">
              <w:rPr>
                <w:rFonts w:ascii="Times New Roman" w:hAnsi="Times New Roman" w:cs="Times New Roman"/>
                <w:sz w:val="20"/>
                <w:szCs w:val="20"/>
              </w:rPr>
              <w:br/>
              <w:t>с применением малоинвазивного инструментария под нейровизуализационным контролем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стереотаксическая деструкция подкорковых структур</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G56, G57, T14.4</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последствия травматических и других поражений периферических нервов и сплетений с туннельными </w:t>
            </w:r>
            <w:r w:rsidRPr="0080427F">
              <w:rPr>
                <w:rFonts w:ascii="Times New Roman" w:hAnsi="Times New Roman" w:cs="Times New Roman"/>
                <w:sz w:val="20"/>
                <w:szCs w:val="20"/>
              </w:rPr>
              <w:br/>
              <w:t>и компрессионно-ишемическими невропатиями</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микрохирургические вмешательства под интраоперационным нейрофизиологическим и эндоскопическим контролем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комбинированное проведение эпидуральных и периферических </w:t>
            </w:r>
            <w:r w:rsidRPr="0080427F">
              <w:rPr>
                <w:rFonts w:ascii="Times New Roman" w:hAnsi="Times New Roman" w:cs="Times New Roman"/>
                <w:sz w:val="20"/>
                <w:szCs w:val="20"/>
              </w:rPr>
              <w:lastRenderedPageBreak/>
              <w:t xml:space="preserve">электродов с применением малоинвазивного инструментария под рентгенологическим и нейрофизиологическим контролем </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C47, D36.1, D48.2, D48.7</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и доброкачественные опухоли периферических нервов и сплетений</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G91, G93.0, Q03</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врожденная или приобретенная гидроцефалия окклюзионного характера. Приобретенные церебральные кисты</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эндоскопическая вентрикулостомия дна III желудочка мозга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эндоскопическая фенестрация стенок кист</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эндоскопическая кистовентрикулоциестерностомия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стереотаксическая установка внутрижелудочковых стентов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15</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C31, C41, C71.0 - C71.7, C72, C75.3, D10.6, D16.4, D16.6, D16.8, D21, D32, D33, D35, G50.0, Q28.2, Q85.0, I67.8</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лучевое лечение</w:t>
            </w:r>
          </w:p>
        </w:tc>
        <w:tc>
          <w:tcPr>
            <w:tcW w:w="3635" w:type="dxa"/>
          </w:tcPr>
          <w:p w:rsidR="00284BC6" w:rsidRPr="0080427F" w:rsidRDefault="00284BC6" w:rsidP="0087088E">
            <w:pPr>
              <w:ind w:left="-57" w:right="-57"/>
              <w:rPr>
                <w:rFonts w:ascii="Times New Roman" w:hAnsi="Times New Roman" w:cs="Times New Roman"/>
                <w:sz w:val="20"/>
                <w:szCs w:val="20"/>
              </w:rPr>
            </w:pPr>
            <w:r w:rsidRPr="0080427F">
              <w:rPr>
                <w:rFonts w:ascii="Times New Roman" w:hAnsi="Times New Roman" w:cs="Times New Roman"/>
                <w:sz w:val="20"/>
                <w:szCs w:val="20"/>
              </w:rP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718" w:type="dxa"/>
            <w:gridSpan w:val="3"/>
            <w:vMerge w:val="restart"/>
          </w:tcPr>
          <w:p w:rsidR="00284BC6" w:rsidRPr="0080427F" w:rsidRDefault="005B0664"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rPr>
              <w:t>409 603</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стереотаксически ориентированное лучевое лечение тригеминальной невралгии и болевых синдромов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16</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Микрохирургические, эндоваскулярные и стереотаксические </w:t>
            </w:r>
            <w:r w:rsidRPr="0080427F">
              <w:rPr>
                <w:rFonts w:ascii="Times New Roman" w:hAnsi="Times New Roman" w:cs="Times New Roman"/>
                <w:sz w:val="20"/>
                <w:szCs w:val="20"/>
              </w:rPr>
              <w:lastRenderedPageBreak/>
              <w:t>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I60, I61, I62</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артериальная аневризма в условиях разрыва или артериовенозная мальформация </w:t>
            </w:r>
            <w:r w:rsidRPr="0080427F">
              <w:rPr>
                <w:rFonts w:ascii="Times New Roman" w:hAnsi="Times New Roman" w:cs="Times New Roman"/>
                <w:sz w:val="20"/>
                <w:szCs w:val="20"/>
              </w:rPr>
              <w:lastRenderedPageBreak/>
              <w:t>головного мозга в условиях острого и подострого периода субарахноидального или внутримозгового кровоизлияния</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ресурсоемкое эндоваскулярное вмешательство с применением адгезивной и неадгезивной клеевой </w:t>
            </w:r>
            <w:r w:rsidRPr="0080427F">
              <w:rPr>
                <w:rFonts w:ascii="Times New Roman" w:hAnsi="Times New Roman" w:cs="Times New Roman"/>
                <w:sz w:val="20"/>
                <w:szCs w:val="20"/>
              </w:rPr>
              <w:lastRenderedPageBreak/>
              <w:t>композиции, микроспиралей, стентов, в том числе потоковых</w:t>
            </w:r>
          </w:p>
        </w:tc>
        <w:tc>
          <w:tcPr>
            <w:tcW w:w="1718" w:type="dxa"/>
            <w:gridSpan w:val="3"/>
            <w:vMerge w:val="restart"/>
          </w:tcPr>
          <w:p w:rsidR="00284BC6" w:rsidRPr="0080427F" w:rsidRDefault="005B06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1 305 061</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ресурсоемкое комбинированное микрохирургическое и эндоваскулярное вмешательство</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I67.1</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артериальная аневризма головного мозга вне стадии разрыва</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ресурсоемкое эндоваскулярное вмешательство с применением адгезивной и неадгезивной клеевой композиции, микроспиралей </w:t>
            </w:r>
            <w:r w:rsidRPr="0080427F">
              <w:rPr>
                <w:rFonts w:ascii="Times New Roman" w:hAnsi="Times New Roman" w:cs="Times New Roman"/>
                <w:sz w:val="20"/>
                <w:szCs w:val="20"/>
              </w:rPr>
              <w:br/>
              <w:t>(5 и более койлов) и стентов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ресурсоемкое комбинированное микрохирургическое и эндоваскулярное вмешательство</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53"/>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Q28.2, Q28.8</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артериовенозная мальформация головного и спинного мозга</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ресурсоемкое эндоваскулярное вмешательство с применением адгезивной и неадгезивной клеевой композиции, микроспиралей</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53"/>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vMerge/>
          </w:tcPr>
          <w:p w:rsidR="00284BC6" w:rsidRPr="0080427F" w:rsidRDefault="00284BC6" w:rsidP="006624D7">
            <w:pPr>
              <w:ind w:left="-57" w:right="-57"/>
              <w:rPr>
                <w:rFonts w:ascii="Times New Roman" w:hAnsi="Times New Roman" w:cs="Times New Roman"/>
                <w:sz w:val="20"/>
                <w:szCs w:val="20"/>
              </w:rPr>
            </w:pP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I67.8, I72.0, I77.0, I78.0</w:t>
            </w:r>
          </w:p>
        </w:tc>
        <w:tc>
          <w:tcPr>
            <w:tcW w:w="3149" w:type="dxa"/>
          </w:tcPr>
          <w:p w:rsidR="00284BC6" w:rsidRPr="0080427F" w:rsidRDefault="00284BC6" w:rsidP="0087088E">
            <w:pPr>
              <w:ind w:left="-57" w:right="-57"/>
              <w:rPr>
                <w:rFonts w:ascii="Times New Roman" w:hAnsi="Times New Roman" w:cs="Times New Roman"/>
                <w:sz w:val="20"/>
                <w:szCs w:val="20"/>
              </w:rPr>
            </w:pPr>
            <w:r w:rsidRPr="0080427F">
              <w:rPr>
                <w:rFonts w:ascii="Times New Roman" w:hAnsi="Times New Roman" w:cs="Times New Roman"/>
                <w:sz w:val="20"/>
                <w:szCs w:val="20"/>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w:t>
            </w:r>
            <w:r w:rsidR="0087088E" w:rsidRPr="0080427F">
              <w:rPr>
                <w:rFonts w:ascii="Times New Roman" w:hAnsi="Times New Roman" w:cs="Times New Roman"/>
                <w:sz w:val="20"/>
                <w:szCs w:val="20"/>
              </w:rPr>
              <w:t xml:space="preserve"> – </w:t>
            </w:r>
            <w:r w:rsidRPr="0080427F">
              <w:rPr>
                <w:rFonts w:ascii="Times New Roman" w:hAnsi="Times New Roman" w:cs="Times New Roman"/>
                <w:sz w:val="20"/>
                <w:szCs w:val="20"/>
              </w:rPr>
              <w:t>Ослера</w:t>
            </w:r>
            <w:r w:rsidR="0087088E" w:rsidRPr="0080427F">
              <w:rPr>
                <w:rFonts w:ascii="Times New Roman" w:hAnsi="Times New Roman" w:cs="Times New Roman"/>
                <w:sz w:val="20"/>
                <w:szCs w:val="20"/>
              </w:rPr>
              <w:t xml:space="preserve"> – </w:t>
            </w:r>
            <w:r w:rsidRPr="0080427F">
              <w:rPr>
                <w:rFonts w:ascii="Times New Roman" w:hAnsi="Times New Roman" w:cs="Times New Roman"/>
                <w:sz w:val="20"/>
                <w:szCs w:val="20"/>
              </w:rPr>
              <w:t>Вебера)</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ресурсоемкое эндоваскулярное вмешательство с применением адгезивной и неадгезивной клеевой композиции, микроспиралей, стентов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D18.0, D18.1, D21.0, D36.0, D35.6, I67.8, Q28.8</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артериовенозные мальформации, ангиомы, гемангиомы, гемангиобластомы, ангиофибромы</w:t>
            </w:r>
            <w:r w:rsidRPr="0080427F">
              <w:rPr>
                <w:rFonts w:ascii="Times New Roman" w:hAnsi="Times New Roman" w:cs="Times New Roman"/>
                <w:sz w:val="20"/>
                <w:szCs w:val="20"/>
              </w:rPr>
              <w:br/>
              <w:t>и параганглиомы головы, шеи и головного и спинного мозга. Варикозное расширение вен орбиты</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ресурсоемкое эндоваскулярное вмешательство с комбинированным применением адгезивной </w:t>
            </w:r>
            <w:r w:rsidRPr="0080427F">
              <w:rPr>
                <w:rFonts w:ascii="Times New Roman" w:hAnsi="Times New Roman" w:cs="Times New Roman"/>
                <w:sz w:val="20"/>
                <w:szCs w:val="20"/>
              </w:rPr>
              <w:br/>
              <w:t>и неадгезивной клеевой композиции, микроспиралей и стентов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I66</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окклюзии, стенозы, эмболии и тромбозы интракраниальных отделов церебральных артерий. </w:t>
            </w:r>
            <w:r w:rsidRPr="0080427F">
              <w:rPr>
                <w:rFonts w:ascii="Times New Roman" w:hAnsi="Times New Roman" w:cs="Times New Roman"/>
                <w:sz w:val="20"/>
                <w:szCs w:val="20"/>
              </w:rPr>
              <w:lastRenderedPageBreak/>
              <w:t>Ишемия головного мозга как последствие цереброваскулярных болезней</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эндоваскулярная ангиопластика и стентирование</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5B0664" w:rsidRPr="002F79C2" w:rsidTr="00AF7151">
        <w:trPr>
          <w:gridAfter w:val="1"/>
          <w:wAfter w:w="18" w:type="dxa"/>
          <w:trHeight w:val="20"/>
        </w:trPr>
        <w:tc>
          <w:tcPr>
            <w:tcW w:w="1063" w:type="dxa"/>
            <w:vMerge w:val="restart"/>
          </w:tcPr>
          <w:p w:rsidR="005B0664" w:rsidRPr="0080427F" w:rsidRDefault="005B06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17</w:t>
            </w:r>
          </w:p>
        </w:tc>
        <w:tc>
          <w:tcPr>
            <w:tcW w:w="2425" w:type="dxa"/>
            <w:vMerge w:val="restart"/>
          </w:tcPr>
          <w:p w:rsidR="005B0664" w:rsidRPr="0080427F" w:rsidRDefault="005B06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2130" w:type="dxa"/>
          </w:tcPr>
          <w:p w:rsidR="005B0664" w:rsidRPr="0080427F" w:rsidRDefault="005B06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G20, G21, G24, G25.0, G25.2, G80, G95.0, G95.1, G95.8</w:t>
            </w:r>
          </w:p>
        </w:tc>
        <w:tc>
          <w:tcPr>
            <w:tcW w:w="3149" w:type="dxa"/>
          </w:tcPr>
          <w:p w:rsidR="005B0664" w:rsidRPr="0080427F" w:rsidRDefault="005B06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556" w:type="dxa"/>
          </w:tcPr>
          <w:p w:rsidR="005B0664" w:rsidRPr="0080427F" w:rsidRDefault="005B06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5B0664" w:rsidRPr="0080427F" w:rsidRDefault="005B06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в том числе стереотак</w:t>
            </w:r>
            <w:r w:rsidRPr="0080427F">
              <w:rPr>
                <w:rFonts w:ascii="Times New Roman" w:hAnsi="Times New Roman" w:cs="Times New Roman"/>
                <w:sz w:val="20"/>
                <w:szCs w:val="20"/>
              </w:rPr>
              <w:softHyphen/>
              <w:t>сическая, внутримозговых и эпиду</w:t>
            </w:r>
            <w:r w:rsidRPr="0080427F">
              <w:rPr>
                <w:rFonts w:ascii="Times New Roman" w:hAnsi="Times New Roman" w:cs="Times New Roman"/>
                <w:sz w:val="20"/>
                <w:szCs w:val="20"/>
              </w:rPr>
              <w:softHyphen/>
              <w:t>ральных электродов и постоянных нейростимуляторов на постоянных источниках тока и их замена</w:t>
            </w:r>
          </w:p>
        </w:tc>
        <w:tc>
          <w:tcPr>
            <w:tcW w:w="1718" w:type="dxa"/>
            <w:gridSpan w:val="3"/>
            <w:vMerge w:val="restart"/>
          </w:tcPr>
          <w:p w:rsidR="005B0664" w:rsidRPr="0080427F" w:rsidRDefault="005B0664"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rPr>
              <w:t>1 720 481</w:t>
            </w:r>
          </w:p>
        </w:tc>
      </w:tr>
      <w:tr w:rsidR="005B0664" w:rsidRPr="002F79C2" w:rsidTr="00AF7151">
        <w:trPr>
          <w:gridAfter w:val="1"/>
          <w:wAfter w:w="18" w:type="dxa"/>
          <w:trHeight w:val="20"/>
        </w:trPr>
        <w:tc>
          <w:tcPr>
            <w:tcW w:w="1063" w:type="dxa"/>
            <w:vMerge/>
          </w:tcPr>
          <w:p w:rsidR="005B0664" w:rsidRPr="0080427F" w:rsidRDefault="005B0664" w:rsidP="006624D7">
            <w:pPr>
              <w:ind w:left="-57" w:right="-57"/>
              <w:jc w:val="center"/>
              <w:rPr>
                <w:rFonts w:ascii="Times New Roman" w:hAnsi="Times New Roman" w:cs="Times New Roman"/>
                <w:sz w:val="20"/>
                <w:szCs w:val="20"/>
              </w:rPr>
            </w:pPr>
          </w:p>
        </w:tc>
        <w:tc>
          <w:tcPr>
            <w:tcW w:w="2425" w:type="dxa"/>
            <w:vMerge/>
          </w:tcPr>
          <w:p w:rsidR="005B0664" w:rsidRPr="0080427F" w:rsidRDefault="005B0664" w:rsidP="006624D7">
            <w:pPr>
              <w:ind w:left="-57" w:right="-57"/>
              <w:rPr>
                <w:rFonts w:ascii="Times New Roman" w:hAnsi="Times New Roman" w:cs="Times New Roman"/>
                <w:sz w:val="20"/>
                <w:szCs w:val="20"/>
              </w:rPr>
            </w:pPr>
          </w:p>
        </w:tc>
        <w:tc>
          <w:tcPr>
            <w:tcW w:w="2130" w:type="dxa"/>
            <w:vMerge w:val="restart"/>
          </w:tcPr>
          <w:p w:rsidR="005B0664" w:rsidRPr="0080427F" w:rsidRDefault="005B0664"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E75.2, G09, G24, G35 - G37, G80, G81.1, G82.1, G82.4, G95.0, G95.1, G95.8, I69.0 - I69.8, M53.3, M54, M96, T88.8, T90.5, T91.3</w:t>
            </w:r>
          </w:p>
        </w:tc>
        <w:tc>
          <w:tcPr>
            <w:tcW w:w="3149" w:type="dxa"/>
            <w:vMerge w:val="restart"/>
          </w:tcPr>
          <w:p w:rsidR="005B0664" w:rsidRPr="0080427F" w:rsidRDefault="005B06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w:t>
            </w:r>
            <w:r w:rsidRPr="0080427F">
              <w:rPr>
                <w:rFonts w:ascii="Times New Roman" w:hAnsi="Times New Roman" w:cs="Times New Roman"/>
                <w:sz w:val="20"/>
                <w:szCs w:val="20"/>
              </w:rPr>
              <w:softHyphen/>
              <w:t>ния по ишемическому или геморра</w:t>
            </w:r>
            <w:r w:rsidRPr="0080427F">
              <w:rPr>
                <w:rFonts w:ascii="Times New Roman" w:hAnsi="Times New Roman" w:cs="Times New Roman"/>
                <w:sz w:val="20"/>
                <w:szCs w:val="20"/>
              </w:rPr>
              <w:softHyphen/>
              <w:t>гическому типу, демиелинизирующие болезни, инфекционные болезни, последствия медицинских вмешательств и процедур)</w:t>
            </w:r>
          </w:p>
        </w:tc>
        <w:tc>
          <w:tcPr>
            <w:tcW w:w="1556" w:type="dxa"/>
            <w:vMerge w:val="restart"/>
          </w:tcPr>
          <w:p w:rsidR="005B0664" w:rsidRPr="0080427F" w:rsidRDefault="005B06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5B0664" w:rsidRPr="0080427F" w:rsidRDefault="005B06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в том числе стереотак</w:t>
            </w:r>
            <w:r w:rsidRPr="0080427F">
              <w:rPr>
                <w:rFonts w:ascii="Times New Roman" w:hAnsi="Times New Roman" w:cs="Times New Roman"/>
                <w:sz w:val="20"/>
                <w:szCs w:val="20"/>
              </w:rPr>
              <w:softHyphen/>
              <w:t>сическая, внутримозговых и эпиду</w:t>
            </w:r>
            <w:r w:rsidRPr="0080427F">
              <w:rPr>
                <w:rFonts w:ascii="Times New Roman" w:hAnsi="Times New Roman" w:cs="Times New Roman"/>
                <w:sz w:val="20"/>
                <w:szCs w:val="20"/>
              </w:rPr>
              <w:softHyphen/>
              <w:t>ральных электродов и постоянных нейростимуляторов на постоянных источниках тока и их замена</w:t>
            </w:r>
          </w:p>
        </w:tc>
        <w:tc>
          <w:tcPr>
            <w:tcW w:w="1718" w:type="dxa"/>
            <w:gridSpan w:val="3"/>
            <w:vMerge/>
          </w:tcPr>
          <w:p w:rsidR="005B0664" w:rsidRPr="0080427F" w:rsidRDefault="005B0664" w:rsidP="006624D7">
            <w:pPr>
              <w:ind w:left="-57" w:right="-57"/>
              <w:jc w:val="center"/>
              <w:rPr>
                <w:rFonts w:ascii="Times New Roman" w:hAnsi="Times New Roman" w:cs="Times New Roman"/>
                <w:sz w:val="20"/>
                <w:szCs w:val="20"/>
              </w:rPr>
            </w:pPr>
          </w:p>
        </w:tc>
      </w:tr>
      <w:tr w:rsidR="005B0664" w:rsidRPr="002F79C2" w:rsidTr="00AF7151">
        <w:trPr>
          <w:gridAfter w:val="1"/>
          <w:wAfter w:w="18" w:type="dxa"/>
          <w:trHeight w:val="20"/>
        </w:trPr>
        <w:tc>
          <w:tcPr>
            <w:tcW w:w="1063" w:type="dxa"/>
            <w:vMerge/>
          </w:tcPr>
          <w:p w:rsidR="005B0664" w:rsidRPr="0080427F" w:rsidRDefault="005B0664" w:rsidP="006624D7">
            <w:pPr>
              <w:ind w:left="-57" w:right="-57"/>
              <w:jc w:val="center"/>
              <w:rPr>
                <w:rFonts w:ascii="Times New Roman" w:hAnsi="Times New Roman" w:cs="Times New Roman"/>
                <w:sz w:val="20"/>
                <w:szCs w:val="20"/>
              </w:rPr>
            </w:pPr>
          </w:p>
        </w:tc>
        <w:tc>
          <w:tcPr>
            <w:tcW w:w="2425" w:type="dxa"/>
            <w:vMerge/>
          </w:tcPr>
          <w:p w:rsidR="005B0664" w:rsidRPr="0080427F" w:rsidRDefault="005B0664" w:rsidP="006624D7">
            <w:pPr>
              <w:ind w:left="-57" w:right="-57"/>
              <w:rPr>
                <w:rFonts w:ascii="Times New Roman" w:hAnsi="Times New Roman" w:cs="Times New Roman"/>
                <w:sz w:val="20"/>
                <w:szCs w:val="20"/>
              </w:rPr>
            </w:pPr>
          </w:p>
        </w:tc>
        <w:tc>
          <w:tcPr>
            <w:tcW w:w="2130" w:type="dxa"/>
            <w:vMerge/>
          </w:tcPr>
          <w:p w:rsidR="005B0664" w:rsidRPr="0080427F" w:rsidRDefault="005B0664" w:rsidP="006624D7">
            <w:pPr>
              <w:ind w:left="-57" w:right="-57"/>
              <w:jc w:val="center"/>
              <w:rPr>
                <w:rFonts w:ascii="Times New Roman" w:hAnsi="Times New Roman" w:cs="Times New Roman"/>
                <w:sz w:val="20"/>
                <w:szCs w:val="20"/>
              </w:rPr>
            </w:pPr>
          </w:p>
        </w:tc>
        <w:tc>
          <w:tcPr>
            <w:tcW w:w="3149" w:type="dxa"/>
            <w:vMerge/>
          </w:tcPr>
          <w:p w:rsidR="005B0664" w:rsidRPr="0080427F" w:rsidRDefault="005B0664" w:rsidP="006624D7">
            <w:pPr>
              <w:ind w:left="-57" w:right="-57"/>
              <w:rPr>
                <w:rFonts w:ascii="Times New Roman" w:hAnsi="Times New Roman" w:cs="Times New Roman"/>
                <w:sz w:val="20"/>
                <w:szCs w:val="20"/>
              </w:rPr>
            </w:pPr>
          </w:p>
        </w:tc>
        <w:tc>
          <w:tcPr>
            <w:tcW w:w="1556" w:type="dxa"/>
            <w:vMerge/>
          </w:tcPr>
          <w:p w:rsidR="005B0664" w:rsidRPr="0080427F" w:rsidRDefault="005B0664" w:rsidP="006624D7">
            <w:pPr>
              <w:ind w:left="-57" w:right="-57"/>
              <w:rPr>
                <w:rFonts w:ascii="Times New Roman" w:hAnsi="Times New Roman" w:cs="Times New Roman"/>
                <w:sz w:val="20"/>
                <w:szCs w:val="20"/>
              </w:rPr>
            </w:pPr>
          </w:p>
        </w:tc>
        <w:tc>
          <w:tcPr>
            <w:tcW w:w="3635" w:type="dxa"/>
          </w:tcPr>
          <w:p w:rsidR="005B0664" w:rsidRPr="0080427F" w:rsidRDefault="005B06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помпы для хронического интратекального введения лекарственных препаратов в спинномозговую жидкость и ее замена</w:t>
            </w:r>
          </w:p>
        </w:tc>
        <w:tc>
          <w:tcPr>
            <w:tcW w:w="1718" w:type="dxa"/>
            <w:gridSpan w:val="3"/>
            <w:vMerge/>
          </w:tcPr>
          <w:p w:rsidR="005B0664" w:rsidRPr="0080427F" w:rsidRDefault="005B0664" w:rsidP="006624D7">
            <w:pPr>
              <w:ind w:left="-57" w:right="-57"/>
              <w:jc w:val="center"/>
              <w:rPr>
                <w:rFonts w:ascii="Times New Roman" w:hAnsi="Times New Roman" w:cs="Times New Roman"/>
                <w:sz w:val="20"/>
                <w:szCs w:val="20"/>
              </w:rPr>
            </w:pPr>
          </w:p>
        </w:tc>
      </w:tr>
      <w:tr w:rsidR="005B0664" w:rsidRPr="002F79C2" w:rsidTr="00AF7151">
        <w:trPr>
          <w:gridAfter w:val="1"/>
          <w:wAfter w:w="18" w:type="dxa"/>
          <w:trHeight w:val="20"/>
        </w:trPr>
        <w:tc>
          <w:tcPr>
            <w:tcW w:w="1063" w:type="dxa"/>
            <w:vMerge/>
          </w:tcPr>
          <w:p w:rsidR="005B0664" w:rsidRPr="0080427F" w:rsidRDefault="005B0664" w:rsidP="006624D7">
            <w:pPr>
              <w:ind w:left="-57" w:right="-57"/>
              <w:jc w:val="center"/>
              <w:rPr>
                <w:rFonts w:ascii="Times New Roman" w:hAnsi="Times New Roman" w:cs="Times New Roman"/>
                <w:sz w:val="20"/>
                <w:szCs w:val="20"/>
              </w:rPr>
            </w:pPr>
          </w:p>
        </w:tc>
        <w:tc>
          <w:tcPr>
            <w:tcW w:w="2425" w:type="dxa"/>
            <w:vMerge/>
          </w:tcPr>
          <w:p w:rsidR="005B0664" w:rsidRPr="0080427F" w:rsidRDefault="005B0664" w:rsidP="006624D7">
            <w:pPr>
              <w:ind w:left="-57" w:right="-57"/>
              <w:rPr>
                <w:rFonts w:ascii="Times New Roman" w:hAnsi="Times New Roman" w:cs="Times New Roman"/>
                <w:sz w:val="20"/>
                <w:szCs w:val="20"/>
              </w:rPr>
            </w:pPr>
          </w:p>
        </w:tc>
        <w:tc>
          <w:tcPr>
            <w:tcW w:w="2130" w:type="dxa"/>
          </w:tcPr>
          <w:p w:rsidR="005B0664" w:rsidRPr="0080427F" w:rsidRDefault="005B06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G31.8, G40.1 - G40.4, Q04.3, Q04.8</w:t>
            </w:r>
          </w:p>
        </w:tc>
        <w:tc>
          <w:tcPr>
            <w:tcW w:w="3149" w:type="dxa"/>
          </w:tcPr>
          <w:p w:rsidR="005B0664" w:rsidRPr="0080427F" w:rsidRDefault="005B06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симптоматическая эпилепсия (резистентная к лечению лекарственными препаратами)</w:t>
            </w:r>
          </w:p>
        </w:tc>
        <w:tc>
          <w:tcPr>
            <w:tcW w:w="1556" w:type="dxa"/>
          </w:tcPr>
          <w:p w:rsidR="005B0664" w:rsidRPr="0080427F" w:rsidRDefault="005B06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5B0664" w:rsidRPr="0080427F" w:rsidRDefault="005B06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718" w:type="dxa"/>
            <w:gridSpan w:val="3"/>
            <w:vMerge/>
          </w:tcPr>
          <w:p w:rsidR="005B0664" w:rsidRPr="0080427F" w:rsidRDefault="005B0664" w:rsidP="006624D7">
            <w:pPr>
              <w:ind w:left="-57" w:right="-57"/>
              <w:jc w:val="center"/>
              <w:rPr>
                <w:rFonts w:ascii="Times New Roman" w:hAnsi="Times New Roman" w:cs="Times New Roman"/>
                <w:sz w:val="20"/>
                <w:szCs w:val="20"/>
              </w:rPr>
            </w:pPr>
          </w:p>
        </w:tc>
      </w:tr>
      <w:tr w:rsidR="005B0664" w:rsidRPr="002F79C2" w:rsidTr="00AF7151">
        <w:trPr>
          <w:gridAfter w:val="1"/>
          <w:wAfter w:w="18" w:type="dxa"/>
          <w:trHeight w:val="20"/>
        </w:trPr>
        <w:tc>
          <w:tcPr>
            <w:tcW w:w="1063" w:type="dxa"/>
            <w:vMerge/>
          </w:tcPr>
          <w:p w:rsidR="005B0664" w:rsidRPr="0080427F" w:rsidRDefault="005B0664" w:rsidP="006624D7">
            <w:pPr>
              <w:ind w:left="-57" w:right="-57"/>
              <w:jc w:val="center"/>
              <w:rPr>
                <w:rFonts w:ascii="Times New Roman" w:hAnsi="Times New Roman" w:cs="Times New Roman"/>
                <w:sz w:val="20"/>
                <w:szCs w:val="20"/>
              </w:rPr>
            </w:pPr>
          </w:p>
        </w:tc>
        <w:tc>
          <w:tcPr>
            <w:tcW w:w="2425" w:type="dxa"/>
            <w:vMerge/>
          </w:tcPr>
          <w:p w:rsidR="005B0664" w:rsidRPr="0080427F" w:rsidRDefault="005B0664" w:rsidP="006624D7">
            <w:pPr>
              <w:ind w:left="-57" w:right="-57"/>
              <w:rPr>
                <w:rFonts w:ascii="Times New Roman" w:hAnsi="Times New Roman" w:cs="Times New Roman"/>
                <w:sz w:val="20"/>
                <w:szCs w:val="20"/>
              </w:rPr>
            </w:pPr>
          </w:p>
        </w:tc>
        <w:tc>
          <w:tcPr>
            <w:tcW w:w="2130" w:type="dxa"/>
          </w:tcPr>
          <w:p w:rsidR="005B0664" w:rsidRPr="0080427F" w:rsidRDefault="005B06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M50, M51.0 - M51.3, M51.8 - M51.9</w:t>
            </w:r>
          </w:p>
        </w:tc>
        <w:tc>
          <w:tcPr>
            <w:tcW w:w="3149" w:type="dxa"/>
          </w:tcPr>
          <w:p w:rsidR="005B0664" w:rsidRPr="0080427F" w:rsidRDefault="005B06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поражения межпозвоночных дисков шейных и грудных отделов с миелопатией, радикуло- и нейропатией</w:t>
            </w:r>
          </w:p>
        </w:tc>
        <w:tc>
          <w:tcPr>
            <w:tcW w:w="1556" w:type="dxa"/>
          </w:tcPr>
          <w:p w:rsidR="005B0664" w:rsidRPr="0080427F" w:rsidRDefault="005B06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5B0664" w:rsidRPr="0080427F" w:rsidRDefault="005B06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718" w:type="dxa"/>
            <w:gridSpan w:val="3"/>
            <w:vMerge/>
          </w:tcPr>
          <w:p w:rsidR="005B0664" w:rsidRPr="0080427F" w:rsidRDefault="005B0664" w:rsidP="006624D7">
            <w:pPr>
              <w:ind w:left="-57" w:right="-57"/>
              <w:jc w:val="center"/>
              <w:rPr>
                <w:rFonts w:ascii="Times New Roman" w:hAnsi="Times New Roman" w:cs="Times New Roman"/>
                <w:sz w:val="20"/>
                <w:szCs w:val="20"/>
              </w:rPr>
            </w:pPr>
          </w:p>
        </w:tc>
      </w:tr>
      <w:tr w:rsidR="005B0664" w:rsidRPr="002F79C2" w:rsidTr="00AF7151">
        <w:trPr>
          <w:gridAfter w:val="1"/>
          <w:wAfter w:w="18" w:type="dxa"/>
          <w:trHeight w:val="20"/>
        </w:trPr>
        <w:tc>
          <w:tcPr>
            <w:tcW w:w="1063" w:type="dxa"/>
            <w:vMerge/>
          </w:tcPr>
          <w:p w:rsidR="005B0664" w:rsidRPr="0080427F" w:rsidRDefault="005B0664" w:rsidP="006624D7">
            <w:pPr>
              <w:ind w:left="-57" w:right="-57"/>
              <w:jc w:val="center"/>
              <w:rPr>
                <w:rFonts w:ascii="Times New Roman" w:hAnsi="Times New Roman" w:cs="Times New Roman"/>
                <w:sz w:val="20"/>
                <w:szCs w:val="20"/>
              </w:rPr>
            </w:pPr>
          </w:p>
        </w:tc>
        <w:tc>
          <w:tcPr>
            <w:tcW w:w="2425" w:type="dxa"/>
            <w:vMerge/>
          </w:tcPr>
          <w:p w:rsidR="005B0664" w:rsidRPr="0080427F" w:rsidRDefault="005B0664" w:rsidP="006624D7">
            <w:pPr>
              <w:ind w:left="-57" w:right="-57"/>
              <w:rPr>
                <w:rFonts w:ascii="Times New Roman" w:hAnsi="Times New Roman" w:cs="Times New Roman"/>
                <w:sz w:val="20"/>
                <w:szCs w:val="20"/>
              </w:rPr>
            </w:pPr>
          </w:p>
        </w:tc>
        <w:tc>
          <w:tcPr>
            <w:tcW w:w="2130" w:type="dxa"/>
          </w:tcPr>
          <w:p w:rsidR="005B0664" w:rsidRPr="0080427F" w:rsidRDefault="005B0664"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 xml:space="preserve">G50 - G53, G54.0 - G54.4, G54.6, G54.8, </w:t>
            </w:r>
            <w:r w:rsidRPr="0080427F">
              <w:rPr>
                <w:rFonts w:ascii="Times New Roman" w:hAnsi="Times New Roman" w:cs="Times New Roman"/>
                <w:sz w:val="20"/>
                <w:szCs w:val="20"/>
                <w:lang w:val="en-US"/>
              </w:rPr>
              <w:lastRenderedPageBreak/>
              <w:t>G54.9, G56, G57, T14.4, T91, T92, T93</w:t>
            </w:r>
          </w:p>
        </w:tc>
        <w:tc>
          <w:tcPr>
            <w:tcW w:w="3149" w:type="dxa"/>
          </w:tcPr>
          <w:p w:rsidR="005B0664" w:rsidRPr="0080427F" w:rsidRDefault="005B06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 xml:space="preserve">поражения плечевого сплетения и шейных корешков, синдром фантома конечности с болью, </w:t>
            </w:r>
            <w:r w:rsidRPr="0080427F">
              <w:rPr>
                <w:rFonts w:ascii="Times New Roman" w:hAnsi="Times New Roman" w:cs="Times New Roman"/>
                <w:sz w:val="20"/>
                <w:szCs w:val="20"/>
              </w:rPr>
              <w:lastRenderedPageBreak/>
              <w:t>невропатией или радикулопатией</w:t>
            </w:r>
            <w:r w:rsidRPr="0080427F">
              <w:rPr>
                <w:rFonts w:ascii="Times New Roman" w:hAnsi="Times New Roman" w:cs="Times New Roman"/>
                <w:sz w:val="20"/>
                <w:szCs w:val="20"/>
              </w:rPr>
              <w:br/>
            </w:r>
          </w:p>
        </w:tc>
        <w:tc>
          <w:tcPr>
            <w:tcW w:w="1556" w:type="dxa"/>
          </w:tcPr>
          <w:p w:rsidR="005B0664" w:rsidRPr="0080427F" w:rsidRDefault="005B06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хирургическое лечение</w:t>
            </w:r>
          </w:p>
        </w:tc>
        <w:tc>
          <w:tcPr>
            <w:tcW w:w="3635" w:type="dxa"/>
          </w:tcPr>
          <w:p w:rsidR="005B0664" w:rsidRPr="0080427F" w:rsidRDefault="005B06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имплантация эпидуральных и периферических электродов и постоянных нейростимуляторов на </w:t>
            </w:r>
            <w:r w:rsidRPr="0080427F">
              <w:rPr>
                <w:rFonts w:ascii="Times New Roman" w:hAnsi="Times New Roman" w:cs="Times New Roman"/>
                <w:sz w:val="20"/>
                <w:szCs w:val="20"/>
              </w:rPr>
              <w:lastRenderedPageBreak/>
              <w:t>постоянных источниках тока и их замена</w:t>
            </w:r>
          </w:p>
        </w:tc>
        <w:tc>
          <w:tcPr>
            <w:tcW w:w="1718" w:type="dxa"/>
            <w:gridSpan w:val="3"/>
            <w:vMerge/>
          </w:tcPr>
          <w:p w:rsidR="005B0664" w:rsidRPr="0080427F" w:rsidRDefault="005B0664" w:rsidP="006624D7">
            <w:pPr>
              <w:ind w:left="-57" w:right="-57"/>
              <w:jc w:val="center"/>
              <w:rPr>
                <w:rFonts w:ascii="Times New Roman" w:hAnsi="Times New Roman" w:cs="Times New Roman"/>
                <w:sz w:val="20"/>
                <w:szCs w:val="20"/>
              </w:rPr>
            </w:pPr>
          </w:p>
        </w:tc>
      </w:tr>
      <w:tr w:rsidR="005B0664" w:rsidRPr="002F79C2" w:rsidTr="00AF7151">
        <w:trPr>
          <w:gridAfter w:val="1"/>
          <w:wAfter w:w="18" w:type="dxa"/>
          <w:trHeight w:val="20"/>
        </w:trPr>
        <w:tc>
          <w:tcPr>
            <w:tcW w:w="1063" w:type="dxa"/>
            <w:vMerge/>
          </w:tcPr>
          <w:p w:rsidR="005B0664" w:rsidRPr="0080427F" w:rsidRDefault="005B0664" w:rsidP="006624D7">
            <w:pPr>
              <w:ind w:left="-57" w:right="-57"/>
              <w:jc w:val="center"/>
              <w:rPr>
                <w:rFonts w:ascii="Times New Roman" w:hAnsi="Times New Roman" w:cs="Times New Roman"/>
                <w:sz w:val="20"/>
                <w:szCs w:val="20"/>
              </w:rPr>
            </w:pPr>
          </w:p>
        </w:tc>
        <w:tc>
          <w:tcPr>
            <w:tcW w:w="2425" w:type="dxa"/>
            <w:vMerge/>
          </w:tcPr>
          <w:p w:rsidR="005B0664" w:rsidRPr="0080427F" w:rsidRDefault="005B0664" w:rsidP="006624D7">
            <w:pPr>
              <w:ind w:left="-57" w:right="-57"/>
              <w:rPr>
                <w:rFonts w:ascii="Times New Roman" w:hAnsi="Times New Roman" w:cs="Times New Roman"/>
                <w:sz w:val="20"/>
                <w:szCs w:val="20"/>
              </w:rPr>
            </w:pPr>
          </w:p>
        </w:tc>
        <w:tc>
          <w:tcPr>
            <w:tcW w:w="2130" w:type="dxa"/>
          </w:tcPr>
          <w:p w:rsidR="005B0664" w:rsidRPr="0080427F" w:rsidRDefault="005B06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G56, G57, T14.4, T91, T92, T93</w:t>
            </w:r>
          </w:p>
        </w:tc>
        <w:tc>
          <w:tcPr>
            <w:tcW w:w="3149" w:type="dxa"/>
          </w:tcPr>
          <w:p w:rsidR="005B0664" w:rsidRPr="0080427F" w:rsidRDefault="005B06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556" w:type="dxa"/>
          </w:tcPr>
          <w:p w:rsidR="005B0664" w:rsidRPr="0080427F" w:rsidRDefault="005B06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5B0664" w:rsidRPr="0080427F" w:rsidRDefault="005B06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эпидуральных и периферических электродов и постоянных нейростимуляторов на постоянных источниках тока и их замена</w:t>
            </w:r>
          </w:p>
        </w:tc>
        <w:tc>
          <w:tcPr>
            <w:tcW w:w="1718" w:type="dxa"/>
            <w:gridSpan w:val="3"/>
            <w:vMerge/>
          </w:tcPr>
          <w:p w:rsidR="005B0664" w:rsidRPr="0080427F" w:rsidRDefault="005B0664"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18</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Протонная лучевая терапия, в том числе детям</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D16.4</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пациенты с неоперабельной доброкачественной оухолью, расположенной в области основания черепа</w:t>
            </w:r>
            <w:r w:rsidRPr="0080427F">
              <w:rPr>
                <w:rFonts w:ascii="Times New Roman" w:hAnsi="Times New Roman" w:cs="Times New Roman"/>
                <w:sz w:val="20"/>
                <w:szCs w:val="20"/>
              </w:rPr>
              <w:br/>
              <w:t>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556" w:type="dxa"/>
          </w:tcPr>
          <w:p w:rsidR="00284BC6" w:rsidRPr="0080427F" w:rsidRDefault="006624D7"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w:t>
            </w:r>
            <w:r w:rsidR="00284BC6" w:rsidRPr="0080427F">
              <w:rPr>
                <w:rFonts w:ascii="Times New Roman" w:hAnsi="Times New Roman" w:cs="Times New Roman"/>
                <w:sz w:val="20"/>
                <w:szCs w:val="20"/>
              </w:rPr>
              <w:t>ерапевти</w:t>
            </w:r>
            <w:r w:rsidRPr="0080427F">
              <w:rPr>
                <w:rFonts w:ascii="Times New Roman" w:hAnsi="Times New Roman" w:cs="Times New Roman"/>
                <w:sz w:val="20"/>
                <w:szCs w:val="20"/>
              </w:rPr>
              <w:t>-</w:t>
            </w:r>
            <w:r w:rsidR="00284BC6" w:rsidRPr="0080427F">
              <w:rPr>
                <w:rFonts w:ascii="Times New Roman" w:hAnsi="Times New Roman" w:cs="Times New Roman"/>
                <w:sz w:val="20"/>
                <w:szCs w:val="20"/>
              </w:rPr>
              <w:t>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718" w:type="dxa"/>
            <w:gridSpan w:val="3"/>
          </w:tcPr>
          <w:p w:rsidR="00284BC6" w:rsidRPr="0080427F" w:rsidRDefault="005B06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2 233 314</w:t>
            </w:r>
          </w:p>
        </w:tc>
      </w:tr>
      <w:tr w:rsidR="00284BC6" w:rsidRPr="002F79C2" w:rsidTr="00AF7151">
        <w:trPr>
          <w:trHeight w:val="20"/>
        </w:trPr>
        <w:tc>
          <w:tcPr>
            <w:tcW w:w="15694" w:type="dxa"/>
            <w:gridSpan w:val="10"/>
          </w:tcPr>
          <w:p w:rsidR="00284BC6" w:rsidRPr="0080427F" w:rsidRDefault="00284BC6" w:rsidP="006624D7">
            <w:pPr>
              <w:keepNext/>
              <w:ind w:left="-57" w:right="-57"/>
              <w:jc w:val="center"/>
              <w:rPr>
                <w:rFonts w:ascii="Times New Roman" w:hAnsi="Times New Roman" w:cs="Times New Roman"/>
                <w:sz w:val="20"/>
                <w:szCs w:val="20"/>
              </w:rPr>
            </w:pPr>
            <w:r w:rsidRPr="0080427F">
              <w:rPr>
                <w:rFonts w:ascii="Times New Roman" w:hAnsi="Times New Roman" w:cs="Times New Roman"/>
                <w:sz w:val="20"/>
                <w:szCs w:val="20"/>
              </w:rPr>
              <w:t>Онкология</w:t>
            </w:r>
          </w:p>
        </w:tc>
      </w:tr>
      <w:tr w:rsidR="00373764" w:rsidRPr="002F79C2" w:rsidTr="00AF7151">
        <w:trPr>
          <w:gridAfter w:val="1"/>
          <w:wAfter w:w="18" w:type="dxa"/>
          <w:trHeight w:val="20"/>
        </w:trPr>
        <w:tc>
          <w:tcPr>
            <w:tcW w:w="1063" w:type="dxa"/>
            <w:vMerge w:val="restart"/>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19</w:t>
            </w:r>
          </w:p>
        </w:tc>
        <w:tc>
          <w:tcPr>
            <w:tcW w:w="2425"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 xml:space="preserve">C00, C01, C02, C04 - </w:t>
            </w:r>
            <w:r w:rsidRPr="0080427F">
              <w:rPr>
                <w:rFonts w:ascii="Times New Roman" w:hAnsi="Times New Roman" w:cs="Times New Roman"/>
                <w:sz w:val="20"/>
                <w:szCs w:val="20"/>
                <w:lang w:val="en-US"/>
              </w:rPr>
              <w:t>C</w:t>
            </w:r>
            <w:r w:rsidRPr="0080427F">
              <w:rPr>
                <w:rFonts w:ascii="Times New Roman" w:hAnsi="Times New Roman" w:cs="Times New Roman"/>
                <w:sz w:val="20"/>
                <w:szCs w:val="20"/>
              </w:rPr>
              <w:t>06, C09.0, C09.1, C09.8, C09.9, C10.0, C10.1, C10.2, C10.3, C10.4, C11.0, C11.1, C11.2, C11.3, C11.8, C11.9, C12, C13.0, C13.1, C13.2, C13.8, C13.9, C14.0, C14.2, C15.0, C30.0, C31.0, C31.1, C31.2, C31.3, C31.8, C31.9, C32, C43, C44, C69, C73</w:t>
            </w:r>
          </w:p>
        </w:tc>
        <w:tc>
          <w:tcPr>
            <w:tcW w:w="3149"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новообразования головы и шеи I</w:t>
            </w:r>
            <w:r w:rsidR="0087088E" w:rsidRPr="0080427F">
              <w:rPr>
                <w:rFonts w:ascii="Times New Roman" w:hAnsi="Times New Roman" w:cs="Times New Roman"/>
                <w:sz w:val="20"/>
                <w:szCs w:val="20"/>
              </w:rPr>
              <w:t>–</w:t>
            </w:r>
            <w:r w:rsidRPr="0080427F">
              <w:rPr>
                <w:rFonts w:ascii="Times New Roman" w:hAnsi="Times New Roman" w:cs="Times New Roman"/>
                <w:sz w:val="20"/>
                <w:szCs w:val="20"/>
              </w:rPr>
              <w:t>III стадии</w:t>
            </w:r>
          </w:p>
        </w:tc>
        <w:tc>
          <w:tcPr>
            <w:tcW w:w="1556"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микроэндоларингеальная резекция гортани с использованием эндовидеотехники</w:t>
            </w:r>
          </w:p>
        </w:tc>
        <w:tc>
          <w:tcPr>
            <w:tcW w:w="1718" w:type="dxa"/>
            <w:gridSpan w:val="3"/>
            <w:vMerge w:val="restart"/>
          </w:tcPr>
          <w:p w:rsidR="00373764" w:rsidRPr="0080427F" w:rsidRDefault="000C1FD8" w:rsidP="002F79C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200</w:t>
            </w:r>
            <w:r w:rsidR="00CE11B6" w:rsidRPr="0080427F">
              <w:rPr>
                <w:rFonts w:ascii="Times New Roman" w:hAnsi="Times New Roman" w:cs="Times New Roman"/>
                <w:sz w:val="20"/>
                <w:szCs w:val="20"/>
              </w:rPr>
              <w:t> </w:t>
            </w:r>
            <w:r w:rsidRPr="0080427F">
              <w:rPr>
                <w:rFonts w:ascii="Times New Roman" w:hAnsi="Times New Roman" w:cs="Times New Roman"/>
                <w:sz w:val="20"/>
                <w:szCs w:val="20"/>
              </w:rPr>
              <w:t>000</w:t>
            </w: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микроэндоларингеальная резекция видеоэндоскопическая</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нервосберегающая шейная лимфаденэктомия видеоассистированная</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лимфатических узлов и клетчатки переднего верхнего средостения видеоассистированное</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опухоли придаточных пазух носа видеоассистированное</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эндоларингеальная резекция видеоэндоскопическая</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селективная и суперселективная инфузия в глазную артерию химиопрепарата как вид органосохраняющего лечения ретинобластомы у детей</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tcPr>
          <w:p w:rsidR="00373764" w:rsidRPr="0080427F" w:rsidRDefault="00373764"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C15</w:t>
            </w:r>
          </w:p>
        </w:tc>
        <w:tc>
          <w:tcPr>
            <w:tcW w:w="3149"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локализованные и местнораспространенные формы злокачественных новообразований пищевода </w:t>
            </w:r>
          </w:p>
        </w:tc>
        <w:tc>
          <w:tcPr>
            <w:tcW w:w="1556"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видеоассистированная одномоментная резекция и пластика пищевода с лимфаденэктомией 2S, 2F, 3F</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C16</w:t>
            </w:r>
          </w:p>
        </w:tc>
        <w:tc>
          <w:tcPr>
            <w:tcW w:w="3149"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начальные и локализованные формы злокачественных новообразований желудка</w:t>
            </w:r>
          </w:p>
        </w:tc>
        <w:tc>
          <w:tcPr>
            <w:tcW w:w="1556"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 </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лапароскопическая парциальная резекция желудка, в том числе с исследованием сторожевых лимфатических узлов</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гастрэктомия с применением видеоэндоскопических технологий при злокачественных новообразованиях желудка</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C17</w:t>
            </w:r>
          </w:p>
        </w:tc>
        <w:tc>
          <w:tcPr>
            <w:tcW w:w="3149"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локализованные и местнораспространенные формы злокачественных новообразований двенадцатиперстной и тонкой кишки</w:t>
            </w:r>
          </w:p>
        </w:tc>
        <w:tc>
          <w:tcPr>
            <w:tcW w:w="1556"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лапароскопическая резекция тонкой кишки</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лапароскопическая панкреато-дуоденальная резекция</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C18.1, C18.2, C18.3, C18.4</w:t>
            </w:r>
          </w:p>
        </w:tc>
        <w:tc>
          <w:tcPr>
            <w:tcW w:w="3149"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556"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лапароскопически-ассистированная правосторонняя гемиколэктомия с расширенной лимфаденэктомией</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C18.5, C18.6</w:t>
            </w:r>
          </w:p>
        </w:tc>
        <w:tc>
          <w:tcPr>
            <w:tcW w:w="3149"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локализованные формы злокачественных новообразований левой половины ободочной кишки</w:t>
            </w:r>
          </w:p>
        </w:tc>
        <w:tc>
          <w:tcPr>
            <w:tcW w:w="1556"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лапароскопически-ассистированная левосторонняя гемиколэктомия с расширенной лимфаденэктомией</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C18.7, C19</w:t>
            </w:r>
          </w:p>
        </w:tc>
        <w:tc>
          <w:tcPr>
            <w:tcW w:w="3149"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локализованные формы злокачественных новообразований сигмовидной кишки и ректосигмоидного отдела</w:t>
            </w:r>
          </w:p>
        </w:tc>
        <w:tc>
          <w:tcPr>
            <w:tcW w:w="1556"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лапароскопически-ассистированная резекция сигмовидной кишки с расширенной лимфаденэктомией</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C20, C21</w:t>
            </w:r>
          </w:p>
        </w:tc>
        <w:tc>
          <w:tcPr>
            <w:tcW w:w="3149"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ранние формы злокачественных новообразований прямой кишки; локализованные формы злокачественных новообразований прямой кишки </w:t>
            </w:r>
          </w:p>
        </w:tc>
        <w:tc>
          <w:tcPr>
            <w:tcW w:w="1556"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трансанальная эндоскопическая микрохирургия (ТЕМ)</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лапароскопически-ассистированная резекция прямой кишки с расширенной лимфаденэктомией</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лапароскопически-ассистированная резекция прямой кишки с </w:t>
            </w:r>
            <w:r w:rsidRPr="0080427F">
              <w:rPr>
                <w:rFonts w:ascii="Times New Roman" w:hAnsi="Times New Roman" w:cs="Times New Roman"/>
                <w:sz w:val="20"/>
                <w:szCs w:val="20"/>
              </w:rPr>
              <w:lastRenderedPageBreak/>
              <w:t>формированием тазового толстокишечного резервуара</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C22, C78.7, C24.0</w:t>
            </w:r>
          </w:p>
        </w:tc>
        <w:tc>
          <w:tcPr>
            <w:tcW w:w="3149"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нерезектабельные злокачественные новообразования печени и внутри</w:t>
            </w:r>
            <w:r w:rsidRPr="0080427F">
              <w:rPr>
                <w:rFonts w:ascii="Times New Roman" w:hAnsi="Times New Roman" w:cs="Times New Roman"/>
                <w:sz w:val="20"/>
                <w:szCs w:val="20"/>
              </w:rPr>
              <w:softHyphen/>
              <w:t>печеночных желчных протоков</w:t>
            </w:r>
          </w:p>
        </w:tc>
        <w:tc>
          <w:tcPr>
            <w:tcW w:w="1556"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внутрипротоковая фотодинамическая терапия под рентгеноскопическим контролем</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злокачественные новообразования общего желчного протока </w:t>
            </w:r>
          </w:p>
        </w:tc>
        <w:tc>
          <w:tcPr>
            <w:tcW w:w="1556"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злокачественные новообразования общего желчного протока в пределах слизистого слоя T1 </w:t>
            </w:r>
          </w:p>
        </w:tc>
        <w:tc>
          <w:tcPr>
            <w:tcW w:w="1556"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злокачественные новообразования желчных протоков </w:t>
            </w:r>
          </w:p>
        </w:tc>
        <w:tc>
          <w:tcPr>
            <w:tcW w:w="1556"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комбинированное интервенционно-радиологическое и эндоскопическое формирование и стентирование пункционного билиодигестивного </w:t>
            </w:r>
            <w:r w:rsidRPr="0080427F">
              <w:rPr>
                <w:rFonts w:ascii="Times New Roman" w:hAnsi="Times New Roman" w:cs="Times New Roman"/>
                <w:sz w:val="20"/>
                <w:szCs w:val="20"/>
              </w:rPr>
              <w:br/>
              <w:t>шунта с использованием специальных магнитных элементов при опухолевых стенозах желчевыводящих путей</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C48.0</w:t>
            </w:r>
          </w:p>
        </w:tc>
        <w:tc>
          <w:tcPr>
            <w:tcW w:w="3149"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неорганные злокачественные новообразования забрюшинного пространства (первичные и рецидивные)</w:t>
            </w:r>
          </w:p>
        </w:tc>
        <w:tc>
          <w:tcPr>
            <w:tcW w:w="1556"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видеоэндоскопическое удаление опухоли забрюшинного пространства с пластикой сосудов, или резекцией соседних органов</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видеоэндоскопическое удаление опухоли забрюшинного пространства с паракавальной, парааортальной, забрюшинной лимфаденэктомией</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C50.2, C50.3, C50.9</w:t>
            </w:r>
          </w:p>
        </w:tc>
        <w:tc>
          <w:tcPr>
            <w:tcW w:w="3149"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новообразования молочной железы Iia, Iib, IIIa стадии</w:t>
            </w:r>
          </w:p>
        </w:tc>
        <w:tc>
          <w:tcPr>
            <w:tcW w:w="1556"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радикальная мастэктомия или радикальная резекция с </w:t>
            </w:r>
            <w:r w:rsidRPr="0080427F">
              <w:rPr>
                <w:rFonts w:ascii="Times New Roman" w:hAnsi="Times New Roman" w:cs="Times New Roman"/>
                <w:sz w:val="20"/>
                <w:szCs w:val="20"/>
              </w:rPr>
              <w:lastRenderedPageBreak/>
              <w:t>видеоассистированной парастернальной лимфаденэктомией</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C64</w:t>
            </w:r>
          </w:p>
        </w:tc>
        <w:tc>
          <w:tcPr>
            <w:tcW w:w="3149"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локализованные злокачественные новообразования почки </w:t>
            </w:r>
            <w:r w:rsidRPr="0080427F">
              <w:rPr>
                <w:rFonts w:ascii="Times New Roman" w:hAnsi="Times New Roman" w:cs="Times New Roman"/>
                <w:sz w:val="20"/>
                <w:szCs w:val="20"/>
              </w:rPr>
              <w:br/>
              <w:t>(I</w:t>
            </w:r>
            <w:r w:rsidR="0087088E" w:rsidRPr="0080427F">
              <w:rPr>
                <w:rFonts w:ascii="Times New Roman" w:hAnsi="Times New Roman" w:cs="Times New Roman"/>
                <w:sz w:val="20"/>
                <w:szCs w:val="20"/>
              </w:rPr>
              <w:t>–</w:t>
            </w:r>
            <w:r w:rsidRPr="0080427F">
              <w:rPr>
                <w:rFonts w:ascii="Times New Roman" w:hAnsi="Times New Roman" w:cs="Times New Roman"/>
                <w:sz w:val="20"/>
                <w:szCs w:val="20"/>
              </w:rPr>
              <w:t xml:space="preserve">IV стадия), нефробластома, </w:t>
            </w:r>
            <w:r w:rsidRPr="0080427F">
              <w:rPr>
                <w:rFonts w:ascii="Times New Roman" w:hAnsi="Times New Roman" w:cs="Times New Roman"/>
                <w:sz w:val="20"/>
                <w:szCs w:val="20"/>
              </w:rPr>
              <w:br/>
              <w:t xml:space="preserve">в том числе двусторонняя </w:t>
            </w:r>
            <w:r w:rsidRPr="0080427F">
              <w:rPr>
                <w:rFonts w:ascii="Times New Roman" w:hAnsi="Times New Roman" w:cs="Times New Roman"/>
                <w:sz w:val="20"/>
                <w:szCs w:val="20"/>
              </w:rPr>
              <w:br/>
              <w:t>(T1a-T2NxMo-M1)</w:t>
            </w:r>
          </w:p>
        </w:tc>
        <w:tc>
          <w:tcPr>
            <w:tcW w:w="1556"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лапароскопическая нефрадреналэктомия, парааортальная лимфаденэктомия</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C66, C65</w:t>
            </w:r>
          </w:p>
        </w:tc>
        <w:tc>
          <w:tcPr>
            <w:tcW w:w="3149"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злокачественные новообразования мочеточника, почечной лоханки </w:t>
            </w:r>
            <w:r w:rsidRPr="0080427F">
              <w:rPr>
                <w:rFonts w:ascii="Times New Roman" w:hAnsi="Times New Roman" w:cs="Times New Roman"/>
                <w:sz w:val="20"/>
                <w:szCs w:val="20"/>
              </w:rPr>
              <w:br/>
              <w:t>(I</w:t>
            </w:r>
            <w:r w:rsidR="0087088E" w:rsidRPr="0080427F">
              <w:rPr>
                <w:rFonts w:ascii="Times New Roman" w:hAnsi="Times New Roman" w:cs="Times New Roman"/>
                <w:sz w:val="20"/>
                <w:szCs w:val="20"/>
              </w:rPr>
              <w:t>–</w:t>
            </w:r>
            <w:r w:rsidRPr="0080427F">
              <w:rPr>
                <w:rFonts w:ascii="Times New Roman" w:hAnsi="Times New Roman" w:cs="Times New Roman"/>
                <w:sz w:val="20"/>
                <w:szCs w:val="20"/>
              </w:rPr>
              <w:t>II стадия (T1a-T2NxMo)</w:t>
            </w:r>
          </w:p>
        </w:tc>
        <w:tc>
          <w:tcPr>
            <w:tcW w:w="1556"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лапароскопическая нефруретероэктомия</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C67</w:t>
            </w:r>
          </w:p>
        </w:tc>
        <w:tc>
          <w:tcPr>
            <w:tcW w:w="3149"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локализованные злокачественные новообразования, саркома мочевого пузыря (I</w:t>
            </w:r>
            <w:r w:rsidR="0087088E" w:rsidRPr="0080427F">
              <w:rPr>
                <w:rFonts w:ascii="Times New Roman" w:hAnsi="Times New Roman" w:cs="Times New Roman"/>
                <w:sz w:val="20"/>
                <w:szCs w:val="20"/>
              </w:rPr>
              <w:t>–</w:t>
            </w:r>
            <w:r w:rsidRPr="0080427F">
              <w:rPr>
                <w:rFonts w:ascii="Times New Roman" w:hAnsi="Times New Roman" w:cs="Times New Roman"/>
                <w:sz w:val="20"/>
                <w:szCs w:val="20"/>
              </w:rPr>
              <w:t>II стадия (T1-T2bNxMo)</w:t>
            </w:r>
          </w:p>
        </w:tc>
        <w:tc>
          <w:tcPr>
            <w:tcW w:w="1556"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радикальная цистэктомия с формированием резервуара с использованием видеоэндоскопических технологий</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радикальная цистпростатвезикулэктомия с формированием резервуара с использованием видеоэндоскопических технологий</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C74</w:t>
            </w:r>
          </w:p>
        </w:tc>
        <w:tc>
          <w:tcPr>
            <w:tcW w:w="3149"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новообразования надпочечника</w:t>
            </w:r>
          </w:p>
        </w:tc>
        <w:tc>
          <w:tcPr>
            <w:tcW w:w="1556"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лапароскопическая адреналэктомия</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val="restart"/>
          </w:tcPr>
          <w:p w:rsidR="000C1FD8" w:rsidRPr="0080427F" w:rsidRDefault="000C1FD8"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20</w:t>
            </w:r>
          </w:p>
        </w:tc>
        <w:tc>
          <w:tcPr>
            <w:tcW w:w="2425" w:type="dxa"/>
            <w:vMerge w:val="restart"/>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2130" w:type="dxa"/>
            <w:vMerge w:val="restart"/>
          </w:tcPr>
          <w:p w:rsidR="000C1FD8" w:rsidRPr="0080427F" w:rsidRDefault="000C1FD8"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 xml:space="preserve">C00.0, C00.1, C00.2, C00.3, C00.4, C00.5, C00.6, C00.8, C00.9, C01, C02, C03.1, C03.9, C04.0, C04.1, C04.8, C04.9, C05, C06.0, C06.1, C06.2, C06.8, C06.9, C07, C08.0, C08.1, C08.8, C08.9, C09.0, C09.1, C09.8, C09.9, C10.0, C10.1, C10.2, C10.3, C10.4, C10.8, C10.9, C11.0, C11.1, C11.2, C11.3, C11.8, C11.9, C12, C13.0, C13.1, C13.2, C13.8, C13.9, </w:t>
            </w:r>
            <w:r w:rsidRPr="0080427F">
              <w:rPr>
                <w:rFonts w:ascii="Times New Roman" w:hAnsi="Times New Roman" w:cs="Times New Roman"/>
                <w:sz w:val="20"/>
                <w:szCs w:val="20"/>
              </w:rPr>
              <w:lastRenderedPageBreak/>
              <w:t>C14.0, C14.2, C14.8, C15.0, C30.0, С30.1, C31.0, C31.1, C31.2, C31.3, C31.8, C31.9, C32.0, C32.1, C32.2, C32.3, C32.8, C32.9, C33, C43.0 - C43.9, C44.0 - C44.9, C49.0, C69, C73</w:t>
            </w:r>
          </w:p>
        </w:tc>
        <w:tc>
          <w:tcPr>
            <w:tcW w:w="3149" w:type="dxa"/>
            <w:vMerge w:val="restart"/>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опухоли головы и шеи, первичные и рецидивные, метастатические опухо</w:t>
            </w:r>
            <w:r w:rsidRPr="0080427F">
              <w:rPr>
                <w:rFonts w:ascii="Times New Roman" w:hAnsi="Times New Roman" w:cs="Times New Roman"/>
                <w:sz w:val="20"/>
                <w:szCs w:val="20"/>
              </w:rPr>
              <w:softHyphen/>
              <w:t>ли центральной нервной системы</w:t>
            </w:r>
          </w:p>
        </w:tc>
        <w:tc>
          <w:tcPr>
            <w:tcW w:w="1556" w:type="dxa"/>
            <w:vMerge w:val="restart"/>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поднакостничная экзентерация орбиты</w:t>
            </w:r>
          </w:p>
        </w:tc>
        <w:tc>
          <w:tcPr>
            <w:tcW w:w="1718" w:type="dxa"/>
            <w:gridSpan w:val="3"/>
            <w:vMerge w:val="restart"/>
          </w:tcPr>
          <w:p w:rsidR="000C1FD8" w:rsidRPr="0080427F" w:rsidRDefault="000C1FD8"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200</w:t>
            </w:r>
            <w:r w:rsidR="00CE11B6" w:rsidRPr="0080427F">
              <w:rPr>
                <w:rFonts w:ascii="Times New Roman" w:hAnsi="Times New Roman" w:cs="Times New Roman"/>
                <w:sz w:val="20"/>
                <w:szCs w:val="20"/>
              </w:rPr>
              <w:t> </w:t>
            </w:r>
            <w:r w:rsidRPr="0080427F">
              <w:rPr>
                <w:rFonts w:ascii="Times New Roman" w:hAnsi="Times New Roman" w:cs="Times New Roman"/>
                <w:sz w:val="20"/>
                <w:szCs w:val="20"/>
              </w:rPr>
              <w:t>000</w:t>
            </w: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поднакостничная экзентерация орбиты с сохранением век</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орбитосинуальная экзентерация</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опухоли орбиты темпоральным доступом</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опухоли орбиты транзигоматозным доступом</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транскраниальная верхняя орбитотомия</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орбитотомия с ревизией носовых пазух</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органосохраняющее удаление опухоли орбиты</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реконструкция стенок глазницы</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пластика верхнего неба</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глосэктомия с реконструктивно-пластическим компонентом</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фарингэктомия комбинированная с реконструктивно-пластическим компонентом</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верхней или нижней челюсти с реконструктивно-пластическим компонентом</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черепно-лицевого комплекса с реконструктивно-пластическим компонентом</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паротидэктомия радикальная с реконструктивно-пластическим компонентом</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твердого неба с реконструктивно-пластическим компонентом</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глотки с реконструктивно-пластическим компонентом</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ларингофарингэктомия с реконструкцией перемещенным лоскутом</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дна полости рта комбинированная с микрохирургической пластикой</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ларингофарингоэзофагэктомия с реконструкцией висцеральными лоскутами</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твердого неба с микрохирургической пластикой</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гортани с реконструкцией посредством имплантата или биоинженерной реконструкцией</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ларингофарингэктомия с биоинженерной реконструкцией</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ларингофарингэктомия с микрососудистой реконструкцией</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нижней челюсти с микрохирургической пластикой</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ротоглотки комбинированная с микрохирургической реконструкцией</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тиреоидэктомия с микрохирургической пластикой</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верхней челюсти с микрохирургической пластикой</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лимфаденэктомия шейная расширенная с ангиопластикой</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черепно-глазнично-лицевого комплекса с микрохирургической пластикой</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иссечение новообразования мягких тканей с микрохирургической пластикой</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2F79C2">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черепно-лицевого комплекса с микрохирургической пластикой</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внеорганной опухоли с комбинированной резекцией соседних органов</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внеорганной опухоли с ангиопластикой</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внеорганной опухоли с пластикой нервов</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грушевидного синуса с реконструктивно-пластическим компонентом</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фарингэктомия комбинированная с микрососудистой реконструкцией</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глотки с микрососудистой реконструкцией</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пластика трахеи биоинженерным лоскутом</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реконструкция и пластика трахеостомы и фарингостомы с отсроченным трахеопищеводным шунтированием и голосовым протезированием</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расширенная ларингофарингэктомия с реконструктивно-пластическим компонентом и одномоментным </w:t>
            </w:r>
            <w:r w:rsidRPr="0080427F">
              <w:rPr>
                <w:rFonts w:ascii="Times New Roman" w:hAnsi="Times New Roman" w:cs="Times New Roman"/>
                <w:sz w:val="20"/>
                <w:szCs w:val="20"/>
              </w:rPr>
              <w:lastRenderedPageBreak/>
              <w:t>трахеопищеводным шунтированием и голосовым протезированием</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ларингэктомия с пластическим оформлением трахеостомы</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отсроченная микрохирургическая пластика (все виды)</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ротоглотки комбинированная</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опухоли головного мозга с краниоорбитофациальным ростом</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опухоли головы и шеи с интракраниальным ростом</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ротоглотки комбинированная с реконструктивно-пластическим компонентом</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C15</w:t>
            </w:r>
          </w:p>
        </w:tc>
        <w:tc>
          <w:tcPr>
            <w:tcW w:w="3149"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начальные, локализованные и местнораспространенные формы </w:t>
            </w:r>
            <w:r w:rsidRPr="0080427F">
              <w:rPr>
                <w:rFonts w:ascii="Times New Roman" w:hAnsi="Times New Roman" w:cs="Times New Roman"/>
                <w:sz w:val="20"/>
                <w:szCs w:val="20"/>
              </w:rPr>
              <w:br/>
              <w:t>злокачественных новообразований пищевода</w:t>
            </w:r>
          </w:p>
        </w:tc>
        <w:tc>
          <w:tcPr>
            <w:tcW w:w="1556"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отсроченная пластика пищевода желудочным стеблем</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отсроченная пластика пищевода сегментом толстой кишки</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отсроченная пластика пищевода сегментом тонкой кишки</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отсроченная пластика пищевода с микрохирургической реваскуляризацией трансплантата</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одномоментная эзофагэктомия или субтотальная резекция пищевода с лимфаденэктомией и пластикой пищевода</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val="restart"/>
          </w:tcPr>
          <w:p w:rsidR="000C1FD8" w:rsidRPr="0080427F" w:rsidRDefault="000C1FD8"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rPr>
              <w:t>C18,</w:t>
            </w:r>
            <w:r w:rsidRPr="0080427F">
              <w:rPr>
                <w:rFonts w:ascii="Times New Roman" w:hAnsi="Times New Roman" w:cs="Times New Roman"/>
                <w:sz w:val="20"/>
                <w:szCs w:val="20"/>
                <w:lang w:val="en-US"/>
              </w:rPr>
              <w:t xml:space="preserve"> </w:t>
            </w:r>
            <w:r w:rsidRPr="0080427F">
              <w:rPr>
                <w:rFonts w:ascii="Times New Roman" w:hAnsi="Times New Roman" w:cs="Times New Roman"/>
                <w:sz w:val="20"/>
                <w:szCs w:val="20"/>
              </w:rPr>
              <w:t>C</w:t>
            </w:r>
            <w:r w:rsidRPr="0080427F">
              <w:rPr>
                <w:rFonts w:ascii="Times New Roman" w:hAnsi="Times New Roman" w:cs="Times New Roman"/>
                <w:sz w:val="20"/>
                <w:szCs w:val="20"/>
                <w:lang w:val="en-US"/>
              </w:rPr>
              <w:t xml:space="preserve">19, </w:t>
            </w:r>
            <w:r w:rsidRPr="0080427F">
              <w:rPr>
                <w:rFonts w:ascii="Times New Roman" w:hAnsi="Times New Roman" w:cs="Times New Roman"/>
                <w:sz w:val="20"/>
                <w:szCs w:val="20"/>
              </w:rPr>
              <w:t>C</w:t>
            </w:r>
            <w:r w:rsidRPr="0080427F">
              <w:rPr>
                <w:rFonts w:ascii="Times New Roman" w:hAnsi="Times New Roman" w:cs="Times New Roman"/>
                <w:sz w:val="20"/>
                <w:szCs w:val="20"/>
                <w:lang w:val="en-US"/>
              </w:rPr>
              <w:t>20</w:t>
            </w:r>
          </w:p>
        </w:tc>
        <w:tc>
          <w:tcPr>
            <w:tcW w:w="3149" w:type="dxa"/>
            <w:vMerge w:val="restart"/>
          </w:tcPr>
          <w:p w:rsidR="000C1FD8" w:rsidRPr="0080427F" w:rsidRDefault="000C1FD8" w:rsidP="002F79C2">
            <w:pPr>
              <w:ind w:left="-57" w:right="-57"/>
              <w:rPr>
                <w:rFonts w:ascii="Times New Roman" w:hAnsi="Times New Roman" w:cs="Times New Roman"/>
                <w:sz w:val="20"/>
                <w:szCs w:val="20"/>
              </w:rPr>
            </w:pPr>
            <w:r w:rsidRPr="0080427F">
              <w:rPr>
                <w:rFonts w:ascii="Times New Roman" w:hAnsi="Times New Roman" w:cs="Times New Roman"/>
                <w:sz w:val="20"/>
                <w:szCs w:val="20"/>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w:t>
            </w:r>
            <w:r w:rsidR="0087088E" w:rsidRPr="0080427F">
              <w:rPr>
                <w:rFonts w:ascii="Times New Roman" w:hAnsi="Times New Roman" w:cs="Times New Roman"/>
                <w:sz w:val="20"/>
                <w:szCs w:val="20"/>
              </w:rPr>
              <w:t>–</w:t>
            </w:r>
            <w:r w:rsidRPr="0080427F">
              <w:rPr>
                <w:rFonts w:ascii="Times New Roman" w:hAnsi="Times New Roman" w:cs="Times New Roman"/>
                <w:sz w:val="20"/>
                <w:szCs w:val="20"/>
              </w:rPr>
              <w:t>IV стадия)</w:t>
            </w:r>
          </w:p>
        </w:tc>
        <w:tc>
          <w:tcPr>
            <w:tcW w:w="1556" w:type="dxa"/>
            <w:vMerge w:val="restart"/>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левосторонняя гемиколэктомия с резекцией печени</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левосторонняя гемиколэктомия с резекцией легкого</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сигмовидной кишки с резекцией печени</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сигмовидной кишки с резекцией легкого</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тотальная экзентерация малого таза</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задняя экзентерация малого таза</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прямой кишки с резекцией легкого</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брюшно-промежностная экстирпация прямой кишки с формированием неосфинктера и толстокишечного резервуара</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0C1FD8" w:rsidRPr="002F79C2" w:rsidTr="00AF7151">
        <w:trPr>
          <w:gridAfter w:val="1"/>
          <w:wAfter w:w="18" w:type="dxa"/>
          <w:trHeight w:val="20"/>
        </w:trPr>
        <w:tc>
          <w:tcPr>
            <w:tcW w:w="1063" w:type="dxa"/>
            <w:vMerge/>
          </w:tcPr>
          <w:p w:rsidR="000C1FD8" w:rsidRPr="0080427F" w:rsidRDefault="000C1FD8" w:rsidP="006624D7">
            <w:pPr>
              <w:ind w:left="-57" w:right="-57"/>
              <w:jc w:val="center"/>
              <w:rPr>
                <w:rFonts w:ascii="Times New Roman" w:hAnsi="Times New Roman" w:cs="Times New Roman"/>
                <w:sz w:val="20"/>
                <w:szCs w:val="20"/>
              </w:rPr>
            </w:pPr>
          </w:p>
        </w:tc>
        <w:tc>
          <w:tcPr>
            <w:tcW w:w="2425" w:type="dxa"/>
            <w:vMerge/>
          </w:tcPr>
          <w:p w:rsidR="000C1FD8" w:rsidRPr="0080427F" w:rsidRDefault="000C1FD8" w:rsidP="006624D7">
            <w:pPr>
              <w:ind w:left="-57" w:right="-57"/>
              <w:rPr>
                <w:rFonts w:ascii="Times New Roman" w:hAnsi="Times New Roman" w:cs="Times New Roman"/>
                <w:sz w:val="20"/>
                <w:szCs w:val="20"/>
              </w:rPr>
            </w:pPr>
          </w:p>
        </w:tc>
        <w:tc>
          <w:tcPr>
            <w:tcW w:w="2130" w:type="dxa"/>
            <w:vMerge/>
          </w:tcPr>
          <w:p w:rsidR="000C1FD8" w:rsidRPr="0080427F" w:rsidRDefault="000C1FD8" w:rsidP="006624D7">
            <w:pPr>
              <w:ind w:left="-57" w:right="-57"/>
              <w:jc w:val="center"/>
              <w:rPr>
                <w:rFonts w:ascii="Times New Roman" w:hAnsi="Times New Roman" w:cs="Times New Roman"/>
                <w:sz w:val="20"/>
                <w:szCs w:val="20"/>
              </w:rPr>
            </w:pPr>
          </w:p>
        </w:tc>
        <w:tc>
          <w:tcPr>
            <w:tcW w:w="3149" w:type="dxa"/>
            <w:vMerge/>
          </w:tcPr>
          <w:p w:rsidR="000C1FD8" w:rsidRPr="0080427F" w:rsidRDefault="000C1FD8" w:rsidP="006624D7">
            <w:pPr>
              <w:ind w:left="-57" w:right="-57"/>
              <w:rPr>
                <w:rFonts w:ascii="Times New Roman" w:hAnsi="Times New Roman" w:cs="Times New Roman"/>
                <w:sz w:val="20"/>
                <w:szCs w:val="20"/>
              </w:rPr>
            </w:pPr>
          </w:p>
        </w:tc>
        <w:tc>
          <w:tcPr>
            <w:tcW w:w="1556" w:type="dxa"/>
            <w:vMerge/>
          </w:tcPr>
          <w:p w:rsidR="000C1FD8" w:rsidRPr="0080427F" w:rsidRDefault="000C1FD8" w:rsidP="006624D7">
            <w:pPr>
              <w:ind w:left="-57" w:right="-57"/>
              <w:rPr>
                <w:rFonts w:ascii="Times New Roman" w:hAnsi="Times New Roman" w:cs="Times New Roman"/>
                <w:sz w:val="20"/>
                <w:szCs w:val="20"/>
              </w:rPr>
            </w:pPr>
          </w:p>
        </w:tc>
        <w:tc>
          <w:tcPr>
            <w:tcW w:w="3635" w:type="dxa"/>
          </w:tcPr>
          <w:p w:rsidR="000C1FD8" w:rsidRPr="0080427F" w:rsidRDefault="000C1FD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718" w:type="dxa"/>
            <w:gridSpan w:val="3"/>
            <w:vMerge/>
          </w:tcPr>
          <w:p w:rsidR="000C1FD8" w:rsidRPr="0080427F" w:rsidRDefault="000C1FD8"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C20</w:t>
            </w:r>
          </w:p>
        </w:tc>
        <w:tc>
          <w:tcPr>
            <w:tcW w:w="3149"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локализованные опухоли средне- и нижнеампулярного отдела прямой кишки</w:t>
            </w:r>
          </w:p>
        </w:tc>
        <w:tc>
          <w:tcPr>
            <w:tcW w:w="1556"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 xml:space="preserve">C22, C23, C24, </w:t>
            </w:r>
            <w:r w:rsidRPr="0080427F">
              <w:rPr>
                <w:rFonts w:ascii="Times New Roman" w:hAnsi="Times New Roman" w:cs="Times New Roman"/>
                <w:sz w:val="20"/>
                <w:szCs w:val="20"/>
                <w:lang w:val="en-US"/>
              </w:rPr>
              <w:t>C78</w:t>
            </w:r>
            <w:r w:rsidRPr="0080427F">
              <w:rPr>
                <w:rFonts w:ascii="Times New Roman" w:hAnsi="Times New Roman" w:cs="Times New Roman"/>
                <w:sz w:val="20"/>
                <w:szCs w:val="20"/>
              </w:rPr>
              <w:t>.7</w:t>
            </w:r>
          </w:p>
        </w:tc>
        <w:tc>
          <w:tcPr>
            <w:tcW w:w="3149"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местнораспространенные первичные и метастатические опухоли печени</w:t>
            </w:r>
          </w:p>
        </w:tc>
        <w:tc>
          <w:tcPr>
            <w:tcW w:w="1556"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медианная резекция печени</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двухэтапная резекция печени</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C25</w:t>
            </w:r>
          </w:p>
        </w:tc>
        <w:tc>
          <w:tcPr>
            <w:tcW w:w="3149"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резектабельные опухоли поджелудочной железы</w:t>
            </w:r>
          </w:p>
        </w:tc>
        <w:tc>
          <w:tcPr>
            <w:tcW w:w="1556"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панкреатодуоденальная резекция</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пилоруссберегающая панкреато-дуоденальная резекция</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срединная резекция поджелудочной железы</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тотальная дуоденопанкреатэктомия</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расширенно-комбинированная панкреатодуоденальная резекция</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расширенно-комбинированная пилоруссберегающая панкреато-дуоденальная резекция</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расширенно-комбинированная срединная резекция поджелудочной железы</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расширенно-комбинированная тотальная дуоденопанкреатэктомия</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C33</w:t>
            </w:r>
          </w:p>
        </w:tc>
        <w:tc>
          <w:tcPr>
            <w:tcW w:w="3149"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опухоль трахеи</w:t>
            </w:r>
          </w:p>
        </w:tc>
        <w:tc>
          <w:tcPr>
            <w:tcW w:w="1556"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расширенная, комбинированная циркулярная резекция трахеи с </w:t>
            </w:r>
            <w:r w:rsidRPr="0080427F">
              <w:rPr>
                <w:rFonts w:ascii="Times New Roman" w:hAnsi="Times New Roman" w:cs="Times New Roman"/>
                <w:sz w:val="20"/>
                <w:szCs w:val="20"/>
              </w:rPr>
              <w:br/>
              <w:t>формированием межтрахеального или трахеогортанного анастомозов</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расширенная, комбинированная циркулярная резекция трахеи с </w:t>
            </w:r>
            <w:r w:rsidRPr="0080427F">
              <w:rPr>
                <w:rFonts w:ascii="Times New Roman" w:hAnsi="Times New Roman" w:cs="Times New Roman"/>
                <w:sz w:val="20"/>
                <w:szCs w:val="20"/>
              </w:rPr>
              <w:lastRenderedPageBreak/>
              <w:t>формированием концевой трахеостомы</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пластика трахеи (ауто-, аллопластика, использование свободных микрохирургических, перемещенных и биоинженерных лоскутов)</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C34</w:t>
            </w:r>
          </w:p>
        </w:tc>
        <w:tc>
          <w:tcPr>
            <w:tcW w:w="3149"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опухоли легкого (I</w:t>
            </w:r>
            <w:r w:rsidR="0087088E" w:rsidRPr="0080427F">
              <w:rPr>
                <w:rFonts w:ascii="Times New Roman" w:hAnsi="Times New Roman" w:cs="Times New Roman"/>
                <w:sz w:val="20"/>
                <w:szCs w:val="20"/>
              </w:rPr>
              <w:t>–</w:t>
            </w:r>
            <w:r w:rsidRPr="0080427F">
              <w:rPr>
                <w:rFonts w:ascii="Times New Roman" w:hAnsi="Times New Roman" w:cs="Times New Roman"/>
                <w:sz w:val="20"/>
                <w:szCs w:val="20"/>
              </w:rPr>
              <w:t>III стадия)</w:t>
            </w:r>
          </w:p>
        </w:tc>
        <w:tc>
          <w:tcPr>
            <w:tcW w:w="1556"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изолированная (циркулярная) резекция бронха (формирование межбронхиального анастомоза)</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комбинированная пневмонэктомия с циркулярной резекцией бифуркации трахеи (формирование трахео-бронхиального анастомоза)</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комбинированная лобэктомия (билобэктомия, пневмонэктомия)</w:t>
            </w:r>
            <w:r w:rsidRPr="0080427F">
              <w:rPr>
                <w:rFonts w:ascii="Times New Roman" w:hAnsi="Times New Roman" w:cs="Times New Roman"/>
                <w:sz w:val="20"/>
                <w:szCs w:val="20"/>
              </w:rPr>
              <w:br/>
              <w:t>с резекцией, пластикой (алло-, аутотрасплантатом, перемещенным биоинженерным лоскутом) грудной стенки</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расширенные лоб-, билобэктомии, пневмонэктомия, включая </w:t>
            </w:r>
            <w:r w:rsidRPr="0080427F">
              <w:rPr>
                <w:rFonts w:ascii="Times New Roman" w:hAnsi="Times New Roman" w:cs="Times New Roman"/>
                <w:sz w:val="20"/>
                <w:szCs w:val="20"/>
              </w:rPr>
              <w:br/>
              <w:t>билатеральную медиастинальную лимфаденэктомию</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C38.4, C38.8, C45, C78.2</w:t>
            </w:r>
          </w:p>
        </w:tc>
        <w:tc>
          <w:tcPr>
            <w:tcW w:w="3149"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опухоль плевры. Распространенное поражение плевры. Мезотелиома плевры. Метастатическое поражение плевры</w:t>
            </w:r>
          </w:p>
        </w:tc>
        <w:tc>
          <w:tcPr>
            <w:tcW w:w="1556"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плевропневмонэктомия</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тотальная плеврэктомия с гемиперикардэктомией, резекцией диафрагмы</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C39.8, C41.3, C49.3</w:t>
            </w:r>
          </w:p>
        </w:tc>
        <w:tc>
          <w:tcPr>
            <w:tcW w:w="3149"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опухоли грудной стенки (мягких тканей, ребер, грудины, ключицы)</w:t>
            </w:r>
          </w:p>
        </w:tc>
        <w:tc>
          <w:tcPr>
            <w:tcW w:w="1556"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опухоли грудной стенки с экзартикуляцией ребер, ключицы и пластикой дефекта грудной стенки местными тканями</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удаление опухоли грудной стенки с экзартикуляцией ребер, ключицы и резекцией соседних органов и </w:t>
            </w:r>
            <w:r w:rsidRPr="0080427F">
              <w:rPr>
                <w:rFonts w:ascii="Times New Roman" w:hAnsi="Times New Roman" w:cs="Times New Roman"/>
                <w:sz w:val="20"/>
                <w:szCs w:val="20"/>
              </w:rPr>
              <w:lastRenderedPageBreak/>
              <w:t>структур (легкого, мышечной стенки пищевода, диафрагмы, перикарда, верхней полой вены, адвентиции аорты и др.)</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80427F" w:rsidRDefault="00A047BD" w:rsidP="006624D7">
            <w:pPr>
              <w:ind w:left="-57" w:right="-57"/>
              <w:jc w:val="center"/>
              <w:rPr>
                <w:rFonts w:ascii="Times New Roman" w:hAnsi="Times New Roman" w:cs="Times New Roman"/>
                <w:sz w:val="20"/>
                <w:szCs w:val="20"/>
              </w:rPr>
            </w:pPr>
          </w:p>
        </w:tc>
        <w:tc>
          <w:tcPr>
            <w:tcW w:w="2425" w:type="dxa"/>
            <w:vMerge/>
          </w:tcPr>
          <w:p w:rsidR="00A047BD" w:rsidRPr="0080427F" w:rsidRDefault="00A047BD" w:rsidP="006624D7">
            <w:pPr>
              <w:ind w:left="-57" w:right="-57"/>
              <w:rPr>
                <w:rFonts w:ascii="Times New Roman" w:hAnsi="Times New Roman" w:cs="Times New Roman"/>
                <w:sz w:val="20"/>
                <w:szCs w:val="20"/>
              </w:rPr>
            </w:pPr>
          </w:p>
        </w:tc>
        <w:tc>
          <w:tcPr>
            <w:tcW w:w="2130" w:type="dxa"/>
            <w:vMerge w:val="restart"/>
          </w:tcPr>
          <w:p w:rsidR="00A047BD" w:rsidRPr="0080427F" w:rsidRDefault="00A047BD"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C40.0, C40.1, C40.2, C40.3, C40.8, C40.9, C41.2, C41.3, C41.4, C41.8, C41.9, C79.5, C43.5</w:t>
            </w:r>
          </w:p>
        </w:tc>
        <w:tc>
          <w:tcPr>
            <w:tcW w:w="3149" w:type="dxa"/>
            <w:vMerge w:val="restart"/>
          </w:tcPr>
          <w:p w:rsidR="00A047BD" w:rsidRPr="0080427F" w:rsidRDefault="00A047BD"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первичные злокачественные новообразования костей и суставных хрящей туловища и конечностей</w:t>
            </w:r>
            <w:r w:rsidRPr="0080427F">
              <w:rPr>
                <w:rFonts w:ascii="Times New Roman" w:hAnsi="Times New Roman" w:cs="Times New Roman"/>
                <w:sz w:val="20"/>
                <w:szCs w:val="20"/>
              </w:rPr>
              <w:br/>
              <w:t>Ia-b, Iia-b, Iva-b стадии. Метастатические новообразования костей, суставных хрящей туловища и конечностей</w:t>
            </w:r>
          </w:p>
        </w:tc>
        <w:tc>
          <w:tcPr>
            <w:tcW w:w="1556" w:type="dxa"/>
            <w:vMerge w:val="restart"/>
          </w:tcPr>
          <w:p w:rsidR="00A047BD" w:rsidRPr="0080427F" w:rsidRDefault="00A047BD"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A047BD" w:rsidRPr="0080427F" w:rsidRDefault="00A047BD"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кости с микрохирургической реконструкцией</w:t>
            </w:r>
          </w:p>
        </w:tc>
        <w:tc>
          <w:tcPr>
            <w:tcW w:w="1718" w:type="dxa"/>
            <w:gridSpan w:val="3"/>
            <w:vMerge/>
          </w:tcPr>
          <w:p w:rsidR="00A047BD" w:rsidRPr="0080427F"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80427F" w:rsidRDefault="00A047BD" w:rsidP="006624D7">
            <w:pPr>
              <w:ind w:left="-57" w:right="-57"/>
              <w:jc w:val="center"/>
              <w:rPr>
                <w:rFonts w:ascii="Times New Roman" w:hAnsi="Times New Roman" w:cs="Times New Roman"/>
                <w:sz w:val="20"/>
                <w:szCs w:val="20"/>
              </w:rPr>
            </w:pPr>
          </w:p>
        </w:tc>
        <w:tc>
          <w:tcPr>
            <w:tcW w:w="2425" w:type="dxa"/>
            <w:vMerge/>
          </w:tcPr>
          <w:p w:rsidR="00A047BD" w:rsidRPr="0080427F" w:rsidRDefault="00A047BD" w:rsidP="006624D7">
            <w:pPr>
              <w:ind w:left="-57" w:right="-57"/>
              <w:rPr>
                <w:rFonts w:ascii="Times New Roman" w:hAnsi="Times New Roman" w:cs="Times New Roman"/>
                <w:sz w:val="20"/>
                <w:szCs w:val="20"/>
              </w:rPr>
            </w:pPr>
          </w:p>
        </w:tc>
        <w:tc>
          <w:tcPr>
            <w:tcW w:w="2130" w:type="dxa"/>
            <w:vMerge/>
          </w:tcPr>
          <w:p w:rsidR="00A047BD" w:rsidRPr="0080427F" w:rsidRDefault="00A047BD" w:rsidP="006624D7">
            <w:pPr>
              <w:ind w:left="-57" w:right="-57"/>
              <w:jc w:val="center"/>
              <w:rPr>
                <w:rFonts w:ascii="Times New Roman" w:hAnsi="Times New Roman" w:cs="Times New Roman"/>
                <w:sz w:val="20"/>
                <w:szCs w:val="20"/>
              </w:rPr>
            </w:pPr>
          </w:p>
        </w:tc>
        <w:tc>
          <w:tcPr>
            <w:tcW w:w="3149" w:type="dxa"/>
            <w:vMerge/>
          </w:tcPr>
          <w:p w:rsidR="00A047BD" w:rsidRPr="0080427F" w:rsidRDefault="00A047BD" w:rsidP="006624D7">
            <w:pPr>
              <w:ind w:left="-57" w:right="-57"/>
              <w:rPr>
                <w:rFonts w:ascii="Times New Roman" w:hAnsi="Times New Roman" w:cs="Times New Roman"/>
                <w:sz w:val="20"/>
                <w:szCs w:val="20"/>
              </w:rPr>
            </w:pPr>
          </w:p>
        </w:tc>
        <w:tc>
          <w:tcPr>
            <w:tcW w:w="1556" w:type="dxa"/>
            <w:vMerge/>
          </w:tcPr>
          <w:p w:rsidR="00A047BD" w:rsidRPr="0080427F" w:rsidRDefault="00A047BD" w:rsidP="006624D7">
            <w:pPr>
              <w:ind w:left="-57" w:right="-57"/>
              <w:rPr>
                <w:rFonts w:ascii="Times New Roman" w:hAnsi="Times New Roman" w:cs="Times New Roman"/>
                <w:sz w:val="20"/>
                <w:szCs w:val="20"/>
              </w:rPr>
            </w:pPr>
          </w:p>
        </w:tc>
        <w:tc>
          <w:tcPr>
            <w:tcW w:w="3635" w:type="dxa"/>
          </w:tcPr>
          <w:p w:rsidR="00A047BD" w:rsidRPr="0080427F" w:rsidRDefault="00A047BD"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грудной стенки с микрохирургической реконструкцией</w:t>
            </w:r>
          </w:p>
        </w:tc>
        <w:tc>
          <w:tcPr>
            <w:tcW w:w="1718" w:type="dxa"/>
            <w:gridSpan w:val="3"/>
            <w:vMerge/>
          </w:tcPr>
          <w:p w:rsidR="00A047BD" w:rsidRPr="0080427F"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80427F" w:rsidRDefault="00A047BD" w:rsidP="006624D7">
            <w:pPr>
              <w:ind w:left="-57" w:right="-57"/>
              <w:jc w:val="center"/>
              <w:rPr>
                <w:rFonts w:ascii="Times New Roman" w:hAnsi="Times New Roman" w:cs="Times New Roman"/>
                <w:sz w:val="20"/>
                <w:szCs w:val="20"/>
              </w:rPr>
            </w:pPr>
          </w:p>
        </w:tc>
        <w:tc>
          <w:tcPr>
            <w:tcW w:w="2425" w:type="dxa"/>
            <w:vMerge/>
          </w:tcPr>
          <w:p w:rsidR="00A047BD" w:rsidRPr="0080427F" w:rsidRDefault="00A047BD" w:rsidP="006624D7">
            <w:pPr>
              <w:ind w:left="-57" w:right="-57"/>
              <w:rPr>
                <w:rFonts w:ascii="Times New Roman" w:hAnsi="Times New Roman" w:cs="Times New Roman"/>
                <w:sz w:val="20"/>
                <w:szCs w:val="20"/>
              </w:rPr>
            </w:pPr>
          </w:p>
        </w:tc>
        <w:tc>
          <w:tcPr>
            <w:tcW w:w="2130" w:type="dxa"/>
            <w:vMerge/>
          </w:tcPr>
          <w:p w:rsidR="00A047BD" w:rsidRPr="0080427F" w:rsidRDefault="00A047BD" w:rsidP="006624D7">
            <w:pPr>
              <w:ind w:left="-57" w:right="-57"/>
              <w:jc w:val="center"/>
              <w:rPr>
                <w:rFonts w:ascii="Times New Roman" w:hAnsi="Times New Roman" w:cs="Times New Roman"/>
                <w:sz w:val="20"/>
                <w:szCs w:val="20"/>
              </w:rPr>
            </w:pPr>
          </w:p>
        </w:tc>
        <w:tc>
          <w:tcPr>
            <w:tcW w:w="3149" w:type="dxa"/>
            <w:vMerge/>
          </w:tcPr>
          <w:p w:rsidR="00A047BD" w:rsidRPr="0080427F" w:rsidRDefault="00A047BD" w:rsidP="006624D7">
            <w:pPr>
              <w:ind w:left="-57" w:right="-57"/>
              <w:rPr>
                <w:rFonts w:ascii="Times New Roman" w:hAnsi="Times New Roman" w:cs="Times New Roman"/>
                <w:sz w:val="20"/>
                <w:szCs w:val="20"/>
              </w:rPr>
            </w:pPr>
          </w:p>
        </w:tc>
        <w:tc>
          <w:tcPr>
            <w:tcW w:w="1556" w:type="dxa"/>
            <w:vMerge/>
          </w:tcPr>
          <w:p w:rsidR="00A047BD" w:rsidRPr="0080427F" w:rsidRDefault="00A047BD" w:rsidP="006624D7">
            <w:pPr>
              <w:ind w:left="-57" w:right="-57"/>
              <w:rPr>
                <w:rFonts w:ascii="Times New Roman" w:hAnsi="Times New Roman" w:cs="Times New Roman"/>
                <w:sz w:val="20"/>
                <w:szCs w:val="20"/>
              </w:rPr>
            </w:pPr>
          </w:p>
        </w:tc>
        <w:tc>
          <w:tcPr>
            <w:tcW w:w="3635" w:type="dxa"/>
          </w:tcPr>
          <w:p w:rsidR="00A047BD" w:rsidRPr="0080427F" w:rsidRDefault="00A047BD"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злокачественного новообразования кости с микрохирургической реконструкцией нерва</w:t>
            </w:r>
          </w:p>
        </w:tc>
        <w:tc>
          <w:tcPr>
            <w:tcW w:w="1718" w:type="dxa"/>
            <w:gridSpan w:val="3"/>
            <w:vMerge/>
          </w:tcPr>
          <w:p w:rsidR="00A047BD" w:rsidRPr="0080427F"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80427F" w:rsidRDefault="00A047BD" w:rsidP="006624D7">
            <w:pPr>
              <w:ind w:left="-57" w:right="-57"/>
              <w:jc w:val="center"/>
              <w:rPr>
                <w:rFonts w:ascii="Times New Roman" w:hAnsi="Times New Roman" w:cs="Times New Roman"/>
                <w:sz w:val="20"/>
                <w:szCs w:val="20"/>
              </w:rPr>
            </w:pPr>
          </w:p>
        </w:tc>
        <w:tc>
          <w:tcPr>
            <w:tcW w:w="2425" w:type="dxa"/>
            <w:vMerge/>
          </w:tcPr>
          <w:p w:rsidR="00A047BD" w:rsidRPr="0080427F" w:rsidRDefault="00A047BD" w:rsidP="006624D7">
            <w:pPr>
              <w:ind w:left="-57" w:right="-57"/>
              <w:rPr>
                <w:rFonts w:ascii="Times New Roman" w:hAnsi="Times New Roman" w:cs="Times New Roman"/>
                <w:sz w:val="20"/>
                <w:szCs w:val="20"/>
              </w:rPr>
            </w:pPr>
          </w:p>
        </w:tc>
        <w:tc>
          <w:tcPr>
            <w:tcW w:w="2130" w:type="dxa"/>
            <w:vMerge/>
          </w:tcPr>
          <w:p w:rsidR="00A047BD" w:rsidRPr="0080427F" w:rsidRDefault="00A047BD" w:rsidP="006624D7">
            <w:pPr>
              <w:ind w:left="-57" w:right="-57"/>
              <w:jc w:val="center"/>
              <w:rPr>
                <w:rFonts w:ascii="Times New Roman" w:hAnsi="Times New Roman" w:cs="Times New Roman"/>
                <w:sz w:val="20"/>
                <w:szCs w:val="20"/>
              </w:rPr>
            </w:pPr>
          </w:p>
        </w:tc>
        <w:tc>
          <w:tcPr>
            <w:tcW w:w="3149" w:type="dxa"/>
            <w:vMerge/>
          </w:tcPr>
          <w:p w:rsidR="00A047BD" w:rsidRPr="0080427F" w:rsidRDefault="00A047BD" w:rsidP="006624D7">
            <w:pPr>
              <w:ind w:left="-57" w:right="-57"/>
              <w:rPr>
                <w:rFonts w:ascii="Times New Roman" w:hAnsi="Times New Roman" w:cs="Times New Roman"/>
                <w:sz w:val="20"/>
                <w:szCs w:val="20"/>
              </w:rPr>
            </w:pPr>
          </w:p>
        </w:tc>
        <w:tc>
          <w:tcPr>
            <w:tcW w:w="1556" w:type="dxa"/>
            <w:vMerge/>
          </w:tcPr>
          <w:p w:rsidR="00A047BD" w:rsidRPr="0080427F" w:rsidRDefault="00A047BD" w:rsidP="006624D7">
            <w:pPr>
              <w:ind w:left="-57" w:right="-57"/>
              <w:rPr>
                <w:rFonts w:ascii="Times New Roman" w:hAnsi="Times New Roman" w:cs="Times New Roman"/>
                <w:sz w:val="20"/>
                <w:szCs w:val="20"/>
              </w:rPr>
            </w:pPr>
          </w:p>
        </w:tc>
        <w:tc>
          <w:tcPr>
            <w:tcW w:w="3635" w:type="dxa"/>
          </w:tcPr>
          <w:p w:rsidR="00A047BD" w:rsidRPr="0080427F" w:rsidRDefault="00A047BD"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стабилизирующие операции на позвоночнике передним доступом</w:t>
            </w:r>
          </w:p>
        </w:tc>
        <w:tc>
          <w:tcPr>
            <w:tcW w:w="1718" w:type="dxa"/>
            <w:gridSpan w:val="3"/>
            <w:vMerge/>
          </w:tcPr>
          <w:p w:rsidR="00A047BD" w:rsidRPr="0080427F"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80427F" w:rsidRDefault="00A047BD" w:rsidP="006624D7">
            <w:pPr>
              <w:ind w:left="-57" w:right="-57"/>
              <w:jc w:val="center"/>
              <w:rPr>
                <w:rFonts w:ascii="Times New Roman" w:hAnsi="Times New Roman" w:cs="Times New Roman"/>
                <w:sz w:val="20"/>
                <w:szCs w:val="20"/>
              </w:rPr>
            </w:pPr>
          </w:p>
        </w:tc>
        <w:tc>
          <w:tcPr>
            <w:tcW w:w="2425" w:type="dxa"/>
            <w:vMerge/>
          </w:tcPr>
          <w:p w:rsidR="00A047BD" w:rsidRPr="0080427F" w:rsidRDefault="00A047BD" w:rsidP="006624D7">
            <w:pPr>
              <w:ind w:left="-57" w:right="-57"/>
              <w:rPr>
                <w:rFonts w:ascii="Times New Roman" w:hAnsi="Times New Roman" w:cs="Times New Roman"/>
                <w:sz w:val="20"/>
                <w:szCs w:val="20"/>
              </w:rPr>
            </w:pPr>
          </w:p>
        </w:tc>
        <w:tc>
          <w:tcPr>
            <w:tcW w:w="2130" w:type="dxa"/>
            <w:vMerge/>
          </w:tcPr>
          <w:p w:rsidR="00A047BD" w:rsidRPr="0080427F" w:rsidRDefault="00A047BD" w:rsidP="006624D7">
            <w:pPr>
              <w:ind w:left="-57" w:right="-57"/>
              <w:jc w:val="center"/>
              <w:rPr>
                <w:rFonts w:ascii="Times New Roman" w:hAnsi="Times New Roman" w:cs="Times New Roman"/>
                <w:sz w:val="20"/>
                <w:szCs w:val="20"/>
              </w:rPr>
            </w:pPr>
          </w:p>
        </w:tc>
        <w:tc>
          <w:tcPr>
            <w:tcW w:w="3149" w:type="dxa"/>
            <w:vMerge/>
          </w:tcPr>
          <w:p w:rsidR="00A047BD" w:rsidRPr="0080427F" w:rsidRDefault="00A047BD" w:rsidP="006624D7">
            <w:pPr>
              <w:ind w:left="-57" w:right="-57"/>
              <w:rPr>
                <w:rFonts w:ascii="Times New Roman" w:hAnsi="Times New Roman" w:cs="Times New Roman"/>
                <w:sz w:val="20"/>
                <w:szCs w:val="20"/>
              </w:rPr>
            </w:pPr>
          </w:p>
        </w:tc>
        <w:tc>
          <w:tcPr>
            <w:tcW w:w="1556" w:type="dxa"/>
            <w:vMerge/>
          </w:tcPr>
          <w:p w:rsidR="00A047BD" w:rsidRPr="0080427F" w:rsidRDefault="00A047BD" w:rsidP="006624D7">
            <w:pPr>
              <w:ind w:left="-57" w:right="-57"/>
              <w:rPr>
                <w:rFonts w:ascii="Times New Roman" w:hAnsi="Times New Roman" w:cs="Times New Roman"/>
                <w:sz w:val="20"/>
                <w:szCs w:val="20"/>
              </w:rPr>
            </w:pPr>
          </w:p>
        </w:tc>
        <w:tc>
          <w:tcPr>
            <w:tcW w:w="3635" w:type="dxa"/>
          </w:tcPr>
          <w:p w:rsidR="00A047BD" w:rsidRPr="0080427F" w:rsidRDefault="00A047BD"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кости с реконструктивно-пластическим компонентом</w:t>
            </w:r>
          </w:p>
        </w:tc>
        <w:tc>
          <w:tcPr>
            <w:tcW w:w="1718" w:type="dxa"/>
            <w:gridSpan w:val="3"/>
            <w:vMerge/>
          </w:tcPr>
          <w:p w:rsidR="00A047BD" w:rsidRPr="0080427F"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80427F" w:rsidRDefault="00A047BD" w:rsidP="006624D7">
            <w:pPr>
              <w:ind w:left="-57" w:right="-57"/>
              <w:jc w:val="center"/>
              <w:rPr>
                <w:rFonts w:ascii="Times New Roman" w:hAnsi="Times New Roman" w:cs="Times New Roman"/>
                <w:sz w:val="20"/>
                <w:szCs w:val="20"/>
              </w:rPr>
            </w:pPr>
          </w:p>
        </w:tc>
        <w:tc>
          <w:tcPr>
            <w:tcW w:w="2425" w:type="dxa"/>
            <w:vMerge/>
          </w:tcPr>
          <w:p w:rsidR="00A047BD" w:rsidRPr="0080427F" w:rsidRDefault="00A047BD" w:rsidP="006624D7">
            <w:pPr>
              <w:ind w:left="-57" w:right="-57"/>
              <w:rPr>
                <w:rFonts w:ascii="Times New Roman" w:hAnsi="Times New Roman" w:cs="Times New Roman"/>
                <w:sz w:val="20"/>
                <w:szCs w:val="20"/>
              </w:rPr>
            </w:pPr>
          </w:p>
        </w:tc>
        <w:tc>
          <w:tcPr>
            <w:tcW w:w="2130" w:type="dxa"/>
            <w:vMerge/>
          </w:tcPr>
          <w:p w:rsidR="00A047BD" w:rsidRPr="0080427F" w:rsidRDefault="00A047BD" w:rsidP="006624D7">
            <w:pPr>
              <w:ind w:left="-57" w:right="-57"/>
              <w:jc w:val="center"/>
              <w:rPr>
                <w:rFonts w:ascii="Times New Roman" w:hAnsi="Times New Roman" w:cs="Times New Roman"/>
                <w:sz w:val="20"/>
                <w:szCs w:val="20"/>
              </w:rPr>
            </w:pPr>
          </w:p>
        </w:tc>
        <w:tc>
          <w:tcPr>
            <w:tcW w:w="3149" w:type="dxa"/>
            <w:vMerge/>
          </w:tcPr>
          <w:p w:rsidR="00A047BD" w:rsidRPr="0080427F" w:rsidRDefault="00A047BD" w:rsidP="006624D7">
            <w:pPr>
              <w:ind w:left="-57" w:right="-57"/>
              <w:rPr>
                <w:rFonts w:ascii="Times New Roman" w:hAnsi="Times New Roman" w:cs="Times New Roman"/>
                <w:sz w:val="20"/>
                <w:szCs w:val="20"/>
              </w:rPr>
            </w:pPr>
          </w:p>
        </w:tc>
        <w:tc>
          <w:tcPr>
            <w:tcW w:w="1556" w:type="dxa"/>
            <w:vMerge/>
          </w:tcPr>
          <w:p w:rsidR="00A047BD" w:rsidRPr="0080427F" w:rsidRDefault="00A047BD" w:rsidP="006624D7">
            <w:pPr>
              <w:ind w:left="-57" w:right="-57"/>
              <w:rPr>
                <w:rFonts w:ascii="Times New Roman" w:hAnsi="Times New Roman" w:cs="Times New Roman"/>
                <w:sz w:val="20"/>
                <w:szCs w:val="20"/>
              </w:rPr>
            </w:pPr>
          </w:p>
        </w:tc>
        <w:tc>
          <w:tcPr>
            <w:tcW w:w="3635" w:type="dxa"/>
          </w:tcPr>
          <w:p w:rsidR="00A047BD" w:rsidRPr="0080427F" w:rsidRDefault="00A047BD"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лопатки с реконструктивно-пластическим компонентом</w:t>
            </w:r>
          </w:p>
        </w:tc>
        <w:tc>
          <w:tcPr>
            <w:tcW w:w="1718" w:type="dxa"/>
            <w:gridSpan w:val="3"/>
            <w:vMerge/>
          </w:tcPr>
          <w:p w:rsidR="00A047BD" w:rsidRPr="0080427F"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80427F" w:rsidRDefault="00A047BD" w:rsidP="006624D7">
            <w:pPr>
              <w:ind w:left="-57" w:right="-57"/>
              <w:jc w:val="center"/>
              <w:rPr>
                <w:rFonts w:ascii="Times New Roman" w:hAnsi="Times New Roman" w:cs="Times New Roman"/>
                <w:sz w:val="20"/>
                <w:szCs w:val="20"/>
              </w:rPr>
            </w:pPr>
          </w:p>
        </w:tc>
        <w:tc>
          <w:tcPr>
            <w:tcW w:w="2425" w:type="dxa"/>
            <w:vMerge/>
          </w:tcPr>
          <w:p w:rsidR="00A047BD" w:rsidRPr="0080427F" w:rsidRDefault="00A047BD" w:rsidP="006624D7">
            <w:pPr>
              <w:ind w:left="-57" w:right="-57"/>
              <w:rPr>
                <w:rFonts w:ascii="Times New Roman" w:hAnsi="Times New Roman" w:cs="Times New Roman"/>
                <w:sz w:val="20"/>
                <w:szCs w:val="20"/>
              </w:rPr>
            </w:pPr>
          </w:p>
        </w:tc>
        <w:tc>
          <w:tcPr>
            <w:tcW w:w="2130" w:type="dxa"/>
            <w:vMerge/>
          </w:tcPr>
          <w:p w:rsidR="00A047BD" w:rsidRPr="0080427F" w:rsidRDefault="00A047BD" w:rsidP="006624D7">
            <w:pPr>
              <w:ind w:left="-57" w:right="-57"/>
              <w:jc w:val="center"/>
              <w:rPr>
                <w:rFonts w:ascii="Times New Roman" w:hAnsi="Times New Roman" w:cs="Times New Roman"/>
                <w:sz w:val="20"/>
                <w:szCs w:val="20"/>
              </w:rPr>
            </w:pPr>
          </w:p>
        </w:tc>
        <w:tc>
          <w:tcPr>
            <w:tcW w:w="3149" w:type="dxa"/>
            <w:vMerge/>
          </w:tcPr>
          <w:p w:rsidR="00A047BD" w:rsidRPr="0080427F" w:rsidRDefault="00A047BD" w:rsidP="006624D7">
            <w:pPr>
              <w:ind w:left="-57" w:right="-57"/>
              <w:rPr>
                <w:rFonts w:ascii="Times New Roman" w:hAnsi="Times New Roman" w:cs="Times New Roman"/>
                <w:sz w:val="20"/>
                <w:szCs w:val="20"/>
              </w:rPr>
            </w:pPr>
          </w:p>
        </w:tc>
        <w:tc>
          <w:tcPr>
            <w:tcW w:w="1556" w:type="dxa"/>
            <w:vMerge/>
          </w:tcPr>
          <w:p w:rsidR="00A047BD" w:rsidRPr="0080427F" w:rsidRDefault="00A047BD" w:rsidP="006624D7">
            <w:pPr>
              <w:ind w:left="-57" w:right="-57"/>
              <w:rPr>
                <w:rFonts w:ascii="Times New Roman" w:hAnsi="Times New Roman" w:cs="Times New Roman"/>
                <w:sz w:val="20"/>
                <w:szCs w:val="20"/>
              </w:rPr>
            </w:pPr>
          </w:p>
        </w:tc>
        <w:tc>
          <w:tcPr>
            <w:tcW w:w="3635" w:type="dxa"/>
          </w:tcPr>
          <w:p w:rsidR="00A047BD" w:rsidRPr="0080427F" w:rsidRDefault="00A047BD"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экстирпация ребра с реконструктивно-пластическим компонентом</w:t>
            </w:r>
          </w:p>
        </w:tc>
        <w:tc>
          <w:tcPr>
            <w:tcW w:w="1718" w:type="dxa"/>
            <w:gridSpan w:val="3"/>
            <w:vMerge/>
          </w:tcPr>
          <w:p w:rsidR="00A047BD" w:rsidRPr="0080427F"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80427F" w:rsidRDefault="00A047BD" w:rsidP="006624D7">
            <w:pPr>
              <w:ind w:left="-57" w:right="-57"/>
              <w:jc w:val="center"/>
              <w:rPr>
                <w:rFonts w:ascii="Times New Roman" w:hAnsi="Times New Roman" w:cs="Times New Roman"/>
                <w:sz w:val="20"/>
                <w:szCs w:val="20"/>
              </w:rPr>
            </w:pPr>
          </w:p>
        </w:tc>
        <w:tc>
          <w:tcPr>
            <w:tcW w:w="2425" w:type="dxa"/>
            <w:vMerge/>
          </w:tcPr>
          <w:p w:rsidR="00A047BD" w:rsidRPr="0080427F" w:rsidRDefault="00A047BD" w:rsidP="006624D7">
            <w:pPr>
              <w:ind w:left="-57" w:right="-57"/>
              <w:rPr>
                <w:rFonts w:ascii="Times New Roman" w:hAnsi="Times New Roman" w:cs="Times New Roman"/>
                <w:sz w:val="20"/>
                <w:szCs w:val="20"/>
              </w:rPr>
            </w:pPr>
          </w:p>
        </w:tc>
        <w:tc>
          <w:tcPr>
            <w:tcW w:w="2130" w:type="dxa"/>
            <w:vMerge/>
          </w:tcPr>
          <w:p w:rsidR="00A047BD" w:rsidRPr="0080427F" w:rsidRDefault="00A047BD" w:rsidP="006624D7">
            <w:pPr>
              <w:ind w:left="-57" w:right="-57"/>
              <w:jc w:val="center"/>
              <w:rPr>
                <w:rFonts w:ascii="Times New Roman" w:hAnsi="Times New Roman" w:cs="Times New Roman"/>
                <w:sz w:val="20"/>
                <w:szCs w:val="20"/>
              </w:rPr>
            </w:pPr>
          </w:p>
        </w:tc>
        <w:tc>
          <w:tcPr>
            <w:tcW w:w="3149" w:type="dxa"/>
            <w:vMerge/>
          </w:tcPr>
          <w:p w:rsidR="00A047BD" w:rsidRPr="0080427F" w:rsidRDefault="00A047BD" w:rsidP="006624D7">
            <w:pPr>
              <w:ind w:left="-57" w:right="-57"/>
              <w:rPr>
                <w:rFonts w:ascii="Times New Roman" w:hAnsi="Times New Roman" w:cs="Times New Roman"/>
                <w:sz w:val="20"/>
                <w:szCs w:val="20"/>
              </w:rPr>
            </w:pPr>
          </w:p>
        </w:tc>
        <w:tc>
          <w:tcPr>
            <w:tcW w:w="1556" w:type="dxa"/>
            <w:vMerge/>
          </w:tcPr>
          <w:p w:rsidR="00A047BD" w:rsidRPr="0080427F" w:rsidRDefault="00A047BD" w:rsidP="006624D7">
            <w:pPr>
              <w:ind w:left="-57" w:right="-57"/>
              <w:rPr>
                <w:rFonts w:ascii="Times New Roman" w:hAnsi="Times New Roman" w:cs="Times New Roman"/>
                <w:sz w:val="20"/>
                <w:szCs w:val="20"/>
              </w:rPr>
            </w:pPr>
          </w:p>
        </w:tc>
        <w:tc>
          <w:tcPr>
            <w:tcW w:w="3635" w:type="dxa"/>
          </w:tcPr>
          <w:p w:rsidR="00A047BD" w:rsidRPr="0080427F" w:rsidRDefault="00A047BD"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экстирпация лопатки с реконструктивно-пластическим компонентом</w:t>
            </w:r>
          </w:p>
        </w:tc>
        <w:tc>
          <w:tcPr>
            <w:tcW w:w="1718" w:type="dxa"/>
            <w:gridSpan w:val="3"/>
            <w:vMerge/>
          </w:tcPr>
          <w:p w:rsidR="00A047BD" w:rsidRPr="0080427F"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80427F" w:rsidRDefault="00A047BD" w:rsidP="006624D7">
            <w:pPr>
              <w:ind w:left="-57" w:right="-57"/>
              <w:jc w:val="center"/>
              <w:rPr>
                <w:rFonts w:ascii="Times New Roman" w:hAnsi="Times New Roman" w:cs="Times New Roman"/>
                <w:sz w:val="20"/>
                <w:szCs w:val="20"/>
              </w:rPr>
            </w:pPr>
          </w:p>
        </w:tc>
        <w:tc>
          <w:tcPr>
            <w:tcW w:w="2425" w:type="dxa"/>
            <w:vMerge/>
          </w:tcPr>
          <w:p w:rsidR="00A047BD" w:rsidRPr="0080427F" w:rsidRDefault="00A047BD" w:rsidP="006624D7">
            <w:pPr>
              <w:ind w:left="-57" w:right="-57"/>
              <w:rPr>
                <w:rFonts w:ascii="Times New Roman" w:hAnsi="Times New Roman" w:cs="Times New Roman"/>
                <w:sz w:val="20"/>
                <w:szCs w:val="20"/>
              </w:rPr>
            </w:pPr>
          </w:p>
        </w:tc>
        <w:tc>
          <w:tcPr>
            <w:tcW w:w="2130" w:type="dxa"/>
            <w:vMerge/>
          </w:tcPr>
          <w:p w:rsidR="00A047BD" w:rsidRPr="0080427F" w:rsidRDefault="00A047BD" w:rsidP="006624D7">
            <w:pPr>
              <w:ind w:left="-57" w:right="-57"/>
              <w:jc w:val="center"/>
              <w:rPr>
                <w:rFonts w:ascii="Times New Roman" w:hAnsi="Times New Roman" w:cs="Times New Roman"/>
                <w:sz w:val="20"/>
                <w:szCs w:val="20"/>
              </w:rPr>
            </w:pPr>
          </w:p>
        </w:tc>
        <w:tc>
          <w:tcPr>
            <w:tcW w:w="3149" w:type="dxa"/>
            <w:vMerge/>
          </w:tcPr>
          <w:p w:rsidR="00A047BD" w:rsidRPr="0080427F" w:rsidRDefault="00A047BD" w:rsidP="006624D7">
            <w:pPr>
              <w:ind w:left="-57" w:right="-57"/>
              <w:rPr>
                <w:rFonts w:ascii="Times New Roman" w:hAnsi="Times New Roman" w:cs="Times New Roman"/>
                <w:sz w:val="20"/>
                <w:szCs w:val="20"/>
              </w:rPr>
            </w:pPr>
          </w:p>
        </w:tc>
        <w:tc>
          <w:tcPr>
            <w:tcW w:w="1556" w:type="dxa"/>
            <w:vMerge/>
          </w:tcPr>
          <w:p w:rsidR="00A047BD" w:rsidRPr="0080427F" w:rsidRDefault="00A047BD" w:rsidP="006624D7">
            <w:pPr>
              <w:ind w:left="-57" w:right="-57"/>
              <w:rPr>
                <w:rFonts w:ascii="Times New Roman" w:hAnsi="Times New Roman" w:cs="Times New Roman"/>
                <w:sz w:val="20"/>
                <w:szCs w:val="20"/>
              </w:rPr>
            </w:pPr>
          </w:p>
        </w:tc>
        <w:tc>
          <w:tcPr>
            <w:tcW w:w="3635" w:type="dxa"/>
          </w:tcPr>
          <w:p w:rsidR="00A047BD" w:rsidRPr="0080427F" w:rsidRDefault="00A047BD"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экстирпация ключицы с реконструктивно-пластическим компонентом</w:t>
            </w:r>
          </w:p>
        </w:tc>
        <w:tc>
          <w:tcPr>
            <w:tcW w:w="1718" w:type="dxa"/>
            <w:gridSpan w:val="3"/>
            <w:vMerge/>
          </w:tcPr>
          <w:p w:rsidR="00A047BD" w:rsidRPr="0080427F"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80427F" w:rsidRDefault="00A047BD" w:rsidP="006624D7">
            <w:pPr>
              <w:ind w:left="-57" w:right="-57"/>
              <w:jc w:val="center"/>
              <w:rPr>
                <w:rFonts w:ascii="Times New Roman" w:hAnsi="Times New Roman" w:cs="Times New Roman"/>
                <w:sz w:val="20"/>
                <w:szCs w:val="20"/>
              </w:rPr>
            </w:pPr>
          </w:p>
        </w:tc>
        <w:tc>
          <w:tcPr>
            <w:tcW w:w="2425" w:type="dxa"/>
            <w:vMerge/>
          </w:tcPr>
          <w:p w:rsidR="00A047BD" w:rsidRPr="0080427F" w:rsidRDefault="00A047BD" w:rsidP="006624D7">
            <w:pPr>
              <w:ind w:left="-57" w:right="-57"/>
              <w:rPr>
                <w:rFonts w:ascii="Times New Roman" w:hAnsi="Times New Roman" w:cs="Times New Roman"/>
                <w:sz w:val="20"/>
                <w:szCs w:val="20"/>
              </w:rPr>
            </w:pPr>
          </w:p>
        </w:tc>
        <w:tc>
          <w:tcPr>
            <w:tcW w:w="2130" w:type="dxa"/>
            <w:vMerge/>
          </w:tcPr>
          <w:p w:rsidR="00A047BD" w:rsidRPr="0080427F" w:rsidRDefault="00A047BD" w:rsidP="006624D7">
            <w:pPr>
              <w:ind w:left="-57" w:right="-57"/>
              <w:jc w:val="center"/>
              <w:rPr>
                <w:rFonts w:ascii="Times New Roman" w:hAnsi="Times New Roman" w:cs="Times New Roman"/>
                <w:sz w:val="20"/>
                <w:szCs w:val="20"/>
              </w:rPr>
            </w:pPr>
          </w:p>
        </w:tc>
        <w:tc>
          <w:tcPr>
            <w:tcW w:w="3149" w:type="dxa"/>
            <w:vMerge/>
          </w:tcPr>
          <w:p w:rsidR="00A047BD" w:rsidRPr="0080427F" w:rsidRDefault="00A047BD" w:rsidP="006624D7">
            <w:pPr>
              <w:ind w:left="-57" w:right="-57"/>
              <w:rPr>
                <w:rFonts w:ascii="Times New Roman" w:hAnsi="Times New Roman" w:cs="Times New Roman"/>
                <w:sz w:val="20"/>
                <w:szCs w:val="20"/>
              </w:rPr>
            </w:pPr>
          </w:p>
        </w:tc>
        <w:tc>
          <w:tcPr>
            <w:tcW w:w="1556" w:type="dxa"/>
            <w:vMerge/>
          </w:tcPr>
          <w:p w:rsidR="00A047BD" w:rsidRPr="0080427F" w:rsidRDefault="00A047BD" w:rsidP="006624D7">
            <w:pPr>
              <w:ind w:left="-57" w:right="-57"/>
              <w:rPr>
                <w:rFonts w:ascii="Times New Roman" w:hAnsi="Times New Roman" w:cs="Times New Roman"/>
                <w:sz w:val="20"/>
                <w:szCs w:val="20"/>
              </w:rPr>
            </w:pPr>
          </w:p>
        </w:tc>
        <w:tc>
          <w:tcPr>
            <w:tcW w:w="3635" w:type="dxa"/>
          </w:tcPr>
          <w:p w:rsidR="00A047BD" w:rsidRPr="0080427F" w:rsidRDefault="00A047BD"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ампутация межподвздошно-брюшная с пластикой</w:t>
            </w:r>
          </w:p>
        </w:tc>
        <w:tc>
          <w:tcPr>
            <w:tcW w:w="1718" w:type="dxa"/>
            <w:gridSpan w:val="3"/>
            <w:vMerge/>
          </w:tcPr>
          <w:p w:rsidR="00A047BD" w:rsidRPr="0080427F"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80427F" w:rsidRDefault="00A047BD" w:rsidP="006624D7">
            <w:pPr>
              <w:ind w:left="-57" w:right="-57"/>
              <w:jc w:val="center"/>
              <w:rPr>
                <w:rFonts w:ascii="Times New Roman" w:hAnsi="Times New Roman" w:cs="Times New Roman"/>
                <w:sz w:val="20"/>
                <w:szCs w:val="20"/>
              </w:rPr>
            </w:pPr>
          </w:p>
        </w:tc>
        <w:tc>
          <w:tcPr>
            <w:tcW w:w="2425" w:type="dxa"/>
            <w:vMerge/>
          </w:tcPr>
          <w:p w:rsidR="00A047BD" w:rsidRPr="0080427F" w:rsidRDefault="00A047BD" w:rsidP="006624D7">
            <w:pPr>
              <w:ind w:left="-57" w:right="-57"/>
              <w:rPr>
                <w:rFonts w:ascii="Times New Roman" w:hAnsi="Times New Roman" w:cs="Times New Roman"/>
                <w:sz w:val="20"/>
                <w:szCs w:val="20"/>
              </w:rPr>
            </w:pPr>
          </w:p>
        </w:tc>
        <w:tc>
          <w:tcPr>
            <w:tcW w:w="2130" w:type="dxa"/>
            <w:vMerge/>
          </w:tcPr>
          <w:p w:rsidR="00A047BD" w:rsidRPr="0080427F" w:rsidRDefault="00A047BD" w:rsidP="006624D7">
            <w:pPr>
              <w:ind w:left="-57" w:right="-57"/>
              <w:jc w:val="center"/>
              <w:rPr>
                <w:rFonts w:ascii="Times New Roman" w:hAnsi="Times New Roman" w:cs="Times New Roman"/>
                <w:sz w:val="20"/>
                <w:szCs w:val="20"/>
              </w:rPr>
            </w:pPr>
          </w:p>
        </w:tc>
        <w:tc>
          <w:tcPr>
            <w:tcW w:w="3149" w:type="dxa"/>
            <w:vMerge/>
          </w:tcPr>
          <w:p w:rsidR="00A047BD" w:rsidRPr="0080427F" w:rsidRDefault="00A047BD" w:rsidP="006624D7">
            <w:pPr>
              <w:ind w:left="-57" w:right="-57"/>
              <w:rPr>
                <w:rFonts w:ascii="Times New Roman" w:hAnsi="Times New Roman" w:cs="Times New Roman"/>
                <w:sz w:val="20"/>
                <w:szCs w:val="20"/>
              </w:rPr>
            </w:pPr>
          </w:p>
        </w:tc>
        <w:tc>
          <w:tcPr>
            <w:tcW w:w="1556" w:type="dxa"/>
            <w:vMerge/>
          </w:tcPr>
          <w:p w:rsidR="00A047BD" w:rsidRPr="0080427F" w:rsidRDefault="00A047BD" w:rsidP="006624D7">
            <w:pPr>
              <w:ind w:left="-57" w:right="-57"/>
              <w:rPr>
                <w:rFonts w:ascii="Times New Roman" w:hAnsi="Times New Roman" w:cs="Times New Roman"/>
                <w:sz w:val="20"/>
                <w:szCs w:val="20"/>
              </w:rPr>
            </w:pPr>
          </w:p>
        </w:tc>
        <w:tc>
          <w:tcPr>
            <w:tcW w:w="3635" w:type="dxa"/>
          </w:tcPr>
          <w:p w:rsidR="00A047BD" w:rsidRPr="0080427F" w:rsidRDefault="00A047BD"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позвонка с эндопротезированием и фиксацией</w:t>
            </w:r>
          </w:p>
        </w:tc>
        <w:tc>
          <w:tcPr>
            <w:tcW w:w="1718" w:type="dxa"/>
            <w:gridSpan w:val="3"/>
            <w:vMerge/>
          </w:tcPr>
          <w:p w:rsidR="00A047BD" w:rsidRPr="0080427F"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80427F" w:rsidRDefault="00A047BD" w:rsidP="006624D7">
            <w:pPr>
              <w:ind w:left="-57" w:right="-57"/>
              <w:jc w:val="center"/>
              <w:rPr>
                <w:rFonts w:ascii="Times New Roman" w:hAnsi="Times New Roman" w:cs="Times New Roman"/>
                <w:sz w:val="20"/>
                <w:szCs w:val="20"/>
              </w:rPr>
            </w:pPr>
          </w:p>
        </w:tc>
        <w:tc>
          <w:tcPr>
            <w:tcW w:w="2425" w:type="dxa"/>
            <w:vMerge/>
          </w:tcPr>
          <w:p w:rsidR="00A047BD" w:rsidRPr="0080427F" w:rsidRDefault="00A047BD" w:rsidP="006624D7">
            <w:pPr>
              <w:ind w:left="-57" w:right="-57"/>
              <w:rPr>
                <w:rFonts w:ascii="Times New Roman" w:hAnsi="Times New Roman" w:cs="Times New Roman"/>
                <w:sz w:val="20"/>
                <w:szCs w:val="20"/>
              </w:rPr>
            </w:pPr>
          </w:p>
        </w:tc>
        <w:tc>
          <w:tcPr>
            <w:tcW w:w="2130" w:type="dxa"/>
            <w:vMerge/>
          </w:tcPr>
          <w:p w:rsidR="00A047BD" w:rsidRPr="0080427F" w:rsidRDefault="00A047BD" w:rsidP="006624D7">
            <w:pPr>
              <w:ind w:left="-57" w:right="-57"/>
              <w:jc w:val="center"/>
              <w:rPr>
                <w:rFonts w:ascii="Times New Roman" w:hAnsi="Times New Roman" w:cs="Times New Roman"/>
                <w:sz w:val="20"/>
                <w:szCs w:val="20"/>
              </w:rPr>
            </w:pPr>
          </w:p>
        </w:tc>
        <w:tc>
          <w:tcPr>
            <w:tcW w:w="3149" w:type="dxa"/>
            <w:vMerge/>
          </w:tcPr>
          <w:p w:rsidR="00A047BD" w:rsidRPr="0080427F" w:rsidRDefault="00A047BD" w:rsidP="006624D7">
            <w:pPr>
              <w:ind w:left="-57" w:right="-57"/>
              <w:rPr>
                <w:rFonts w:ascii="Times New Roman" w:hAnsi="Times New Roman" w:cs="Times New Roman"/>
                <w:sz w:val="20"/>
                <w:szCs w:val="20"/>
              </w:rPr>
            </w:pPr>
          </w:p>
        </w:tc>
        <w:tc>
          <w:tcPr>
            <w:tcW w:w="1556" w:type="dxa"/>
            <w:vMerge/>
          </w:tcPr>
          <w:p w:rsidR="00A047BD" w:rsidRPr="0080427F" w:rsidRDefault="00A047BD" w:rsidP="006624D7">
            <w:pPr>
              <w:ind w:left="-57" w:right="-57"/>
              <w:rPr>
                <w:rFonts w:ascii="Times New Roman" w:hAnsi="Times New Roman" w:cs="Times New Roman"/>
                <w:sz w:val="20"/>
                <w:szCs w:val="20"/>
              </w:rPr>
            </w:pPr>
          </w:p>
        </w:tc>
        <w:tc>
          <w:tcPr>
            <w:tcW w:w="3635" w:type="dxa"/>
          </w:tcPr>
          <w:p w:rsidR="00A047BD" w:rsidRPr="0080427F" w:rsidRDefault="00A047BD"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лонной и седалищной костей с реконструктивно-пластическим компонентом</w:t>
            </w:r>
          </w:p>
        </w:tc>
        <w:tc>
          <w:tcPr>
            <w:tcW w:w="1718" w:type="dxa"/>
            <w:gridSpan w:val="3"/>
            <w:vMerge/>
          </w:tcPr>
          <w:p w:rsidR="00A047BD" w:rsidRPr="0080427F"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80427F" w:rsidRDefault="00A047BD" w:rsidP="006624D7">
            <w:pPr>
              <w:ind w:left="-57" w:right="-57"/>
              <w:jc w:val="center"/>
              <w:rPr>
                <w:rFonts w:ascii="Times New Roman" w:hAnsi="Times New Roman" w:cs="Times New Roman"/>
                <w:sz w:val="20"/>
                <w:szCs w:val="20"/>
              </w:rPr>
            </w:pPr>
          </w:p>
        </w:tc>
        <w:tc>
          <w:tcPr>
            <w:tcW w:w="2425" w:type="dxa"/>
            <w:vMerge/>
          </w:tcPr>
          <w:p w:rsidR="00A047BD" w:rsidRPr="0080427F" w:rsidRDefault="00A047BD" w:rsidP="006624D7">
            <w:pPr>
              <w:ind w:left="-57" w:right="-57"/>
              <w:rPr>
                <w:rFonts w:ascii="Times New Roman" w:hAnsi="Times New Roman" w:cs="Times New Roman"/>
                <w:sz w:val="20"/>
                <w:szCs w:val="20"/>
              </w:rPr>
            </w:pPr>
          </w:p>
        </w:tc>
        <w:tc>
          <w:tcPr>
            <w:tcW w:w="2130" w:type="dxa"/>
            <w:vMerge/>
          </w:tcPr>
          <w:p w:rsidR="00A047BD" w:rsidRPr="0080427F" w:rsidRDefault="00A047BD" w:rsidP="006624D7">
            <w:pPr>
              <w:ind w:left="-57" w:right="-57"/>
              <w:jc w:val="center"/>
              <w:rPr>
                <w:rFonts w:ascii="Times New Roman" w:hAnsi="Times New Roman" w:cs="Times New Roman"/>
                <w:sz w:val="20"/>
                <w:szCs w:val="20"/>
              </w:rPr>
            </w:pPr>
          </w:p>
        </w:tc>
        <w:tc>
          <w:tcPr>
            <w:tcW w:w="3149" w:type="dxa"/>
            <w:vMerge/>
          </w:tcPr>
          <w:p w:rsidR="00A047BD" w:rsidRPr="0080427F" w:rsidRDefault="00A047BD" w:rsidP="006624D7">
            <w:pPr>
              <w:ind w:left="-57" w:right="-57"/>
              <w:rPr>
                <w:rFonts w:ascii="Times New Roman" w:hAnsi="Times New Roman" w:cs="Times New Roman"/>
                <w:sz w:val="20"/>
                <w:szCs w:val="20"/>
              </w:rPr>
            </w:pPr>
          </w:p>
        </w:tc>
        <w:tc>
          <w:tcPr>
            <w:tcW w:w="1556" w:type="dxa"/>
            <w:vMerge/>
          </w:tcPr>
          <w:p w:rsidR="00A047BD" w:rsidRPr="0080427F" w:rsidRDefault="00A047BD" w:rsidP="006624D7">
            <w:pPr>
              <w:ind w:left="-57" w:right="-57"/>
              <w:rPr>
                <w:rFonts w:ascii="Times New Roman" w:hAnsi="Times New Roman" w:cs="Times New Roman"/>
                <w:sz w:val="20"/>
                <w:szCs w:val="20"/>
              </w:rPr>
            </w:pPr>
          </w:p>
        </w:tc>
        <w:tc>
          <w:tcPr>
            <w:tcW w:w="3635" w:type="dxa"/>
          </w:tcPr>
          <w:p w:rsidR="00A047BD" w:rsidRPr="0080427F" w:rsidRDefault="00A047BD"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костей верхнего плечевого пояса с реконструктивно-пластическим компонентом</w:t>
            </w:r>
          </w:p>
        </w:tc>
        <w:tc>
          <w:tcPr>
            <w:tcW w:w="1718" w:type="dxa"/>
            <w:gridSpan w:val="3"/>
            <w:vMerge/>
          </w:tcPr>
          <w:p w:rsidR="00A047BD" w:rsidRPr="0080427F"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80427F" w:rsidRDefault="00A047BD" w:rsidP="006624D7">
            <w:pPr>
              <w:ind w:left="-57" w:right="-57"/>
              <w:jc w:val="center"/>
              <w:rPr>
                <w:rFonts w:ascii="Times New Roman" w:hAnsi="Times New Roman" w:cs="Times New Roman"/>
                <w:sz w:val="20"/>
                <w:szCs w:val="20"/>
              </w:rPr>
            </w:pPr>
          </w:p>
        </w:tc>
        <w:tc>
          <w:tcPr>
            <w:tcW w:w="2425" w:type="dxa"/>
            <w:vMerge/>
          </w:tcPr>
          <w:p w:rsidR="00A047BD" w:rsidRPr="0080427F" w:rsidRDefault="00A047BD" w:rsidP="006624D7">
            <w:pPr>
              <w:ind w:left="-57" w:right="-57"/>
              <w:rPr>
                <w:rFonts w:ascii="Times New Roman" w:hAnsi="Times New Roman" w:cs="Times New Roman"/>
                <w:sz w:val="20"/>
                <w:szCs w:val="20"/>
              </w:rPr>
            </w:pPr>
          </w:p>
        </w:tc>
        <w:tc>
          <w:tcPr>
            <w:tcW w:w="2130" w:type="dxa"/>
            <w:vMerge/>
          </w:tcPr>
          <w:p w:rsidR="00A047BD" w:rsidRPr="0080427F" w:rsidRDefault="00A047BD" w:rsidP="006624D7">
            <w:pPr>
              <w:ind w:left="-57" w:right="-57"/>
              <w:jc w:val="center"/>
              <w:rPr>
                <w:rFonts w:ascii="Times New Roman" w:hAnsi="Times New Roman" w:cs="Times New Roman"/>
                <w:sz w:val="20"/>
                <w:szCs w:val="20"/>
              </w:rPr>
            </w:pPr>
          </w:p>
        </w:tc>
        <w:tc>
          <w:tcPr>
            <w:tcW w:w="3149" w:type="dxa"/>
            <w:vMerge/>
          </w:tcPr>
          <w:p w:rsidR="00A047BD" w:rsidRPr="0080427F" w:rsidRDefault="00A047BD" w:rsidP="006624D7">
            <w:pPr>
              <w:ind w:left="-57" w:right="-57"/>
              <w:rPr>
                <w:rFonts w:ascii="Times New Roman" w:hAnsi="Times New Roman" w:cs="Times New Roman"/>
                <w:sz w:val="20"/>
                <w:szCs w:val="20"/>
              </w:rPr>
            </w:pPr>
          </w:p>
        </w:tc>
        <w:tc>
          <w:tcPr>
            <w:tcW w:w="1556" w:type="dxa"/>
            <w:vMerge/>
          </w:tcPr>
          <w:p w:rsidR="00A047BD" w:rsidRPr="0080427F" w:rsidRDefault="00A047BD" w:rsidP="006624D7">
            <w:pPr>
              <w:ind w:left="-57" w:right="-57"/>
              <w:rPr>
                <w:rFonts w:ascii="Times New Roman" w:hAnsi="Times New Roman" w:cs="Times New Roman"/>
                <w:sz w:val="20"/>
                <w:szCs w:val="20"/>
              </w:rPr>
            </w:pPr>
          </w:p>
        </w:tc>
        <w:tc>
          <w:tcPr>
            <w:tcW w:w="3635" w:type="dxa"/>
          </w:tcPr>
          <w:p w:rsidR="00A047BD" w:rsidRPr="0080427F" w:rsidRDefault="00A047BD"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экстирпация костей верхнего плечевого пояса с реконструктивно-пластическим компонентом</w:t>
            </w:r>
          </w:p>
        </w:tc>
        <w:tc>
          <w:tcPr>
            <w:tcW w:w="1718" w:type="dxa"/>
            <w:gridSpan w:val="3"/>
            <w:vMerge/>
          </w:tcPr>
          <w:p w:rsidR="00A047BD" w:rsidRPr="0080427F"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80427F" w:rsidRDefault="00A047BD" w:rsidP="006624D7">
            <w:pPr>
              <w:ind w:left="-57" w:right="-57"/>
              <w:jc w:val="center"/>
              <w:rPr>
                <w:rFonts w:ascii="Times New Roman" w:hAnsi="Times New Roman" w:cs="Times New Roman"/>
                <w:sz w:val="20"/>
                <w:szCs w:val="20"/>
              </w:rPr>
            </w:pPr>
          </w:p>
        </w:tc>
        <w:tc>
          <w:tcPr>
            <w:tcW w:w="2425" w:type="dxa"/>
            <w:vMerge/>
          </w:tcPr>
          <w:p w:rsidR="00A047BD" w:rsidRPr="0080427F" w:rsidRDefault="00A047BD" w:rsidP="006624D7">
            <w:pPr>
              <w:ind w:left="-57" w:right="-57"/>
              <w:rPr>
                <w:rFonts w:ascii="Times New Roman" w:hAnsi="Times New Roman" w:cs="Times New Roman"/>
                <w:sz w:val="20"/>
                <w:szCs w:val="20"/>
              </w:rPr>
            </w:pPr>
          </w:p>
        </w:tc>
        <w:tc>
          <w:tcPr>
            <w:tcW w:w="2130" w:type="dxa"/>
            <w:vMerge/>
          </w:tcPr>
          <w:p w:rsidR="00A047BD" w:rsidRPr="0080427F" w:rsidRDefault="00A047BD" w:rsidP="006624D7">
            <w:pPr>
              <w:ind w:left="-57" w:right="-57"/>
              <w:jc w:val="center"/>
              <w:rPr>
                <w:rFonts w:ascii="Times New Roman" w:hAnsi="Times New Roman" w:cs="Times New Roman"/>
                <w:sz w:val="20"/>
                <w:szCs w:val="20"/>
              </w:rPr>
            </w:pPr>
          </w:p>
        </w:tc>
        <w:tc>
          <w:tcPr>
            <w:tcW w:w="3149" w:type="dxa"/>
            <w:vMerge/>
          </w:tcPr>
          <w:p w:rsidR="00A047BD" w:rsidRPr="0080427F" w:rsidRDefault="00A047BD" w:rsidP="006624D7">
            <w:pPr>
              <w:ind w:left="-57" w:right="-57"/>
              <w:rPr>
                <w:rFonts w:ascii="Times New Roman" w:hAnsi="Times New Roman" w:cs="Times New Roman"/>
                <w:sz w:val="20"/>
                <w:szCs w:val="20"/>
              </w:rPr>
            </w:pPr>
          </w:p>
        </w:tc>
        <w:tc>
          <w:tcPr>
            <w:tcW w:w="1556" w:type="dxa"/>
            <w:vMerge/>
          </w:tcPr>
          <w:p w:rsidR="00A047BD" w:rsidRPr="0080427F" w:rsidRDefault="00A047BD" w:rsidP="006624D7">
            <w:pPr>
              <w:ind w:left="-57" w:right="-57"/>
              <w:rPr>
                <w:rFonts w:ascii="Times New Roman" w:hAnsi="Times New Roman" w:cs="Times New Roman"/>
                <w:sz w:val="20"/>
                <w:szCs w:val="20"/>
              </w:rPr>
            </w:pPr>
          </w:p>
        </w:tc>
        <w:tc>
          <w:tcPr>
            <w:tcW w:w="3635" w:type="dxa"/>
          </w:tcPr>
          <w:p w:rsidR="00A047BD" w:rsidRPr="0080427F" w:rsidRDefault="00A047BD"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злокачественного новообразования кости с протезированием артерии</w:t>
            </w:r>
          </w:p>
        </w:tc>
        <w:tc>
          <w:tcPr>
            <w:tcW w:w="1718" w:type="dxa"/>
            <w:gridSpan w:val="3"/>
            <w:vMerge/>
          </w:tcPr>
          <w:p w:rsidR="00A047BD" w:rsidRPr="0080427F"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80427F" w:rsidRDefault="00A047BD" w:rsidP="006624D7">
            <w:pPr>
              <w:ind w:left="-57" w:right="-57"/>
              <w:jc w:val="center"/>
              <w:rPr>
                <w:rFonts w:ascii="Times New Roman" w:hAnsi="Times New Roman" w:cs="Times New Roman"/>
                <w:sz w:val="20"/>
                <w:szCs w:val="20"/>
              </w:rPr>
            </w:pPr>
          </w:p>
        </w:tc>
        <w:tc>
          <w:tcPr>
            <w:tcW w:w="2425" w:type="dxa"/>
            <w:vMerge/>
          </w:tcPr>
          <w:p w:rsidR="00A047BD" w:rsidRPr="0080427F" w:rsidRDefault="00A047BD" w:rsidP="006624D7">
            <w:pPr>
              <w:ind w:left="-57" w:right="-57"/>
              <w:rPr>
                <w:rFonts w:ascii="Times New Roman" w:hAnsi="Times New Roman" w:cs="Times New Roman"/>
                <w:sz w:val="20"/>
                <w:szCs w:val="20"/>
              </w:rPr>
            </w:pPr>
          </w:p>
        </w:tc>
        <w:tc>
          <w:tcPr>
            <w:tcW w:w="2130" w:type="dxa"/>
            <w:vMerge/>
          </w:tcPr>
          <w:p w:rsidR="00A047BD" w:rsidRPr="0080427F" w:rsidRDefault="00A047BD" w:rsidP="006624D7">
            <w:pPr>
              <w:ind w:left="-57" w:right="-57"/>
              <w:jc w:val="center"/>
              <w:rPr>
                <w:rFonts w:ascii="Times New Roman" w:hAnsi="Times New Roman" w:cs="Times New Roman"/>
                <w:sz w:val="20"/>
                <w:szCs w:val="20"/>
              </w:rPr>
            </w:pPr>
          </w:p>
        </w:tc>
        <w:tc>
          <w:tcPr>
            <w:tcW w:w="3149" w:type="dxa"/>
            <w:vMerge/>
          </w:tcPr>
          <w:p w:rsidR="00A047BD" w:rsidRPr="0080427F" w:rsidRDefault="00A047BD" w:rsidP="006624D7">
            <w:pPr>
              <w:ind w:left="-57" w:right="-57"/>
              <w:rPr>
                <w:rFonts w:ascii="Times New Roman" w:hAnsi="Times New Roman" w:cs="Times New Roman"/>
                <w:sz w:val="20"/>
                <w:szCs w:val="20"/>
              </w:rPr>
            </w:pPr>
          </w:p>
        </w:tc>
        <w:tc>
          <w:tcPr>
            <w:tcW w:w="1556" w:type="dxa"/>
            <w:vMerge/>
          </w:tcPr>
          <w:p w:rsidR="00A047BD" w:rsidRPr="0080427F" w:rsidRDefault="00A047BD" w:rsidP="006624D7">
            <w:pPr>
              <w:ind w:left="-57" w:right="-57"/>
              <w:rPr>
                <w:rFonts w:ascii="Times New Roman" w:hAnsi="Times New Roman" w:cs="Times New Roman"/>
                <w:sz w:val="20"/>
                <w:szCs w:val="20"/>
              </w:rPr>
            </w:pPr>
          </w:p>
        </w:tc>
        <w:tc>
          <w:tcPr>
            <w:tcW w:w="3635" w:type="dxa"/>
          </w:tcPr>
          <w:p w:rsidR="00A047BD" w:rsidRPr="0080427F" w:rsidRDefault="00A047BD"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костей таза комбинированная с реконструктивно-пластическим компонентом</w:t>
            </w:r>
          </w:p>
        </w:tc>
        <w:tc>
          <w:tcPr>
            <w:tcW w:w="1718" w:type="dxa"/>
            <w:gridSpan w:val="3"/>
            <w:vMerge/>
          </w:tcPr>
          <w:p w:rsidR="00A047BD" w:rsidRPr="0080427F" w:rsidRDefault="00A047BD"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tcPr>
          <w:p w:rsidR="00A047BD" w:rsidRPr="0080427F" w:rsidRDefault="00A047BD" w:rsidP="006624D7">
            <w:pPr>
              <w:ind w:left="-57" w:right="-57"/>
              <w:jc w:val="center"/>
              <w:rPr>
                <w:rFonts w:ascii="Times New Roman" w:hAnsi="Times New Roman" w:cs="Times New Roman"/>
                <w:sz w:val="20"/>
                <w:szCs w:val="20"/>
              </w:rPr>
            </w:pPr>
          </w:p>
        </w:tc>
        <w:tc>
          <w:tcPr>
            <w:tcW w:w="2425" w:type="dxa"/>
            <w:vMerge/>
          </w:tcPr>
          <w:p w:rsidR="00A047BD" w:rsidRPr="0080427F" w:rsidRDefault="00A047BD" w:rsidP="006624D7">
            <w:pPr>
              <w:ind w:left="-57" w:right="-57"/>
              <w:rPr>
                <w:rFonts w:ascii="Times New Roman" w:hAnsi="Times New Roman" w:cs="Times New Roman"/>
                <w:sz w:val="20"/>
                <w:szCs w:val="20"/>
              </w:rPr>
            </w:pPr>
          </w:p>
        </w:tc>
        <w:tc>
          <w:tcPr>
            <w:tcW w:w="2130" w:type="dxa"/>
            <w:vMerge/>
          </w:tcPr>
          <w:p w:rsidR="00A047BD" w:rsidRPr="0080427F" w:rsidRDefault="00A047BD" w:rsidP="006624D7">
            <w:pPr>
              <w:ind w:left="-57" w:right="-57"/>
              <w:jc w:val="center"/>
              <w:rPr>
                <w:rFonts w:ascii="Times New Roman" w:hAnsi="Times New Roman" w:cs="Times New Roman"/>
                <w:sz w:val="20"/>
                <w:szCs w:val="20"/>
              </w:rPr>
            </w:pPr>
          </w:p>
        </w:tc>
        <w:tc>
          <w:tcPr>
            <w:tcW w:w="3149" w:type="dxa"/>
          </w:tcPr>
          <w:p w:rsidR="00A047BD" w:rsidRPr="0080427F" w:rsidRDefault="00A047BD"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местнораспространенные формы первичных и метастатических злокачественных опухолей длинных трубчатых костей </w:t>
            </w:r>
          </w:p>
        </w:tc>
        <w:tc>
          <w:tcPr>
            <w:tcW w:w="1556" w:type="dxa"/>
          </w:tcPr>
          <w:p w:rsidR="00A047BD" w:rsidRPr="0080427F" w:rsidRDefault="00A047BD"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A047BD" w:rsidRPr="0080427F" w:rsidRDefault="00A047BD"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изолированная гипертермическая регионарная химиоперфузия конечностей</w:t>
            </w:r>
          </w:p>
        </w:tc>
        <w:tc>
          <w:tcPr>
            <w:tcW w:w="1718" w:type="dxa"/>
            <w:gridSpan w:val="3"/>
            <w:vMerge/>
          </w:tcPr>
          <w:p w:rsidR="00A047BD" w:rsidRPr="0080427F" w:rsidRDefault="00A047BD"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C43, C43.5, C43.6, C43.7, C43.8, C43.9, C44, C44.5, C44.6, C44.7, C44.8, C44.9</w:t>
            </w:r>
          </w:p>
        </w:tc>
        <w:tc>
          <w:tcPr>
            <w:tcW w:w="3149"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новообразования кожи</w:t>
            </w:r>
          </w:p>
        </w:tc>
        <w:tc>
          <w:tcPr>
            <w:tcW w:w="1556"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широкое иссечение меланомы кожи с пластикой дефекта кожно-мышечным лоскутом на сосудистой ножке</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широкое иссечение опухоли кожи с реконструктивно-пластическим компонентом комбинированное (местные ткани и эспандер)</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местнораспространенные формы первичных и метастатических меланом кожи конечностей </w:t>
            </w:r>
          </w:p>
        </w:tc>
        <w:tc>
          <w:tcPr>
            <w:tcW w:w="1556"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изолированная гипертермическая регионарная химиоперфузия конечностей</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C48</w:t>
            </w:r>
          </w:p>
        </w:tc>
        <w:tc>
          <w:tcPr>
            <w:tcW w:w="3149"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местнораспространенные и диссеминированные формы первичных и рецидивных неорганных опухолей забрюшинного пространства</w:t>
            </w:r>
          </w:p>
        </w:tc>
        <w:tc>
          <w:tcPr>
            <w:tcW w:w="1556"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первичных и рецидивных неорганных забрюшинных опухолей с ангиопластикой</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первичных и рецидивных неорганных забрюшинных опухолей с реконструктивно-пластическим компонентом</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местнораспространенные формы первичных и метастатических опухолей брюшной стенки </w:t>
            </w:r>
          </w:p>
        </w:tc>
        <w:tc>
          <w:tcPr>
            <w:tcW w:w="1556"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первичных, рецидивных и метастатических опухолей брюшной стенки с реконструктивно-пластическим компонентом</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C49.1, C49.2, C49.3, C49.5, C49.6, C47.1, C47.2, C47.3, C47.5, C43.5</w:t>
            </w:r>
          </w:p>
        </w:tc>
        <w:tc>
          <w:tcPr>
            <w:tcW w:w="3149"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556"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иссечение новообразования мягких тканей с микрохирургической пластикой</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местнораспространенные формы первичных и метастатических сарком мягких тканей конечностей </w:t>
            </w:r>
          </w:p>
        </w:tc>
        <w:tc>
          <w:tcPr>
            <w:tcW w:w="1556"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изолированная гипертермическая регионарная химиоперфузия конечностей</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C50, C50.1, C50.2, C50.3, C50.4, C50.5, C50.6, C50.8, C50.9</w:t>
            </w:r>
          </w:p>
        </w:tc>
        <w:tc>
          <w:tcPr>
            <w:tcW w:w="3149"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новообразования молочной железы (0</w:t>
            </w:r>
            <w:r w:rsidR="00DB2B1B" w:rsidRPr="0080427F">
              <w:rPr>
                <w:rFonts w:ascii="Times New Roman" w:hAnsi="Times New Roman" w:cs="Times New Roman"/>
                <w:sz w:val="20"/>
                <w:szCs w:val="20"/>
              </w:rPr>
              <w:t>–</w:t>
            </w:r>
            <w:r w:rsidRPr="0080427F">
              <w:rPr>
                <w:rFonts w:ascii="Times New Roman" w:hAnsi="Times New Roman" w:cs="Times New Roman"/>
                <w:sz w:val="20"/>
                <w:szCs w:val="20"/>
              </w:rPr>
              <w:t>IV стадия)</w:t>
            </w:r>
          </w:p>
        </w:tc>
        <w:tc>
          <w:tcPr>
            <w:tcW w:w="1556"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радикальная мастэктомия с пластикой кожно-мышечным лоскутом прямой мышцы живота и использованием микрохирургической техники</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C51</w:t>
            </w:r>
          </w:p>
        </w:tc>
        <w:tc>
          <w:tcPr>
            <w:tcW w:w="3149"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новообразования вульвы (I</w:t>
            </w:r>
            <w:r w:rsidR="00DB2B1B" w:rsidRPr="0080427F">
              <w:rPr>
                <w:rFonts w:ascii="Times New Roman" w:hAnsi="Times New Roman" w:cs="Times New Roman"/>
                <w:sz w:val="20"/>
                <w:szCs w:val="20"/>
              </w:rPr>
              <w:t>–</w:t>
            </w:r>
            <w:r w:rsidRPr="0080427F">
              <w:rPr>
                <w:rFonts w:ascii="Times New Roman" w:hAnsi="Times New Roman" w:cs="Times New Roman"/>
                <w:sz w:val="20"/>
                <w:szCs w:val="20"/>
              </w:rPr>
              <w:t>III стадия)</w:t>
            </w:r>
          </w:p>
        </w:tc>
        <w:tc>
          <w:tcPr>
            <w:tcW w:w="1556"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расширенная вульвэктомия с реконструктивно-пластическим компонентом</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C52</w:t>
            </w:r>
          </w:p>
        </w:tc>
        <w:tc>
          <w:tcPr>
            <w:tcW w:w="3149"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новообразования влагалища (II</w:t>
            </w:r>
            <w:r w:rsidR="00DB2B1B" w:rsidRPr="0080427F">
              <w:rPr>
                <w:rFonts w:ascii="Times New Roman" w:hAnsi="Times New Roman" w:cs="Times New Roman"/>
                <w:sz w:val="20"/>
                <w:szCs w:val="20"/>
              </w:rPr>
              <w:t>–</w:t>
            </w:r>
            <w:r w:rsidRPr="0080427F">
              <w:rPr>
                <w:rFonts w:ascii="Times New Roman" w:hAnsi="Times New Roman" w:cs="Times New Roman"/>
                <w:sz w:val="20"/>
                <w:szCs w:val="20"/>
              </w:rPr>
              <w:t>III стадия) </w:t>
            </w:r>
          </w:p>
        </w:tc>
        <w:tc>
          <w:tcPr>
            <w:tcW w:w="1556"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 </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опухоли влагалища с резекцией смежных органов, пахово-бедренной лимфаденэктомией</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C53</w:t>
            </w:r>
          </w:p>
        </w:tc>
        <w:tc>
          <w:tcPr>
            <w:tcW w:w="3149"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новообразования шейки матки</w:t>
            </w:r>
          </w:p>
        </w:tc>
        <w:tc>
          <w:tcPr>
            <w:tcW w:w="1556"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радикальная абдоминальная трахелэктомия</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радикальная влагалищная трахелэктомия с видеоэндоскопической тазовой лимфаденэктомией</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расширенная экстирпация матки с парааортальной лимфаденэктомией, резекцией смежных органов</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расширенная экстирпация матки с придатками или с транспозицией яичников и интраоперационной лучевой терапией</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C54</w:t>
            </w:r>
          </w:p>
        </w:tc>
        <w:tc>
          <w:tcPr>
            <w:tcW w:w="3149"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злокачественные новообразования тела матки (местнораспространенные формы). Злокачественные новообразования эндометрия IA </w:t>
            </w:r>
            <w:r w:rsidRPr="0080427F">
              <w:rPr>
                <w:rFonts w:ascii="Times New Roman" w:hAnsi="Times New Roman" w:cs="Times New Roman"/>
                <w:sz w:val="20"/>
                <w:szCs w:val="20"/>
              </w:rPr>
              <w:br/>
              <w:t>III стадии с осложненным соматическим статусом (тяжелая степень ожирения, тяжелая степень сахарного диабета и т.д.) </w:t>
            </w:r>
          </w:p>
        </w:tc>
        <w:tc>
          <w:tcPr>
            <w:tcW w:w="1556"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расширенная экстирпация матки с парааортальной лимфаденэктомией и субтотальной резекцией большого сальника</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экстирпация матки с придатками, верхней третью влагалища, тазовой лимфаденэктомией и интраоперационной лучевой терапией</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C53, C54, C56, C57.8</w:t>
            </w:r>
          </w:p>
        </w:tc>
        <w:tc>
          <w:tcPr>
            <w:tcW w:w="3149"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рецидивы злокачественных новообразований тела матки, шейки матки и яичников</w:t>
            </w:r>
          </w:p>
        </w:tc>
        <w:tc>
          <w:tcPr>
            <w:tcW w:w="1556"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тазовые эвисцерации</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C60</w:t>
            </w:r>
          </w:p>
        </w:tc>
        <w:tc>
          <w:tcPr>
            <w:tcW w:w="3149"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новообразования полового члена (I</w:t>
            </w:r>
            <w:r w:rsidR="00DB2B1B" w:rsidRPr="0080427F">
              <w:rPr>
                <w:rFonts w:ascii="Times New Roman" w:hAnsi="Times New Roman" w:cs="Times New Roman"/>
                <w:sz w:val="20"/>
                <w:szCs w:val="20"/>
              </w:rPr>
              <w:t>–</w:t>
            </w:r>
            <w:r w:rsidRPr="0080427F">
              <w:rPr>
                <w:rFonts w:ascii="Times New Roman" w:hAnsi="Times New Roman" w:cs="Times New Roman"/>
                <w:sz w:val="20"/>
                <w:szCs w:val="20"/>
              </w:rPr>
              <w:t>IV стадия)</w:t>
            </w:r>
          </w:p>
        </w:tc>
        <w:tc>
          <w:tcPr>
            <w:tcW w:w="1556"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полового члена с пластикой</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C64</w:t>
            </w:r>
          </w:p>
        </w:tc>
        <w:tc>
          <w:tcPr>
            <w:tcW w:w="3149"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новообразования единственной почки с инвазией в лоханку почки</w:t>
            </w:r>
          </w:p>
        </w:tc>
        <w:tc>
          <w:tcPr>
            <w:tcW w:w="1556"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почечной лоханки с пиелопластикой</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новообразования почки (I</w:t>
            </w:r>
            <w:r w:rsidR="00DB2B1B" w:rsidRPr="0080427F">
              <w:rPr>
                <w:rFonts w:ascii="Times New Roman" w:hAnsi="Times New Roman" w:cs="Times New Roman"/>
                <w:sz w:val="20"/>
                <w:szCs w:val="20"/>
              </w:rPr>
              <w:t>–</w:t>
            </w:r>
            <w:r w:rsidRPr="0080427F">
              <w:rPr>
                <w:rFonts w:ascii="Times New Roman" w:hAnsi="Times New Roman" w:cs="Times New Roman"/>
                <w:sz w:val="20"/>
                <w:szCs w:val="20"/>
              </w:rPr>
              <w:t>III стадия (T1a-T3aNxMo) </w:t>
            </w:r>
          </w:p>
        </w:tc>
        <w:tc>
          <w:tcPr>
            <w:tcW w:w="1556"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 </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рецидивной опухоли почки с расширенной лимфаденэктомией</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рецидивной опухоли почки с резекцией соседних органов</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C67</w:t>
            </w:r>
          </w:p>
        </w:tc>
        <w:tc>
          <w:tcPr>
            <w:tcW w:w="3149"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новообразования мочевого пузыря (I</w:t>
            </w:r>
            <w:r w:rsidR="00DB2B1B" w:rsidRPr="0080427F">
              <w:rPr>
                <w:rFonts w:ascii="Times New Roman" w:hAnsi="Times New Roman" w:cs="Times New Roman"/>
                <w:sz w:val="20"/>
                <w:szCs w:val="20"/>
              </w:rPr>
              <w:t>–</w:t>
            </w:r>
            <w:r w:rsidRPr="0080427F">
              <w:rPr>
                <w:rFonts w:ascii="Times New Roman" w:hAnsi="Times New Roman" w:cs="Times New Roman"/>
                <w:sz w:val="20"/>
                <w:szCs w:val="20"/>
              </w:rPr>
              <w:t>IV стадия) </w:t>
            </w:r>
          </w:p>
        </w:tc>
        <w:tc>
          <w:tcPr>
            <w:tcW w:w="1556"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 </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цистпростатвезикулэктомия с пластикой мочевого резервуара сегментом тонкой кишки</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2F79C2">
            <w:pPr>
              <w:ind w:left="-57" w:right="-57"/>
              <w:rPr>
                <w:rFonts w:ascii="Times New Roman" w:hAnsi="Times New Roman" w:cs="Times New Roman"/>
                <w:sz w:val="20"/>
                <w:szCs w:val="20"/>
              </w:rPr>
            </w:pPr>
            <w:r w:rsidRPr="0080427F">
              <w:rPr>
                <w:rFonts w:ascii="Times New Roman" w:hAnsi="Times New Roman" w:cs="Times New Roman"/>
                <w:sz w:val="20"/>
                <w:szCs w:val="20"/>
              </w:rPr>
              <w:t>передняя экзентерация таза</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C74</w:t>
            </w:r>
          </w:p>
        </w:tc>
        <w:tc>
          <w:tcPr>
            <w:tcW w:w="3149"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новообразовани</w:t>
            </w:r>
            <w:r w:rsidR="002F79C2" w:rsidRPr="0080427F">
              <w:rPr>
                <w:rFonts w:ascii="Times New Roman" w:hAnsi="Times New Roman" w:cs="Times New Roman"/>
                <w:sz w:val="20"/>
                <w:szCs w:val="20"/>
              </w:rPr>
              <w:t>я надпочечника (I</w:t>
            </w:r>
            <w:r w:rsidR="00DB2B1B" w:rsidRPr="0080427F">
              <w:rPr>
                <w:rFonts w:ascii="Times New Roman" w:hAnsi="Times New Roman" w:cs="Times New Roman"/>
                <w:sz w:val="20"/>
                <w:szCs w:val="20"/>
              </w:rPr>
              <w:t>–</w:t>
            </w:r>
            <w:r w:rsidR="002F79C2" w:rsidRPr="0080427F">
              <w:rPr>
                <w:rFonts w:ascii="Times New Roman" w:hAnsi="Times New Roman" w:cs="Times New Roman"/>
                <w:sz w:val="20"/>
                <w:szCs w:val="20"/>
              </w:rPr>
              <w:t>III стадия</w:t>
            </w:r>
            <w:r w:rsidR="002F79C2" w:rsidRPr="0080427F">
              <w:rPr>
                <w:rFonts w:ascii="Times New Roman" w:hAnsi="Times New Roman" w:cs="Times New Roman"/>
                <w:sz w:val="20"/>
                <w:szCs w:val="20"/>
              </w:rPr>
              <w:br/>
            </w:r>
            <w:r w:rsidRPr="0080427F">
              <w:rPr>
                <w:rFonts w:ascii="Times New Roman" w:hAnsi="Times New Roman" w:cs="Times New Roman"/>
                <w:sz w:val="20"/>
                <w:szCs w:val="20"/>
              </w:rPr>
              <w:t>(T1a-T3aNxMo) </w:t>
            </w:r>
          </w:p>
        </w:tc>
        <w:tc>
          <w:tcPr>
            <w:tcW w:w="1556"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 </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лапароскопическое удаление рецидивной опухоли надпочечника с расширенной лимфаденэктомией</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рецидивной опухоли надпочечника с резекцией соседних органов</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новообразования надпочечника (III</w:t>
            </w:r>
            <w:r w:rsidR="00DB2B1B" w:rsidRPr="0080427F">
              <w:rPr>
                <w:rFonts w:ascii="Times New Roman" w:hAnsi="Times New Roman" w:cs="Times New Roman"/>
                <w:sz w:val="20"/>
                <w:szCs w:val="20"/>
              </w:rPr>
              <w:t>–</w:t>
            </w:r>
            <w:r w:rsidRPr="0080427F">
              <w:rPr>
                <w:rFonts w:ascii="Times New Roman" w:hAnsi="Times New Roman" w:cs="Times New Roman"/>
                <w:sz w:val="20"/>
                <w:szCs w:val="20"/>
              </w:rPr>
              <w:t>IV стадия)</w:t>
            </w:r>
          </w:p>
        </w:tc>
        <w:tc>
          <w:tcPr>
            <w:tcW w:w="1556"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лапароскопическая расширенная адреналэктомия или адреналэктомия с резекцией соседних органов</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A047BD" w:rsidRPr="002F79C2" w:rsidTr="00AF7151">
        <w:trPr>
          <w:gridAfter w:val="1"/>
          <w:wAfter w:w="18" w:type="dxa"/>
          <w:trHeight w:val="20"/>
        </w:trPr>
        <w:tc>
          <w:tcPr>
            <w:tcW w:w="1063" w:type="dxa"/>
            <w:vMerge w:val="restart"/>
          </w:tcPr>
          <w:p w:rsidR="00A047BD" w:rsidRPr="0080427F" w:rsidRDefault="00A047BD"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21</w:t>
            </w:r>
          </w:p>
        </w:tc>
        <w:tc>
          <w:tcPr>
            <w:tcW w:w="2425" w:type="dxa"/>
            <w:vMerge w:val="restart"/>
          </w:tcPr>
          <w:p w:rsidR="00A047BD" w:rsidRPr="0080427F" w:rsidRDefault="00A047BD"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2130" w:type="dxa"/>
            <w:vMerge w:val="restart"/>
          </w:tcPr>
          <w:p w:rsidR="00A047BD" w:rsidRPr="0080427F" w:rsidRDefault="00A047BD"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C00, C01, C02, C03, C04, C05, C09, C10, C11, C30, C31, C41.0, C41.1, C49.0, C69.2, C69.4, C69.6</w:t>
            </w:r>
          </w:p>
        </w:tc>
        <w:tc>
          <w:tcPr>
            <w:tcW w:w="3149" w:type="dxa"/>
            <w:vMerge w:val="restart"/>
          </w:tcPr>
          <w:p w:rsidR="00A047BD" w:rsidRPr="0080427F" w:rsidRDefault="00A047BD"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556" w:type="dxa"/>
            <w:vMerge w:val="restart"/>
          </w:tcPr>
          <w:p w:rsidR="00A047BD" w:rsidRPr="0080427F" w:rsidRDefault="00A047BD"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комбинирован</w:t>
            </w:r>
            <w:r w:rsidRPr="0080427F">
              <w:rPr>
                <w:rFonts w:ascii="Times New Roman" w:hAnsi="Times New Roman" w:cs="Times New Roman"/>
                <w:sz w:val="20"/>
                <w:szCs w:val="20"/>
              </w:rPr>
              <w:softHyphen/>
              <w:t>ное лечение</w:t>
            </w:r>
          </w:p>
        </w:tc>
        <w:tc>
          <w:tcPr>
            <w:tcW w:w="3635" w:type="dxa"/>
          </w:tcPr>
          <w:p w:rsidR="00A047BD" w:rsidRPr="0080427F" w:rsidRDefault="00A047BD"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718" w:type="dxa"/>
            <w:gridSpan w:val="3"/>
            <w:vMerge w:val="restart"/>
          </w:tcPr>
          <w:p w:rsidR="00A047BD" w:rsidRPr="0080427F" w:rsidRDefault="005B06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461 792</w:t>
            </w:r>
          </w:p>
        </w:tc>
      </w:tr>
      <w:tr w:rsidR="00A047BD" w:rsidRPr="002F79C2" w:rsidTr="00AF7151">
        <w:trPr>
          <w:gridAfter w:val="1"/>
          <w:wAfter w:w="18" w:type="dxa"/>
          <w:trHeight w:val="20"/>
        </w:trPr>
        <w:tc>
          <w:tcPr>
            <w:tcW w:w="1063" w:type="dxa"/>
            <w:vMerge/>
          </w:tcPr>
          <w:p w:rsidR="00A047BD" w:rsidRPr="0080427F" w:rsidRDefault="00A047BD" w:rsidP="006624D7">
            <w:pPr>
              <w:ind w:left="-57" w:right="-57"/>
              <w:jc w:val="center"/>
              <w:rPr>
                <w:rFonts w:ascii="Times New Roman" w:hAnsi="Times New Roman" w:cs="Times New Roman"/>
                <w:sz w:val="20"/>
                <w:szCs w:val="20"/>
              </w:rPr>
            </w:pPr>
          </w:p>
        </w:tc>
        <w:tc>
          <w:tcPr>
            <w:tcW w:w="2425" w:type="dxa"/>
            <w:vMerge/>
          </w:tcPr>
          <w:p w:rsidR="00A047BD" w:rsidRPr="0080427F" w:rsidRDefault="00A047BD" w:rsidP="006624D7">
            <w:pPr>
              <w:ind w:left="-57" w:right="-57"/>
              <w:rPr>
                <w:rFonts w:ascii="Times New Roman" w:hAnsi="Times New Roman" w:cs="Times New Roman"/>
                <w:sz w:val="20"/>
                <w:szCs w:val="20"/>
              </w:rPr>
            </w:pPr>
          </w:p>
        </w:tc>
        <w:tc>
          <w:tcPr>
            <w:tcW w:w="2130" w:type="dxa"/>
            <w:vMerge/>
          </w:tcPr>
          <w:p w:rsidR="00A047BD" w:rsidRPr="0080427F" w:rsidRDefault="00A047BD" w:rsidP="006624D7">
            <w:pPr>
              <w:ind w:left="-57" w:right="-57"/>
              <w:jc w:val="center"/>
              <w:rPr>
                <w:rFonts w:ascii="Times New Roman" w:hAnsi="Times New Roman" w:cs="Times New Roman"/>
                <w:sz w:val="20"/>
                <w:szCs w:val="20"/>
              </w:rPr>
            </w:pPr>
          </w:p>
        </w:tc>
        <w:tc>
          <w:tcPr>
            <w:tcW w:w="3149" w:type="dxa"/>
            <w:vMerge/>
          </w:tcPr>
          <w:p w:rsidR="00A047BD" w:rsidRPr="0080427F" w:rsidRDefault="00A047BD" w:rsidP="006624D7">
            <w:pPr>
              <w:ind w:left="-57" w:right="-57"/>
              <w:rPr>
                <w:rFonts w:ascii="Times New Roman" w:hAnsi="Times New Roman" w:cs="Times New Roman"/>
                <w:sz w:val="20"/>
                <w:szCs w:val="20"/>
              </w:rPr>
            </w:pPr>
          </w:p>
        </w:tc>
        <w:tc>
          <w:tcPr>
            <w:tcW w:w="1556" w:type="dxa"/>
            <w:vMerge/>
          </w:tcPr>
          <w:p w:rsidR="00A047BD" w:rsidRPr="0080427F" w:rsidRDefault="00A047BD" w:rsidP="006624D7">
            <w:pPr>
              <w:ind w:left="-57" w:right="-57"/>
              <w:rPr>
                <w:rFonts w:ascii="Times New Roman" w:hAnsi="Times New Roman" w:cs="Times New Roman"/>
                <w:sz w:val="20"/>
                <w:szCs w:val="20"/>
              </w:rPr>
            </w:pPr>
          </w:p>
        </w:tc>
        <w:tc>
          <w:tcPr>
            <w:tcW w:w="3635" w:type="dxa"/>
          </w:tcPr>
          <w:p w:rsidR="00A047BD" w:rsidRPr="0080427F" w:rsidRDefault="00A047BD"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w:t>
            </w:r>
            <w:r w:rsidRPr="0080427F">
              <w:rPr>
                <w:rFonts w:ascii="Times New Roman" w:hAnsi="Times New Roman" w:cs="Times New Roman"/>
                <w:sz w:val="20"/>
                <w:szCs w:val="20"/>
              </w:rPr>
              <w:softHyphen/>
              <w:t>дительной терапии, требующей постоянного мониторирования в стационарных условиях</w:t>
            </w:r>
          </w:p>
        </w:tc>
        <w:tc>
          <w:tcPr>
            <w:tcW w:w="1718" w:type="dxa"/>
            <w:gridSpan w:val="3"/>
            <w:vMerge/>
          </w:tcPr>
          <w:p w:rsidR="00A047BD" w:rsidRPr="0080427F" w:rsidRDefault="00A047BD"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C71</w:t>
            </w:r>
          </w:p>
        </w:tc>
        <w:tc>
          <w:tcPr>
            <w:tcW w:w="3149"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опухоли центральной нервной системы у детей</w:t>
            </w:r>
          </w:p>
        </w:tc>
        <w:tc>
          <w:tcPr>
            <w:tcW w:w="1556"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комбинирован</w:t>
            </w:r>
            <w:r w:rsidRPr="0080427F">
              <w:rPr>
                <w:rFonts w:ascii="Times New Roman" w:hAnsi="Times New Roman" w:cs="Times New Roman"/>
                <w:sz w:val="20"/>
                <w:szCs w:val="20"/>
              </w:rPr>
              <w:softHyphen/>
              <w:t>ное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w:t>
            </w:r>
            <w:r w:rsidRPr="0080427F">
              <w:rPr>
                <w:rFonts w:ascii="Times New Roman" w:hAnsi="Times New Roman" w:cs="Times New Roman"/>
                <w:sz w:val="20"/>
                <w:szCs w:val="20"/>
              </w:rPr>
              <w:softHyphen/>
              <w:t>дительной терапии, требующей постоянного мониторирования в стационарных условиях</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C22, C34, C38, C48.0, C52, C53.9, C56, C61, C62, C64, C67.8, C74</w:t>
            </w:r>
          </w:p>
        </w:tc>
        <w:tc>
          <w:tcPr>
            <w:tcW w:w="3149"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злокачественные новообразования </w:t>
            </w:r>
            <w:proofErr w:type="gramStart"/>
            <w:r w:rsidRPr="0080427F">
              <w:rPr>
                <w:rFonts w:ascii="Times New Roman" w:hAnsi="Times New Roman" w:cs="Times New Roman"/>
                <w:sz w:val="20"/>
                <w:szCs w:val="20"/>
              </w:rPr>
              <w:t>торако-абдоминальной</w:t>
            </w:r>
            <w:proofErr w:type="gramEnd"/>
            <w:r w:rsidRPr="0080427F">
              <w:rPr>
                <w:rFonts w:ascii="Times New Roman" w:hAnsi="Times New Roman" w:cs="Times New Roman"/>
                <w:sz w:val="20"/>
                <w:szCs w:val="20"/>
              </w:rPr>
              <w:t xml:space="preserve"> локализации у детей (опухоли средостения, опухоли надпочечника, опухоли печени, яичка, яичников, неорганные забрюшинные опухоли, опухоли почки, </w:t>
            </w:r>
            <w:r w:rsidRPr="0080427F">
              <w:rPr>
                <w:rFonts w:ascii="Times New Roman" w:hAnsi="Times New Roman" w:cs="Times New Roman"/>
                <w:sz w:val="20"/>
                <w:szCs w:val="20"/>
              </w:rPr>
              <w:lastRenderedPageBreak/>
              <w:t>мочевыводящей системы и другие). Программное лечение</w:t>
            </w:r>
          </w:p>
        </w:tc>
        <w:tc>
          <w:tcPr>
            <w:tcW w:w="1556"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комбинирован</w:t>
            </w:r>
            <w:r w:rsidRPr="0080427F">
              <w:rPr>
                <w:rFonts w:ascii="Times New Roman" w:hAnsi="Times New Roman" w:cs="Times New Roman"/>
                <w:sz w:val="20"/>
                <w:szCs w:val="20"/>
              </w:rPr>
              <w:softHyphen/>
              <w:t>ное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комплексное лечение с применением высокотоксичных противоопухолевых лекарственных препаратов, включая </w:t>
            </w:r>
            <w:r w:rsidRPr="0080427F">
              <w:rPr>
                <w:rFonts w:ascii="Times New Roman" w:hAnsi="Times New Roman" w:cs="Times New Roman"/>
                <w:sz w:val="20"/>
                <w:szCs w:val="20"/>
              </w:rPr>
              <w:lastRenderedPageBreak/>
              <w:t xml:space="preserve">таргетные лекарственные препараты, </w:t>
            </w:r>
            <w:r w:rsidRPr="0080427F">
              <w:rPr>
                <w:rFonts w:ascii="Times New Roman" w:hAnsi="Times New Roman" w:cs="Times New Roman"/>
                <w:sz w:val="20"/>
                <w:szCs w:val="20"/>
              </w:rPr>
              <w:br/>
              <w:t>при развитии выраженных токсических реакций с применением сопрово</w:t>
            </w:r>
            <w:r w:rsidRPr="0080427F">
              <w:rPr>
                <w:rFonts w:ascii="Times New Roman" w:hAnsi="Times New Roman" w:cs="Times New Roman"/>
                <w:sz w:val="20"/>
                <w:szCs w:val="20"/>
              </w:rPr>
              <w:softHyphen/>
              <w:t>дительной терапии, требующей постоянного мониторирования в стационарных условиях</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C40, C41, C49</w:t>
            </w:r>
          </w:p>
        </w:tc>
        <w:tc>
          <w:tcPr>
            <w:tcW w:w="3149"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556"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комбинирован</w:t>
            </w:r>
            <w:r w:rsidRPr="0080427F">
              <w:rPr>
                <w:rFonts w:ascii="Times New Roman" w:hAnsi="Times New Roman" w:cs="Times New Roman"/>
                <w:sz w:val="20"/>
                <w:szCs w:val="20"/>
              </w:rPr>
              <w:softHyphen/>
              <w:t>ное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22</w:t>
            </w:r>
          </w:p>
        </w:tc>
        <w:tc>
          <w:tcPr>
            <w:tcW w:w="2425" w:type="dxa"/>
            <w:vMerge w:val="restart"/>
          </w:tcPr>
          <w:p w:rsidR="00284BC6" w:rsidRPr="0080427F" w:rsidRDefault="00284BC6" w:rsidP="00DB2B1B">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w:t>
            </w:r>
            <w:r w:rsidRPr="0080427F">
              <w:rPr>
                <w:rFonts w:ascii="Times New Roman" w:hAnsi="Times New Roman" w:cs="Times New Roman"/>
                <w:sz w:val="20"/>
                <w:szCs w:val="20"/>
              </w:rPr>
              <w:lastRenderedPageBreak/>
              <w:t>солидных опухолей у детей</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 xml:space="preserve">C81 - C90, C91.1 - С91.9, C92.1, C93.1, </w:t>
            </w:r>
            <w:r w:rsidRPr="0080427F">
              <w:rPr>
                <w:rFonts w:ascii="Times New Roman" w:hAnsi="Times New Roman" w:cs="Times New Roman"/>
                <w:sz w:val="20"/>
                <w:szCs w:val="20"/>
                <w:lang w:val="en-US"/>
              </w:rPr>
              <w:t>D45</w:t>
            </w:r>
            <w:r w:rsidRPr="0080427F">
              <w:rPr>
                <w:rFonts w:ascii="Times New Roman" w:hAnsi="Times New Roman" w:cs="Times New Roman"/>
                <w:sz w:val="20"/>
                <w:szCs w:val="20"/>
              </w:rPr>
              <w:t>, C95.1</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556" w:type="dxa"/>
            <w:vMerge w:val="restart"/>
          </w:tcPr>
          <w:p w:rsidR="00284BC6" w:rsidRPr="0080427F" w:rsidRDefault="00AF715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терапевтичес</w:t>
            </w:r>
            <w:r w:rsidR="00284BC6" w:rsidRPr="0080427F">
              <w:rPr>
                <w:rFonts w:ascii="Times New Roman" w:hAnsi="Times New Roman" w:cs="Times New Roman"/>
                <w:sz w:val="20"/>
                <w:szCs w:val="20"/>
              </w:rPr>
              <w:t>кое лечение </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718" w:type="dxa"/>
            <w:gridSpan w:val="3"/>
            <w:vMerge w:val="restart"/>
          </w:tcPr>
          <w:p w:rsidR="00284BC6" w:rsidRPr="0080427F" w:rsidRDefault="005B0664"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rPr>
              <w:t>377 693</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23</w:t>
            </w:r>
          </w:p>
        </w:tc>
        <w:tc>
          <w:tcPr>
            <w:tcW w:w="2425" w:type="dxa"/>
          </w:tcPr>
          <w:p w:rsidR="00284BC6" w:rsidRPr="0080427F" w:rsidRDefault="00284BC6" w:rsidP="00DB2B1B">
            <w:pPr>
              <w:ind w:left="-57" w:right="-57"/>
              <w:rPr>
                <w:rFonts w:ascii="Times New Roman" w:hAnsi="Times New Roman" w:cs="Times New Roman"/>
                <w:sz w:val="20"/>
                <w:szCs w:val="20"/>
              </w:rPr>
            </w:pPr>
            <w:r w:rsidRPr="0080427F">
              <w:rPr>
                <w:rFonts w:ascii="Times New Roman" w:hAnsi="Times New Roman" w:cs="Times New Roman"/>
                <w:sz w:val="20"/>
                <w:szCs w:val="20"/>
              </w:rP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 xml:space="preserve">C81 - C90, C91.1 - С91.9, C92.1, C93.1, C95.1, D45, D46, </w:t>
            </w:r>
            <w:r w:rsidRPr="0080427F">
              <w:rPr>
                <w:rFonts w:ascii="Times New Roman" w:hAnsi="Times New Roman" w:cs="Times New Roman"/>
                <w:sz w:val="20"/>
                <w:szCs w:val="20"/>
                <w:lang w:val="en-US"/>
              </w:rPr>
              <w:t>D</w:t>
            </w:r>
            <w:r w:rsidRPr="0080427F">
              <w:rPr>
                <w:rFonts w:ascii="Times New Roman" w:hAnsi="Times New Roman" w:cs="Times New Roman"/>
                <w:sz w:val="20"/>
                <w:szCs w:val="20"/>
              </w:rPr>
              <w:t>47, E85.8</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556" w:type="dxa"/>
          </w:tcPr>
          <w:p w:rsidR="00284BC6" w:rsidRPr="0080427F" w:rsidRDefault="00AF715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терапевтичес</w:t>
            </w:r>
            <w:r w:rsidR="00284BC6" w:rsidRPr="0080427F">
              <w:rPr>
                <w:rFonts w:ascii="Times New Roman" w:hAnsi="Times New Roman" w:cs="Times New Roman"/>
                <w:sz w:val="20"/>
                <w:szCs w:val="20"/>
              </w:rPr>
              <w:t>кое лечение </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718" w:type="dxa"/>
            <w:gridSpan w:val="3"/>
          </w:tcPr>
          <w:p w:rsidR="00A047BD" w:rsidRPr="0080427F" w:rsidRDefault="00A047BD"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253</w:t>
            </w:r>
            <w:r w:rsidR="00CE11B6" w:rsidRPr="0080427F">
              <w:rPr>
                <w:rFonts w:ascii="Times New Roman" w:hAnsi="Times New Roman" w:cs="Times New Roman"/>
                <w:sz w:val="20"/>
                <w:szCs w:val="20"/>
              </w:rPr>
              <w:t> </w:t>
            </w:r>
            <w:r w:rsidRPr="0080427F">
              <w:rPr>
                <w:rFonts w:ascii="Times New Roman" w:hAnsi="Times New Roman" w:cs="Times New Roman"/>
                <w:sz w:val="20"/>
                <w:szCs w:val="20"/>
              </w:rPr>
              <w:t>000</w:t>
            </w:r>
            <w:r w:rsidR="00CE11B6" w:rsidRPr="0080427F">
              <w:rPr>
                <w:rFonts w:ascii="Times New Roman" w:hAnsi="Times New Roman" w:cs="Times New Roman"/>
                <w:sz w:val="20"/>
                <w:szCs w:val="20"/>
                <w:vertAlign w:val="superscript"/>
              </w:rPr>
              <w:t>4</w:t>
            </w:r>
          </w:p>
        </w:tc>
      </w:tr>
      <w:tr w:rsidR="007D71A1" w:rsidRPr="002F79C2" w:rsidTr="00AF7151">
        <w:trPr>
          <w:gridAfter w:val="1"/>
          <w:wAfter w:w="18" w:type="dxa"/>
          <w:trHeight w:val="20"/>
        </w:trPr>
        <w:tc>
          <w:tcPr>
            <w:tcW w:w="1063" w:type="dxa"/>
            <w:vMerge w:val="restart"/>
          </w:tcPr>
          <w:p w:rsidR="007D71A1" w:rsidRPr="0080427F" w:rsidRDefault="007D71A1"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24</w:t>
            </w:r>
          </w:p>
        </w:tc>
        <w:tc>
          <w:tcPr>
            <w:tcW w:w="2425" w:type="dxa"/>
            <w:vMerge w:val="restart"/>
          </w:tcPr>
          <w:p w:rsidR="007D71A1" w:rsidRPr="0080427F" w:rsidRDefault="007D71A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2130" w:type="dxa"/>
          </w:tcPr>
          <w:p w:rsidR="007D71A1" w:rsidRPr="0080427F" w:rsidRDefault="007D71A1"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C00 - C14, C15 - C17, C18 - C22, C23 - C25, C30, C31, C32, C33, C34, C37, C39, C40, C41, C44, C48, C49, C50, C51, C55, C60, C61, C64, C67, C68, C73, C74, C77,0, C77.1, C77.2, C77.5</w:t>
            </w:r>
          </w:p>
        </w:tc>
        <w:tc>
          <w:tcPr>
            <w:tcW w:w="3149" w:type="dxa"/>
          </w:tcPr>
          <w:p w:rsidR="007D71A1" w:rsidRPr="0080427F" w:rsidRDefault="007D71A1" w:rsidP="00C8606F">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556" w:type="dxa"/>
          </w:tcPr>
          <w:p w:rsidR="007D71A1" w:rsidRPr="0080427F" w:rsidRDefault="007D71A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терапевтическое лечение</w:t>
            </w:r>
          </w:p>
        </w:tc>
        <w:tc>
          <w:tcPr>
            <w:tcW w:w="3635" w:type="dxa"/>
          </w:tcPr>
          <w:p w:rsidR="007D71A1" w:rsidRPr="0080427F" w:rsidRDefault="007D71A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интраоперационная лучевая терапия. Внутритканевая, аппликационная лучевая терапия. 3D-4D планирование. Внутриполостная лучевая терапия. Рентгенологический и/или ультразвуковой контроль установки эндостата</w:t>
            </w:r>
          </w:p>
        </w:tc>
        <w:tc>
          <w:tcPr>
            <w:tcW w:w="1718" w:type="dxa"/>
            <w:gridSpan w:val="3"/>
            <w:vMerge w:val="restart"/>
          </w:tcPr>
          <w:p w:rsidR="007D71A1" w:rsidRPr="0080427F" w:rsidRDefault="004A52D2"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283 154</w:t>
            </w:r>
          </w:p>
        </w:tc>
      </w:tr>
      <w:tr w:rsidR="007D71A1" w:rsidRPr="002F79C2" w:rsidTr="00AF7151">
        <w:trPr>
          <w:gridAfter w:val="1"/>
          <w:wAfter w:w="18" w:type="dxa"/>
          <w:trHeight w:val="20"/>
        </w:trPr>
        <w:tc>
          <w:tcPr>
            <w:tcW w:w="1063" w:type="dxa"/>
            <w:vMerge/>
          </w:tcPr>
          <w:p w:rsidR="007D71A1" w:rsidRPr="0080427F" w:rsidRDefault="007D71A1" w:rsidP="006624D7">
            <w:pPr>
              <w:ind w:left="-57" w:right="-57"/>
              <w:jc w:val="center"/>
              <w:rPr>
                <w:rFonts w:ascii="Times New Roman" w:hAnsi="Times New Roman" w:cs="Times New Roman"/>
                <w:sz w:val="20"/>
                <w:szCs w:val="20"/>
              </w:rPr>
            </w:pPr>
          </w:p>
        </w:tc>
        <w:tc>
          <w:tcPr>
            <w:tcW w:w="2425" w:type="dxa"/>
            <w:vMerge/>
          </w:tcPr>
          <w:p w:rsidR="007D71A1" w:rsidRPr="0080427F" w:rsidRDefault="007D71A1" w:rsidP="006624D7">
            <w:pPr>
              <w:ind w:left="-57" w:right="-57"/>
              <w:rPr>
                <w:rFonts w:ascii="Times New Roman" w:hAnsi="Times New Roman" w:cs="Times New Roman"/>
                <w:sz w:val="20"/>
                <w:szCs w:val="20"/>
              </w:rPr>
            </w:pPr>
          </w:p>
        </w:tc>
        <w:tc>
          <w:tcPr>
            <w:tcW w:w="2130" w:type="dxa"/>
            <w:vMerge w:val="restart"/>
          </w:tcPr>
          <w:p w:rsidR="007D71A1" w:rsidRPr="0080427F" w:rsidRDefault="007D71A1"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С51, С52, С53, С54, С55</w:t>
            </w:r>
          </w:p>
        </w:tc>
        <w:tc>
          <w:tcPr>
            <w:tcW w:w="3149" w:type="dxa"/>
            <w:vMerge w:val="restart"/>
          </w:tcPr>
          <w:p w:rsidR="007D71A1" w:rsidRPr="0080427F" w:rsidRDefault="007D71A1" w:rsidP="00C8606F">
            <w:pPr>
              <w:ind w:left="-57" w:right="-57"/>
              <w:rPr>
                <w:rFonts w:ascii="Times New Roman" w:hAnsi="Times New Roman" w:cs="Times New Roman"/>
                <w:sz w:val="20"/>
                <w:szCs w:val="20"/>
              </w:rPr>
            </w:pPr>
            <w:r w:rsidRPr="0080427F">
              <w:rPr>
                <w:rFonts w:ascii="Times New Roman" w:hAnsi="Times New Roman" w:cs="Times New Roman"/>
                <w:sz w:val="20"/>
                <w:szCs w:val="20"/>
              </w:rPr>
              <w:t>интраэпительальные, микроинвазивные и инвазивные злокачественные новообразования вульвы, влагалища, шейки и тела матки (Т0–4</w:t>
            </w:r>
            <w:r w:rsidRPr="0080427F">
              <w:rPr>
                <w:rFonts w:ascii="Times New Roman" w:hAnsi="Times New Roman" w:cs="Times New Roman"/>
                <w:sz w:val="20"/>
                <w:szCs w:val="20"/>
                <w:lang w:val="en-US"/>
              </w:rPr>
              <w:t>N</w:t>
            </w:r>
            <w:r w:rsidRPr="0080427F">
              <w:rPr>
                <w:rFonts w:ascii="Times New Roman" w:hAnsi="Times New Roman" w:cs="Times New Roman"/>
                <w:sz w:val="20"/>
                <w:szCs w:val="20"/>
              </w:rPr>
              <w:t>0–1</w:t>
            </w:r>
            <w:r w:rsidRPr="0080427F">
              <w:rPr>
                <w:rFonts w:ascii="Times New Roman" w:hAnsi="Times New Roman" w:cs="Times New Roman"/>
                <w:sz w:val="20"/>
                <w:szCs w:val="20"/>
                <w:lang w:val="en-US"/>
              </w:rPr>
              <w:t>M</w:t>
            </w:r>
            <w:r w:rsidRPr="0080427F">
              <w:rPr>
                <w:rFonts w:ascii="Times New Roman" w:hAnsi="Times New Roman" w:cs="Times New Roman"/>
                <w:sz w:val="20"/>
                <w:szCs w:val="20"/>
              </w:rPr>
              <w:t>0–1), в том числе с метастазированием в параортальные или паховые лимфоузлы</w:t>
            </w:r>
          </w:p>
        </w:tc>
        <w:tc>
          <w:tcPr>
            <w:tcW w:w="1556" w:type="dxa"/>
            <w:vMerge w:val="restart"/>
          </w:tcPr>
          <w:p w:rsidR="007D71A1" w:rsidRPr="0080427F" w:rsidRDefault="007D71A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терапевтическое лечение</w:t>
            </w:r>
          </w:p>
        </w:tc>
        <w:tc>
          <w:tcPr>
            <w:tcW w:w="3635" w:type="dxa"/>
          </w:tcPr>
          <w:p w:rsidR="007D71A1" w:rsidRPr="0080427F" w:rsidRDefault="007D71A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внутритканевая, аппликационная лучевая терапия. 3</w:t>
            </w:r>
            <w:r w:rsidRPr="0080427F">
              <w:rPr>
                <w:rFonts w:ascii="Times New Roman" w:hAnsi="Times New Roman" w:cs="Times New Roman"/>
                <w:sz w:val="20"/>
                <w:szCs w:val="20"/>
                <w:lang w:val="en-US"/>
              </w:rPr>
              <w:t>D</w:t>
            </w:r>
            <w:r w:rsidRPr="0080427F">
              <w:rPr>
                <w:rFonts w:ascii="Times New Roman" w:hAnsi="Times New Roman" w:cs="Times New Roman"/>
                <w:sz w:val="20"/>
                <w:szCs w:val="20"/>
              </w:rPr>
              <w:t>-4</w:t>
            </w:r>
            <w:r w:rsidRPr="0080427F">
              <w:rPr>
                <w:rFonts w:ascii="Times New Roman" w:hAnsi="Times New Roman" w:cs="Times New Roman"/>
                <w:sz w:val="20"/>
                <w:szCs w:val="20"/>
                <w:lang w:val="en-US"/>
              </w:rPr>
              <w:t>D</w:t>
            </w:r>
            <w:r w:rsidRPr="0080427F">
              <w:rPr>
                <w:rFonts w:ascii="Times New Roman" w:hAnsi="Times New Roman" w:cs="Times New Roman"/>
                <w:sz w:val="20"/>
                <w:szCs w:val="20"/>
              </w:rPr>
              <w:t xml:space="preserve"> планирование. Внутриполостная лучевая терапия.</w:t>
            </w:r>
          </w:p>
        </w:tc>
        <w:tc>
          <w:tcPr>
            <w:tcW w:w="1718" w:type="dxa"/>
            <w:gridSpan w:val="3"/>
            <w:vMerge/>
          </w:tcPr>
          <w:p w:rsidR="007D71A1" w:rsidRPr="0080427F" w:rsidRDefault="007D71A1" w:rsidP="006624D7">
            <w:pPr>
              <w:ind w:left="-57" w:right="-57"/>
              <w:jc w:val="center"/>
              <w:rPr>
                <w:rFonts w:ascii="Times New Roman" w:hAnsi="Times New Roman" w:cs="Times New Roman"/>
                <w:sz w:val="20"/>
                <w:szCs w:val="20"/>
              </w:rPr>
            </w:pPr>
          </w:p>
        </w:tc>
      </w:tr>
      <w:tr w:rsidR="007D71A1" w:rsidRPr="002F79C2" w:rsidTr="00AF7151">
        <w:trPr>
          <w:gridAfter w:val="1"/>
          <w:wAfter w:w="18" w:type="dxa"/>
          <w:trHeight w:val="20"/>
        </w:trPr>
        <w:tc>
          <w:tcPr>
            <w:tcW w:w="1063" w:type="dxa"/>
            <w:vMerge/>
          </w:tcPr>
          <w:p w:rsidR="007D71A1" w:rsidRPr="0080427F" w:rsidRDefault="007D71A1" w:rsidP="006624D7">
            <w:pPr>
              <w:ind w:left="-57" w:right="-57"/>
              <w:jc w:val="center"/>
              <w:rPr>
                <w:rFonts w:ascii="Times New Roman" w:hAnsi="Times New Roman" w:cs="Times New Roman"/>
                <w:sz w:val="20"/>
                <w:szCs w:val="20"/>
              </w:rPr>
            </w:pPr>
          </w:p>
        </w:tc>
        <w:tc>
          <w:tcPr>
            <w:tcW w:w="2425" w:type="dxa"/>
            <w:vMerge/>
          </w:tcPr>
          <w:p w:rsidR="007D71A1" w:rsidRPr="0080427F" w:rsidRDefault="007D71A1" w:rsidP="006624D7">
            <w:pPr>
              <w:ind w:left="-57" w:right="-57"/>
              <w:rPr>
                <w:rFonts w:ascii="Times New Roman" w:hAnsi="Times New Roman" w:cs="Times New Roman"/>
                <w:sz w:val="20"/>
                <w:szCs w:val="20"/>
              </w:rPr>
            </w:pPr>
          </w:p>
        </w:tc>
        <w:tc>
          <w:tcPr>
            <w:tcW w:w="2130" w:type="dxa"/>
            <w:vMerge/>
          </w:tcPr>
          <w:p w:rsidR="007D71A1" w:rsidRPr="0080427F" w:rsidRDefault="007D71A1" w:rsidP="006624D7">
            <w:pPr>
              <w:ind w:left="-57" w:right="-57"/>
              <w:jc w:val="center"/>
              <w:rPr>
                <w:rFonts w:ascii="Times New Roman" w:hAnsi="Times New Roman" w:cs="Times New Roman"/>
                <w:sz w:val="20"/>
                <w:szCs w:val="20"/>
              </w:rPr>
            </w:pPr>
          </w:p>
        </w:tc>
        <w:tc>
          <w:tcPr>
            <w:tcW w:w="3149" w:type="dxa"/>
            <w:vMerge/>
          </w:tcPr>
          <w:p w:rsidR="007D71A1" w:rsidRPr="0080427F" w:rsidRDefault="007D71A1" w:rsidP="006624D7">
            <w:pPr>
              <w:ind w:left="-57" w:right="-57"/>
              <w:rPr>
                <w:rFonts w:ascii="Times New Roman" w:hAnsi="Times New Roman" w:cs="Times New Roman"/>
                <w:sz w:val="20"/>
                <w:szCs w:val="20"/>
              </w:rPr>
            </w:pPr>
          </w:p>
        </w:tc>
        <w:tc>
          <w:tcPr>
            <w:tcW w:w="1556" w:type="dxa"/>
            <w:vMerge/>
          </w:tcPr>
          <w:p w:rsidR="007D71A1" w:rsidRPr="0080427F" w:rsidRDefault="007D71A1" w:rsidP="006624D7">
            <w:pPr>
              <w:ind w:left="-57" w:right="-57"/>
              <w:rPr>
                <w:rFonts w:ascii="Times New Roman" w:hAnsi="Times New Roman" w:cs="Times New Roman"/>
                <w:sz w:val="20"/>
                <w:szCs w:val="20"/>
              </w:rPr>
            </w:pPr>
          </w:p>
        </w:tc>
        <w:tc>
          <w:tcPr>
            <w:tcW w:w="3635" w:type="dxa"/>
          </w:tcPr>
          <w:p w:rsidR="007D71A1" w:rsidRPr="0080427F" w:rsidRDefault="007D71A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Рентгенологический и/или ультразвуковой контроль установки эндостата</w:t>
            </w:r>
          </w:p>
        </w:tc>
        <w:tc>
          <w:tcPr>
            <w:tcW w:w="1718" w:type="dxa"/>
            <w:gridSpan w:val="3"/>
            <w:vMerge/>
          </w:tcPr>
          <w:p w:rsidR="007D71A1" w:rsidRPr="0080427F" w:rsidRDefault="007D71A1" w:rsidP="006624D7">
            <w:pPr>
              <w:ind w:left="-57" w:right="-57"/>
              <w:jc w:val="center"/>
              <w:rPr>
                <w:rFonts w:ascii="Times New Roman" w:hAnsi="Times New Roman" w:cs="Times New Roman"/>
                <w:sz w:val="20"/>
                <w:szCs w:val="20"/>
              </w:rPr>
            </w:pPr>
          </w:p>
        </w:tc>
      </w:tr>
      <w:tr w:rsidR="007D71A1" w:rsidRPr="002F79C2" w:rsidTr="00AF7151">
        <w:trPr>
          <w:gridAfter w:val="1"/>
          <w:wAfter w:w="18" w:type="dxa"/>
          <w:trHeight w:val="20"/>
        </w:trPr>
        <w:tc>
          <w:tcPr>
            <w:tcW w:w="1063" w:type="dxa"/>
            <w:vMerge/>
          </w:tcPr>
          <w:p w:rsidR="007D71A1" w:rsidRPr="0080427F" w:rsidRDefault="007D71A1" w:rsidP="006624D7">
            <w:pPr>
              <w:ind w:left="-57" w:right="-57"/>
              <w:jc w:val="center"/>
              <w:rPr>
                <w:rFonts w:ascii="Times New Roman" w:hAnsi="Times New Roman" w:cs="Times New Roman"/>
                <w:sz w:val="20"/>
                <w:szCs w:val="20"/>
              </w:rPr>
            </w:pPr>
          </w:p>
        </w:tc>
        <w:tc>
          <w:tcPr>
            <w:tcW w:w="2425" w:type="dxa"/>
            <w:vMerge/>
          </w:tcPr>
          <w:p w:rsidR="007D71A1" w:rsidRPr="0080427F" w:rsidRDefault="007D71A1" w:rsidP="006624D7">
            <w:pPr>
              <w:ind w:left="-57" w:right="-57"/>
              <w:rPr>
                <w:rFonts w:ascii="Times New Roman" w:hAnsi="Times New Roman" w:cs="Times New Roman"/>
                <w:sz w:val="20"/>
                <w:szCs w:val="20"/>
              </w:rPr>
            </w:pPr>
          </w:p>
        </w:tc>
        <w:tc>
          <w:tcPr>
            <w:tcW w:w="2130" w:type="dxa"/>
          </w:tcPr>
          <w:p w:rsidR="007D71A1" w:rsidRPr="0080427F" w:rsidRDefault="007D71A1"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C64</w:t>
            </w:r>
          </w:p>
        </w:tc>
        <w:tc>
          <w:tcPr>
            <w:tcW w:w="3149" w:type="dxa"/>
          </w:tcPr>
          <w:p w:rsidR="007D71A1" w:rsidRPr="0080427F" w:rsidRDefault="007D71A1" w:rsidP="00C8606F">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новообразования почки (T1–3N0M0), локализованные и местнораспространенные формы</w:t>
            </w:r>
          </w:p>
        </w:tc>
        <w:tc>
          <w:tcPr>
            <w:tcW w:w="1556" w:type="dxa"/>
            <w:vMerge/>
          </w:tcPr>
          <w:p w:rsidR="007D71A1" w:rsidRPr="0080427F" w:rsidRDefault="007D71A1" w:rsidP="006624D7">
            <w:pPr>
              <w:ind w:left="-57" w:right="-57"/>
              <w:rPr>
                <w:rFonts w:ascii="Times New Roman" w:hAnsi="Times New Roman" w:cs="Times New Roman"/>
                <w:sz w:val="20"/>
                <w:szCs w:val="20"/>
              </w:rPr>
            </w:pPr>
          </w:p>
        </w:tc>
        <w:tc>
          <w:tcPr>
            <w:tcW w:w="3635" w:type="dxa"/>
          </w:tcPr>
          <w:p w:rsidR="007D71A1" w:rsidRPr="0080427F" w:rsidRDefault="007D71A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интраоперационная лучевая терапия. Компьютерная томография и (или) магнитно-резонансная топометрия. </w:t>
            </w:r>
            <w:r w:rsidRPr="0080427F">
              <w:rPr>
                <w:rFonts w:ascii="Times New Roman" w:hAnsi="Times New Roman" w:cs="Times New Roman"/>
                <w:sz w:val="20"/>
                <w:szCs w:val="20"/>
              </w:rPr>
              <w:br/>
              <w:t>3D–4D планирование</w:t>
            </w:r>
          </w:p>
        </w:tc>
        <w:tc>
          <w:tcPr>
            <w:tcW w:w="1718" w:type="dxa"/>
            <w:gridSpan w:val="3"/>
            <w:vMerge/>
          </w:tcPr>
          <w:p w:rsidR="007D71A1" w:rsidRPr="0080427F" w:rsidRDefault="007D71A1" w:rsidP="006624D7">
            <w:pPr>
              <w:ind w:left="-57" w:right="-57"/>
              <w:jc w:val="center"/>
              <w:rPr>
                <w:rFonts w:ascii="Times New Roman" w:hAnsi="Times New Roman" w:cs="Times New Roman"/>
                <w:sz w:val="20"/>
                <w:szCs w:val="20"/>
              </w:rPr>
            </w:pPr>
          </w:p>
        </w:tc>
      </w:tr>
      <w:tr w:rsidR="007D71A1" w:rsidRPr="002F79C2" w:rsidTr="00AF7151">
        <w:trPr>
          <w:gridAfter w:val="1"/>
          <w:wAfter w:w="18" w:type="dxa"/>
          <w:trHeight w:val="20"/>
        </w:trPr>
        <w:tc>
          <w:tcPr>
            <w:tcW w:w="1063" w:type="dxa"/>
            <w:vMerge/>
          </w:tcPr>
          <w:p w:rsidR="007D71A1" w:rsidRPr="0080427F" w:rsidRDefault="007D71A1" w:rsidP="006624D7">
            <w:pPr>
              <w:ind w:left="-57" w:right="-57"/>
              <w:jc w:val="center"/>
              <w:rPr>
                <w:rFonts w:ascii="Times New Roman" w:hAnsi="Times New Roman" w:cs="Times New Roman"/>
                <w:sz w:val="20"/>
                <w:szCs w:val="20"/>
              </w:rPr>
            </w:pPr>
          </w:p>
        </w:tc>
        <w:tc>
          <w:tcPr>
            <w:tcW w:w="2425" w:type="dxa"/>
            <w:vMerge/>
          </w:tcPr>
          <w:p w:rsidR="007D71A1" w:rsidRPr="0080427F" w:rsidRDefault="007D71A1" w:rsidP="006624D7">
            <w:pPr>
              <w:ind w:left="-57" w:right="-57"/>
              <w:rPr>
                <w:rFonts w:ascii="Times New Roman" w:hAnsi="Times New Roman" w:cs="Times New Roman"/>
                <w:sz w:val="20"/>
                <w:szCs w:val="20"/>
              </w:rPr>
            </w:pPr>
          </w:p>
        </w:tc>
        <w:tc>
          <w:tcPr>
            <w:tcW w:w="2130" w:type="dxa"/>
            <w:vMerge w:val="restart"/>
          </w:tcPr>
          <w:p w:rsidR="007D71A1" w:rsidRPr="0080427F" w:rsidRDefault="007D71A1"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C73</w:t>
            </w:r>
          </w:p>
        </w:tc>
        <w:tc>
          <w:tcPr>
            <w:tcW w:w="3149" w:type="dxa"/>
            <w:vMerge w:val="restart"/>
          </w:tcPr>
          <w:p w:rsidR="007D71A1" w:rsidRPr="0080427F" w:rsidRDefault="007D71A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новообразования щитовидной железы</w:t>
            </w:r>
          </w:p>
        </w:tc>
        <w:tc>
          <w:tcPr>
            <w:tcW w:w="1556" w:type="dxa"/>
            <w:vMerge w:val="restart"/>
          </w:tcPr>
          <w:p w:rsidR="007D71A1" w:rsidRPr="0080427F" w:rsidRDefault="007D71A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терапевтическое лечение</w:t>
            </w:r>
          </w:p>
        </w:tc>
        <w:tc>
          <w:tcPr>
            <w:tcW w:w="3635" w:type="dxa"/>
          </w:tcPr>
          <w:p w:rsidR="007D71A1" w:rsidRPr="0080427F" w:rsidRDefault="007D71A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радиойодабляция остаточной тиреоидной ткани</w:t>
            </w:r>
          </w:p>
        </w:tc>
        <w:tc>
          <w:tcPr>
            <w:tcW w:w="1718" w:type="dxa"/>
            <w:gridSpan w:val="3"/>
            <w:vMerge/>
          </w:tcPr>
          <w:p w:rsidR="007D71A1" w:rsidRPr="0080427F" w:rsidRDefault="007D71A1" w:rsidP="006624D7">
            <w:pPr>
              <w:ind w:left="-57" w:right="-57"/>
              <w:jc w:val="center"/>
              <w:rPr>
                <w:rFonts w:ascii="Times New Roman" w:hAnsi="Times New Roman" w:cs="Times New Roman"/>
                <w:sz w:val="20"/>
                <w:szCs w:val="20"/>
              </w:rPr>
            </w:pPr>
          </w:p>
        </w:tc>
      </w:tr>
      <w:tr w:rsidR="007D71A1" w:rsidRPr="002F79C2" w:rsidTr="00AF7151">
        <w:trPr>
          <w:gridAfter w:val="1"/>
          <w:wAfter w:w="18" w:type="dxa"/>
          <w:trHeight w:val="20"/>
        </w:trPr>
        <w:tc>
          <w:tcPr>
            <w:tcW w:w="1063" w:type="dxa"/>
            <w:vMerge/>
          </w:tcPr>
          <w:p w:rsidR="007D71A1" w:rsidRPr="0080427F" w:rsidRDefault="007D71A1" w:rsidP="006624D7">
            <w:pPr>
              <w:ind w:left="-57" w:right="-57"/>
              <w:jc w:val="center"/>
              <w:rPr>
                <w:rFonts w:ascii="Times New Roman" w:hAnsi="Times New Roman" w:cs="Times New Roman"/>
                <w:sz w:val="20"/>
                <w:szCs w:val="20"/>
              </w:rPr>
            </w:pPr>
          </w:p>
        </w:tc>
        <w:tc>
          <w:tcPr>
            <w:tcW w:w="2425" w:type="dxa"/>
            <w:vMerge/>
          </w:tcPr>
          <w:p w:rsidR="007D71A1" w:rsidRPr="0080427F" w:rsidRDefault="007D71A1" w:rsidP="006624D7">
            <w:pPr>
              <w:ind w:left="-57" w:right="-57"/>
              <w:rPr>
                <w:rFonts w:ascii="Times New Roman" w:hAnsi="Times New Roman" w:cs="Times New Roman"/>
                <w:sz w:val="20"/>
                <w:szCs w:val="20"/>
              </w:rPr>
            </w:pPr>
          </w:p>
        </w:tc>
        <w:tc>
          <w:tcPr>
            <w:tcW w:w="2130" w:type="dxa"/>
            <w:vMerge/>
          </w:tcPr>
          <w:p w:rsidR="007D71A1" w:rsidRPr="0080427F" w:rsidRDefault="007D71A1" w:rsidP="006624D7">
            <w:pPr>
              <w:ind w:left="-57" w:right="-57"/>
              <w:jc w:val="center"/>
              <w:rPr>
                <w:rFonts w:ascii="Times New Roman" w:hAnsi="Times New Roman" w:cs="Times New Roman"/>
                <w:sz w:val="20"/>
                <w:szCs w:val="20"/>
              </w:rPr>
            </w:pPr>
          </w:p>
        </w:tc>
        <w:tc>
          <w:tcPr>
            <w:tcW w:w="3149" w:type="dxa"/>
            <w:vMerge/>
          </w:tcPr>
          <w:p w:rsidR="007D71A1" w:rsidRPr="0080427F" w:rsidRDefault="007D71A1" w:rsidP="006624D7">
            <w:pPr>
              <w:ind w:left="-57" w:right="-57"/>
              <w:rPr>
                <w:rFonts w:ascii="Times New Roman" w:hAnsi="Times New Roman" w:cs="Times New Roman"/>
                <w:sz w:val="20"/>
                <w:szCs w:val="20"/>
              </w:rPr>
            </w:pPr>
          </w:p>
        </w:tc>
        <w:tc>
          <w:tcPr>
            <w:tcW w:w="1556" w:type="dxa"/>
            <w:vMerge/>
          </w:tcPr>
          <w:p w:rsidR="007D71A1" w:rsidRPr="0080427F" w:rsidRDefault="007D71A1" w:rsidP="006624D7">
            <w:pPr>
              <w:ind w:left="-57" w:right="-57"/>
              <w:rPr>
                <w:rFonts w:ascii="Times New Roman" w:hAnsi="Times New Roman" w:cs="Times New Roman"/>
                <w:sz w:val="20"/>
                <w:szCs w:val="20"/>
              </w:rPr>
            </w:pPr>
          </w:p>
        </w:tc>
        <w:tc>
          <w:tcPr>
            <w:tcW w:w="3635" w:type="dxa"/>
          </w:tcPr>
          <w:p w:rsidR="007D71A1" w:rsidRPr="0080427F" w:rsidRDefault="007D71A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радиойодтерапия отдаленных метастазов дифференцированного рака щитовидной железы (в легкие, в кости и другие органы)</w:t>
            </w:r>
          </w:p>
        </w:tc>
        <w:tc>
          <w:tcPr>
            <w:tcW w:w="1718" w:type="dxa"/>
            <w:gridSpan w:val="3"/>
            <w:vMerge/>
          </w:tcPr>
          <w:p w:rsidR="007D71A1" w:rsidRPr="0080427F" w:rsidRDefault="007D71A1" w:rsidP="006624D7">
            <w:pPr>
              <w:ind w:left="-57" w:right="-57"/>
              <w:jc w:val="center"/>
              <w:rPr>
                <w:rFonts w:ascii="Times New Roman" w:hAnsi="Times New Roman" w:cs="Times New Roman"/>
                <w:sz w:val="20"/>
                <w:szCs w:val="20"/>
              </w:rPr>
            </w:pPr>
          </w:p>
        </w:tc>
      </w:tr>
      <w:tr w:rsidR="007D71A1" w:rsidRPr="002F79C2" w:rsidTr="00AF7151">
        <w:trPr>
          <w:gridAfter w:val="1"/>
          <w:wAfter w:w="18" w:type="dxa"/>
          <w:trHeight w:val="20"/>
        </w:trPr>
        <w:tc>
          <w:tcPr>
            <w:tcW w:w="1063" w:type="dxa"/>
            <w:vMerge/>
          </w:tcPr>
          <w:p w:rsidR="007D71A1" w:rsidRPr="0080427F" w:rsidRDefault="007D71A1" w:rsidP="006624D7">
            <w:pPr>
              <w:ind w:left="-57" w:right="-57"/>
              <w:jc w:val="center"/>
              <w:rPr>
                <w:rFonts w:ascii="Times New Roman" w:hAnsi="Times New Roman" w:cs="Times New Roman"/>
                <w:sz w:val="20"/>
                <w:szCs w:val="20"/>
              </w:rPr>
            </w:pPr>
          </w:p>
        </w:tc>
        <w:tc>
          <w:tcPr>
            <w:tcW w:w="2425" w:type="dxa"/>
            <w:vMerge/>
          </w:tcPr>
          <w:p w:rsidR="007D71A1" w:rsidRPr="0080427F" w:rsidRDefault="007D71A1" w:rsidP="006624D7">
            <w:pPr>
              <w:ind w:left="-57" w:right="-57"/>
              <w:rPr>
                <w:rFonts w:ascii="Times New Roman" w:hAnsi="Times New Roman" w:cs="Times New Roman"/>
                <w:sz w:val="20"/>
                <w:szCs w:val="20"/>
              </w:rPr>
            </w:pPr>
          </w:p>
        </w:tc>
        <w:tc>
          <w:tcPr>
            <w:tcW w:w="2130" w:type="dxa"/>
            <w:vMerge/>
          </w:tcPr>
          <w:p w:rsidR="007D71A1" w:rsidRPr="0080427F" w:rsidRDefault="007D71A1" w:rsidP="006624D7">
            <w:pPr>
              <w:ind w:left="-57" w:right="-57"/>
              <w:jc w:val="center"/>
              <w:rPr>
                <w:rFonts w:ascii="Times New Roman" w:hAnsi="Times New Roman" w:cs="Times New Roman"/>
                <w:sz w:val="20"/>
                <w:szCs w:val="20"/>
              </w:rPr>
            </w:pPr>
          </w:p>
        </w:tc>
        <w:tc>
          <w:tcPr>
            <w:tcW w:w="3149" w:type="dxa"/>
            <w:vMerge/>
          </w:tcPr>
          <w:p w:rsidR="007D71A1" w:rsidRPr="0080427F" w:rsidRDefault="007D71A1" w:rsidP="006624D7">
            <w:pPr>
              <w:ind w:left="-57" w:right="-57"/>
              <w:rPr>
                <w:rFonts w:ascii="Times New Roman" w:hAnsi="Times New Roman" w:cs="Times New Roman"/>
                <w:sz w:val="20"/>
                <w:szCs w:val="20"/>
              </w:rPr>
            </w:pPr>
          </w:p>
        </w:tc>
        <w:tc>
          <w:tcPr>
            <w:tcW w:w="1556" w:type="dxa"/>
            <w:vMerge/>
          </w:tcPr>
          <w:p w:rsidR="007D71A1" w:rsidRPr="0080427F" w:rsidRDefault="007D71A1" w:rsidP="006624D7">
            <w:pPr>
              <w:ind w:left="-57" w:right="-57"/>
              <w:rPr>
                <w:rFonts w:ascii="Times New Roman" w:hAnsi="Times New Roman" w:cs="Times New Roman"/>
                <w:sz w:val="20"/>
                <w:szCs w:val="20"/>
              </w:rPr>
            </w:pPr>
          </w:p>
        </w:tc>
        <w:tc>
          <w:tcPr>
            <w:tcW w:w="3635" w:type="dxa"/>
          </w:tcPr>
          <w:p w:rsidR="007D71A1" w:rsidRPr="0080427F" w:rsidRDefault="007D71A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радиойодтерапия в сочетании с локальной лучевой терапией при метастазах рака щитовидной железы в кости</w:t>
            </w:r>
          </w:p>
        </w:tc>
        <w:tc>
          <w:tcPr>
            <w:tcW w:w="1718" w:type="dxa"/>
            <w:gridSpan w:val="3"/>
            <w:vMerge/>
          </w:tcPr>
          <w:p w:rsidR="007D71A1" w:rsidRPr="0080427F" w:rsidRDefault="007D71A1" w:rsidP="006624D7">
            <w:pPr>
              <w:ind w:left="-57" w:right="-57"/>
              <w:jc w:val="center"/>
              <w:rPr>
                <w:rFonts w:ascii="Times New Roman" w:hAnsi="Times New Roman" w:cs="Times New Roman"/>
                <w:sz w:val="20"/>
                <w:szCs w:val="20"/>
              </w:rPr>
            </w:pPr>
          </w:p>
        </w:tc>
      </w:tr>
      <w:tr w:rsidR="007D71A1" w:rsidRPr="002F79C2" w:rsidTr="00AF7151">
        <w:trPr>
          <w:gridAfter w:val="1"/>
          <w:wAfter w:w="18" w:type="dxa"/>
          <w:trHeight w:val="20"/>
        </w:trPr>
        <w:tc>
          <w:tcPr>
            <w:tcW w:w="1063" w:type="dxa"/>
            <w:vMerge/>
          </w:tcPr>
          <w:p w:rsidR="007D71A1" w:rsidRPr="0080427F" w:rsidRDefault="007D71A1" w:rsidP="006624D7">
            <w:pPr>
              <w:ind w:left="-57" w:right="-57"/>
              <w:jc w:val="center"/>
              <w:rPr>
                <w:rFonts w:ascii="Times New Roman" w:hAnsi="Times New Roman" w:cs="Times New Roman"/>
                <w:sz w:val="20"/>
                <w:szCs w:val="20"/>
              </w:rPr>
            </w:pPr>
          </w:p>
        </w:tc>
        <w:tc>
          <w:tcPr>
            <w:tcW w:w="2425" w:type="dxa"/>
            <w:vMerge/>
          </w:tcPr>
          <w:p w:rsidR="007D71A1" w:rsidRPr="0080427F" w:rsidRDefault="007D71A1" w:rsidP="006624D7">
            <w:pPr>
              <w:ind w:left="-57" w:right="-57"/>
              <w:rPr>
                <w:rFonts w:ascii="Times New Roman" w:hAnsi="Times New Roman" w:cs="Times New Roman"/>
                <w:sz w:val="20"/>
                <w:szCs w:val="20"/>
              </w:rPr>
            </w:pPr>
          </w:p>
        </w:tc>
        <w:tc>
          <w:tcPr>
            <w:tcW w:w="2130" w:type="dxa"/>
            <w:vMerge/>
          </w:tcPr>
          <w:p w:rsidR="007D71A1" w:rsidRPr="0080427F" w:rsidRDefault="007D71A1" w:rsidP="006624D7">
            <w:pPr>
              <w:ind w:left="-57" w:right="-57"/>
              <w:jc w:val="center"/>
              <w:rPr>
                <w:rFonts w:ascii="Times New Roman" w:hAnsi="Times New Roman" w:cs="Times New Roman"/>
                <w:sz w:val="20"/>
                <w:szCs w:val="20"/>
              </w:rPr>
            </w:pPr>
          </w:p>
        </w:tc>
        <w:tc>
          <w:tcPr>
            <w:tcW w:w="3149" w:type="dxa"/>
            <w:vMerge/>
          </w:tcPr>
          <w:p w:rsidR="007D71A1" w:rsidRPr="0080427F" w:rsidRDefault="007D71A1" w:rsidP="006624D7">
            <w:pPr>
              <w:ind w:left="-57" w:right="-57"/>
              <w:rPr>
                <w:rFonts w:ascii="Times New Roman" w:hAnsi="Times New Roman" w:cs="Times New Roman"/>
                <w:sz w:val="20"/>
                <w:szCs w:val="20"/>
              </w:rPr>
            </w:pPr>
          </w:p>
        </w:tc>
        <w:tc>
          <w:tcPr>
            <w:tcW w:w="1556" w:type="dxa"/>
            <w:vMerge/>
          </w:tcPr>
          <w:p w:rsidR="007D71A1" w:rsidRPr="0080427F" w:rsidRDefault="007D71A1" w:rsidP="006624D7">
            <w:pPr>
              <w:ind w:left="-57" w:right="-57"/>
              <w:rPr>
                <w:rFonts w:ascii="Times New Roman" w:hAnsi="Times New Roman" w:cs="Times New Roman"/>
                <w:sz w:val="20"/>
                <w:szCs w:val="20"/>
              </w:rPr>
            </w:pPr>
          </w:p>
        </w:tc>
        <w:tc>
          <w:tcPr>
            <w:tcW w:w="3635" w:type="dxa"/>
          </w:tcPr>
          <w:p w:rsidR="007D71A1" w:rsidRPr="0080427F" w:rsidRDefault="007D71A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радиойодтерапия в сочетании с радионуклидной терапией при множественных метастазах рака щитовидной железы с болевым синдромом</w:t>
            </w:r>
          </w:p>
        </w:tc>
        <w:tc>
          <w:tcPr>
            <w:tcW w:w="1718" w:type="dxa"/>
            <w:gridSpan w:val="3"/>
            <w:vMerge/>
          </w:tcPr>
          <w:p w:rsidR="007D71A1" w:rsidRPr="0080427F" w:rsidRDefault="007D71A1" w:rsidP="006624D7">
            <w:pPr>
              <w:ind w:left="-57" w:right="-57"/>
              <w:jc w:val="center"/>
              <w:rPr>
                <w:rFonts w:ascii="Times New Roman" w:hAnsi="Times New Roman" w:cs="Times New Roman"/>
                <w:sz w:val="20"/>
                <w:szCs w:val="20"/>
              </w:rPr>
            </w:pPr>
          </w:p>
        </w:tc>
      </w:tr>
      <w:tr w:rsidR="007D71A1" w:rsidRPr="002F79C2" w:rsidTr="00AF7151">
        <w:trPr>
          <w:gridAfter w:val="1"/>
          <w:wAfter w:w="18" w:type="dxa"/>
          <w:trHeight w:val="20"/>
        </w:trPr>
        <w:tc>
          <w:tcPr>
            <w:tcW w:w="1063" w:type="dxa"/>
            <w:vMerge/>
          </w:tcPr>
          <w:p w:rsidR="007D71A1" w:rsidRPr="0080427F" w:rsidRDefault="007D71A1" w:rsidP="006624D7">
            <w:pPr>
              <w:ind w:left="-57" w:right="-57"/>
              <w:jc w:val="center"/>
              <w:rPr>
                <w:rFonts w:ascii="Times New Roman" w:hAnsi="Times New Roman" w:cs="Times New Roman"/>
                <w:sz w:val="20"/>
                <w:szCs w:val="20"/>
              </w:rPr>
            </w:pPr>
          </w:p>
        </w:tc>
        <w:tc>
          <w:tcPr>
            <w:tcW w:w="2425" w:type="dxa"/>
          </w:tcPr>
          <w:p w:rsidR="007D71A1" w:rsidRPr="0080427F" w:rsidRDefault="007D71A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2130" w:type="dxa"/>
          </w:tcPr>
          <w:p w:rsidR="007D71A1" w:rsidRPr="0080427F" w:rsidRDefault="007D71A1"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С00-С75, С78-С80, С97</w:t>
            </w:r>
          </w:p>
        </w:tc>
        <w:tc>
          <w:tcPr>
            <w:tcW w:w="3149" w:type="dxa"/>
          </w:tcPr>
          <w:p w:rsidR="007D71A1" w:rsidRPr="0080427F" w:rsidRDefault="007D71A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w:t>
            </w:r>
            <w:r w:rsidRPr="0080427F">
              <w:rPr>
                <w:rFonts w:ascii="Times New Roman" w:hAnsi="Times New Roman" w:cs="Times New Roman"/>
                <w:sz w:val="20"/>
                <w:szCs w:val="20"/>
              </w:rPr>
              <w:lastRenderedPageBreak/>
              <w:t>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1556" w:type="dxa"/>
          </w:tcPr>
          <w:p w:rsidR="007D71A1" w:rsidRPr="0080427F" w:rsidRDefault="007D71A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терапевтическое лечение</w:t>
            </w:r>
          </w:p>
        </w:tc>
        <w:tc>
          <w:tcPr>
            <w:tcW w:w="3635" w:type="dxa"/>
          </w:tcPr>
          <w:p w:rsidR="007D71A1" w:rsidRPr="0080427F" w:rsidRDefault="007D71A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стереотаксическая дистанционная лучевая терапия. Компьютерно-томографическая и (или) магнитно-резонансная топометрия. 3D–4D планирование. Фиксирующие устройства. Объемная визуализация мишени. Установка маркеров</w:t>
            </w:r>
          </w:p>
        </w:tc>
        <w:tc>
          <w:tcPr>
            <w:tcW w:w="1718" w:type="dxa"/>
            <w:gridSpan w:val="3"/>
            <w:vMerge/>
          </w:tcPr>
          <w:p w:rsidR="007D71A1" w:rsidRPr="0080427F" w:rsidRDefault="007D71A1" w:rsidP="006624D7">
            <w:pPr>
              <w:ind w:left="-57" w:right="-57"/>
              <w:jc w:val="center"/>
              <w:rPr>
                <w:rFonts w:ascii="Times New Roman" w:hAnsi="Times New Roman" w:cs="Times New Roman"/>
                <w:sz w:val="20"/>
                <w:szCs w:val="20"/>
              </w:rPr>
            </w:pPr>
          </w:p>
        </w:tc>
      </w:tr>
      <w:tr w:rsidR="007D71A1" w:rsidRPr="002F79C2" w:rsidTr="00AF7151">
        <w:trPr>
          <w:gridAfter w:val="1"/>
          <w:wAfter w:w="18" w:type="dxa"/>
          <w:trHeight w:val="20"/>
        </w:trPr>
        <w:tc>
          <w:tcPr>
            <w:tcW w:w="1063" w:type="dxa"/>
            <w:vMerge/>
          </w:tcPr>
          <w:p w:rsidR="007D71A1" w:rsidRPr="0080427F" w:rsidRDefault="007D71A1" w:rsidP="006624D7">
            <w:pPr>
              <w:ind w:left="-57" w:right="-57"/>
              <w:jc w:val="center"/>
              <w:rPr>
                <w:rFonts w:ascii="Times New Roman" w:hAnsi="Times New Roman" w:cs="Times New Roman"/>
                <w:sz w:val="20"/>
                <w:szCs w:val="20"/>
              </w:rPr>
            </w:pPr>
          </w:p>
        </w:tc>
        <w:tc>
          <w:tcPr>
            <w:tcW w:w="2425" w:type="dxa"/>
            <w:vMerge w:val="restart"/>
          </w:tcPr>
          <w:p w:rsidR="007D71A1" w:rsidRPr="0080427F" w:rsidRDefault="007D71A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Радионуклидная лучевая терапия в радиотерапевтических отделениях</w:t>
            </w:r>
          </w:p>
        </w:tc>
        <w:tc>
          <w:tcPr>
            <w:tcW w:w="2130" w:type="dxa"/>
            <w:vMerge w:val="restart"/>
          </w:tcPr>
          <w:p w:rsidR="007D71A1" w:rsidRPr="0080427F" w:rsidRDefault="007D71A1"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C50, C61, C34, C73, C64, C79</w:t>
            </w:r>
          </w:p>
        </w:tc>
        <w:tc>
          <w:tcPr>
            <w:tcW w:w="3149" w:type="dxa"/>
            <w:vMerge w:val="restart"/>
          </w:tcPr>
          <w:p w:rsidR="007D71A1" w:rsidRPr="0080427F" w:rsidRDefault="007D71A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556" w:type="dxa"/>
            <w:vMerge w:val="restart"/>
          </w:tcPr>
          <w:p w:rsidR="007D71A1" w:rsidRPr="0080427F" w:rsidRDefault="007D71A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терапевтическое лечение</w:t>
            </w:r>
          </w:p>
        </w:tc>
        <w:tc>
          <w:tcPr>
            <w:tcW w:w="3635" w:type="dxa"/>
          </w:tcPr>
          <w:p w:rsidR="007D71A1" w:rsidRPr="0080427F" w:rsidRDefault="007D71A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системная радионуклидная терапия</w:t>
            </w:r>
          </w:p>
        </w:tc>
        <w:tc>
          <w:tcPr>
            <w:tcW w:w="1718" w:type="dxa"/>
            <w:gridSpan w:val="3"/>
            <w:vMerge w:val="restart"/>
          </w:tcPr>
          <w:p w:rsidR="007D71A1" w:rsidRPr="0080427F" w:rsidRDefault="007D71A1"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347 821</w:t>
            </w:r>
          </w:p>
        </w:tc>
      </w:tr>
      <w:tr w:rsidR="007D71A1" w:rsidRPr="002F79C2" w:rsidTr="00AF7151">
        <w:trPr>
          <w:gridAfter w:val="1"/>
          <w:wAfter w:w="18" w:type="dxa"/>
          <w:trHeight w:val="20"/>
        </w:trPr>
        <w:tc>
          <w:tcPr>
            <w:tcW w:w="1063" w:type="dxa"/>
            <w:vMerge/>
          </w:tcPr>
          <w:p w:rsidR="007D71A1" w:rsidRPr="0080427F" w:rsidRDefault="007D71A1" w:rsidP="006624D7">
            <w:pPr>
              <w:ind w:left="-57" w:right="-57"/>
              <w:jc w:val="center"/>
              <w:rPr>
                <w:rFonts w:ascii="Times New Roman" w:hAnsi="Times New Roman" w:cs="Times New Roman"/>
                <w:sz w:val="20"/>
                <w:szCs w:val="20"/>
              </w:rPr>
            </w:pPr>
          </w:p>
        </w:tc>
        <w:tc>
          <w:tcPr>
            <w:tcW w:w="2425" w:type="dxa"/>
            <w:vMerge/>
          </w:tcPr>
          <w:p w:rsidR="007D71A1" w:rsidRPr="0080427F" w:rsidRDefault="007D71A1" w:rsidP="006624D7">
            <w:pPr>
              <w:ind w:left="-57" w:right="-57"/>
              <w:rPr>
                <w:rFonts w:ascii="Times New Roman" w:hAnsi="Times New Roman" w:cs="Times New Roman"/>
                <w:sz w:val="20"/>
                <w:szCs w:val="20"/>
              </w:rPr>
            </w:pPr>
          </w:p>
        </w:tc>
        <w:tc>
          <w:tcPr>
            <w:tcW w:w="2130" w:type="dxa"/>
            <w:vMerge/>
          </w:tcPr>
          <w:p w:rsidR="007D71A1" w:rsidRPr="0080427F" w:rsidRDefault="007D71A1" w:rsidP="006624D7">
            <w:pPr>
              <w:ind w:left="-57" w:right="-57"/>
              <w:jc w:val="center"/>
              <w:rPr>
                <w:rFonts w:ascii="Times New Roman" w:hAnsi="Times New Roman" w:cs="Times New Roman"/>
                <w:sz w:val="20"/>
                <w:szCs w:val="20"/>
              </w:rPr>
            </w:pPr>
          </w:p>
        </w:tc>
        <w:tc>
          <w:tcPr>
            <w:tcW w:w="3149" w:type="dxa"/>
            <w:vMerge/>
          </w:tcPr>
          <w:p w:rsidR="007D71A1" w:rsidRPr="0080427F" w:rsidRDefault="007D71A1" w:rsidP="006624D7">
            <w:pPr>
              <w:ind w:left="-57" w:right="-57"/>
              <w:rPr>
                <w:rFonts w:ascii="Times New Roman" w:hAnsi="Times New Roman" w:cs="Times New Roman"/>
                <w:sz w:val="20"/>
                <w:szCs w:val="20"/>
              </w:rPr>
            </w:pPr>
          </w:p>
        </w:tc>
        <w:tc>
          <w:tcPr>
            <w:tcW w:w="1556" w:type="dxa"/>
            <w:vMerge/>
          </w:tcPr>
          <w:p w:rsidR="007D71A1" w:rsidRPr="0080427F" w:rsidRDefault="007D71A1" w:rsidP="006624D7">
            <w:pPr>
              <w:ind w:left="-57" w:right="-57"/>
              <w:rPr>
                <w:rFonts w:ascii="Times New Roman" w:hAnsi="Times New Roman" w:cs="Times New Roman"/>
                <w:sz w:val="20"/>
                <w:szCs w:val="20"/>
              </w:rPr>
            </w:pPr>
          </w:p>
        </w:tc>
        <w:tc>
          <w:tcPr>
            <w:tcW w:w="3635" w:type="dxa"/>
          </w:tcPr>
          <w:p w:rsidR="007D71A1" w:rsidRPr="0080427F" w:rsidRDefault="007D71A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сочетание системной радионуклидной терапии и локальной лучевой терапии</w:t>
            </w:r>
          </w:p>
        </w:tc>
        <w:tc>
          <w:tcPr>
            <w:tcW w:w="1718" w:type="dxa"/>
            <w:gridSpan w:val="3"/>
            <w:vMerge/>
          </w:tcPr>
          <w:p w:rsidR="007D71A1" w:rsidRPr="0080427F" w:rsidRDefault="007D71A1" w:rsidP="006624D7">
            <w:pPr>
              <w:ind w:left="-57" w:right="-57"/>
              <w:jc w:val="center"/>
              <w:rPr>
                <w:rFonts w:ascii="Times New Roman" w:hAnsi="Times New Roman" w:cs="Times New Roman"/>
                <w:sz w:val="20"/>
                <w:szCs w:val="20"/>
              </w:rPr>
            </w:pPr>
          </w:p>
        </w:tc>
      </w:tr>
      <w:tr w:rsidR="007D71A1" w:rsidRPr="002F79C2" w:rsidTr="00AF7151">
        <w:trPr>
          <w:gridAfter w:val="1"/>
          <w:wAfter w:w="18" w:type="dxa"/>
          <w:trHeight w:val="20"/>
        </w:trPr>
        <w:tc>
          <w:tcPr>
            <w:tcW w:w="1063" w:type="dxa"/>
            <w:vMerge/>
          </w:tcPr>
          <w:p w:rsidR="007D71A1" w:rsidRPr="0080427F" w:rsidRDefault="007D71A1" w:rsidP="006624D7">
            <w:pPr>
              <w:ind w:left="-57" w:right="-57"/>
              <w:jc w:val="center"/>
              <w:rPr>
                <w:rFonts w:ascii="Times New Roman" w:hAnsi="Times New Roman" w:cs="Times New Roman"/>
                <w:sz w:val="20"/>
                <w:szCs w:val="20"/>
              </w:rPr>
            </w:pPr>
          </w:p>
        </w:tc>
        <w:tc>
          <w:tcPr>
            <w:tcW w:w="2425" w:type="dxa"/>
            <w:vMerge/>
          </w:tcPr>
          <w:p w:rsidR="007D71A1" w:rsidRPr="0080427F" w:rsidRDefault="007D71A1" w:rsidP="006624D7">
            <w:pPr>
              <w:ind w:left="-57" w:right="-57"/>
              <w:rPr>
                <w:rFonts w:ascii="Times New Roman" w:hAnsi="Times New Roman" w:cs="Times New Roman"/>
                <w:sz w:val="20"/>
                <w:szCs w:val="20"/>
              </w:rPr>
            </w:pPr>
          </w:p>
        </w:tc>
        <w:tc>
          <w:tcPr>
            <w:tcW w:w="2130" w:type="dxa"/>
          </w:tcPr>
          <w:p w:rsidR="007D71A1" w:rsidRPr="0080427F" w:rsidRDefault="007D71A1"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С22, С24.0, С78.7</w:t>
            </w:r>
          </w:p>
        </w:tc>
        <w:tc>
          <w:tcPr>
            <w:tcW w:w="3149" w:type="dxa"/>
          </w:tcPr>
          <w:p w:rsidR="007D71A1" w:rsidRPr="0080427F" w:rsidRDefault="007D71A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556" w:type="dxa"/>
          </w:tcPr>
          <w:p w:rsidR="007D71A1" w:rsidRPr="0080427F" w:rsidRDefault="007D71A1" w:rsidP="006624D7">
            <w:pPr>
              <w:ind w:left="-57" w:right="-57"/>
              <w:rPr>
                <w:rFonts w:ascii="Times New Roman" w:hAnsi="Times New Roman" w:cs="Times New Roman"/>
                <w:sz w:val="20"/>
                <w:szCs w:val="20"/>
              </w:rPr>
            </w:pPr>
          </w:p>
        </w:tc>
        <w:tc>
          <w:tcPr>
            <w:tcW w:w="3635" w:type="dxa"/>
          </w:tcPr>
          <w:p w:rsidR="007D71A1" w:rsidRPr="0080427F" w:rsidRDefault="007D71A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эмболизация с использованием локальной радионуклидной терапии</w:t>
            </w:r>
          </w:p>
        </w:tc>
        <w:tc>
          <w:tcPr>
            <w:tcW w:w="1718" w:type="dxa"/>
            <w:gridSpan w:val="3"/>
            <w:vMerge/>
          </w:tcPr>
          <w:p w:rsidR="007D71A1" w:rsidRPr="0080427F" w:rsidRDefault="007D71A1"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80427F" w:rsidRDefault="007D71A1"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25</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Контактная лучевая терапия при раке предстательной железы </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C61</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новообразования предстательной железы</w:t>
            </w:r>
            <w:r w:rsidRPr="0080427F">
              <w:rPr>
                <w:rFonts w:ascii="Times New Roman" w:hAnsi="Times New Roman" w:cs="Times New Roman"/>
                <w:sz w:val="20"/>
                <w:szCs w:val="20"/>
              </w:rPr>
              <w:br/>
              <w:t>(T1-2N0M0), локализованные формы</w:t>
            </w:r>
          </w:p>
        </w:tc>
        <w:tc>
          <w:tcPr>
            <w:tcW w:w="1556" w:type="dxa"/>
          </w:tcPr>
          <w:p w:rsidR="00284BC6" w:rsidRPr="0080427F" w:rsidRDefault="006624D7"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w:t>
            </w:r>
            <w:r w:rsidR="00373764" w:rsidRPr="0080427F">
              <w:rPr>
                <w:rFonts w:ascii="Times New Roman" w:hAnsi="Times New Roman" w:cs="Times New Roman"/>
                <w:sz w:val="20"/>
                <w:szCs w:val="20"/>
              </w:rPr>
              <w:t>ерапевтичес</w:t>
            </w:r>
            <w:r w:rsidRPr="0080427F">
              <w:rPr>
                <w:rFonts w:ascii="Times New Roman" w:hAnsi="Times New Roman" w:cs="Times New Roman"/>
                <w:sz w:val="20"/>
                <w:szCs w:val="20"/>
              </w:rPr>
              <w:t>-</w:t>
            </w:r>
            <w:r w:rsidR="00284BC6" w:rsidRPr="0080427F">
              <w:rPr>
                <w:rFonts w:ascii="Times New Roman" w:hAnsi="Times New Roman" w:cs="Times New Roman"/>
                <w:sz w:val="20"/>
                <w:szCs w:val="20"/>
              </w:rPr>
              <w:t>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внутритканевая лучевая терапия с использованием постоянных источников ионизирующего излучения</w:t>
            </w:r>
          </w:p>
        </w:tc>
        <w:tc>
          <w:tcPr>
            <w:tcW w:w="1718" w:type="dxa"/>
            <w:gridSpan w:val="3"/>
          </w:tcPr>
          <w:p w:rsidR="00284BC6" w:rsidRPr="0080427F" w:rsidRDefault="004A52D2"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538 807</w:t>
            </w:r>
          </w:p>
        </w:tc>
      </w:tr>
      <w:tr w:rsidR="00284BC6" w:rsidRPr="002F79C2" w:rsidTr="00AF7151">
        <w:trPr>
          <w:gridAfter w:val="1"/>
          <w:wAfter w:w="18" w:type="dxa"/>
          <w:trHeight w:val="20"/>
        </w:trPr>
        <w:tc>
          <w:tcPr>
            <w:tcW w:w="1063" w:type="dxa"/>
            <w:vMerge w:val="restart"/>
          </w:tcPr>
          <w:p w:rsidR="00284BC6" w:rsidRPr="0080427F" w:rsidRDefault="007D71A1"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26</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Комплексная и высокодозная химиотерапия (включая эпигеномную терапию) острых лейкозов, высокозлокачественных лимфом, рецидивов и </w:t>
            </w:r>
            <w:r w:rsidRPr="0080427F">
              <w:rPr>
                <w:rFonts w:ascii="Times New Roman" w:hAnsi="Times New Roman" w:cs="Times New Roman"/>
                <w:sz w:val="20"/>
                <w:szCs w:val="20"/>
              </w:rPr>
              <w:lastRenderedPageBreak/>
              <w:t>рефрактерных форм лим</w:t>
            </w:r>
            <w:r w:rsidRPr="0080427F">
              <w:rPr>
                <w:rFonts w:ascii="Times New Roman" w:hAnsi="Times New Roman" w:cs="Times New Roman"/>
                <w:sz w:val="20"/>
                <w:szCs w:val="20"/>
              </w:rPr>
              <w:softHyphen/>
              <w:t>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 xml:space="preserve">C81 - C90, C91.0, </w:t>
            </w:r>
            <w:r w:rsidRPr="0080427F">
              <w:rPr>
                <w:rFonts w:ascii="Times New Roman" w:hAnsi="Times New Roman" w:cs="Times New Roman"/>
                <w:sz w:val="20"/>
                <w:szCs w:val="20"/>
              </w:rPr>
              <w:br/>
              <w:t xml:space="preserve">C91.5 - C91.9, C92, C93, C94.0, C94.2 - 94.7, C95, C96.9, C00 - C14, C15 - C21, C22, C23 - C26, C30 - C32, C34, C37, C38, C39, </w:t>
            </w:r>
            <w:r w:rsidRPr="0080427F">
              <w:rPr>
                <w:rFonts w:ascii="Times New Roman" w:hAnsi="Times New Roman" w:cs="Times New Roman"/>
                <w:sz w:val="20"/>
                <w:szCs w:val="20"/>
              </w:rPr>
              <w:lastRenderedPageBreak/>
              <w:t xml:space="preserve">C40, C41, C45, C46, C47, C48, C49, </w:t>
            </w:r>
            <w:r w:rsidRPr="0080427F">
              <w:rPr>
                <w:rFonts w:ascii="Times New Roman" w:hAnsi="Times New Roman" w:cs="Times New Roman"/>
                <w:sz w:val="20"/>
                <w:szCs w:val="20"/>
              </w:rPr>
              <w:br/>
              <w:t xml:space="preserve">C51 - C58, C60, C61, C62, C63, C64, C65, C66, C67, C68, C69, C71, C72, C73, C74, C75, C76, C77, C78, C79; </w:t>
            </w:r>
            <w:r w:rsidRPr="0080427F">
              <w:rPr>
                <w:rFonts w:ascii="Times New Roman" w:hAnsi="Times New Roman" w:cs="Times New Roman"/>
                <w:sz w:val="20"/>
                <w:szCs w:val="20"/>
                <w:lang w:val="en-US"/>
              </w:rPr>
              <w:t>C</w:t>
            </w:r>
            <w:r w:rsidRPr="0080427F">
              <w:rPr>
                <w:rFonts w:ascii="Times New Roman" w:hAnsi="Times New Roman" w:cs="Times New Roman"/>
                <w:sz w:val="20"/>
                <w:szCs w:val="20"/>
              </w:rPr>
              <w:t xml:space="preserve">96.5; С96.6; С96.8; </w:t>
            </w:r>
            <w:r w:rsidRPr="0080427F">
              <w:rPr>
                <w:rFonts w:ascii="Times New Roman" w:hAnsi="Times New Roman" w:cs="Times New Roman"/>
                <w:sz w:val="20"/>
                <w:szCs w:val="20"/>
                <w:lang w:val="en-US"/>
              </w:rPr>
              <w:t>D</w:t>
            </w:r>
            <w:r w:rsidRPr="0080427F">
              <w:rPr>
                <w:rFonts w:ascii="Times New Roman" w:hAnsi="Times New Roman" w:cs="Times New Roman"/>
                <w:sz w:val="20"/>
                <w:szCs w:val="20"/>
              </w:rPr>
              <w:t xml:space="preserve"> 46; </w:t>
            </w:r>
            <w:r w:rsidRPr="0080427F">
              <w:rPr>
                <w:rFonts w:ascii="Times New Roman" w:hAnsi="Times New Roman" w:cs="Times New Roman"/>
                <w:sz w:val="20"/>
                <w:szCs w:val="20"/>
                <w:lang w:val="en-US"/>
              </w:rPr>
              <w:t>D</w:t>
            </w:r>
            <w:r w:rsidRPr="0080427F">
              <w:rPr>
                <w:rFonts w:ascii="Times New Roman" w:hAnsi="Times New Roman" w:cs="Times New Roman"/>
                <w:sz w:val="20"/>
                <w:szCs w:val="20"/>
              </w:rPr>
              <w:t xml:space="preserve"> 47.4</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w:t>
            </w:r>
            <w:r w:rsidRPr="0080427F">
              <w:rPr>
                <w:rFonts w:ascii="Times New Roman" w:hAnsi="Times New Roman" w:cs="Times New Roman"/>
                <w:sz w:val="20"/>
                <w:szCs w:val="20"/>
              </w:rPr>
              <w:lastRenderedPageBreak/>
              <w:t xml:space="preserve">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w:t>
            </w:r>
            <w:r w:rsidRPr="0080427F">
              <w:rPr>
                <w:rFonts w:ascii="Times New Roman" w:hAnsi="Times New Roman" w:cs="Times New Roman"/>
                <w:sz w:val="20"/>
                <w:szCs w:val="20"/>
              </w:rPr>
              <w:br/>
              <w:t>Рак носоглотки. Меланома.</w:t>
            </w:r>
            <w:r w:rsidRPr="0080427F">
              <w:rPr>
                <w:rFonts w:ascii="Times New Roman" w:hAnsi="Times New Roman" w:cs="Times New Roman"/>
                <w:sz w:val="20"/>
                <w:szCs w:val="20"/>
              </w:rPr>
              <w:br/>
              <w:t>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Гистиоцитоз </w:t>
            </w:r>
            <w:r w:rsidRPr="0080427F">
              <w:rPr>
                <w:rFonts w:ascii="Times New Roman" w:hAnsi="Times New Roman" w:cs="Times New Roman"/>
                <w:sz w:val="20"/>
                <w:szCs w:val="20"/>
                <w:lang w:val="en-US"/>
              </w:rPr>
              <w:t>X</w:t>
            </w:r>
            <w:r w:rsidRPr="0080427F">
              <w:rPr>
                <w:rFonts w:ascii="Times New Roman" w:hAnsi="Times New Roman" w:cs="Times New Roman"/>
                <w:sz w:val="20"/>
                <w:szCs w:val="20"/>
              </w:rPr>
              <w:t xml:space="preserve"> (мультифокальный, унифокальный). Гистиоцитоз Лангерганса (мультифокальный, унифокальны</w:t>
            </w:r>
            <w:r w:rsidR="00AF7151" w:rsidRPr="0080427F">
              <w:rPr>
                <w:rFonts w:ascii="Times New Roman" w:hAnsi="Times New Roman" w:cs="Times New Roman"/>
                <w:sz w:val="20"/>
                <w:szCs w:val="20"/>
              </w:rPr>
              <w:t>й). Злокачественный гистиоцитоз</w:t>
            </w:r>
          </w:p>
        </w:tc>
        <w:tc>
          <w:tcPr>
            <w:tcW w:w="1556" w:type="dxa"/>
            <w:vMerge w:val="restart"/>
          </w:tcPr>
          <w:p w:rsidR="00284BC6" w:rsidRPr="0080427F" w:rsidRDefault="006624D7"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т</w:t>
            </w:r>
            <w:r w:rsidR="00373764" w:rsidRPr="0080427F">
              <w:rPr>
                <w:rFonts w:ascii="Times New Roman" w:hAnsi="Times New Roman" w:cs="Times New Roman"/>
                <w:sz w:val="20"/>
                <w:szCs w:val="20"/>
              </w:rPr>
              <w:t>ерапевтичес</w:t>
            </w:r>
            <w:r w:rsidRPr="0080427F">
              <w:rPr>
                <w:rFonts w:ascii="Times New Roman" w:hAnsi="Times New Roman" w:cs="Times New Roman"/>
                <w:sz w:val="20"/>
                <w:szCs w:val="20"/>
              </w:rPr>
              <w:t>-</w:t>
            </w:r>
            <w:r w:rsidR="00284BC6" w:rsidRPr="0080427F">
              <w:rPr>
                <w:rFonts w:ascii="Times New Roman" w:hAnsi="Times New Roman" w:cs="Times New Roman"/>
                <w:sz w:val="20"/>
                <w:szCs w:val="20"/>
              </w:rPr>
              <w:t>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w:t>
            </w:r>
            <w:r w:rsidRPr="0080427F">
              <w:rPr>
                <w:rFonts w:ascii="Times New Roman" w:hAnsi="Times New Roman" w:cs="Times New Roman"/>
                <w:sz w:val="20"/>
                <w:szCs w:val="20"/>
              </w:rPr>
              <w:lastRenderedPageBreak/>
              <w:t>лекарственных препаратов и методов афферентной терапии</w:t>
            </w:r>
          </w:p>
        </w:tc>
        <w:tc>
          <w:tcPr>
            <w:tcW w:w="1718" w:type="dxa"/>
            <w:gridSpan w:val="3"/>
            <w:vMerge w:val="restart"/>
          </w:tcPr>
          <w:p w:rsidR="00284BC6" w:rsidRPr="0080427F" w:rsidRDefault="004A52D2"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410 695</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80427F" w:rsidRDefault="007D71A1"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27</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2130" w:type="dxa"/>
            <w:vMerge w:val="restart"/>
          </w:tcPr>
          <w:p w:rsidR="00284BC6" w:rsidRPr="0080427F" w:rsidRDefault="00284BC6" w:rsidP="00C8606F">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C81 - C90, C91.0, C91.5</w:t>
            </w:r>
            <w:r w:rsidR="00C8606F" w:rsidRPr="0080427F">
              <w:rPr>
                <w:rFonts w:ascii="Times New Roman" w:hAnsi="Times New Roman" w:cs="Times New Roman"/>
                <w:sz w:val="20"/>
                <w:szCs w:val="20"/>
                <w:lang w:val="en-US"/>
              </w:rPr>
              <w:t> </w:t>
            </w:r>
            <w:r w:rsidRPr="0080427F">
              <w:rPr>
                <w:rFonts w:ascii="Times New Roman" w:hAnsi="Times New Roman" w:cs="Times New Roman"/>
                <w:sz w:val="20"/>
                <w:szCs w:val="20"/>
                <w:lang w:val="en-US"/>
              </w:rPr>
              <w:t>- C91.9, C92, C93, C94.0, C94.2 - 94.7, C95, C96.9, D45, D46, D47, E85.8</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w:t>
            </w:r>
            <w:r w:rsidRPr="0080427F">
              <w:rPr>
                <w:rFonts w:ascii="Times New Roman" w:hAnsi="Times New Roman" w:cs="Times New Roman"/>
                <w:sz w:val="20"/>
                <w:szCs w:val="20"/>
                <w:lang w:val="en-US"/>
              </w:rPr>
              <w:t>AL</w:t>
            </w:r>
            <w:r w:rsidRPr="0080427F">
              <w:rPr>
                <w:rFonts w:ascii="Times New Roman" w:hAnsi="Times New Roman" w:cs="Times New Roman"/>
                <w:sz w:val="20"/>
                <w:szCs w:val="20"/>
              </w:rPr>
              <w:t>-амилоидоз</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терапевтичес-кое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718" w:type="dxa"/>
            <w:gridSpan w:val="3"/>
            <w:vMerge w:val="restart"/>
          </w:tcPr>
          <w:p w:rsidR="00284BC6" w:rsidRPr="0080427F" w:rsidRDefault="00250B66" w:rsidP="00AF7151">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253</w:t>
            </w:r>
            <w:r w:rsidR="00CE11B6" w:rsidRPr="0080427F">
              <w:rPr>
                <w:rFonts w:ascii="Times New Roman" w:hAnsi="Times New Roman" w:cs="Times New Roman"/>
                <w:sz w:val="20"/>
                <w:szCs w:val="20"/>
              </w:rPr>
              <w:t> </w:t>
            </w:r>
            <w:r w:rsidRPr="0080427F">
              <w:rPr>
                <w:rFonts w:ascii="Times New Roman" w:hAnsi="Times New Roman" w:cs="Times New Roman"/>
                <w:sz w:val="20"/>
                <w:szCs w:val="20"/>
              </w:rPr>
              <w:t>000</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lang w:val="en-US"/>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высокодозная интенсивная химиотерапия с поддержкой аутологичными гемопоэтическими стоволовыми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80427F" w:rsidRDefault="007D71A1"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28</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Эндопротезирование, реэндопротезирование сустава, реконструкция кости с применением эндопротезов онкологических </w:t>
            </w:r>
            <w:r w:rsidRPr="0080427F">
              <w:rPr>
                <w:rFonts w:ascii="Times New Roman" w:hAnsi="Times New Roman" w:cs="Times New Roman"/>
                <w:sz w:val="20"/>
                <w:szCs w:val="20"/>
              </w:rPr>
              <w:lastRenderedPageBreak/>
              <w:t>раздвижных и нераздвижных при опухолевых заболеваниях, поражающих опорно-двигательный аппарат у детей</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C40.0, C40.2, C41.2, C41.4</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опухоли опорно-двигательного аппарата у детей. Остеосаркома, опухоли семейства саркомы Юинга, хондросаркома, злокачественная фиброзная </w:t>
            </w:r>
            <w:r w:rsidRPr="0080427F">
              <w:rPr>
                <w:rFonts w:ascii="Times New Roman" w:hAnsi="Times New Roman" w:cs="Times New Roman"/>
                <w:sz w:val="20"/>
                <w:szCs w:val="20"/>
              </w:rPr>
              <w:lastRenderedPageBreak/>
              <w:t>гистиоцитома, саркомы мягких тканей</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большой берцовой кости сегментарная с эндопротезированием</w:t>
            </w:r>
          </w:p>
        </w:tc>
        <w:tc>
          <w:tcPr>
            <w:tcW w:w="1718" w:type="dxa"/>
            <w:gridSpan w:val="3"/>
            <w:vMerge w:val="restart"/>
          </w:tcPr>
          <w:p w:rsidR="00284BC6" w:rsidRPr="0080427F" w:rsidRDefault="004A52D2"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rPr>
              <w:t>2 248 430</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костей голени сегментарная с эндопротезированием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бедренной кости сегментарная с эндопротезированием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плечевой кости сегментарная с эндопротезированием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костей предплечья сегмен</w:t>
            </w:r>
            <w:r w:rsidRPr="0080427F">
              <w:rPr>
                <w:rFonts w:ascii="Times New Roman" w:hAnsi="Times New Roman" w:cs="Times New Roman"/>
                <w:sz w:val="20"/>
                <w:szCs w:val="20"/>
              </w:rPr>
              <w:softHyphen/>
              <w:t xml:space="preserve">тарная с эндопротезированием </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костей верхнего плечевого пояса с эндопротезированием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экстирпация костей верхнего плечев</w:t>
            </w:r>
            <w:r w:rsidR="00250B66" w:rsidRPr="0080427F">
              <w:rPr>
                <w:rFonts w:ascii="Times New Roman" w:hAnsi="Times New Roman" w:cs="Times New Roman"/>
                <w:sz w:val="20"/>
                <w:szCs w:val="20"/>
              </w:rPr>
              <w:t>ого пояса с эндопротезированием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экстирпация бедренной кости с тотальным эндопротезированием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реэндопротезирование</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грудной стенки с эндопротезированием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резекция костей, образующих коленный сустав, сегментарная с эндопротезированием </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костей таза и бедренной кости сегментарная с эндопротезированием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тела позвонка с эндопротезированием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позвонка с эндопротезированием и фиксацией</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80427F" w:rsidRDefault="007D71A1"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29</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C12, C13, C14, C32.1 - C32.3, C32.8, C32.9, C33, C41.1, C41.2, C43.1, C43.2, C43.3, C43.4, C44.1 - C44.4, C49.1 - C49.3, C69</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опухоли черепно-челюстной локализации</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718" w:type="dxa"/>
            <w:gridSpan w:val="3"/>
            <w:vMerge w:val="restart"/>
          </w:tcPr>
          <w:p w:rsidR="00284BC6" w:rsidRPr="0080427F" w:rsidRDefault="004A52D2"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1 204 866</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C40.0, C40.1, C40.2, C40.3, C40.8, C40.9, C41.2, C41.3, C41.4, C41.8, C41.9, C79.5</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первичные опухоли длинных костей Iа-б, I</w:t>
            </w:r>
            <w:r w:rsidRPr="0080427F">
              <w:rPr>
                <w:rFonts w:ascii="Times New Roman" w:hAnsi="Times New Roman" w:cs="Times New Roman"/>
                <w:sz w:val="20"/>
                <w:szCs w:val="20"/>
                <w:lang w:val="en-US"/>
              </w:rPr>
              <w:t>I</w:t>
            </w:r>
            <w:r w:rsidRPr="0080427F">
              <w:rPr>
                <w:rFonts w:ascii="Times New Roman" w:hAnsi="Times New Roman" w:cs="Times New Roman"/>
                <w:sz w:val="20"/>
                <w:szCs w:val="20"/>
              </w:rPr>
              <w:t>а-б, IVа, IVб стадии у взрослых. Метастатические опухоли длинных костей у взрослых. Гигантоклеточная опухоль длинных костей у взрослых</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большой берцовой кости сегментарная с эндопротезированием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костей голени сегментарная с эндопротезированием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бедренной кости сегментарная с эндопротезированием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плечевой кости сегментарная с эндопротезированием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костей предплечья сегментарная с эндопротезированием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костей верхнего плечевого пояса с эндопротезированием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экстирпация костей верхнего плечевого пояса с эндопротезированием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экстирпация бедренной кости с тотальным эндопротезированием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реэндопротезирование</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грудной стенки с эндопротезированием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тела позвонка с эндопротезированием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позвонка с эндопротезированием и фиксацией</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80427F" w:rsidRDefault="007D71A1"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30</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 злокачественных новообразований, в том числе у детей, с использованием робототехники</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C06.2, C09.0, C09.1, C09.8, C09.9, C10.0 - С10.4, C11.0 - C11.3, C11.8, C11.9, C12, C13.0 - C13.2, C13.8, C13.9, C14.0 - C14.2, C15.0, C30.0, C31.0 - C31.3, C31.8, C31.9, C32.0 - C32.3, C32.8, C32.9</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опухоли головы и шеи (T1-2, N3-4), рецидив</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роботассистированное удаление опухолей головы и шеи</w:t>
            </w:r>
          </w:p>
        </w:tc>
        <w:tc>
          <w:tcPr>
            <w:tcW w:w="1718" w:type="dxa"/>
            <w:gridSpan w:val="3"/>
            <w:vMerge w:val="restart"/>
          </w:tcPr>
          <w:p w:rsidR="00284BC6" w:rsidRPr="0080427F" w:rsidRDefault="004A52D2"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356 927</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роботассистированные резекции щитовидной железы</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тиреоидэктомия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нервосбе</w:t>
            </w:r>
            <w:r w:rsidRPr="0080427F">
              <w:rPr>
                <w:rFonts w:ascii="Times New Roman" w:hAnsi="Times New Roman" w:cs="Times New Roman"/>
                <w:sz w:val="20"/>
                <w:szCs w:val="20"/>
              </w:rPr>
              <w:softHyphen/>
              <w:t>регающая шейная лимфаденэктомия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шейная лимфаденэктомия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роботассистированное удаление лимфатических узлов и клетчатки передневерхнего средостения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роботассистированное удаление опухолей полости носа и придаточных пазух носа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эндоларингеальная резекция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роботассистированное удаление опухоли полости рта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роботассистированное удаление опухоли глотки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роботассистированное удаление опухолей мягких тканей головы и шеи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C16</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начальные и локализованные формы злокачественных новообразований желудка</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парциальная резекция желудка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дистальная субтотальная резекция желудка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C17</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начальные и локализованные формы злокачественных новообразований тонкой кишки</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резекция тонкой кишки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C18.1, C18.2, C18.3, C18.4</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локализованные опухоли правой половины ободочной кишки</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правосторонняя гемиколэктомия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роботассистированная правосторонняя гемиколэктомия с расширенной </w:t>
            </w:r>
            <w:r w:rsidR="00250B66" w:rsidRPr="0080427F">
              <w:rPr>
                <w:rFonts w:ascii="Times New Roman" w:hAnsi="Times New Roman" w:cs="Times New Roman"/>
                <w:sz w:val="20"/>
                <w:szCs w:val="20"/>
              </w:rPr>
              <w:t>лимфаденэктомией</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C18.5, C18.6</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локализованные опухоли левой половины ободочной кишки</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левосторонняя гемиколэктомия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левосторонняя гемиколэктомия с расширенной лимфаденэктомией</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C18.7, C19</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локализованные опухоли сигмовидной кишки и ректосигмоидного отдела</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резекция сигмовидной кишки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резекция сигмовидной кишки с расширенной лимфаденэктомией</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C20</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локализованные опухоли прямой кишки</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резекция прямой кишки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резекция прямой кишки с расширенной лимфаденэктомией</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C22</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резектабельные первичные и метастатические опухоли печени</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анатомическая резекция печени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правосторонняя гемигепатэктомия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левосторонняя гемигепатэктомия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расширенная правосторонняя гемигепатэктомия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расширенная левосторонняя гемигепатэктомия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медианная резекция печени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C23</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локализованные формы злокачественных </w:t>
            </w:r>
            <w:r w:rsidRPr="0080427F">
              <w:rPr>
                <w:rFonts w:ascii="Times New Roman" w:hAnsi="Times New Roman" w:cs="Times New Roman"/>
                <w:sz w:val="20"/>
                <w:szCs w:val="20"/>
              </w:rPr>
              <w:lastRenderedPageBreak/>
              <w:t>новообразований желчного пузыря</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холецистэктомия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C24</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резектабельные опухоли внепеченочных желчных протоков</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панкреато-дуоденальная резекция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панкреато-дуоденальная резекция с расширенной лимфаденэктомией</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пилоросохраняющая панкреато-дуоденальная резекция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C25</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резектабельные опухоли поджелудочной железы</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панкреато-дуоденальная резекция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панкреато-дуоденальная резекция с расширенной лимфаденэктомией</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пилоросохраняющая панкреато-дуоденальная резекция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дистальная резекция поджелудочной железы с расширенной лимфаденэктомией</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медианная резекция поджелудочной железы</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C34</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ранние формы злокачественных новообразований легкого I стадии</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лобэктомия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C37, C38.1</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опухоль вилочковой железы I стадии.</w:t>
            </w:r>
            <w:r w:rsidRPr="0080427F">
              <w:rPr>
                <w:rFonts w:ascii="Times New Roman" w:hAnsi="Times New Roman" w:cs="Times New Roman"/>
                <w:sz w:val="20"/>
                <w:szCs w:val="20"/>
              </w:rPr>
              <w:br/>
              <w:t>Опухоль переднего средостения (начальные формы)</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роботассистированное удаление опухоли средостения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C53</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новообразования шейки матки Ia стадии</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роботассистрированная экстирпация матки с придатками </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роботассистированная экстирпация матки без придатков </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новообразования шейки матки (Ia2</w:t>
            </w:r>
            <w:r w:rsidR="00C8606F" w:rsidRPr="0080427F">
              <w:rPr>
                <w:rFonts w:ascii="Times New Roman" w:hAnsi="Times New Roman" w:cs="Times New Roman"/>
                <w:sz w:val="20"/>
                <w:szCs w:val="20"/>
              </w:rPr>
              <w:t>–</w:t>
            </w:r>
            <w:r w:rsidRPr="0080427F">
              <w:rPr>
                <w:rFonts w:ascii="Times New Roman" w:hAnsi="Times New Roman" w:cs="Times New Roman"/>
                <w:sz w:val="20"/>
                <w:szCs w:val="20"/>
              </w:rPr>
              <w:t>Ib стадия)</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радикальная трахелэктомия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новообразования шейки матки (Ia2</w:t>
            </w:r>
            <w:r w:rsidR="00C8606F" w:rsidRPr="0080427F">
              <w:rPr>
                <w:rFonts w:ascii="Times New Roman" w:hAnsi="Times New Roman" w:cs="Times New Roman"/>
                <w:sz w:val="20"/>
                <w:szCs w:val="20"/>
              </w:rPr>
              <w:t>–</w:t>
            </w:r>
            <w:r w:rsidRPr="0080427F">
              <w:rPr>
                <w:rFonts w:ascii="Times New Roman" w:hAnsi="Times New Roman" w:cs="Times New Roman"/>
                <w:sz w:val="20"/>
                <w:szCs w:val="20"/>
              </w:rPr>
              <w:t>III стадия)</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расширенная экстирпация матки с придатками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расширенная экстирпация матки с транспозицией яичников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новообразования шейки матки (II</w:t>
            </w:r>
            <w:r w:rsidR="00C8606F" w:rsidRPr="0080427F">
              <w:rPr>
                <w:rFonts w:ascii="Times New Roman" w:hAnsi="Times New Roman" w:cs="Times New Roman"/>
                <w:sz w:val="20"/>
                <w:szCs w:val="20"/>
              </w:rPr>
              <w:t>–</w:t>
            </w:r>
            <w:r w:rsidRPr="0080427F">
              <w:rPr>
                <w:rFonts w:ascii="Times New Roman" w:hAnsi="Times New Roman" w:cs="Times New Roman"/>
                <w:sz w:val="20"/>
                <w:szCs w:val="20"/>
              </w:rPr>
              <w:t>III стадия), местнораспространенные формы</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транспозиция яичников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C54</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новообразования эндометрия (Ia</w:t>
            </w:r>
            <w:r w:rsidR="00C8606F" w:rsidRPr="0080427F">
              <w:rPr>
                <w:rFonts w:ascii="Times New Roman" w:hAnsi="Times New Roman" w:cs="Times New Roman"/>
                <w:sz w:val="20"/>
                <w:szCs w:val="20"/>
              </w:rPr>
              <w:t>–</w:t>
            </w:r>
            <w:r w:rsidRPr="0080427F">
              <w:rPr>
                <w:rFonts w:ascii="Times New Roman" w:hAnsi="Times New Roman" w:cs="Times New Roman"/>
                <w:sz w:val="20"/>
                <w:szCs w:val="20"/>
              </w:rPr>
              <w:t>Ib стадия)</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роботассистированная экстирпация матки с придатками </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роботоассистированная экстирпация матки с маточными трубами </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новообразования эндометрия (Ib</w:t>
            </w:r>
            <w:r w:rsidR="00C8606F" w:rsidRPr="0080427F">
              <w:rPr>
                <w:rFonts w:ascii="Times New Roman" w:hAnsi="Times New Roman" w:cs="Times New Roman"/>
                <w:sz w:val="20"/>
                <w:szCs w:val="20"/>
              </w:rPr>
              <w:t>–</w:t>
            </w:r>
            <w:r w:rsidRPr="0080427F">
              <w:rPr>
                <w:rFonts w:ascii="Times New Roman" w:hAnsi="Times New Roman" w:cs="Times New Roman"/>
                <w:sz w:val="20"/>
                <w:szCs w:val="20"/>
              </w:rPr>
              <w:t>III стадия)</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экстирпация матки с придатками и тазовой лимфаденэктомией</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роботассистированная экстирпация матки расширенная </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C56</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новообразования яичников I стадии</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аднексэктомия или резекция яичников, субтотальная резекция большого сальника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C61</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локализованный рак предстательной железы II стадии (T1C-2CN0M0)</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радикальная простатэктомия с использованием робототехники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тазовая лимфаденэктомия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C64</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новообразования почки I стадии (T1a-1bN0M0)</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почки с использованием робототехники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нефрэктомия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C62</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новообразования яичка</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расширенная забрюшинная лимфаденэктомия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C67</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злокачественные новообразования мочевого пузыря (I</w:t>
            </w:r>
            <w:r w:rsidR="00C8606F" w:rsidRPr="0080427F">
              <w:rPr>
                <w:rFonts w:ascii="Times New Roman" w:hAnsi="Times New Roman" w:cs="Times New Roman"/>
                <w:sz w:val="20"/>
                <w:szCs w:val="20"/>
              </w:rPr>
              <w:t>–</w:t>
            </w:r>
            <w:r w:rsidRPr="0080427F">
              <w:rPr>
                <w:rFonts w:ascii="Times New Roman" w:hAnsi="Times New Roman" w:cs="Times New Roman"/>
                <w:sz w:val="20"/>
                <w:szCs w:val="20"/>
              </w:rPr>
              <w:t>IV стадия)</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радикальная цистэктомия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C78</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метастатическое поражение легкого</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атипичная резекция легкого</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80427F" w:rsidRDefault="007D71A1"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31</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Протонная лучевая терапия, в том числе детям</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 xml:space="preserve">С00-С14, С15-С17, С18-С22, С23-С25, С30, С31, С32, С33, </w:t>
            </w:r>
            <w:r w:rsidRPr="0080427F">
              <w:rPr>
                <w:rFonts w:ascii="Times New Roman" w:hAnsi="Times New Roman" w:cs="Times New Roman"/>
                <w:sz w:val="20"/>
                <w:szCs w:val="20"/>
              </w:rPr>
              <w:lastRenderedPageBreak/>
              <w:t>С34, С37, С39, С40, С41, С44, С48, С49, С50, С51, С55, С60, С61, С64, С67, С68, С71.0-</w:t>
            </w:r>
            <w:r w:rsidRPr="0080427F">
              <w:rPr>
                <w:rFonts w:ascii="Times New Roman" w:hAnsi="Times New Roman" w:cs="Times New Roman"/>
                <w:sz w:val="20"/>
                <w:szCs w:val="20"/>
                <w:lang w:val="en-US"/>
              </w:rPr>
              <w:t>C</w:t>
            </w:r>
            <w:r w:rsidRPr="0080427F">
              <w:rPr>
                <w:rFonts w:ascii="Times New Roman" w:hAnsi="Times New Roman" w:cs="Times New Roman"/>
                <w:sz w:val="20"/>
                <w:szCs w:val="20"/>
              </w:rPr>
              <w:t xml:space="preserve">71.7, С72.0, С73, С74, </w:t>
            </w:r>
            <w:r w:rsidRPr="0080427F">
              <w:rPr>
                <w:rFonts w:ascii="Times New Roman" w:hAnsi="Times New Roman" w:cs="Times New Roman"/>
                <w:sz w:val="20"/>
                <w:szCs w:val="20"/>
                <w:lang w:val="en-US"/>
              </w:rPr>
              <w:t>C</w:t>
            </w:r>
            <w:r w:rsidRPr="0080427F">
              <w:rPr>
                <w:rFonts w:ascii="Times New Roman" w:hAnsi="Times New Roman" w:cs="Times New Roman"/>
                <w:sz w:val="20"/>
                <w:szCs w:val="20"/>
              </w:rPr>
              <w:t xml:space="preserve">75.3, С77.0, С77.1, С77.2, С77.5, </w:t>
            </w:r>
            <w:r w:rsidRPr="0080427F">
              <w:rPr>
                <w:rFonts w:ascii="Times New Roman" w:hAnsi="Times New Roman" w:cs="Times New Roman"/>
                <w:sz w:val="20"/>
                <w:szCs w:val="20"/>
                <w:lang w:val="en-US"/>
              </w:rPr>
              <w:t>C</w:t>
            </w:r>
            <w:r w:rsidRPr="0080427F">
              <w:rPr>
                <w:rFonts w:ascii="Times New Roman" w:hAnsi="Times New Roman" w:cs="Times New Roman"/>
                <w:sz w:val="20"/>
                <w:szCs w:val="20"/>
              </w:rPr>
              <w:t xml:space="preserve">79.3 - </w:t>
            </w:r>
            <w:r w:rsidRPr="0080427F">
              <w:rPr>
                <w:rFonts w:ascii="Times New Roman" w:hAnsi="Times New Roman" w:cs="Times New Roman"/>
                <w:sz w:val="20"/>
                <w:szCs w:val="20"/>
                <w:lang w:val="en-US"/>
              </w:rPr>
              <w:t>C</w:t>
            </w:r>
            <w:r w:rsidRPr="0080427F">
              <w:rPr>
                <w:rFonts w:ascii="Times New Roman" w:hAnsi="Times New Roman" w:cs="Times New Roman"/>
                <w:sz w:val="20"/>
                <w:szCs w:val="20"/>
              </w:rPr>
              <w:t>79.5</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 xml:space="preserve">злокачественные новообразования головы и шеи, трахеи, бронхов, легкого, </w:t>
            </w:r>
            <w:r w:rsidRPr="0080427F">
              <w:rPr>
                <w:rFonts w:ascii="Times New Roman" w:hAnsi="Times New Roman" w:cs="Times New Roman"/>
                <w:sz w:val="20"/>
                <w:szCs w:val="20"/>
              </w:rPr>
              <w:lastRenderedPageBreak/>
              <w:t>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(Т14N любая М10), локализованные и местнораспространенные формы злокачественные новообразования почки (Т1-3N0М0), локализованные и местнораспространенные формы</w:t>
            </w:r>
          </w:p>
        </w:tc>
        <w:tc>
          <w:tcPr>
            <w:tcW w:w="1556" w:type="dxa"/>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протонная лучевая терапия, в том числе IMPT. Радиомодификация. Компьютерная томография и (или) </w:t>
            </w:r>
            <w:r w:rsidRPr="0080427F">
              <w:rPr>
                <w:rFonts w:ascii="Times New Roman" w:hAnsi="Times New Roman" w:cs="Times New Roman"/>
                <w:sz w:val="20"/>
                <w:szCs w:val="20"/>
              </w:rPr>
              <w:lastRenderedPageBreak/>
              <w:t>магниторезонансная топометрия. 3D-4D планирование. Фиксирующие устройства. Плоскостная и (или) объемная визуализация мишени</w:t>
            </w:r>
          </w:p>
        </w:tc>
        <w:tc>
          <w:tcPr>
            <w:tcW w:w="1718" w:type="dxa"/>
            <w:gridSpan w:val="3"/>
          </w:tcPr>
          <w:p w:rsidR="00284BC6" w:rsidRPr="0080427F" w:rsidRDefault="004A52D2"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2 036 011</w:t>
            </w:r>
          </w:p>
        </w:tc>
      </w:tr>
      <w:tr w:rsidR="00284BC6" w:rsidRPr="002F79C2" w:rsidTr="00AF7151">
        <w:trPr>
          <w:gridAfter w:val="1"/>
          <w:wAfter w:w="18" w:type="dxa"/>
          <w:trHeight w:val="20"/>
        </w:trPr>
        <w:tc>
          <w:tcPr>
            <w:tcW w:w="1063" w:type="dxa"/>
          </w:tcPr>
          <w:p w:rsidR="00284BC6" w:rsidRPr="0080427F" w:rsidRDefault="007D71A1"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32</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Иммунотерапия острых лейкозов</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С91.0</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острый лимфобластный лейкоз у взрослых, в том числе рецидив, включая минимальную остаточную болезнь (МОБ), или рефрактерность</w:t>
            </w:r>
          </w:p>
        </w:tc>
        <w:tc>
          <w:tcPr>
            <w:tcW w:w="1556" w:type="dxa"/>
          </w:tcPr>
          <w:p w:rsidR="00284BC6" w:rsidRPr="0080427F" w:rsidRDefault="00AF715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терапевтичес</w:t>
            </w:r>
            <w:r w:rsidR="00284BC6" w:rsidRPr="0080427F">
              <w:rPr>
                <w:rFonts w:ascii="Times New Roman" w:hAnsi="Times New Roman" w:cs="Times New Roman"/>
                <w:sz w:val="20"/>
                <w:szCs w:val="20"/>
              </w:rPr>
              <w:t>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иммунотерапия острого лимфобластного лейкоза биспецифическими и конъюгированными моноклональными антителами</w:t>
            </w:r>
          </w:p>
        </w:tc>
        <w:tc>
          <w:tcPr>
            <w:tcW w:w="1718" w:type="dxa"/>
            <w:gridSpan w:val="3"/>
          </w:tcPr>
          <w:p w:rsidR="00284BC6" w:rsidRPr="0080427F" w:rsidRDefault="004A52D2"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5 047 172</w:t>
            </w:r>
          </w:p>
        </w:tc>
      </w:tr>
      <w:tr w:rsidR="00284BC6" w:rsidRPr="002F79C2" w:rsidTr="00AF7151">
        <w:trPr>
          <w:gridAfter w:val="1"/>
          <w:wAfter w:w="18" w:type="dxa"/>
          <w:trHeight w:val="20"/>
        </w:trPr>
        <w:tc>
          <w:tcPr>
            <w:tcW w:w="1063" w:type="dxa"/>
          </w:tcPr>
          <w:p w:rsidR="00284BC6" w:rsidRPr="0080427F" w:rsidRDefault="007D71A1"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33</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Нехимиотерапевтическое биологическое лечение острых лейкозов</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С92.0</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острые миелоидные лейкозы</w:t>
            </w:r>
          </w:p>
        </w:tc>
        <w:tc>
          <w:tcPr>
            <w:tcW w:w="1556" w:type="dxa"/>
          </w:tcPr>
          <w:p w:rsidR="00284BC6" w:rsidRPr="0080427F" w:rsidRDefault="00AF715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терапевтичес</w:t>
            </w:r>
            <w:r w:rsidR="00284BC6" w:rsidRPr="0080427F">
              <w:rPr>
                <w:rFonts w:ascii="Times New Roman" w:hAnsi="Times New Roman" w:cs="Times New Roman"/>
                <w:sz w:val="20"/>
                <w:szCs w:val="20"/>
              </w:rPr>
              <w:t>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эпигенетическая и таргетная терапия острых лейкозов ингибиторами ключевых точек сигнальных каскадов</w:t>
            </w:r>
          </w:p>
        </w:tc>
        <w:tc>
          <w:tcPr>
            <w:tcW w:w="1718" w:type="dxa"/>
            <w:gridSpan w:val="3"/>
          </w:tcPr>
          <w:p w:rsidR="00284BC6" w:rsidRPr="0080427F" w:rsidRDefault="004A52D2"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1 542 434</w:t>
            </w:r>
          </w:p>
        </w:tc>
      </w:tr>
      <w:tr w:rsidR="00284BC6" w:rsidRPr="002F79C2" w:rsidTr="00AF7151">
        <w:trPr>
          <w:gridAfter w:val="1"/>
          <w:wAfter w:w="18" w:type="dxa"/>
          <w:trHeight w:val="20"/>
        </w:trPr>
        <w:tc>
          <w:tcPr>
            <w:tcW w:w="1063" w:type="dxa"/>
          </w:tcPr>
          <w:p w:rsidR="00284BC6" w:rsidRPr="0080427F" w:rsidRDefault="007D71A1"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34</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Лечение острого лейкоза с использованием биотехнологических методов у детей</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С91.0</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острый лимфобластный лейкоз у детей</w:t>
            </w:r>
          </w:p>
        </w:tc>
        <w:tc>
          <w:tcPr>
            <w:tcW w:w="1556" w:type="dxa"/>
          </w:tcPr>
          <w:p w:rsidR="00284BC6" w:rsidRPr="0080427F" w:rsidRDefault="00AF715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терапевтичес</w:t>
            </w:r>
            <w:r w:rsidR="00284BC6" w:rsidRPr="0080427F">
              <w:rPr>
                <w:rFonts w:ascii="Times New Roman" w:hAnsi="Times New Roman" w:cs="Times New Roman"/>
                <w:sz w:val="20"/>
                <w:szCs w:val="20"/>
              </w:rPr>
              <w:t>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терапия острого лимфобластного лейкоза у детей с применением моноклональных антител</w:t>
            </w:r>
          </w:p>
        </w:tc>
        <w:tc>
          <w:tcPr>
            <w:tcW w:w="1718" w:type="dxa"/>
            <w:gridSpan w:val="3"/>
          </w:tcPr>
          <w:p w:rsidR="00284BC6" w:rsidRPr="0080427F" w:rsidRDefault="004A52D2"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3 295 797</w:t>
            </w:r>
          </w:p>
        </w:tc>
      </w:tr>
      <w:tr w:rsidR="00CC55B8" w:rsidRPr="002F79C2" w:rsidTr="00AF7151">
        <w:trPr>
          <w:gridAfter w:val="1"/>
          <w:wAfter w:w="18" w:type="dxa"/>
          <w:trHeight w:val="20"/>
        </w:trPr>
        <w:tc>
          <w:tcPr>
            <w:tcW w:w="1063" w:type="dxa"/>
            <w:vMerge w:val="restart"/>
          </w:tcPr>
          <w:p w:rsidR="00CC55B8" w:rsidRPr="0080427F" w:rsidRDefault="007D71A1"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35</w:t>
            </w:r>
          </w:p>
        </w:tc>
        <w:tc>
          <w:tcPr>
            <w:tcW w:w="2425" w:type="dxa"/>
            <w:vMerge w:val="restart"/>
          </w:tcPr>
          <w:p w:rsidR="00CC55B8" w:rsidRPr="0080427F" w:rsidRDefault="00CC55B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Тотальное облучение тела, тотальное лимфоидное облучение тела, тотальное облучение костного мозга у детей</w:t>
            </w:r>
          </w:p>
        </w:tc>
        <w:tc>
          <w:tcPr>
            <w:tcW w:w="2130" w:type="dxa"/>
            <w:vMerge w:val="restart"/>
          </w:tcPr>
          <w:p w:rsidR="00CC55B8" w:rsidRPr="0080427F" w:rsidRDefault="00CC55B8"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С91.0, С92.0</w:t>
            </w:r>
          </w:p>
        </w:tc>
        <w:tc>
          <w:tcPr>
            <w:tcW w:w="3149" w:type="dxa"/>
            <w:vMerge w:val="restart"/>
          </w:tcPr>
          <w:p w:rsidR="00CC55B8" w:rsidRPr="0080427F" w:rsidRDefault="00CC55B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острый лимфобластный лейкоз у детей, острый миелобластный лейкоз у детей</w:t>
            </w:r>
          </w:p>
        </w:tc>
        <w:tc>
          <w:tcPr>
            <w:tcW w:w="1556" w:type="dxa"/>
            <w:vMerge w:val="restart"/>
          </w:tcPr>
          <w:p w:rsidR="00CC55B8" w:rsidRPr="0080427F" w:rsidRDefault="00AF715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терапевтичес</w:t>
            </w:r>
            <w:r w:rsidR="00CC55B8" w:rsidRPr="0080427F">
              <w:rPr>
                <w:rFonts w:ascii="Times New Roman" w:hAnsi="Times New Roman" w:cs="Times New Roman"/>
                <w:sz w:val="20"/>
                <w:szCs w:val="20"/>
              </w:rPr>
              <w:t>кое лечение</w:t>
            </w:r>
          </w:p>
        </w:tc>
        <w:tc>
          <w:tcPr>
            <w:tcW w:w="3635" w:type="dxa"/>
          </w:tcPr>
          <w:p w:rsidR="00CC55B8" w:rsidRPr="0080427F" w:rsidRDefault="00CC55B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 </w:t>
            </w:r>
          </w:p>
        </w:tc>
        <w:tc>
          <w:tcPr>
            <w:tcW w:w="1718" w:type="dxa"/>
            <w:gridSpan w:val="3"/>
            <w:vMerge w:val="restart"/>
          </w:tcPr>
          <w:p w:rsidR="00CC55B8" w:rsidRPr="0080427F" w:rsidRDefault="004A52D2"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449 091</w:t>
            </w:r>
          </w:p>
        </w:tc>
      </w:tr>
      <w:tr w:rsidR="00CC55B8" w:rsidRPr="002F79C2" w:rsidTr="00AF7151">
        <w:trPr>
          <w:gridAfter w:val="1"/>
          <w:wAfter w:w="18" w:type="dxa"/>
          <w:trHeight w:val="20"/>
        </w:trPr>
        <w:tc>
          <w:tcPr>
            <w:tcW w:w="1063" w:type="dxa"/>
            <w:vMerge/>
          </w:tcPr>
          <w:p w:rsidR="00CC55B8" w:rsidRPr="0080427F" w:rsidRDefault="00CC55B8" w:rsidP="006624D7">
            <w:pPr>
              <w:ind w:left="-57" w:right="-57"/>
              <w:jc w:val="center"/>
              <w:rPr>
                <w:rFonts w:ascii="Times New Roman" w:hAnsi="Times New Roman" w:cs="Times New Roman"/>
                <w:sz w:val="20"/>
                <w:szCs w:val="20"/>
              </w:rPr>
            </w:pPr>
          </w:p>
        </w:tc>
        <w:tc>
          <w:tcPr>
            <w:tcW w:w="2425" w:type="dxa"/>
            <w:vMerge/>
          </w:tcPr>
          <w:p w:rsidR="00CC55B8" w:rsidRPr="0080427F" w:rsidRDefault="00CC55B8" w:rsidP="006624D7">
            <w:pPr>
              <w:ind w:left="-57" w:right="-57"/>
              <w:rPr>
                <w:rFonts w:ascii="Times New Roman" w:hAnsi="Times New Roman" w:cs="Times New Roman"/>
                <w:sz w:val="20"/>
                <w:szCs w:val="20"/>
              </w:rPr>
            </w:pPr>
          </w:p>
        </w:tc>
        <w:tc>
          <w:tcPr>
            <w:tcW w:w="2130" w:type="dxa"/>
            <w:vMerge/>
          </w:tcPr>
          <w:p w:rsidR="00CC55B8" w:rsidRPr="0080427F" w:rsidRDefault="00CC55B8" w:rsidP="006624D7">
            <w:pPr>
              <w:ind w:left="-57" w:right="-57"/>
              <w:jc w:val="center"/>
              <w:rPr>
                <w:rFonts w:ascii="Times New Roman" w:hAnsi="Times New Roman" w:cs="Times New Roman"/>
                <w:sz w:val="20"/>
                <w:szCs w:val="20"/>
              </w:rPr>
            </w:pPr>
          </w:p>
        </w:tc>
        <w:tc>
          <w:tcPr>
            <w:tcW w:w="3149" w:type="dxa"/>
            <w:vMerge/>
          </w:tcPr>
          <w:p w:rsidR="00CC55B8" w:rsidRPr="0080427F" w:rsidRDefault="00CC55B8" w:rsidP="006624D7">
            <w:pPr>
              <w:ind w:left="-57" w:right="-57"/>
              <w:rPr>
                <w:rFonts w:ascii="Times New Roman" w:hAnsi="Times New Roman" w:cs="Times New Roman"/>
                <w:sz w:val="20"/>
                <w:szCs w:val="20"/>
              </w:rPr>
            </w:pPr>
          </w:p>
        </w:tc>
        <w:tc>
          <w:tcPr>
            <w:tcW w:w="1556" w:type="dxa"/>
            <w:vMerge/>
          </w:tcPr>
          <w:p w:rsidR="00CC55B8" w:rsidRPr="0080427F" w:rsidRDefault="00CC55B8" w:rsidP="006624D7">
            <w:pPr>
              <w:ind w:left="-57" w:right="-57"/>
              <w:rPr>
                <w:rFonts w:ascii="Times New Roman" w:hAnsi="Times New Roman" w:cs="Times New Roman"/>
                <w:sz w:val="20"/>
                <w:szCs w:val="20"/>
              </w:rPr>
            </w:pPr>
          </w:p>
        </w:tc>
        <w:tc>
          <w:tcPr>
            <w:tcW w:w="3635" w:type="dxa"/>
          </w:tcPr>
          <w:p w:rsidR="00CC55B8" w:rsidRPr="0080427F" w:rsidRDefault="00CC55B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718" w:type="dxa"/>
            <w:gridSpan w:val="3"/>
            <w:vMerge/>
          </w:tcPr>
          <w:p w:rsidR="00CC55B8" w:rsidRPr="0080427F" w:rsidRDefault="00CC55B8" w:rsidP="006624D7">
            <w:pPr>
              <w:ind w:left="-57" w:right="-57"/>
              <w:jc w:val="center"/>
              <w:rPr>
                <w:rFonts w:ascii="Times New Roman" w:hAnsi="Times New Roman" w:cs="Times New Roman"/>
                <w:sz w:val="20"/>
                <w:szCs w:val="20"/>
              </w:rPr>
            </w:pPr>
          </w:p>
        </w:tc>
      </w:tr>
      <w:tr w:rsidR="00CC55B8" w:rsidRPr="002F79C2" w:rsidTr="00AF7151">
        <w:trPr>
          <w:gridAfter w:val="1"/>
          <w:wAfter w:w="18" w:type="dxa"/>
          <w:trHeight w:val="20"/>
        </w:trPr>
        <w:tc>
          <w:tcPr>
            <w:tcW w:w="1063" w:type="dxa"/>
            <w:vMerge/>
          </w:tcPr>
          <w:p w:rsidR="00CC55B8" w:rsidRPr="0080427F" w:rsidRDefault="00CC55B8" w:rsidP="006624D7">
            <w:pPr>
              <w:ind w:left="-57" w:right="-57"/>
              <w:jc w:val="center"/>
              <w:rPr>
                <w:rFonts w:ascii="Times New Roman" w:hAnsi="Times New Roman" w:cs="Times New Roman"/>
                <w:sz w:val="20"/>
                <w:szCs w:val="20"/>
              </w:rPr>
            </w:pPr>
          </w:p>
        </w:tc>
        <w:tc>
          <w:tcPr>
            <w:tcW w:w="2425" w:type="dxa"/>
            <w:vMerge/>
          </w:tcPr>
          <w:p w:rsidR="00CC55B8" w:rsidRPr="0080427F" w:rsidRDefault="00CC55B8" w:rsidP="006624D7">
            <w:pPr>
              <w:ind w:left="-57" w:right="-57"/>
              <w:rPr>
                <w:rFonts w:ascii="Times New Roman" w:hAnsi="Times New Roman" w:cs="Times New Roman"/>
                <w:sz w:val="20"/>
                <w:szCs w:val="20"/>
              </w:rPr>
            </w:pPr>
          </w:p>
        </w:tc>
        <w:tc>
          <w:tcPr>
            <w:tcW w:w="2130" w:type="dxa"/>
            <w:vMerge/>
          </w:tcPr>
          <w:p w:rsidR="00CC55B8" w:rsidRPr="0080427F" w:rsidRDefault="00CC55B8" w:rsidP="006624D7">
            <w:pPr>
              <w:ind w:left="-57" w:right="-57"/>
              <w:jc w:val="center"/>
              <w:rPr>
                <w:rFonts w:ascii="Times New Roman" w:hAnsi="Times New Roman" w:cs="Times New Roman"/>
                <w:sz w:val="20"/>
                <w:szCs w:val="20"/>
              </w:rPr>
            </w:pPr>
          </w:p>
        </w:tc>
        <w:tc>
          <w:tcPr>
            <w:tcW w:w="3149" w:type="dxa"/>
            <w:vMerge/>
          </w:tcPr>
          <w:p w:rsidR="00CC55B8" w:rsidRPr="0080427F" w:rsidRDefault="00CC55B8" w:rsidP="006624D7">
            <w:pPr>
              <w:ind w:left="-57" w:right="-57"/>
              <w:rPr>
                <w:rFonts w:ascii="Times New Roman" w:hAnsi="Times New Roman" w:cs="Times New Roman"/>
                <w:sz w:val="20"/>
                <w:szCs w:val="20"/>
              </w:rPr>
            </w:pPr>
          </w:p>
        </w:tc>
        <w:tc>
          <w:tcPr>
            <w:tcW w:w="1556" w:type="dxa"/>
            <w:vMerge/>
          </w:tcPr>
          <w:p w:rsidR="00CC55B8" w:rsidRPr="0080427F" w:rsidRDefault="00CC55B8" w:rsidP="006624D7">
            <w:pPr>
              <w:ind w:left="-57" w:right="-57"/>
              <w:rPr>
                <w:rFonts w:ascii="Times New Roman" w:hAnsi="Times New Roman" w:cs="Times New Roman"/>
                <w:sz w:val="20"/>
                <w:szCs w:val="20"/>
              </w:rPr>
            </w:pPr>
          </w:p>
        </w:tc>
        <w:tc>
          <w:tcPr>
            <w:tcW w:w="3635" w:type="dxa"/>
          </w:tcPr>
          <w:p w:rsidR="00CC55B8" w:rsidRPr="0080427F" w:rsidRDefault="00CC55B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тотальное облучение костного мозга с использованием компонентов крови, антибактериальных, противогрибковых, противови</w:t>
            </w:r>
            <w:r w:rsidR="00AF7151" w:rsidRPr="0080427F">
              <w:rPr>
                <w:rFonts w:ascii="Times New Roman" w:hAnsi="Times New Roman" w:cs="Times New Roman"/>
                <w:sz w:val="20"/>
                <w:szCs w:val="20"/>
              </w:rPr>
              <w:t>русных лекарственных препаратов</w:t>
            </w:r>
          </w:p>
        </w:tc>
        <w:tc>
          <w:tcPr>
            <w:tcW w:w="1718" w:type="dxa"/>
            <w:gridSpan w:val="3"/>
            <w:vMerge/>
          </w:tcPr>
          <w:p w:rsidR="00CC55B8" w:rsidRPr="0080427F" w:rsidRDefault="00CC55B8"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80427F" w:rsidRDefault="007D71A1"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36</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Сопроводительная терапия и лечение осложнений у детей после трансплантации гемопоэтических стволовых клеток в раннем посттрансплантационном периоде</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С38.2, С40, С41, С47.0, С47.3, С47.4, С47.5, С47.6, С47.8, С47.9, С48.0, С49, С71, С74.0, С74.1, С74.9, С76.0, С76.1, С76.2, С76.7, С76.8, С81, С82, С83, С84, С85, С90, С91, С92, С93, С94.0, D46, D47.4, D56, D57, D58, D61, D69, D70, D71, D76, D80.5, D81, D82.0, Е70.3, Е76, Е77, Q45, Q78.2, L90.8</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дети после восстановления гемопоэза в раннем посттрансплантационном периоде после проведения ТГСК</w:t>
            </w:r>
          </w:p>
        </w:tc>
        <w:tc>
          <w:tcPr>
            <w:tcW w:w="1556" w:type="dxa"/>
          </w:tcPr>
          <w:p w:rsidR="00284BC6" w:rsidRPr="0080427F" w:rsidRDefault="00AF715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терапевтичес</w:t>
            </w:r>
            <w:r w:rsidR="00284BC6" w:rsidRPr="0080427F">
              <w:rPr>
                <w:rFonts w:ascii="Times New Roman" w:hAnsi="Times New Roman" w:cs="Times New Roman"/>
                <w:sz w:val="20"/>
                <w:szCs w:val="20"/>
              </w:rPr>
              <w:t>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лечение осложнений трансплантации гемопоэтических стволовых клеток в раннем периоде с применением ведолизумаба и(или) экулизумаба, и (или) этанерцепта с сопроводительной терапией</w:t>
            </w:r>
          </w:p>
        </w:tc>
        <w:tc>
          <w:tcPr>
            <w:tcW w:w="1718" w:type="dxa"/>
            <w:gridSpan w:val="3"/>
          </w:tcPr>
          <w:p w:rsidR="00284BC6" w:rsidRPr="0080427F" w:rsidRDefault="004A52D2"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2 610 903</w:t>
            </w:r>
          </w:p>
        </w:tc>
      </w:tr>
      <w:tr w:rsidR="00DE1848" w:rsidRPr="00DE1848" w:rsidTr="00AF7151">
        <w:trPr>
          <w:gridAfter w:val="1"/>
          <w:wAfter w:w="18" w:type="dxa"/>
          <w:trHeight w:val="20"/>
        </w:trPr>
        <w:tc>
          <w:tcPr>
            <w:tcW w:w="1063" w:type="dxa"/>
            <w:vMerge w:val="restart"/>
          </w:tcPr>
          <w:p w:rsidR="00DE1848" w:rsidRPr="0080427F" w:rsidRDefault="00DE1848"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37</w:t>
            </w:r>
          </w:p>
        </w:tc>
        <w:tc>
          <w:tcPr>
            <w:tcW w:w="2425" w:type="dxa"/>
            <w:vMerge w:val="restart"/>
          </w:tcPr>
          <w:p w:rsidR="00DE1848" w:rsidRPr="0080427F" w:rsidRDefault="00DE1848" w:rsidP="00DE1848">
            <w:pPr>
              <w:autoSpaceDE w:val="0"/>
              <w:autoSpaceDN w:val="0"/>
              <w:adjustRightInd w:val="0"/>
              <w:rPr>
                <w:rFonts w:ascii="Times New Roman" w:hAnsi="Times New Roman" w:cs="Times New Roman"/>
                <w:sz w:val="20"/>
                <w:szCs w:val="20"/>
              </w:rPr>
            </w:pPr>
            <w:r w:rsidRPr="0080427F">
              <w:rPr>
                <w:rFonts w:ascii="Times New Roman" w:hAnsi="Times New Roman" w:cs="Times New Roman"/>
                <w:sz w:val="20"/>
                <w:szCs w:val="20"/>
              </w:rPr>
              <w:t>Системная радионуклидная ПСМА-терапия</w:t>
            </w:r>
          </w:p>
          <w:p w:rsidR="00DE1848" w:rsidRPr="0080427F" w:rsidRDefault="00DE1848" w:rsidP="00DE1848">
            <w:pPr>
              <w:ind w:right="-57"/>
              <w:rPr>
                <w:rFonts w:ascii="Times New Roman" w:hAnsi="Times New Roman" w:cs="Times New Roman"/>
                <w:sz w:val="20"/>
                <w:szCs w:val="20"/>
              </w:rPr>
            </w:pPr>
          </w:p>
        </w:tc>
        <w:tc>
          <w:tcPr>
            <w:tcW w:w="2130" w:type="dxa"/>
          </w:tcPr>
          <w:p w:rsidR="00DE1848" w:rsidRPr="0080427F" w:rsidRDefault="00DE1848"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С61</w:t>
            </w:r>
          </w:p>
        </w:tc>
        <w:tc>
          <w:tcPr>
            <w:tcW w:w="3149" w:type="dxa"/>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рак предстательной железы при подтвержденном накоплении диагностических ПСМА-лигандов в опухолевых очагах</w:t>
            </w:r>
          </w:p>
        </w:tc>
        <w:tc>
          <w:tcPr>
            <w:tcW w:w="1556" w:type="dxa"/>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терапевтическое лечение</w:t>
            </w:r>
          </w:p>
        </w:tc>
        <w:tc>
          <w:tcPr>
            <w:tcW w:w="3635" w:type="dxa"/>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радиолигандная терапия 177Lu-ПСМА при раке предстательной железы</w:t>
            </w:r>
          </w:p>
        </w:tc>
        <w:tc>
          <w:tcPr>
            <w:tcW w:w="1718" w:type="dxa"/>
            <w:gridSpan w:val="3"/>
            <w:vMerge w:val="restart"/>
          </w:tcPr>
          <w:p w:rsidR="00DE1848" w:rsidRPr="0080427F" w:rsidRDefault="004A52D2"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506 120</w:t>
            </w:r>
          </w:p>
        </w:tc>
      </w:tr>
      <w:tr w:rsidR="00DE1848" w:rsidRPr="00DE1848" w:rsidTr="00AF7151">
        <w:trPr>
          <w:gridAfter w:val="1"/>
          <w:wAfter w:w="18" w:type="dxa"/>
          <w:trHeight w:val="20"/>
        </w:trPr>
        <w:tc>
          <w:tcPr>
            <w:tcW w:w="1063" w:type="dxa"/>
            <w:vMerge/>
          </w:tcPr>
          <w:p w:rsidR="00DE1848" w:rsidRPr="0080427F" w:rsidRDefault="00DE1848" w:rsidP="006624D7">
            <w:pPr>
              <w:ind w:left="-57" w:right="-57"/>
              <w:jc w:val="center"/>
              <w:rPr>
                <w:rFonts w:ascii="Times New Roman" w:hAnsi="Times New Roman" w:cs="Times New Roman"/>
                <w:sz w:val="20"/>
                <w:szCs w:val="20"/>
              </w:rPr>
            </w:pPr>
          </w:p>
        </w:tc>
        <w:tc>
          <w:tcPr>
            <w:tcW w:w="2425" w:type="dxa"/>
            <w:vMerge/>
          </w:tcPr>
          <w:p w:rsidR="00DE1848" w:rsidRPr="0080427F" w:rsidRDefault="00DE1848" w:rsidP="00DE1848">
            <w:pPr>
              <w:autoSpaceDE w:val="0"/>
              <w:autoSpaceDN w:val="0"/>
              <w:adjustRightInd w:val="0"/>
              <w:rPr>
                <w:rFonts w:ascii="Times New Roman" w:hAnsi="Times New Roman" w:cs="Times New Roman"/>
                <w:sz w:val="20"/>
                <w:szCs w:val="20"/>
              </w:rPr>
            </w:pPr>
          </w:p>
        </w:tc>
        <w:tc>
          <w:tcPr>
            <w:tcW w:w="2130" w:type="dxa"/>
          </w:tcPr>
          <w:p w:rsidR="00DE1848" w:rsidRPr="0080427F" w:rsidRDefault="00DE1848"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С61</w:t>
            </w:r>
          </w:p>
        </w:tc>
        <w:tc>
          <w:tcPr>
            <w:tcW w:w="3149" w:type="dxa"/>
          </w:tcPr>
          <w:p w:rsidR="00DE1848" w:rsidRPr="0080427F" w:rsidRDefault="00DE1848" w:rsidP="00DE1848">
            <w:pPr>
              <w:autoSpaceDE w:val="0"/>
              <w:autoSpaceDN w:val="0"/>
              <w:adjustRightInd w:val="0"/>
              <w:rPr>
                <w:rFonts w:ascii="Times New Roman" w:hAnsi="Times New Roman" w:cs="Times New Roman"/>
                <w:sz w:val="20"/>
                <w:szCs w:val="20"/>
              </w:rPr>
            </w:pPr>
            <w:r w:rsidRPr="0080427F">
              <w:rPr>
                <w:rFonts w:ascii="Times New Roman" w:hAnsi="Times New Roman" w:cs="Times New Roman"/>
                <w:sz w:val="20"/>
                <w:szCs w:val="20"/>
              </w:rP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556" w:type="dxa"/>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терапевтическое лечение</w:t>
            </w:r>
          </w:p>
        </w:tc>
        <w:tc>
          <w:tcPr>
            <w:tcW w:w="3635" w:type="dxa"/>
          </w:tcPr>
          <w:p w:rsidR="00DE1848" w:rsidRPr="0080427F" w:rsidRDefault="00DE1848" w:rsidP="00DE1848">
            <w:pPr>
              <w:autoSpaceDE w:val="0"/>
              <w:autoSpaceDN w:val="0"/>
              <w:adjustRightInd w:val="0"/>
              <w:rPr>
                <w:rFonts w:ascii="Times New Roman" w:hAnsi="Times New Roman" w:cs="Times New Roman"/>
                <w:sz w:val="20"/>
                <w:szCs w:val="20"/>
              </w:rPr>
            </w:pPr>
            <w:r w:rsidRPr="0080427F">
              <w:rPr>
                <w:rFonts w:ascii="Times New Roman" w:hAnsi="Times New Roman" w:cs="Times New Roman"/>
                <w:sz w:val="20"/>
                <w:szCs w:val="20"/>
              </w:rPr>
              <w:t>радиолигандная терапия 225Ac-ПСМА рака предстательной железы</w:t>
            </w:r>
          </w:p>
        </w:tc>
        <w:tc>
          <w:tcPr>
            <w:tcW w:w="1718" w:type="dxa"/>
            <w:gridSpan w:val="3"/>
            <w:vMerge/>
          </w:tcPr>
          <w:p w:rsidR="00DE1848" w:rsidRPr="0080427F" w:rsidRDefault="00DE1848" w:rsidP="006624D7">
            <w:pPr>
              <w:ind w:left="-57" w:right="-57"/>
              <w:jc w:val="center"/>
              <w:rPr>
                <w:rFonts w:ascii="Times New Roman" w:hAnsi="Times New Roman" w:cs="Times New Roman"/>
                <w:sz w:val="20"/>
                <w:szCs w:val="20"/>
              </w:rPr>
            </w:pPr>
          </w:p>
        </w:tc>
      </w:tr>
      <w:tr w:rsidR="00284BC6" w:rsidRPr="002F79C2" w:rsidTr="00AF7151">
        <w:trPr>
          <w:trHeight w:val="20"/>
        </w:trPr>
        <w:tc>
          <w:tcPr>
            <w:tcW w:w="15694" w:type="dxa"/>
            <w:gridSpan w:val="10"/>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Оториноларингология</w:t>
            </w:r>
          </w:p>
        </w:tc>
      </w:tr>
      <w:tr w:rsidR="00284BC6" w:rsidRPr="002F79C2" w:rsidTr="00AF7151">
        <w:trPr>
          <w:gridAfter w:val="1"/>
          <w:wAfter w:w="18" w:type="dxa"/>
          <w:trHeight w:val="20"/>
        </w:trPr>
        <w:tc>
          <w:tcPr>
            <w:tcW w:w="1063" w:type="dxa"/>
            <w:vMerge w:val="restart"/>
          </w:tcPr>
          <w:p w:rsidR="00284BC6" w:rsidRPr="0080427F" w:rsidRDefault="007D71A1"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38</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Реконструктивные операции на звукопроводящем аппарате среднего уха</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H66.1, H66.2, Q16, H80.0, H80.1, H80.9</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хронический туботимпальный гнойный средний отит. Хронический эпитимпано-антральный гнойный средний </w:t>
            </w:r>
            <w:r w:rsidRPr="0080427F">
              <w:rPr>
                <w:rFonts w:ascii="Times New Roman" w:hAnsi="Times New Roman" w:cs="Times New Roman"/>
                <w:sz w:val="20"/>
                <w:szCs w:val="20"/>
              </w:rPr>
              <w:lastRenderedPageBreak/>
              <w:t>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тимпанопластика с санирующим вмешательством, в том числе при врожденных аномалиях развития, приобретенной атрезии вследствие </w:t>
            </w:r>
            <w:r w:rsidRPr="0080427F">
              <w:rPr>
                <w:rFonts w:ascii="Times New Roman" w:hAnsi="Times New Roman" w:cs="Times New Roman"/>
                <w:sz w:val="20"/>
                <w:szCs w:val="20"/>
              </w:rPr>
              <w:lastRenderedPageBreak/>
              <w:t>хронического гнойного среднего отита, с применением микрохирургической техники, аллогенных трансплантатов, в том числе металлических</w:t>
            </w:r>
          </w:p>
        </w:tc>
        <w:tc>
          <w:tcPr>
            <w:tcW w:w="1718" w:type="dxa"/>
            <w:gridSpan w:val="3"/>
            <w:vMerge w:val="restart"/>
          </w:tcPr>
          <w:p w:rsidR="00284BC6" w:rsidRPr="0080427F" w:rsidRDefault="00DE1848"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90</w:t>
            </w:r>
            <w:r w:rsidR="00CE11B6" w:rsidRPr="0080427F">
              <w:rPr>
                <w:rFonts w:ascii="Times New Roman" w:hAnsi="Times New Roman" w:cs="Times New Roman"/>
                <w:sz w:val="20"/>
                <w:szCs w:val="20"/>
              </w:rPr>
              <w:t> </w:t>
            </w:r>
            <w:r w:rsidR="00C14482" w:rsidRPr="0080427F">
              <w:rPr>
                <w:rFonts w:ascii="Times New Roman" w:hAnsi="Times New Roman" w:cs="Times New Roman"/>
                <w:sz w:val="20"/>
                <w:szCs w:val="20"/>
              </w:rPr>
              <w:t>000</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слухоулучшающие операции с применением имплантата среднего уха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 болезни Меньера и других нарушений вестибулярной функции</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H81.0</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болезнь Меньера при неэффективности консервативной терапии</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дренирование эндолимфатических пространств внутреннего уха с применением микрохирургической и лучевой техники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D10.0, D10.6, D10.9, D14.0, D14.1 D33.3, J32.1, J32.3, J32.4</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доброкачественное новообразование носоглотки. Хроническое воспалительное заболевание околоносовых пазух</w:t>
            </w:r>
            <w:r w:rsidR="006624D7" w:rsidRPr="0080427F">
              <w:rPr>
                <w:rFonts w:ascii="Times New Roman" w:hAnsi="Times New Roman" w:cs="Times New Roman"/>
                <w:sz w:val="20"/>
                <w:szCs w:val="20"/>
              </w:rPr>
              <w:t>,</w:t>
            </w:r>
          </w:p>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Реконструктивно-пластическое восстановление функции гортани и трахеи</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J38.6, D14.1, D14.2, J38.0</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ларинготрахеопластика при доброкачественных новообразованиях гортани, параличе голосовых складок и гортани, стенозе гортани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операции по реиннервации и заместительной функциональной пластике гортани и трахеи с </w:t>
            </w:r>
            <w:r w:rsidRPr="0080427F">
              <w:rPr>
                <w:rFonts w:ascii="Times New Roman" w:hAnsi="Times New Roman" w:cs="Times New Roman"/>
                <w:sz w:val="20"/>
                <w:szCs w:val="20"/>
              </w:rPr>
              <w:lastRenderedPageBreak/>
              <w:t>применением микрохирургической техники и электромиографическим мониторингом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80427F" w:rsidRDefault="007D71A1"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39</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 сенсоневральной тугоухости высокой степени и глухоты</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H90.3</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нейросенсорная потеря слуха двусторонняя</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кохлеарная имплантация при двусторонней нейросенсорной потере слуха</w:t>
            </w:r>
          </w:p>
        </w:tc>
        <w:tc>
          <w:tcPr>
            <w:tcW w:w="1718" w:type="dxa"/>
            <w:gridSpan w:val="3"/>
          </w:tcPr>
          <w:p w:rsidR="00284BC6" w:rsidRPr="0080427F" w:rsidRDefault="004A52D2"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rPr>
              <w:t>1 675 355</w:t>
            </w:r>
          </w:p>
        </w:tc>
      </w:tr>
      <w:tr w:rsidR="00284BC6" w:rsidRPr="002F79C2" w:rsidTr="00AF7151">
        <w:trPr>
          <w:trHeight w:val="20"/>
        </w:trPr>
        <w:tc>
          <w:tcPr>
            <w:tcW w:w="15694" w:type="dxa"/>
            <w:gridSpan w:val="10"/>
          </w:tcPr>
          <w:p w:rsidR="00284BC6" w:rsidRPr="0080427F" w:rsidRDefault="00C14482"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Офтальмология</w:t>
            </w:r>
          </w:p>
        </w:tc>
      </w:tr>
      <w:tr w:rsidR="0080427F" w:rsidRPr="0080427F" w:rsidTr="00AF7151">
        <w:trPr>
          <w:gridAfter w:val="2"/>
          <w:wAfter w:w="52" w:type="dxa"/>
          <w:trHeight w:val="20"/>
        </w:trPr>
        <w:tc>
          <w:tcPr>
            <w:tcW w:w="1063" w:type="dxa"/>
            <w:vMerge w:val="restart"/>
          </w:tcPr>
          <w:p w:rsidR="00284BC6" w:rsidRPr="0080427F" w:rsidRDefault="007D71A1"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40</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lang w:val="en-US"/>
              </w:rPr>
              <w:t>H</w:t>
            </w:r>
            <w:r w:rsidRPr="0080427F">
              <w:rPr>
                <w:rFonts w:ascii="Times New Roman" w:hAnsi="Times New Roman" w:cs="Times New Roman"/>
                <w:sz w:val="20"/>
                <w:szCs w:val="20"/>
              </w:rPr>
              <w:t>26.0-</w:t>
            </w:r>
            <w:r w:rsidRPr="0080427F">
              <w:rPr>
                <w:rFonts w:ascii="Times New Roman" w:hAnsi="Times New Roman" w:cs="Times New Roman"/>
                <w:sz w:val="20"/>
                <w:szCs w:val="20"/>
                <w:lang w:val="en-US"/>
              </w:rPr>
              <w:t>H</w:t>
            </w:r>
            <w:r w:rsidRPr="0080427F">
              <w:rPr>
                <w:rFonts w:ascii="Times New Roman" w:hAnsi="Times New Roman" w:cs="Times New Roman"/>
                <w:sz w:val="20"/>
                <w:szCs w:val="20"/>
              </w:rPr>
              <w:t xml:space="preserve">26.4, </w:t>
            </w:r>
            <w:r w:rsidRPr="0080427F">
              <w:rPr>
                <w:rFonts w:ascii="Times New Roman" w:hAnsi="Times New Roman" w:cs="Times New Roman"/>
                <w:sz w:val="20"/>
                <w:szCs w:val="20"/>
              </w:rPr>
              <w:br/>
            </w:r>
            <w:r w:rsidRPr="0080427F">
              <w:rPr>
                <w:rFonts w:ascii="Times New Roman" w:hAnsi="Times New Roman" w:cs="Times New Roman"/>
                <w:sz w:val="20"/>
                <w:szCs w:val="20"/>
                <w:lang w:val="en-US"/>
              </w:rPr>
              <w:t>H</w:t>
            </w:r>
            <w:r w:rsidRPr="0080427F">
              <w:rPr>
                <w:rFonts w:ascii="Times New Roman" w:hAnsi="Times New Roman" w:cs="Times New Roman"/>
                <w:sz w:val="20"/>
                <w:szCs w:val="20"/>
              </w:rPr>
              <w:t xml:space="preserve">40.1- </w:t>
            </w:r>
            <w:r w:rsidRPr="0080427F">
              <w:rPr>
                <w:rFonts w:ascii="Times New Roman" w:hAnsi="Times New Roman" w:cs="Times New Roman"/>
                <w:sz w:val="20"/>
                <w:szCs w:val="20"/>
                <w:lang w:val="en-US"/>
              </w:rPr>
              <w:t>H</w:t>
            </w:r>
            <w:r w:rsidRPr="0080427F">
              <w:rPr>
                <w:rFonts w:ascii="Times New Roman" w:hAnsi="Times New Roman" w:cs="Times New Roman"/>
                <w:sz w:val="20"/>
                <w:szCs w:val="20"/>
              </w:rPr>
              <w:t xml:space="preserve">40.8, </w:t>
            </w:r>
            <w:r w:rsidRPr="0080427F">
              <w:rPr>
                <w:rFonts w:ascii="Times New Roman" w:hAnsi="Times New Roman" w:cs="Times New Roman"/>
                <w:sz w:val="20"/>
                <w:szCs w:val="20"/>
                <w:lang w:val="en-US"/>
              </w:rPr>
              <w:t>Q</w:t>
            </w:r>
            <w:r w:rsidRPr="0080427F">
              <w:rPr>
                <w:rFonts w:ascii="Times New Roman" w:hAnsi="Times New Roman" w:cs="Times New Roman"/>
                <w:sz w:val="20"/>
                <w:szCs w:val="20"/>
              </w:rPr>
              <w:t>15.0</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глаукома с повышенным или высоким внутриглазным давлением развитой, далеко зашедшей стадии, в том чи</w:t>
            </w:r>
            <w:r w:rsidR="00AF7151" w:rsidRPr="0080427F">
              <w:rPr>
                <w:rFonts w:ascii="Times New Roman" w:hAnsi="Times New Roman" w:cs="Times New Roman"/>
                <w:sz w:val="20"/>
                <w:szCs w:val="20"/>
              </w:rPr>
              <w:t>сле с осложнениями, у взрослых</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62" w:type="dxa"/>
            <w:gridSpan w:val="2"/>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имплантация антиглаукоматозного металлического шунта </w:t>
            </w:r>
          </w:p>
        </w:tc>
        <w:tc>
          <w:tcPr>
            <w:tcW w:w="1657" w:type="dxa"/>
            <w:vMerge w:val="restart"/>
          </w:tcPr>
          <w:p w:rsidR="00284BC6" w:rsidRPr="0080427F" w:rsidRDefault="00C14482"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75</w:t>
            </w:r>
            <w:r w:rsidR="00CE11B6" w:rsidRPr="0080427F">
              <w:rPr>
                <w:rFonts w:ascii="Times New Roman" w:hAnsi="Times New Roman" w:cs="Times New Roman"/>
                <w:sz w:val="20"/>
                <w:szCs w:val="20"/>
              </w:rPr>
              <w:t> </w:t>
            </w:r>
            <w:r w:rsidR="00DE1848" w:rsidRPr="0080427F">
              <w:rPr>
                <w:rFonts w:ascii="Times New Roman" w:hAnsi="Times New Roman" w:cs="Times New Roman"/>
                <w:sz w:val="20"/>
                <w:szCs w:val="20"/>
              </w:rPr>
              <w:t>159</w:t>
            </w:r>
          </w:p>
        </w:tc>
      </w:tr>
      <w:tr w:rsidR="0080427F" w:rsidRPr="0080427F" w:rsidTr="00AF7151">
        <w:trPr>
          <w:gridAfter w:val="2"/>
          <w:wAfter w:w="52"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w:t>
            </w:r>
            <w:r w:rsidRPr="0080427F">
              <w:rPr>
                <w:rFonts w:ascii="Times New Roman" w:hAnsi="Times New Roman" w:cs="Times New Roman"/>
                <w:sz w:val="20"/>
                <w:szCs w:val="20"/>
              </w:rPr>
              <w:br/>
              <w:t>пластическая хирургия при их последствиях</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C43.1, C44.1, C69.0 - C69.9, C72.3, D31.5, D31.6, Q10.7, Q11.0 - Q11.2</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злокачественные новообразования глаза, его придаточного аппарата, орбиты у взрослых и детей </w:t>
            </w:r>
            <w:r w:rsidRPr="0080427F">
              <w:rPr>
                <w:rFonts w:ascii="Times New Roman" w:hAnsi="Times New Roman" w:cs="Times New Roman"/>
                <w:sz w:val="20"/>
                <w:szCs w:val="20"/>
              </w:rPr>
              <w:br/>
              <w:t>(стадии T1</w:t>
            </w:r>
            <w:r w:rsidR="00C8606F" w:rsidRPr="0080427F">
              <w:rPr>
                <w:rFonts w:ascii="Times New Roman" w:hAnsi="Times New Roman" w:cs="Times New Roman"/>
                <w:sz w:val="20"/>
                <w:szCs w:val="20"/>
              </w:rPr>
              <w:t>–</w:t>
            </w:r>
            <w:r w:rsidRPr="0080427F">
              <w:rPr>
                <w:rFonts w:ascii="Times New Roman" w:hAnsi="Times New Roman" w:cs="Times New Roman"/>
                <w:sz w:val="20"/>
                <w:szCs w:val="20"/>
              </w:rPr>
              <w:t>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и (или) лучевое лечение</w:t>
            </w:r>
          </w:p>
        </w:tc>
        <w:tc>
          <w:tcPr>
            <w:tcW w:w="3662" w:type="dxa"/>
            <w:gridSpan w:val="2"/>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отсроченная имплантация иридо-хрусталиковой диафрагмы при новообразованиях глаза</w:t>
            </w:r>
          </w:p>
        </w:tc>
        <w:tc>
          <w:tcPr>
            <w:tcW w:w="1657" w:type="dxa"/>
            <w:vMerge/>
          </w:tcPr>
          <w:p w:rsidR="00284BC6" w:rsidRPr="0080427F" w:rsidRDefault="00284BC6"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62" w:type="dxa"/>
            <w:gridSpan w:val="2"/>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орбитотомия различными доступами</w:t>
            </w:r>
          </w:p>
        </w:tc>
        <w:tc>
          <w:tcPr>
            <w:tcW w:w="1657" w:type="dxa"/>
            <w:vMerge/>
          </w:tcPr>
          <w:p w:rsidR="00284BC6" w:rsidRPr="0080427F" w:rsidRDefault="00284BC6"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62" w:type="dxa"/>
            <w:gridSpan w:val="2"/>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энуклеация с пластикой культи и радиокоагуляцией тканей орбиты при новообразованиях глаза</w:t>
            </w:r>
          </w:p>
        </w:tc>
        <w:tc>
          <w:tcPr>
            <w:tcW w:w="1657" w:type="dxa"/>
            <w:vMerge/>
          </w:tcPr>
          <w:p w:rsidR="00284BC6" w:rsidRPr="0080427F" w:rsidRDefault="00284BC6"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62" w:type="dxa"/>
            <w:gridSpan w:val="2"/>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экзентерация орбиты с одномоментной пластикой свободным кожным лоскутом или пластикой местными тканями</w:t>
            </w:r>
          </w:p>
        </w:tc>
        <w:tc>
          <w:tcPr>
            <w:tcW w:w="1657" w:type="dxa"/>
            <w:vMerge/>
          </w:tcPr>
          <w:p w:rsidR="00284BC6" w:rsidRPr="0080427F" w:rsidRDefault="00284BC6"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62" w:type="dxa"/>
            <w:gridSpan w:val="2"/>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иридэктомия, в том числе с иридопластикой, при новообразованиях глаза</w:t>
            </w:r>
          </w:p>
        </w:tc>
        <w:tc>
          <w:tcPr>
            <w:tcW w:w="1657" w:type="dxa"/>
            <w:vMerge/>
          </w:tcPr>
          <w:p w:rsidR="00284BC6" w:rsidRPr="0080427F" w:rsidRDefault="00284BC6"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62" w:type="dxa"/>
            <w:gridSpan w:val="2"/>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иридэктомия с иридопластикой с экстракцией катаракты с имплантацией интраокулярной линзы при новообразованиях глаза</w:t>
            </w:r>
          </w:p>
        </w:tc>
        <w:tc>
          <w:tcPr>
            <w:tcW w:w="1657" w:type="dxa"/>
            <w:vMerge/>
          </w:tcPr>
          <w:p w:rsidR="00284BC6" w:rsidRPr="0080427F" w:rsidRDefault="00284BC6"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62" w:type="dxa"/>
            <w:gridSpan w:val="2"/>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иридоциклосклерэктомия, в том числе с иридопластикой, при новообразованиях глаза</w:t>
            </w:r>
          </w:p>
        </w:tc>
        <w:tc>
          <w:tcPr>
            <w:tcW w:w="1657" w:type="dxa"/>
            <w:vMerge/>
          </w:tcPr>
          <w:p w:rsidR="00284BC6" w:rsidRPr="0080427F" w:rsidRDefault="00284BC6"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62" w:type="dxa"/>
            <w:gridSpan w:val="2"/>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иридоциклосклерэктомия с иридопластикой, экстракапсулярной экстракцией катаракты, имплантацией </w:t>
            </w:r>
            <w:r w:rsidRPr="0080427F">
              <w:rPr>
                <w:rFonts w:ascii="Times New Roman" w:hAnsi="Times New Roman" w:cs="Times New Roman"/>
                <w:sz w:val="20"/>
                <w:szCs w:val="20"/>
              </w:rPr>
              <w:lastRenderedPageBreak/>
              <w:t>интраокулярной линзы при новообразованиях глаза</w:t>
            </w:r>
          </w:p>
        </w:tc>
        <w:tc>
          <w:tcPr>
            <w:tcW w:w="1657" w:type="dxa"/>
            <w:vMerge/>
          </w:tcPr>
          <w:p w:rsidR="00284BC6" w:rsidRPr="0080427F" w:rsidRDefault="00284BC6"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62" w:type="dxa"/>
            <w:gridSpan w:val="2"/>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иридоциклохориосклерэктомия, в том числе с иридопластикой, при новообразованиях глаза</w:t>
            </w:r>
          </w:p>
        </w:tc>
        <w:tc>
          <w:tcPr>
            <w:tcW w:w="1657" w:type="dxa"/>
            <w:vMerge/>
          </w:tcPr>
          <w:p w:rsidR="00284BC6" w:rsidRPr="0080427F" w:rsidRDefault="00284BC6"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62" w:type="dxa"/>
            <w:gridSpan w:val="2"/>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реконструктивно-пластические операции переднего и заднего отделов глаза и его придаточного аппарата</w:t>
            </w:r>
          </w:p>
        </w:tc>
        <w:tc>
          <w:tcPr>
            <w:tcW w:w="1657" w:type="dxa"/>
            <w:vMerge/>
          </w:tcPr>
          <w:p w:rsidR="00284BC6" w:rsidRPr="0080427F" w:rsidRDefault="00284BC6"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62" w:type="dxa"/>
            <w:gridSpan w:val="2"/>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орбитотомия с энуклеацией и пластикой культи</w:t>
            </w:r>
          </w:p>
        </w:tc>
        <w:tc>
          <w:tcPr>
            <w:tcW w:w="1657" w:type="dxa"/>
            <w:vMerge/>
          </w:tcPr>
          <w:p w:rsidR="00284BC6" w:rsidRPr="0080427F" w:rsidRDefault="00284BC6"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62" w:type="dxa"/>
            <w:gridSpan w:val="2"/>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контурная пластика орбиты</w:t>
            </w:r>
          </w:p>
        </w:tc>
        <w:tc>
          <w:tcPr>
            <w:tcW w:w="1657" w:type="dxa"/>
            <w:vMerge/>
          </w:tcPr>
          <w:p w:rsidR="00284BC6" w:rsidRPr="0080427F" w:rsidRDefault="00284BC6"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62" w:type="dxa"/>
            <w:gridSpan w:val="2"/>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эксцизия новообразования конъюнктивы и роговицы с послойной кератоконъюнктивальной пластикой</w:t>
            </w:r>
          </w:p>
        </w:tc>
        <w:tc>
          <w:tcPr>
            <w:tcW w:w="1657" w:type="dxa"/>
            <w:vMerge/>
          </w:tcPr>
          <w:p w:rsidR="00284BC6" w:rsidRPr="0080427F" w:rsidRDefault="00284BC6"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62" w:type="dxa"/>
            <w:gridSpan w:val="2"/>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брахитерапия при новообразованиях придаточного аппарата глаза</w:t>
            </w:r>
          </w:p>
        </w:tc>
        <w:tc>
          <w:tcPr>
            <w:tcW w:w="1657" w:type="dxa"/>
            <w:vMerge/>
          </w:tcPr>
          <w:p w:rsidR="00284BC6" w:rsidRPr="0080427F" w:rsidRDefault="00284BC6"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62" w:type="dxa"/>
            <w:gridSpan w:val="2"/>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рентгенотерапия при злокачественных новообразованиях век</w:t>
            </w:r>
          </w:p>
        </w:tc>
        <w:tc>
          <w:tcPr>
            <w:tcW w:w="1657" w:type="dxa"/>
            <w:vMerge/>
          </w:tcPr>
          <w:p w:rsidR="00284BC6" w:rsidRPr="0080427F" w:rsidRDefault="00284BC6"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tcPr>
          <w:p w:rsidR="00284BC6" w:rsidRPr="0080427F" w:rsidRDefault="007D71A1"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41</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2130" w:type="dxa"/>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C43.1, C44.1, C69.0 - C69.9, C72.3, D31.5, D31.6, Q10.7, Q11.0 - Q11.2</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злокачественные новообразования глаза, его придаточного аппарата, орбиты у взрослых и детей (стадии </w:t>
            </w:r>
            <w:r w:rsidRPr="0080427F">
              <w:rPr>
                <w:rFonts w:ascii="Times New Roman" w:hAnsi="Times New Roman" w:cs="Times New Roman"/>
                <w:sz w:val="20"/>
                <w:szCs w:val="20"/>
                <w:lang w:val="en-US"/>
              </w:rPr>
              <w:t>T</w:t>
            </w:r>
            <w:r w:rsidRPr="0080427F">
              <w:rPr>
                <w:rFonts w:ascii="Times New Roman" w:hAnsi="Times New Roman" w:cs="Times New Roman"/>
                <w:sz w:val="20"/>
                <w:szCs w:val="20"/>
              </w:rPr>
              <w:t>1</w:t>
            </w:r>
            <w:r w:rsidR="00C8606F" w:rsidRPr="0080427F">
              <w:rPr>
                <w:rFonts w:ascii="Times New Roman" w:hAnsi="Times New Roman" w:cs="Times New Roman"/>
                <w:sz w:val="20"/>
                <w:szCs w:val="20"/>
              </w:rPr>
              <w:t>–</w:t>
            </w:r>
            <w:r w:rsidRPr="0080427F">
              <w:rPr>
                <w:rFonts w:ascii="Times New Roman" w:hAnsi="Times New Roman" w:cs="Times New Roman"/>
                <w:sz w:val="20"/>
                <w:szCs w:val="20"/>
                <w:lang w:val="en-US"/>
              </w:rPr>
              <w:t>T</w:t>
            </w:r>
            <w:r w:rsidRPr="0080427F">
              <w:rPr>
                <w:rFonts w:ascii="Times New Roman" w:hAnsi="Times New Roman" w:cs="Times New Roman"/>
                <w:sz w:val="20"/>
                <w:szCs w:val="20"/>
              </w:rPr>
              <w:t xml:space="preserve">3 </w:t>
            </w:r>
            <w:r w:rsidRPr="0080427F">
              <w:rPr>
                <w:rFonts w:ascii="Times New Roman" w:hAnsi="Times New Roman" w:cs="Times New Roman"/>
                <w:sz w:val="20"/>
                <w:szCs w:val="20"/>
                <w:lang w:val="en-US"/>
              </w:rPr>
              <w:t>N</w:t>
            </w:r>
            <w:r w:rsidRPr="0080427F">
              <w:rPr>
                <w:rFonts w:ascii="Times New Roman" w:hAnsi="Times New Roman" w:cs="Times New Roman"/>
                <w:sz w:val="20"/>
                <w:szCs w:val="20"/>
              </w:rPr>
              <w:t xml:space="preserve">0 </w:t>
            </w:r>
            <w:r w:rsidRPr="0080427F">
              <w:rPr>
                <w:rFonts w:ascii="Times New Roman" w:hAnsi="Times New Roman" w:cs="Times New Roman"/>
                <w:sz w:val="20"/>
                <w:szCs w:val="20"/>
                <w:lang w:val="en-US"/>
              </w:rPr>
              <w:t>M</w:t>
            </w:r>
            <w:r w:rsidRPr="0080427F">
              <w:rPr>
                <w:rFonts w:ascii="Times New Roman" w:hAnsi="Times New Roman" w:cs="Times New Roman"/>
                <w:sz w:val="20"/>
                <w:szCs w:val="20"/>
              </w:rPr>
              <w:t>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и (или) лучевое лечение</w:t>
            </w:r>
          </w:p>
        </w:tc>
        <w:tc>
          <w:tcPr>
            <w:tcW w:w="3662" w:type="dxa"/>
            <w:gridSpan w:val="2"/>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брахитерапия, в том числе с одномоментной склеропластикой, при новообразованиях глаза</w:t>
            </w:r>
          </w:p>
        </w:tc>
        <w:tc>
          <w:tcPr>
            <w:tcW w:w="1657" w:type="dxa"/>
          </w:tcPr>
          <w:p w:rsidR="00284BC6" w:rsidRPr="0080427F" w:rsidRDefault="004A52D2"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172 549</w:t>
            </w:r>
          </w:p>
        </w:tc>
      </w:tr>
      <w:tr w:rsidR="0080427F" w:rsidRPr="0080427F" w:rsidTr="00AF7151">
        <w:trPr>
          <w:gridAfter w:val="2"/>
          <w:wAfter w:w="52" w:type="dxa"/>
          <w:trHeight w:val="20"/>
        </w:trPr>
        <w:tc>
          <w:tcPr>
            <w:tcW w:w="1063" w:type="dxa"/>
            <w:vMerge w:val="restart"/>
          </w:tcPr>
          <w:p w:rsidR="00373764" w:rsidRPr="0080427F" w:rsidRDefault="007D71A1"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42</w:t>
            </w:r>
          </w:p>
        </w:tc>
        <w:tc>
          <w:tcPr>
            <w:tcW w:w="2425"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H02.0 - H02.5, H04.0 - H04.6, H05.0 - H05.5, H11.2, H21.5, H27.0, H27.1, H26.0 - H26.9, H31.3, H40.3, S00.1, S00.2, S02.3,  S04.0 - S04.5, S05.0 - S05.9, T26.0 - T26.9, H44.0 - H44.8, T85.2, T85.3, T90.4, T95.0, T95.8</w:t>
            </w:r>
          </w:p>
        </w:tc>
        <w:tc>
          <w:tcPr>
            <w:tcW w:w="3149"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w:t>
            </w:r>
            <w:r w:rsidRPr="0080427F">
              <w:rPr>
                <w:rFonts w:ascii="Times New Roman" w:hAnsi="Times New Roman" w:cs="Times New Roman"/>
                <w:sz w:val="20"/>
                <w:szCs w:val="20"/>
              </w:rPr>
              <w:lastRenderedPageBreak/>
              <w:t>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556"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хирургическое лечение</w:t>
            </w: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аллолимбальная трансплантация</w:t>
            </w:r>
          </w:p>
        </w:tc>
        <w:tc>
          <w:tcPr>
            <w:tcW w:w="1657" w:type="dxa"/>
            <w:vMerge w:val="restart"/>
          </w:tcPr>
          <w:p w:rsidR="00373764" w:rsidRPr="0080427F" w:rsidRDefault="00DE1848"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73 900</w:t>
            </w: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витрэктомия с удалением люксированного хрусталика</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витреоленсэктомия с имплантацией интраокулярной линзы, в том числе с лазерным витриолизисом</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дисклеральное удаление инородного тела с локальной склеропластикой</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искусственной радужки (иридохрусталиковой диафрагмы)</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иридопластика, в том числе с лазерной реконструкцией, передней камеры</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кератопротезирование</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пластика полости, века, свода (ов) с пересадкой свободных лоскутов, в том числе с пересадкой ресниц</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пластика культи с орбитальным имплантатом и реконструкцией, в том числе с кровавой тарзорафией</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трансвитеральное удаление внутриглазного инородного тела с эндолазерной коагуляцией сетчатки</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реконструктивно-пластические операции на веках, в том числе с кровавой тарзорафией</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реконструкция слезоотводящих путей</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контурная пластика орбиты</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энуклеация (эвисцерация) глаза с пластикой культи орбитальным имплантатом</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устранение посттравматического птоза верхнего века</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вторичная имплантация интраокулярной линзы с реконструкцией передней камеры, в том числе с дисцизией лазером вторичной катаракты</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подвывихнутого хрусталика с имплантацией различных моделей интраокулярной линзы</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сквозная кератопластика с имплантацией иридохрусталиковой диафрагмы</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эндовитреальное вмешательство, в том числе с тампонадой витреальной </w:t>
            </w:r>
            <w:r w:rsidRPr="0080427F">
              <w:rPr>
                <w:rFonts w:ascii="Times New Roman" w:hAnsi="Times New Roman" w:cs="Times New Roman"/>
                <w:sz w:val="20"/>
                <w:szCs w:val="20"/>
              </w:rPr>
              <w:br/>
            </w:r>
            <w:r w:rsidRPr="0080427F">
              <w:rPr>
                <w:rFonts w:ascii="Times New Roman" w:hAnsi="Times New Roman" w:cs="Times New Roman"/>
                <w:sz w:val="20"/>
                <w:szCs w:val="20"/>
              </w:rPr>
              <w:lastRenderedPageBreak/>
              <w:t>полости, с удалением инородного тела из заднего сегмента глаза</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пластика орбиты, в том числе с удалением инородного тела</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шейверная (лазерная) реконструктивная операция при патологии слезоотводящих путей</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реконструктивная блефаропластика</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рассечение симблефарона с пластикой конъюнктивальной полости (с пересадкой тканей)</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укрепление бельма, удаление ретропротезной пленки при кератопротезировании</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Комплексное лечение болезней роговицы, включая оптико-реконструктивную и лазерную хирургию, интенсивное </w:t>
            </w:r>
            <w:r w:rsidRPr="0080427F">
              <w:rPr>
                <w:rFonts w:ascii="Times New Roman" w:hAnsi="Times New Roman" w:cs="Times New Roman"/>
                <w:sz w:val="20"/>
                <w:szCs w:val="20"/>
              </w:rPr>
              <w:lastRenderedPageBreak/>
              <w:t>консервативное лечение язвы роговицы</w:t>
            </w: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H16.0, H17.0 - H17.9, H18.0 - H18.9</w:t>
            </w:r>
          </w:p>
        </w:tc>
        <w:tc>
          <w:tcPr>
            <w:tcW w:w="3149"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w:t>
            </w:r>
            <w:r w:rsidRPr="0080427F">
              <w:rPr>
                <w:rFonts w:ascii="Times New Roman" w:hAnsi="Times New Roman" w:cs="Times New Roman"/>
                <w:sz w:val="20"/>
                <w:szCs w:val="20"/>
              </w:rPr>
              <w:lastRenderedPageBreak/>
              <w:t>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556" w:type="dxa"/>
            <w:vMerge w:val="restart"/>
          </w:tcPr>
          <w:p w:rsidR="00373764" w:rsidRPr="0080427F" w:rsidRDefault="00AF715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к</w:t>
            </w:r>
            <w:r w:rsidR="00CA39E6" w:rsidRPr="0080427F">
              <w:rPr>
                <w:rFonts w:ascii="Times New Roman" w:hAnsi="Times New Roman" w:cs="Times New Roman"/>
                <w:sz w:val="20"/>
                <w:szCs w:val="20"/>
              </w:rPr>
              <w:t>омбинирован</w:t>
            </w:r>
            <w:r w:rsidRPr="0080427F">
              <w:rPr>
                <w:rFonts w:ascii="Times New Roman" w:hAnsi="Times New Roman" w:cs="Times New Roman"/>
                <w:sz w:val="20"/>
                <w:szCs w:val="20"/>
              </w:rPr>
              <w:t>-</w:t>
            </w:r>
            <w:r w:rsidR="00373764" w:rsidRPr="0080427F">
              <w:rPr>
                <w:rFonts w:ascii="Times New Roman" w:hAnsi="Times New Roman" w:cs="Times New Roman"/>
                <w:sz w:val="20"/>
                <w:szCs w:val="20"/>
              </w:rPr>
              <w:t>ное лечение</w:t>
            </w: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657" w:type="dxa"/>
            <w:vMerge w:val="restart"/>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неавтоматизированная послойная кератопластика</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интрастромальных сегментов с помощью фемтосекундного лазера при болезнях роговицы</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эксимерлазерная коррекция посттравматического астигматизма</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эксимерлазерная фототерапевтическая кератэктомия при язвах роговицы</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эксимерлазерная фототерапевтическая кератэктомия рубцов и помутнений роговицы</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сквозная реконструктивная кератопластика</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сквозная кератопластика</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трансплантация десцеметовой мембраны</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послойная глубокая передняя кератопластика</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кератопротезирование</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кератопластика послойная ротационная или обменная</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кератопластика послойная инвертная</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H35.2</w:t>
            </w:r>
          </w:p>
        </w:tc>
        <w:tc>
          <w:tcPr>
            <w:tcW w:w="3149"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56"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реконструкция передней камеры с ленсэктомией, в том числе с витрэктомией, швартотомией</w:t>
            </w:r>
          </w:p>
        </w:tc>
        <w:tc>
          <w:tcPr>
            <w:tcW w:w="1657" w:type="dxa"/>
            <w:vMerge w:val="restart"/>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исправление косоглазия с пластикой экстраокулярных мышц</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62" w:type="dxa"/>
            <w:gridSpan w:val="2"/>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57" w:type="dxa"/>
            <w:vMerge/>
          </w:tcPr>
          <w:p w:rsidR="00373764" w:rsidRPr="0080427F" w:rsidRDefault="00373764"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val="restart"/>
          </w:tcPr>
          <w:p w:rsidR="00DE1848" w:rsidRPr="0080427F" w:rsidRDefault="00DE1848"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43</w:t>
            </w:r>
          </w:p>
        </w:tc>
        <w:tc>
          <w:tcPr>
            <w:tcW w:w="2425" w:type="dxa"/>
            <w:vMerge w:val="restart"/>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2130" w:type="dxa"/>
            <w:vMerge w:val="restart"/>
          </w:tcPr>
          <w:p w:rsidR="00DE1848" w:rsidRPr="0080427F" w:rsidRDefault="00DE1848"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E10, E11, H25.0 - H25.9, H26.0 - H26.4, H27.0, H28, H30.0 - H30.9, H31.3, H32.8, H33.0 - H33.5, H34.8, H35.2 - H35.4, H36.0, H36.8, H43.1, H43.3, H44.0, H44.1</w:t>
            </w:r>
          </w:p>
        </w:tc>
        <w:tc>
          <w:tcPr>
            <w:tcW w:w="3149" w:type="dxa"/>
            <w:vMerge w:val="restart"/>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w:t>
            </w:r>
            <w:r w:rsidRPr="0080427F">
              <w:rPr>
                <w:rFonts w:ascii="Times New Roman" w:hAnsi="Times New Roman" w:cs="Times New Roman"/>
                <w:sz w:val="20"/>
                <w:szCs w:val="20"/>
              </w:rPr>
              <w:lastRenderedPageBreak/>
              <w:t>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556" w:type="dxa"/>
            <w:vMerge w:val="restart"/>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хирургическое лечение</w:t>
            </w:r>
          </w:p>
        </w:tc>
        <w:tc>
          <w:tcPr>
            <w:tcW w:w="3662" w:type="dxa"/>
            <w:gridSpan w:val="2"/>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57" w:type="dxa"/>
            <w:vMerge w:val="restart"/>
          </w:tcPr>
          <w:p w:rsidR="00DE1848" w:rsidRPr="0080427F" w:rsidRDefault="00DE1848"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lang w:val="en-US"/>
              </w:rPr>
              <w:t>75 000</w:t>
            </w:r>
          </w:p>
        </w:tc>
      </w:tr>
      <w:tr w:rsidR="0080427F" w:rsidRPr="0080427F" w:rsidTr="00AF7151">
        <w:trPr>
          <w:gridAfter w:val="2"/>
          <w:wAfter w:w="52" w:type="dxa"/>
          <w:trHeight w:val="20"/>
        </w:trPr>
        <w:tc>
          <w:tcPr>
            <w:tcW w:w="1063" w:type="dxa"/>
            <w:vMerge/>
          </w:tcPr>
          <w:p w:rsidR="00DE1848" w:rsidRPr="0080427F" w:rsidRDefault="00DE1848" w:rsidP="006624D7">
            <w:pPr>
              <w:ind w:left="-57" w:right="-57"/>
              <w:jc w:val="center"/>
              <w:rPr>
                <w:rFonts w:ascii="Times New Roman" w:hAnsi="Times New Roman" w:cs="Times New Roman"/>
                <w:sz w:val="20"/>
                <w:szCs w:val="20"/>
              </w:rPr>
            </w:pPr>
          </w:p>
        </w:tc>
        <w:tc>
          <w:tcPr>
            <w:tcW w:w="2425" w:type="dxa"/>
            <w:vMerge/>
          </w:tcPr>
          <w:p w:rsidR="00DE1848" w:rsidRPr="0080427F" w:rsidRDefault="00DE1848" w:rsidP="006624D7">
            <w:pPr>
              <w:ind w:left="-57" w:right="-57"/>
              <w:rPr>
                <w:rFonts w:ascii="Times New Roman" w:hAnsi="Times New Roman" w:cs="Times New Roman"/>
                <w:sz w:val="20"/>
                <w:szCs w:val="20"/>
              </w:rPr>
            </w:pPr>
          </w:p>
        </w:tc>
        <w:tc>
          <w:tcPr>
            <w:tcW w:w="2130" w:type="dxa"/>
            <w:vMerge/>
          </w:tcPr>
          <w:p w:rsidR="00DE1848" w:rsidRPr="0080427F" w:rsidRDefault="00DE1848" w:rsidP="006624D7">
            <w:pPr>
              <w:ind w:left="-57" w:right="-57"/>
              <w:jc w:val="center"/>
              <w:rPr>
                <w:rFonts w:ascii="Times New Roman" w:hAnsi="Times New Roman" w:cs="Times New Roman"/>
                <w:sz w:val="20"/>
                <w:szCs w:val="20"/>
              </w:rPr>
            </w:pPr>
          </w:p>
        </w:tc>
        <w:tc>
          <w:tcPr>
            <w:tcW w:w="3149" w:type="dxa"/>
            <w:vMerge/>
          </w:tcPr>
          <w:p w:rsidR="00DE1848" w:rsidRPr="0080427F" w:rsidRDefault="00DE1848" w:rsidP="006624D7">
            <w:pPr>
              <w:ind w:left="-57" w:right="-57"/>
              <w:rPr>
                <w:rFonts w:ascii="Times New Roman" w:hAnsi="Times New Roman" w:cs="Times New Roman"/>
                <w:sz w:val="20"/>
                <w:szCs w:val="20"/>
              </w:rPr>
            </w:pPr>
          </w:p>
        </w:tc>
        <w:tc>
          <w:tcPr>
            <w:tcW w:w="1556" w:type="dxa"/>
            <w:vMerge/>
          </w:tcPr>
          <w:p w:rsidR="00DE1848" w:rsidRPr="0080427F" w:rsidRDefault="00DE1848" w:rsidP="006624D7">
            <w:pPr>
              <w:ind w:left="-57" w:right="-57"/>
              <w:rPr>
                <w:rFonts w:ascii="Times New Roman" w:hAnsi="Times New Roman" w:cs="Times New Roman"/>
                <w:sz w:val="20"/>
                <w:szCs w:val="20"/>
              </w:rPr>
            </w:pPr>
          </w:p>
        </w:tc>
        <w:tc>
          <w:tcPr>
            <w:tcW w:w="3662" w:type="dxa"/>
            <w:gridSpan w:val="2"/>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w:t>
            </w:r>
            <w:r w:rsidRPr="0080427F">
              <w:rPr>
                <w:rFonts w:ascii="Times New Roman" w:hAnsi="Times New Roman" w:cs="Times New Roman"/>
                <w:sz w:val="20"/>
                <w:szCs w:val="20"/>
              </w:rPr>
              <w:lastRenderedPageBreak/>
              <w:t>или силиконовым маслом, и (или) эндолазеркоагуляцией сетчатки</w:t>
            </w:r>
          </w:p>
        </w:tc>
        <w:tc>
          <w:tcPr>
            <w:tcW w:w="1657" w:type="dxa"/>
            <w:vMerge/>
          </w:tcPr>
          <w:p w:rsidR="00DE1848" w:rsidRPr="0080427F" w:rsidRDefault="00DE1848"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DE1848" w:rsidRPr="0080427F" w:rsidRDefault="00DE1848" w:rsidP="006624D7">
            <w:pPr>
              <w:ind w:left="-57" w:right="-57"/>
              <w:jc w:val="center"/>
              <w:rPr>
                <w:rFonts w:ascii="Times New Roman" w:hAnsi="Times New Roman" w:cs="Times New Roman"/>
                <w:sz w:val="20"/>
                <w:szCs w:val="20"/>
              </w:rPr>
            </w:pPr>
          </w:p>
        </w:tc>
        <w:tc>
          <w:tcPr>
            <w:tcW w:w="2425" w:type="dxa"/>
            <w:vMerge/>
          </w:tcPr>
          <w:p w:rsidR="00DE1848" w:rsidRPr="0080427F" w:rsidRDefault="00DE1848" w:rsidP="006624D7">
            <w:pPr>
              <w:ind w:left="-57" w:right="-57"/>
              <w:rPr>
                <w:rFonts w:ascii="Times New Roman" w:hAnsi="Times New Roman" w:cs="Times New Roman"/>
                <w:sz w:val="20"/>
                <w:szCs w:val="20"/>
              </w:rPr>
            </w:pPr>
          </w:p>
        </w:tc>
        <w:tc>
          <w:tcPr>
            <w:tcW w:w="2130" w:type="dxa"/>
            <w:vMerge/>
          </w:tcPr>
          <w:p w:rsidR="00DE1848" w:rsidRPr="0080427F" w:rsidRDefault="00DE1848" w:rsidP="006624D7">
            <w:pPr>
              <w:ind w:left="-57" w:right="-57"/>
              <w:jc w:val="center"/>
              <w:rPr>
                <w:rFonts w:ascii="Times New Roman" w:hAnsi="Times New Roman" w:cs="Times New Roman"/>
                <w:sz w:val="20"/>
                <w:szCs w:val="20"/>
              </w:rPr>
            </w:pPr>
          </w:p>
        </w:tc>
        <w:tc>
          <w:tcPr>
            <w:tcW w:w="3149" w:type="dxa"/>
            <w:vMerge/>
          </w:tcPr>
          <w:p w:rsidR="00DE1848" w:rsidRPr="0080427F" w:rsidRDefault="00DE1848" w:rsidP="006624D7">
            <w:pPr>
              <w:ind w:left="-57" w:right="-57"/>
              <w:rPr>
                <w:rFonts w:ascii="Times New Roman" w:hAnsi="Times New Roman" w:cs="Times New Roman"/>
                <w:sz w:val="20"/>
                <w:szCs w:val="20"/>
              </w:rPr>
            </w:pPr>
          </w:p>
        </w:tc>
        <w:tc>
          <w:tcPr>
            <w:tcW w:w="1556" w:type="dxa"/>
            <w:vMerge/>
          </w:tcPr>
          <w:p w:rsidR="00DE1848" w:rsidRPr="0080427F" w:rsidRDefault="00DE1848" w:rsidP="006624D7">
            <w:pPr>
              <w:ind w:left="-57" w:right="-57"/>
              <w:rPr>
                <w:rFonts w:ascii="Times New Roman" w:hAnsi="Times New Roman" w:cs="Times New Roman"/>
                <w:sz w:val="20"/>
                <w:szCs w:val="20"/>
              </w:rPr>
            </w:pPr>
          </w:p>
        </w:tc>
        <w:tc>
          <w:tcPr>
            <w:tcW w:w="3662" w:type="dxa"/>
            <w:gridSpan w:val="2"/>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57" w:type="dxa"/>
            <w:vMerge/>
          </w:tcPr>
          <w:p w:rsidR="00DE1848" w:rsidRPr="0080427F" w:rsidRDefault="00DE1848"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DE1848" w:rsidRPr="0080427F" w:rsidRDefault="00DE1848" w:rsidP="006624D7">
            <w:pPr>
              <w:ind w:left="-57" w:right="-57"/>
              <w:jc w:val="center"/>
              <w:rPr>
                <w:rFonts w:ascii="Times New Roman" w:hAnsi="Times New Roman" w:cs="Times New Roman"/>
                <w:sz w:val="20"/>
                <w:szCs w:val="20"/>
              </w:rPr>
            </w:pPr>
          </w:p>
        </w:tc>
        <w:tc>
          <w:tcPr>
            <w:tcW w:w="2425" w:type="dxa"/>
            <w:vMerge/>
          </w:tcPr>
          <w:p w:rsidR="00DE1848" w:rsidRPr="0080427F" w:rsidRDefault="00DE1848" w:rsidP="006624D7">
            <w:pPr>
              <w:ind w:left="-57" w:right="-57"/>
              <w:rPr>
                <w:rFonts w:ascii="Times New Roman" w:hAnsi="Times New Roman" w:cs="Times New Roman"/>
                <w:sz w:val="20"/>
                <w:szCs w:val="20"/>
              </w:rPr>
            </w:pPr>
          </w:p>
        </w:tc>
        <w:tc>
          <w:tcPr>
            <w:tcW w:w="2130" w:type="dxa"/>
            <w:vMerge/>
          </w:tcPr>
          <w:p w:rsidR="00DE1848" w:rsidRPr="0080427F" w:rsidRDefault="00DE1848" w:rsidP="006624D7">
            <w:pPr>
              <w:ind w:left="-57" w:right="-57"/>
              <w:jc w:val="center"/>
              <w:rPr>
                <w:rFonts w:ascii="Times New Roman" w:hAnsi="Times New Roman" w:cs="Times New Roman"/>
                <w:sz w:val="20"/>
                <w:szCs w:val="20"/>
              </w:rPr>
            </w:pPr>
          </w:p>
        </w:tc>
        <w:tc>
          <w:tcPr>
            <w:tcW w:w="3149" w:type="dxa"/>
            <w:vMerge/>
          </w:tcPr>
          <w:p w:rsidR="00DE1848" w:rsidRPr="0080427F" w:rsidRDefault="00DE1848" w:rsidP="006624D7">
            <w:pPr>
              <w:ind w:left="-57" w:right="-57"/>
              <w:rPr>
                <w:rFonts w:ascii="Times New Roman" w:hAnsi="Times New Roman" w:cs="Times New Roman"/>
                <w:sz w:val="20"/>
                <w:szCs w:val="20"/>
              </w:rPr>
            </w:pPr>
          </w:p>
        </w:tc>
        <w:tc>
          <w:tcPr>
            <w:tcW w:w="1556" w:type="dxa"/>
            <w:vMerge/>
          </w:tcPr>
          <w:p w:rsidR="00DE1848" w:rsidRPr="0080427F" w:rsidRDefault="00DE1848" w:rsidP="006624D7">
            <w:pPr>
              <w:ind w:left="-57" w:right="-57"/>
              <w:rPr>
                <w:rFonts w:ascii="Times New Roman" w:hAnsi="Times New Roman" w:cs="Times New Roman"/>
                <w:sz w:val="20"/>
                <w:szCs w:val="20"/>
              </w:rPr>
            </w:pPr>
          </w:p>
        </w:tc>
        <w:tc>
          <w:tcPr>
            <w:tcW w:w="3662" w:type="dxa"/>
            <w:gridSpan w:val="2"/>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57" w:type="dxa"/>
            <w:vMerge/>
          </w:tcPr>
          <w:p w:rsidR="00DE1848" w:rsidRPr="0080427F" w:rsidRDefault="00DE1848"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DE1848" w:rsidRPr="0080427F" w:rsidRDefault="00DE1848" w:rsidP="006624D7">
            <w:pPr>
              <w:ind w:left="-57" w:right="-57"/>
              <w:jc w:val="center"/>
              <w:rPr>
                <w:rFonts w:ascii="Times New Roman" w:hAnsi="Times New Roman" w:cs="Times New Roman"/>
                <w:sz w:val="20"/>
                <w:szCs w:val="20"/>
              </w:rPr>
            </w:pPr>
          </w:p>
        </w:tc>
        <w:tc>
          <w:tcPr>
            <w:tcW w:w="2425" w:type="dxa"/>
            <w:vMerge w:val="restart"/>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2130" w:type="dxa"/>
            <w:vMerge w:val="restart"/>
          </w:tcPr>
          <w:p w:rsidR="00DE1848" w:rsidRPr="0080427F" w:rsidRDefault="00DE1848"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 xml:space="preserve">H26.0, H26.1, H26.2, H26.4, H27.0, H33.0, H33.2 - </w:t>
            </w:r>
            <w:r w:rsidRPr="0080427F">
              <w:rPr>
                <w:rFonts w:ascii="Times New Roman" w:hAnsi="Times New Roman" w:cs="Times New Roman"/>
                <w:sz w:val="20"/>
                <w:szCs w:val="20"/>
                <w:lang w:val="en-US"/>
              </w:rPr>
              <w:t>H</w:t>
            </w:r>
            <w:r w:rsidRPr="0080427F">
              <w:rPr>
                <w:rFonts w:ascii="Times New Roman" w:hAnsi="Times New Roman" w:cs="Times New Roman"/>
                <w:sz w:val="20"/>
                <w:szCs w:val="20"/>
              </w:rPr>
              <w:t>33.5, H35.1, H40.3, H40.4, H40.5, H43.1, H43.3, H49.9, Q10.0, Q10.1, Q10.4 - Q10.7, Q11.1, Q12.0, Q12.1, Q12.3, Q12.4, Q12.8, Q13.0, Q13.3, Q13.4, Q13.8, Q14.0, Q14.1, Q14.3, Q15.0, H02.0 - H02.5, H04.5, H05.3, H11.2</w:t>
            </w:r>
          </w:p>
        </w:tc>
        <w:tc>
          <w:tcPr>
            <w:tcW w:w="3149" w:type="dxa"/>
            <w:vMerge w:val="restart"/>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w:t>
            </w:r>
            <w:r w:rsidRPr="0080427F">
              <w:rPr>
                <w:rFonts w:ascii="Times New Roman" w:hAnsi="Times New Roman" w:cs="Times New Roman"/>
                <w:sz w:val="20"/>
                <w:szCs w:val="20"/>
              </w:rPr>
              <w:lastRenderedPageBreak/>
              <w:t xml:space="preserve">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w:t>
            </w:r>
            <w:r w:rsidRPr="0080427F">
              <w:rPr>
                <w:rFonts w:ascii="Times New Roman" w:hAnsi="Times New Roman" w:cs="Times New Roman"/>
                <w:sz w:val="20"/>
                <w:szCs w:val="20"/>
              </w:rPr>
              <w:br/>
              <w:t>или осложненные патологией роговицы. Врожденные болезни мышц глаза, нарушение содружественного движения глаз</w:t>
            </w:r>
          </w:p>
        </w:tc>
        <w:tc>
          <w:tcPr>
            <w:tcW w:w="1556" w:type="dxa"/>
            <w:vMerge w:val="restart"/>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хирургическое лечение</w:t>
            </w:r>
          </w:p>
        </w:tc>
        <w:tc>
          <w:tcPr>
            <w:tcW w:w="3662" w:type="dxa"/>
            <w:gridSpan w:val="2"/>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w:t>
            </w:r>
            <w:r w:rsidRPr="0080427F">
              <w:rPr>
                <w:rFonts w:ascii="Times New Roman" w:hAnsi="Times New Roman" w:cs="Times New Roman"/>
                <w:sz w:val="20"/>
                <w:szCs w:val="20"/>
              </w:rPr>
              <w:softHyphen/>
              <w:t>пилингом, швартэктомией, шварто</w:t>
            </w:r>
            <w:r w:rsidRPr="0080427F">
              <w:rPr>
                <w:rFonts w:ascii="Times New Roman" w:hAnsi="Times New Roman" w:cs="Times New Roman"/>
                <w:sz w:val="20"/>
                <w:szCs w:val="20"/>
              </w:rPr>
              <w:softHyphen/>
              <w:t>томией, ретинотомией, эндотампонадой перфторорганическим соединением, силиконовым маслом, эндолазеркоагуляцией сетчатки</w:t>
            </w:r>
          </w:p>
        </w:tc>
        <w:tc>
          <w:tcPr>
            <w:tcW w:w="1657" w:type="dxa"/>
            <w:vMerge/>
          </w:tcPr>
          <w:p w:rsidR="00DE1848" w:rsidRPr="0080427F" w:rsidRDefault="00DE1848"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DE1848" w:rsidRPr="0080427F" w:rsidRDefault="00DE1848" w:rsidP="006624D7">
            <w:pPr>
              <w:ind w:left="-57" w:right="-57"/>
              <w:jc w:val="center"/>
              <w:rPr>
                <w:rFonts w:ascii="Times New Roman" w:hAnsi="Times New Roman" w:cs="Times New Roman"/>
                <w:sz w:val="20"/>
                <w:szCs w:val="20"/>
              </w:rPr>
            </w:pPr>
          </w:p>
        </w:tc>
        <w:tc>
          <w:tcPr>
            <w:tcW w:w="2425" w:type="dxa"/>
            <w:vMerge/>
          </w:tcPr>
          <w:p w:rsidR="00DE1848" w:rsidRPr="0080427F" w:rsidRDefault="00DE1848" w:rsidP="006624D7">
            <w:pPr>
              <w:ind w:left="-57" w:right="-57"/>
              <w:rPr>
                <w:rFonts w:ascii="Times New Roman" w:hAnsi="Times New Roman" w:cs="Times New Roman"/>
                <w:sz w:val="20"/>
                <w:szCs w:val="20"/>
              </w:rPr>
            </w:pPr>
          </w:p>
        </w:tc>
        <w:tc>
          <w:tcPr>
            <w:tcW w:w="2130" w:type="dxa"/>
            <w:vMerge/>
          </w:tcPr>
          <w:p w:rsidR="00DE1848" w:rsidRPr="0080427F" w:rsidRDefault="00DE1848" w:rsidP="006624D7">
            <w:pPr>
              <w:ind w:left="-57" w:right="-57"/>
              <w:jc w:val="center"/>
              <w:rPr>
                <w:rFonts w:ascii="Times New Roman" w:hAnsi="Times New Roman" w:cs="Times New Roman"/>
                <w:sz w:val="20"/>
                <w:szCs w:val="20"/>
              </w:rPr>
            </w:pPr>
          </w:p>
        </w:tc>
        <w:tc>
          <w:tcPr>
            <w:tcW w:w="3149" w:type="dxa"/>
            <w:vMerge/>
          </w:tcPr>
          <w:p w:rsidR="00DE1848" w:rsidRPr="0080427F" w:rsidRDefault="00DE1848" w:rsidP="006624D7">
            <w:pPr>
              <w:ind w:left="-57" w:right="-57"/>
              <w:rPr>
                <w:rFonts w:ascii="Times New Roman" w:hAnsi="Times New Roman" w:cs="Times New Roman"/>
                <w:sz w:val="20"/>
                <w:szCs w:val="20"/>
              </w:rPr>
            </w:pPr>
          </w:p>
        </w:tc>
        <w:tc>
          <w:tcPr>
            <w:tcW w:w="1556" w:type="dxa"/>
            <w:vMerge/>
          </w:tcPr>
          <w:p w:rsidR="00DE1848" w:rsidRPr="0080427F" w:rsidRDefault="00DE1848" w:rsidP="006624D7">
            <w:pPr>
              <w:ind w:left="-57" w:right="-57"/>
              <w:rPr>
                <w:rFonts w:ascii="Times New Roman" w:hAnsi="Times New Roman" w:cs="Times New Roman"/>
                <w:sz w:val="20"/>
                <w:szCs w:val="20"/>
              </w:rPr>
            </w:pPr>
          </w:p>
        </w:tc>
        <w:tc>
          <w:tcPr>
            <w:tcW w:w="3662" w:type="dxa"/>
            <w:gridSpan w:val="2"/>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сквозная кератопластика, в том числе с реконструкцией передней камеры, имплантацией эластичной интраокулярной линзы</w:t>
            </w:r>
          </w:p>
        </w:tc>
        <w:tc>
          <w:tcPr>
            <w:tcW w:w="1657" w:type="dxa"/>
            <w:vMerge/>
          </w:tcPr>
          <w:p w:rsidR="00DE1848" w:rsidRPr="0080427F" w:rsidRDefault="00DE1848"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DE1848" w:rsidRPr="0080427F" w:rsidRDefault="00DE1848" w:rsidP="006624D7">
            <w:pPr>
              <w:ind w:left="-57" w:right="-57"/>
              <w:jc w:val="center"/>
              <w:rPr>
                <w:rFonts w:ascii="Times New Roman" w:hAnsi="Times New Roman" w:cs="Times New Roman"/>
                <w:sz w:val="20"/>
                <w:szCs w:val="20"/>
              </w:rPr>
            </w:pPr>
          </w:p>
        </w:tc>
        <w:tc>
          <w:tcPr>
            <w:tcW w:w="2425" w:type="dxa"/>
            <w:vMerge/>
          </w:tcPr>
          <w:p w:rsidR="00DE1848" w:rsidRPr="0080427F" w:rsidRDefault="00DE1848" w:rsidP="006624D7">
            <w:pPr>
              <w:ind w:left="-57" w:right="-57"/>
              <w:rPr>
                <w:rFonts w:ascii="Times New Roman" w:hAnsi="Times New Roman" w:cs="Times New Roman"/>
                <w:sz w:val="20"/>
                <w:szCs w:val="20"/>
              </w:rPr>
            </w:pPr>
          </w:p>
        </w:tc>
        <w:tc>
          <w:tcPr>
            <w:tcW w:w="2130" w:type="dxa"/>
            <w:vMerge/>
          </w:tcPr>
          <w:p w:rsidR="00DE1848" w:rsidRPr="0080427F" w:rsidRDefault="00DE1848" w:rsidP="006624D7">
            <w:pPr>
              <w:ind w:left="-57" w:right="-57"/>
              <w:jc w:val="center"/>
              <w:rPr>
                <w:rFonts w:ascii="Times New Roman" w:hAnsi="Times New Roman" w:cs="Times New Roman"/>
                <w:sz w:val="20"/>
                <w:szCs w:val="20"/>
              </w:rPr>
            </w:pPr>
          </w:p>
        </w:tc>
        <w:tc>
          <w:tcPr>
            <w:tcW w:w="3149" w:type="dxa"/>
            <w:vMerge/>
          </w:tcPr>
          <w:p w:rsidR="00DE1848" w:rsidRPr="0080427F" w:rsidRDefault="00DE1848" w:rsidP="006624D7">
            <w:pPr>
              <w:ind w:left="-57" w:right="-57"/>
              <w:rPr>
                <w:rFonts w:ascii="Times New Roman" w:hAnsi="Times New Roman" w:cs="Times New Roman"/>
                <w:sz w:val="20"/>
                <w:szCs w:val="20"/>
              </w:rPr>
            </w:pPr>
          </w:p>
        </w:tc>
        <w:tc>
          <w:tcPr>
            <w:tcW w:w="1556" w:type="dxa"/>
            <w:vMerge/>
          </w:tcPr>
          <w:p w:rsidR="00DE1848" w:rsidRPr="0080427F" w:rsidRDefault="00DE1848" w:rsidP="006624D7">
            <w:pPr>
              <w:ind w:left="-57" w:right="-57"/>
              <w:rPr>
                <w:rFonts w:ascii="Times New Roman" w:hAnsi="Times New Roman" w:cs="Times New Roman"/>
                <w:sz w:val="20"/>
                <w:szCs w:val="20"/>
              </w:rPr>
            </w:pPr>
          </w:p>
        </w:tc>
        <w:tc>
          <w:tcPr>
            <w:tcW w:w="3662" w:type="dxa"/>
            <w:gridSpan w:val="2"/>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сквозная лимбокератопластика</w:t>
            </w:r>
          </w:p>
        </w:tc>
        <w:tc>
          <w:tcPr>
            <w:tcW w:w="1657" w:type="dxa"/>
            <w:vMerge/>
          </w:tcPr>
          <w:p w:rsidR="00DE1848" w:rsidRPr="0080427F" w:rsidRDefault="00DE1848"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DE1848" w:rsidRPr="0080427F" w:rsidRDefault="00DE1848" w:rsidP="006624D7">
            <w:pPr>
              <w:ind w:left="-57" w:right="-57"/>
              <w:jc w:val="center"/>
              <w:rPr>
                <w:rFonts w:ascii="Times New Roman" w:hAnsi="Times New Roman" w:cs="Times New Roman"/>
                <w:sz w:val="20"/>
                <w:szCs w:val="20"/>
              </w:rPr>
            </w:pPr>
          </w:p>
        </w:tc>
        <w:tc>
          <w:tcPr>
            <w:tcW w:w="2425" w:type="dxa"/>
            <w:vMerge/>
          </w:tcPr>
          <w:p w:rsidR="00DE1848" w:rsidRPr="0080427F" w:rsidRDefault="00DE1848" w:rsidP="006624D7">
            <w:pPr>
              <w:ind w:left="-57" w:right="-57"/>
              <w:rPr>
                <w:rFonts w:ascii="Times New Roman" w:hAnsi="Times New Roman" w:cs="Times New Roman"/>
                <w:sz w:val="20"/>
                <w:szCs w:val="20"/>
              </w:rPr>
            </w:pPr>
          </w:p>
        </w:tc>
        <w:tc>
          <w:tcPr>
            <w:tcW w:w="2130" w:type="dxa"/>
            <w:vMerge/>
          </w:tcPr>
          <w:p w:rsidR="00DE1848" w:rsidRPr="0080427F" w:rsidRDefault="00DE1848" w:rsidP="006624D7">
            <w:pPr>
              <w:ind w:left="-57" w:right="-57"/>
              <w:jc w:val="center"/>
              <w:rPr>
                <w:rFonts w:ascii="Times New Roman" w:hAnsi="Times New Roman" w:cs="Times New Roman"/>
                <w:sz w:val="20"/>
                <w:szCs w:val="20"/>
              </w:rPr>
            </w:pPr>
          </w:p>
        </w:tc>
        <w:tc>
          <w:tcPr>
            <w:tcW w:w="3149" w:type="dxa"/>
            <w:vMerge/>
          </w:tcPr>
          <w:p w:rsidR="00DE1848" w:rsidRPr="0080427F" w:rsidRDefault="00DE1848" w:rsidP="006624D7">
            <w:pPr>
              <w:ind w:left="-57" w:right="-57"/>
              <w:rPr>
                <w:rFonts w:ascii="Times New Roman" w:hAnsi="Times New Roman" w:cs="Times New Roman"/>
                <w:sz w:val="20"/>
                <w:szCs w:val="20"/>
              </w:rPr>
            </w:pPr>
          </w:p>
        </w:tc>
        <w:tc>
          <w:tcPr>
            <w:tcW w:w="1556" w:type="dxa"/>
            <w:vMerge/>
          </w:tcPr>
          <w:p w:rsidR="00DE1848" w:rsidRPr="0080427F" w:rsidRDefault="00DE1848" w:rsidP="006624D7">
            <w:pPr>
              <w:ind w:left="-57" w:right="-57"/>
              <w:rPr>
                <w:rFonts w:ascii="Times New Roman" w:hAnsi="Times New Roman" w:cs="Times New Roman"/>
                <w:sz w:val="20"/>
                <w:szCs w:val="20"/>
              </w:rPr>
            </w:pPr>
          </w:p>
        </w:tc>
        <w:tc>
          <w:tcPr>
            <w:tcW w:w="3662" w:type="dxa"/>
            <w:gridSpan w:val="2"/>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послойная кератопластика</w:t>
            </w:r>
          </w:p>
        </w:tc>
        <w:tc>
          <w:tcPr>
            <w:tcW w:w="1657" w:type="dxa"/>
            <w:vMerge/>
          </w:tcPr>
          <w:p w:rsidR="00DE1848" w:rsidRPr="0080427F" w:rsidRDefault="00DE1848"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DE1848" w:rsidRPr="0080427F" w:rsidRDefault="00DE1848" w:rsidP="006624D7">
            <w:pPr>
              <w:ind w:left="-57" w:right="-57"/>
              <w:jc w:val="center"/>
              <w:rPr>
                <w:rFonts w:ascii="Times New Roman" w:hAnsi="Times New Roman" w:cs="Times New Roman"/>
                <w:sz w:val="20"/>
                <w:szCs w:val="20"/>
              </w:rPr>
            </w:pPr>
          </w:p>
        </w:tc>
        <w:tc>
          <w:tcPr>
            <w:tcW w:w="2425" w:type="dxa"/>
            <w:vMerge/>
          </w:tcPr>
          <w:p w:rsidR="00DE1848" w:rsidRPr="0080427F" w:rsidRDefault="00DE1848" w:rsidP="006624D7">
            <w:pPr>
              <w:ind w:left="-57" w:right="-57"/>
              <w:rPr>
                <w:rFonts w:ascii="Times New Roman" w:hAnsi="Times New Roman" w:cs="Times New Roman"/>
                <w:sz w:val="20"/>
                <w:szCs w:val="20"/>
              </w:rPr>
            </w:pPr>
          </w:p>
        </w:tc>
        <w:tc>
          <w:tcPr>
            <w:tcW w:w="2130" w:type="dxa"/>
            <w:vMerge/>
          </w:tcPr>
          <w:p w:rsidR="00DE1848" w:rsidRPr="0080427F" w:rsidRDefault="00DE1848" w:rsidP="006624D7">
            <w:pPr>
              <w:ind w:left="-57" w:right="-57"/>
              <w:jc w:val="center"/>
              <w:rPr>
                <w:rFonts w:ascii="Times New Roman" w:hAnsi="Times New Roman" w:cs="Times New Roman"/>
                <w:sz w:val="20"/>
                <w:szCs w:val="20"/>
              </w:rPr>
            </w:pPr>
          </w:p>
        </w:tc>
        <w:tc>
          <w:tcPr>
            <w:tcW w:w="3149" w:type="dxa"/>
            <w:vMerge/>
          </w:tcPr>
          <w:p w:rsidR="00DE1848" w:rsidRPr="0080427F" w:rsidRDefault="00DE1848" w:rsidP="006624D7">
            <w:pPr>
              <w:ind w:left="-57" w:right="-57"/>
              <w:rPr>
                <w:rFonts w:ascii="Times New Roman" w:hAnsi="Times New Roman" w:cs="Times New Roman"/>
                <w:sz w:val="20"/>
                <w:szCs w:val="20"/>
              </w:rPr>
            </w:pPr>
          </w:p>
        </w:tc>
        <w:tc>
          <w:tcPr>
            <w:tcW w:w="1556" w:type="dxa"/>
            <w:vMerge/>
          </w:tcPr>
          <w:p w:rsidR="00DE1848" w:rsidRPr="0080427F" w:rsidRDefault="00DE1848" w:rsidP="006624D7">
            <w:pPr>
              <w:ind w:left="-57" w:right="-57"/>
              <w:rPr>
                <w:rFonts w:ascii="Times New Roman" w:hAnsi="Times New Roman" w:cs="Times New Roman"/>
                <w:sz w:val="20"/>
                <w:szCs w:val="20"/>
              </w:rPr>
            </w:pPr>
          </w:p>
        </w:tc>
        <w:tc>
          <w:tcPr>
            <w:tcW w:w="3662" w:type="dxa"/>
            <w:gridSpan w:val="2"/>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реконструкция передней камеры с ленсэктомией, в том числе с витрэктомией, швартотомией</w:t>
            </w:r>
          </w:p>
        </w:tc>
        <w:tc>
          <w:tcPr>
            <w:tcW w:w="1657" w:type="dxa"/>
            <w:vMerge/>
          </w:tcPr>
          <w:p w:rsidR="00DE1848" w:rsidRPr="0080427F" w:rsidRDefault="00DE1848"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DE1848" w:rsidRPr="0080427F" w:rsidRDefault="00DE1848" w:rsidP="006624D7">
            <w:pPr>
              <w:ind w:left="-57" w:right="-57"/>
              <w:jc w:val="center"/>
              <w:rPr>
                <w:rFonts w:ascii="Times New Roman" w:hAnsi="Times New Roman" w:cs="Times New Roman"/>
                <w:sz w:val="20"/>
                <w:szCs w:val="20"/>
              </w:rPr>
            </w:pPr>
          </w:p>
        </w:tc>
        <w:tc>
          <w:tcPr>
            <w:tcW w:w="2425" w:type="dxa"/>
            <w:vMerge/>
          </w:tcPr>
          <w:p w:rsidR="00DE1848" w:rsidRPr="0080427F" w:rsidRDefault="00DE1848" w:rsidP="006624D7">
            <w:pPr>
              <w:ind w:left="-57" w:right="-57"/>
              <w:rPr>
                <w:rFonts w:ascii="Times New Roman" w:hAnsi="Times New Roman" w:cs="Times New Roman"/>
                <w:sz w:val="20"/>
                <w:szCs w:val="20"/>
              </w:rPr>
            </w:pPr>
          </w:p>
        </w:tc>
        <w:tc>
          <w:tcPr>
            <w:tcW w:w="2130" w:type="dxa"/>
            <w:vMerge/>
          </w:tcPr>
          <w:p w:rsidR="00DE1848" w:rsidRPr="0080427F" w:rsidRDefault="00DE1848" w:rsidP="006624D7">
            <w:pPr>
              <w:ind w:left="-57" w:right="-57"/>
              <w:jc w:val="center"/>
              <w:rPr>
                <w:rFonts w:ascii="Times New Roman" w:hAnsi="Times New Roman" w:cs="Times New Roman"/>
                <w:sz w:val="20"/>
                <w:szCs w:val="20"/>
              </w:rPr>
            </w:pPr>
          </w:p>
        </w:tc>
        <w:tc>
          <w:tcPr>
            <w:tcW w:w="3149" w:type="dxa"/>
            <w:vMerge/>
          </w:tcPr>
          <w:p w:rsidR="00DE1848" w:rsidRPr="0080427F" w:rsidRDefault="00DE1848" w:rsidP="006624D7">
            <w:pPr>
              <w:ind w:left="-57" w:right="-57"/>
              <w:rPr>
                <w:rFonts w:ascii="Times New Roman" w:hAnsi="Times New Roman" w:cs="Times New Roman"/>
                <w:sz w:val="20"/>
                <w:szCs w:val="20"/>
              </w:rPr>
            </w:pPr>
          </w:p>
        </w:tc>
        <w:tc>
          <w:tcPr>
            <w:tcW w:w="1556" w:type="dxa"/>
            <w:vMerge/>
          </w:tcPr>
          <w:p w:rsidR="00DE1848" w:rsidRPr="0080427F" w:rsidRDefault="00DE1848" w:rsidP="006624D7">
            <w:pPr>
              <w:ind w:left="-57" w:right="-57"/>
              <w:rPr>
                <w:rFonts w:ascii="Times New Roman" w:hAnsi="Times New Roman" w:cs="Times New Roman"/>
                <w:sz w:val="20"/>
                <w:szCs w:val="20"/>
              </w:rPr>
            </w:pPr>
          </w:p>
        </w:tc>
        <w:tc>
          <w:tcPr>
            <w:tcW w:w="3662" w:type="dxa"/>
            <w:gridSpan w:val="2"/>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микроинвазивная экстракция катаракты, в том числе с реконструкцией передней камеры, витрэктомией, имплантацией эластичной интраокулярной линзы</w:t>
            </w:r>
          </w:p>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подвывихнутого хрусталика с витрэктомией и имплантацией различных моделей эластичной интраокулярной линзы</w:t>
            </w:r>
          </w:p>
        </w:tc>
        <w:tc>
          <w:tcPr>
            <w:tcW w:w="1657" w:type="dxa"/>
            <w:vMerge/>
          </w:tcPr>
          <w:p w:rsidR="00DE1848" w:rsidRPr="0080427F" w:rsidRDefault="00DE1848"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DE1848" w:rsidRPr="0080427F" w:rsidRDefault="00DE1848" w:rsidP="006624D7">
            <w:pPr>
              <w:ind w:left="-57" w:right="-57"/>
              <w:jc w:val="center"/>
              <w:rPr>
                <w:rFonts w:ascii="Times New Roman" w:hAnsi="Times New Roman" w:cs="Times New Roman"/>
                <w:sz w:val="20"/>
                <w:szCs w:val="20"/>
              </w:rPr>
            </w:pPr>
          </w:p>
        </w:tc>
        <w:tc>
          <w:tcPr>
            <w:tcW w:w="2425" w:type="dxa"/>
            <w:vMerge/>
          </w:tcPr>
          <w:p w:rsidR="00DE1848" w:rsidRPr="0080427F" w:rsidRDefault="00DE1848" w:rsidP="006624D7">
            <w:pPr>
              <w:ind w:left="-57" w:right="-57"/>
              <w:rPr>
                <w:rFonts w:ascii="Times New Roman" w:hAnsi="Times New Roman" w:cs="Times New Roman"/>
                <w:sz w:val="20"/>
                <w:szCs w:val="20"/>
              </w:rPr>
            </w:pPr>
          </w:p>
        </w:tc>
        <w:tc>
          <w:tcPr>
            <w:tcW w:w="2130" w:type="dxa"/>
            <w:vMerge/>
          </w:tcPr>
          <w:p w:rsidR="00DE1848" w:rsidRPr="0080427F" w:rsidRDefault="00DE1848" w:rsidP="006624D7">
            <w:pPr>
              <w:ind w:left="-57" w:right="-57"/>
              <w:jc w:val="center"/>
              <w:rPr>
                <w:rFonts w:ascii="Times New Roman" w:hAnsi="Times New Roman" w:cs="Times New Roman"/>
                <w:sz w:val="20"/>
                <w:szCs w:val="20"/>
              </w:rPr>
            </w:pPr>
          </w:p>
        </w:tc>
        <w:tc>
          <w:tcPr>
            <w:tcW w:w="3149" w:type="dxa"/>
            <w:vMerge/>
          </w:tcPr>
          <w:p w:rsidR="00DE1848" w:rsidRPr="0080427F" w:rsidRDefault="00DE1848" w:rsidP="006624D7">
            <w:pPr>
              <w:ind w:left="-57" w:right="-57"/>
              <w:rPr>
                <w:rFonts w:ascii="Times New Roman" w:hAnsi="Times New Roman" w:cs="Times New Roman"/>
                <w:sz w:val="20"/>
                <w:szCs w:val="20"/>
              </w:rPr>
            </w:pPr>
          </w:p>
        </w:tc>
        <w:tc>
          <w:tcPr>
            <w:tcW w:w="1556" w:type="dxa"/>
            <w:vMerge/>
          </w:tcPr>
          <w:p w:rsidR="00DE1848" w:rsidRPr="0080427F" w:rsidRDefault="00DE1848" w:rsidP="006624D7">
            <w:pPr>
              <w:ind w:left="-57" w:right="-57"/>
              <w:rPr>
                <w:rFonts w:ascii="Times New Roman" w:hAnsi="Times New Roman" w:cs="Times New Roman"/>
                <w:sz w:val="20"/>
                <w:szCs w:val="20"/>
              </w:rPr>
            </w:pPr>
          </w:p>
        </w:tc>
        <w:tc>
          <w:tcPr>
            <w:tcW w:w="3662" w:type="dxa"/>
            <w:gridSpan w:val="2"/>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факоаспирация врожденной катаракты с имплантацией эластичной интраокулярной линзы</w:t>
            </w:r>
          </w:p>
        </w:tc>
        <w:tc>
          <w:tcPr>
            <w:tcW w:w="1657" w:type="dxa"/>
            <w:vMerge/>
          </w:tcPr>
          <w:p w:rsidR="00DE1848" w:rsidRPr="0080427F" w:rsidRDefault="00DE1848"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DE1848" w:rsidRPr="0080427F" w:rsidRDefault="00DE1848" w:rsidP="006624D7">
            <w:pPr>
              <w:ind w:left="-57" w:right="-57"/>
              <w:jc w:val="center"/>
              <w:rPr>
                <w:rFonts w:ascii="Times New Roman" w:hAnsi="Times New Roman" w:cs="Times New Roman"/>
                <w:sz w:val="20"/>
                <w:szCs w:val="20"/>
              </w:rPr>
            </w:pPr>
          </w:p>
        </w:tc>
        <w:tc>
          <w:tcPr>
            <w:tcW w:w="2425" w:type="dxa"/>
            <w:vMerge/>
          </w:tcPr>
          <w:p w:rsidR="00DE1848" w:rsidRPr="0080427F" w:rsidRDefault="00DE1848" w:rsidP="006624D7">
            <w:pPr>
              <w:ind w:left="-57" w:right="-57"/>
              <w:rPr>
                <w:rFonts w:ascii="Times New Roman" w:hAnsi="Times New Roman" w:cs="Times New Roman"/>
                <w:sz w:val="20"/>
                <w:szCs w:val="20"/>
              </w:rPr>
            </w:pPr>
          </w:p>
        </w:tc>
        <w:tc>
          <w:tcPr>
            <w:tcW w:w="2130" w:type="dxa"/>
            <w:vMerge/>
          </w:tcPr>
          <w:p w:rsidR="00DE1848" w:rsidRPr="0080427F" w:rsidRDefault="00DE1848" w:rsidP="006624D7">
            <w:pPr>
              <w:ind w:left="-57" w:right="-57"/>
              <w:jc w:val="center"/>
              <w:rPr>
                <w:rFonts w:ascii="Times New Roman" w:hAnsi="Times New Roman" w:cs="Times New Roman"/>
                <w:sz w:val="20"/>
                <w:szCs w:val="20"/>
              </w:rPr>
            </w:pPr>
          </w:p>
        </w:tc>
        <w:tc>
          <w:tcPr>
            <w:tcW w:w="3149" w:type="dxa"/>
            <w:vMerge/>
          </w:tcPr>
          <w:p w:rsidR="00DE1848" w:rsidRPr="0080427F" w:rsidRDefault="00DE1848" w:rsidP="006624D7">
            <w:pPr>
              <w:ind w:left="-57" w:right="-57"/>
              <w:rPr>
                <w:rFonts w:ascii="Times New Roman" w:hAnsi="Times New Roman" w:cs="Times New Roman"/>
                <w:sz w:val="20"/>
                <w:szCs w:val="20"/>
              </w:rPr>
            </w:pPr>
          </w:p>
        </w:tc>
        <w:tc>
          <w:tcPr>
            <w:tcW w:w="1556" w:type="dxa"/>
            <w:vMerge/>
          </w:tcPr>
          <w:p w:rsidR="00DE1848" w:rsidRPr="0080427F" w:rsidRDefault="00DE1848" w:rsidP="006624D7">
            <w:pPr>
              <w:ind w:left="-57" w:right="-57"/>
              <w:rPr>
                <w:rFonts w:ascii="Times New Roman" w:hAnsi="Times New Roman" w:cs="Times New Roman"/>
                <w:sz w:val="20"/>
                <w:szCs w:val="20"/>
              </w:rPr>
            </w:pPr>
          </w:p>
        </w:tc>
        <w:tc>
          <w:tcPr>
            <w:tcW w:w="3662" w:type="dxa"/>
            <w:gridSpan w:val="2"/>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диодлазерная циклофотокоагуляция, в том числе с коагуляцией сосудов</w:t>
            </w:r>
          </w:p>
        </w:tc>
        <w:tc>
          <w:tcPr>
            <w:tcW w:w="1657" w:type="dxa"/>
            <w:vMerge/>
          </w:tcPr>
          <w:p w:rsidR="00DE1848" w:rsidRPr="0080427F" w:rsidRDefault="00DE1848"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DE1848" w:rsidRPr="0080427F" w:rsidRDefault="00DE1848" w:rsidP="006624D7">
            <w:pPr>
              <w:ind w:left="-57" w:right="-57"/>
              <w:jc w:val="center"/>
              <w:rPr>
                <w:rFonts w:ascii="Times New Roman" w:hAnsi="Times New Roman" w:cs="Times New Roman"/>
                <w:sz w:val="20"/>
                <w:szCs w:val="20"/>
              </w:rPr>
            </w:pPr>
          </w:p>
        </w:tc>
        <w:tc>
          <w:tcPr>
            <w:tcW w:w="2425" w:type="dxa"/>
            <w:vMerge/>
          </w:tcPr>
          <w:p w:rsidR="00DE1848" w:rsidRPr="0080427F" w:rsidRDefault="00DE1848" w:rsidP="006624D7">
            <w:pPr>
              <w:ind w:left="-57" w:right="-57"/>
              <w:rPr>
                <w:rFonts w:ascii="Times New Roman" w:hAnsi="Times New Roman" w:cs="Times New Roman"/>
                <w:sz w:val="20"/>
                <w:szCs w:val="20"/>
              </w:rPr>
            </w:pPr>
          </w:p>
        </w:tc>
        <w:tc>
          <w:tcPr>
            <w:tcW w:w="2130" w:type="dxa"/>
            <w:vMerge/>
          </w:tcPr>
          <w:p w:rsidR="00DE1848" w:rsidRPr="0080427F" w:rsidRDefault="00DE1848" w:rsidP="006624D7">
            <w:pPr>
              <w:ind w:left="-57" w:right="-57"/>
              <w:jc w:val="center"/>
              <w:rPr>
                <w:rFonts w:ascii="Times New Roman" w:hAnsi="Times New Roman" w:cs="Times New Roman"/>
                <w:sz w:val="20"/>
                <w:szCs w:val="20"/>
              </w:rPr>
            </w:pPr>
          </w:p>
        </w:tc>
        <w:tc>
          <w:tcPr>
            <w:tcW w:w="3149" w:type="dxa"/>
            <w:vMerge/>
          </w:tcPr>
          <w:p w:rsidR="00DE1848" w:rsidRPr="0080427F" w:rsidRDefault="00DE1848" w:rsidP="006624D7">
            <w:pPr>
              <w:ind w:left="-57" w:right="-57"/>
              <w:rPr>
                <w:rFonts w:ascii="Times New Roman" w:hAnsi="Times New Roman" w:cs="Times New Roman"/>
                <w:sz w:val="20"/>
                <w:szCs w:val="20"/>
              </w:rPr>
            </w:pPr>
          </w:p>
        </w:tc>
        <w:tc>
          <w:tcPr>
            <w:tcW w:w="1556" w:type="dxa"/>
            <w:vMerge/>
          </w:tcPr>
          <w:p w:rsidR="00DE1848" w:rsidRPr="0080427F" w:rsidRDefault="00DE1848" w:rsidP="006624D7">
            <w:pPr>
              <w:ind w:left="-57" w:right="-57"/>
              <w:rPr>
                <w:rFonts w:ascii="Times New Roman" w:hAnsi="Times New Roman" w:cs="Times New Roman"/>
                <w:sz w:val="20"/>
                <w:szCs w:val="20"/>
              </w:rPr>
            </w:pPr>
          </w:p>
        </w:tc>
        <w:tc>
          <w:tcPr>
            <w:tcW w:w="3662" w:type="dxa"/>
            <w:gridSpan w:val="2"/>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657" w:type="dxa"/>
            <w:vMerge/>
          </w:tcPr>
          <w:p w:rsidR="00DE1848" w:rsidRPr="0080427F" w:rsidRDefault="00DE1848"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DE1848" w:rsidRPr="0080427F" w:rsidRDefault="00DE1848" w:rsidP="006624D7">
            <w:pPr>
              <w:ind w:left="-57" w:right="-57"/>
              <w:jc w:val="center"/>
              <w:rPr>
                <w:rFonts w:ascii="Times New Roman" w:hAnsi="Times New Roman" w:cs="Times New Roman"/>
                <w:sz w:val="20"/>
                <w:szCs w:val="20"/>
              </w:rPr>
            </w:pPr>
          </w:p>
        </w:tc>
        <w:tc>
          <w:tcPr>
            <w:tcW w:w="2425" w:type="dxa"/>
            <w:vMerge/>
          </w:tcPr>
          <w:p w:rsidR="00DE1848" w:rsidRPr="0080427F" w:rsidRDefault="00DE1848" w:rsidP="006624D7">
            <w:pPr>
              <w:ind w:left="-57" w:right="-57"/>
              <w:rPr>
                <w:rFonts w:ascii="Times New Roman" w:hAnsi="Times New Roman" w:cs="Times New Roman"/>
                <w:sz w:val="20"/>
                <w:szCs w:val="20"/>
              </w:rPr>
            </w:pPr>
          </w:p>
        </w:tc>
        <w:tc>
          <w:tcPr>
            <w:tcW w:w="2130" w:type="dxa"/>
            <w:vMerge/>
          </w:tcPr>
          <w:p w:rsidR="00DE1848" w:rsidRPr="0080427F" w:rsidRDefault="00DE1848" w:rsidP="006624D7">
            <w:pPr>
              <w:ind w:left="-57" w:right="-57"/>
              <w:jc w:val="center"/>
              <w:rPr>
                <w:rFonts w:ascii="Times New Roman" w:hAnsi="Times New Roman" w:cs="Times New Roman"/>
                <w:sz w:val="20"/>
                <w:szCs w:val="20"/>
              </w:rPr>
            </w:pPr>
          </w:p>
        </w:tc>
        <w:tc>
          <w:tcPr>
            <w:tcW w:w="3149" w:type="dxa"/>
            <w:vMerge/>
          </w:tcPr>
          <w:p w:rsidR="00DE1848" w:rsidRPr="0080427F" w:rsidRDefault="00DE1848" w:rsidP="006624D7">
            <w:pPr>
              <w:ind w:left="-57" w:right="-57"/>
              <w:rPr>
                <w:rFonts w:ascii="Times New Roman" w:hAnsi="Times New Roman" w:cs="Times New Roman"/>
                <w:sz w:val="20"/>
                <w:szCs w:val="20"/>
              </w:rPr>
            </w:pPr>
          </w:p>
        </w:tc>
        <w:tc>
          <w:tcPr>
            <w:tcW w:w="1556" w:type="dxa"/>
            <w:vMerge/>
          </w:tcPr>
          <w:p w:rsidR="00DE1848" w:rsidRPr="0080427F" w:rsidRDefault="00DE1848" w:rsidP="006624D7">
            <w:pPr>
              <w:ind w:left="-57" w:right="-57"/>
              <w:rPr>
                <w:rFonts w:ascii="Times New Roman" w:hAnsi="Times New Roman" w:cs="Times New Roman"/>
                <w:sz w:val="20"/>
                <w:szCs w:val="20"/>
              </w:rPr>
            </w:pPr>
          </w:p>
        </w:tc>
        <w:tc>
          <w:tcPr>
            <w:tcW w:w="3662" w:type="dxa"/>
            <w:gridSpan w:val="2"/>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реконструктивно-пластические операции на экстраокулярных мышцах или веках, или слезных путях при пороках развития</w:t>
            </w:r>
          </w:p>
        </w:tc>
        <w:tc>
          <w:tcPr>
            <w:tcW w:w="1657" w:type="dxa"/>
            <w:vMerge/>
          </w:tcPr>
          <w:p w:rsidR="00DE1848" w:rsidRPr="0080427F" w:rsidRDefault="00DE1848"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DE1848" w:rsidRPr="0080427F" w:rsidRDefault="00DE1848" w:rsidP="006624D7">
            <w:pPr>
              <w:ind w:left="-57" w:right="-57"/>
              <w:jc w:val="center"/>
              <w:rPr>
                <w:rFonts w:ascii="Times New Roman" w:hAnsi="Times New Roman" w:cs="Times New Roman"/>
                <w:sz w:val="20"/>
                <w:szCs w:val="20"/>
              </w:rPr>
            </w:pPr>
          </w:p>
        </w:tc>
        <w:tc>
          <w:tcPr>
            <w:tcW w:w="2425" w:type="dxa"/>
            <w:vMerge/>
          </w:tcPr>
          <w:p w:rsidR="00DE1848" w:rsidRPr="0080427F" w:rsidRDefault="00DE1848" w:rsidP="006624D7">
            <w:pPr>
              <w:ind w:left="-57" w:right="-57"/>
              <w:rPr>
                <w:rFonts w:ascii="Times New Roman" w:hAnsi="Times New Roman" w:cs="Times New Roman"/>
                <w:sz w:val="20"/>
                <w:szCs w:val="20"/>
              </w:rPr>
            </w:pPr>
          </w:p>
        </w:tc>
        <w:tc>
          <w:tcPr>
            <w:tcW w:w="2130" w:type="dxa"/>
            <w:vMerge/>
          </w:tcPr>
          <w:p w:rsidR="00DE1848" w:rsidRPr="0080427F" w:rsidRDefault="00DE1848" w:rsidP="006624D7">
            <w:pPr>
              <w:ind w:left="-57" w:right="-57"/>
              <w:jc w:val="center"/>
              <w:rPr>
                <w:rFonts w:ascii="Times New Roman" w:hAnsi="Times New Roman" w:cs="Times New Roman"/>
                <w:sz w:val="20"/>
                <w:szCs w:val="20"/>
              </w:rPr>
            </w:pPr>
          </w:p>
        </w:tc>
        <w:tc>
          <w:tcPr>
            <w:tcW w:w="3149" w:type="dxa"/>
            <w:vMerge/>
          </w:tcPr>
          <w:p w:rsidR="00DE1848" w:rsidRPr="0080427F" w:rsidRDefault="00DE1848" w:rsidP="006624D7">
            <w:pPr>
              <w:ind w:left="-57" w:right="-57"/>
              <w:rPr>
                <w:rFonts w:ascii="Times New Roman" w:hAnsi="Times New Roman" w:cs="Times New Roman"/>
                <w:sz w:val="20"/>
                <w:szCs w:val="20"/>
              </w:rPr>
            </w:pPr>
          </w:p>
        </w:tc>
        <w:tc>
          <w:tcPr>
            <w:tcW w:w="1556" w:type="dxa"/>
            <w:vMerge/>
          </w:tcPr>
          <w:p w:rsidR="00DE1848" w:rsidRPr="0080427F" w:rsidRDefault="00DE1848" w:rsidP="006624D7">
            <w:pPr>
              <w:ind w:left="-57" w:right="-57"/>
              <w:rPr>
                <w:rFonts w:ascii="Times New Roman" w:hAnsi="Times New Roman" w:cs="Times New Roman"/>
                <w:sz w:val="20"/>
                <w:szCs w:val="20"/>
              </w:rPr>
            </w:pPr>
          </w:p>
        </w:tc>
        <w:tc>
          <w:tcPr>
            <w:tcW w:w="3662" w:type="dxa"/>
            <w:gridSpan w:val="2"/>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эластичной интраокулярной линзы в афакичный глаз с реконструкцией задней камеры, в том числе с витрэктомией</w:t>
            </w:r>
          </w:p>
        </w:tc>
        <w:tc>
          <w:tcPr>
            <w:tcW w:w="1657" w:type="dxa"/>
            <w:vMerge/>
          </w:tcPr>
          <w:p w:rsidR="00DE1848" w:rsidRPr="0080427F" w:rsidRDefault="00DE1848"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DE1848" w:rsidRPr="0080427F" w:rsidRDefault="00DE1848" w:rsidP="006624D7">
            <w:pPr>
              <w:ind w:left="-57" w:right="-57"/>
              <w:jc w:val="center"/>
              <w:rPr>
                <w:rFonts w:ascii="Times New Roman" w:hAnsi="Times New Roman" w:cs="Times New Roman"/>
                <w:sz w:val="20"/>
                <w:szCs w:val="20"/>
              </w:rPr>
            </w:pPr>
          </w:p>
        </w:tc>
        <w:tc>
          <w:tcPr>
            <w:tcW w:w="2425" w:type="dxa"/>
            <w:vMerge/>
          </w:tcPr>
          <w:p w:rsidR="00DE1848" w:rsidRPr="0080427F" w:rsidRDefault="00DE1848" w:rsidP="006624D7">
            <w:pPr>
              <w:ind w:left="-57" w:right="-57"/>
              <w:rPr>
                <w:rFonts w:ascii="Times New Roman" w:hAnsi="Times New Roman" w:cs="Times New Roman"/>
                <w:sz w:val="20"/>
                <w:szCs w:val="20"/>
              </w:rPr>
            </w:pPr>
          </w:p>
        </w:tc>
        <w:tc>
          <w:tcPr>
            <w:tcW w:w="2130" w:type="dxa"/>
            <w:vMerge/>
          </w:tcPr>
          <w:p w:rsidR="00DE1848" w:rsidRPr="0080427F" w:rsidRDefault="00DE1848" w:rsidP="006624D7">
            <w:pPr>
              <w:ind w:left="-57" w:right="-57"/>
              <w:jc w:val="center"/>
              <w:rPr>
                <w:rFonts w:ascii="Times New Roman" w:hAnsi="Times New Roman" w:cs="Times New Roman"/>
                <w:sz w:val="20"/>
                <w:szCs w:val="20"/>
              </w:rPr>
            </w:pPr>
          </w:p>
        </w:tc>
        <w:tc>
          <w:tcPr>
            <w:tcW w:w="3149" w:type="dxa"/>
            <w:vMerge/>
          </w:tcPr>
          <w:p w:rsidR="00DE1848" w:rsidRPr="0080427F" w:rsidRDefault="00DE1848" w:rsidP="006624D7">
            <w:pPr>
              <w:ind w:left="-57" w:right="-57"/>
              <w:rPr>
                <w:rFonts w:ascii="Times New Roman" w:hAnsi="Times New Roman" w:cs="Times New Roman"/>
                <w:sz w:val="20"/>
                <w:szCs w:val="20"/>
              </w:rPr>
            </w:pPr>
          </w:p>
        </w:tc>
        <w:tc>
          <w:tcPr>
            <w:tcW w:w="1556" w:type="dxa"/>
            <w:vMerge/>
          </w:tcPr>
          <w:p w:rsidR="00DE1848" w:rsidRPr="0080427F" w:rsidRDefault="00DE1848" w:rsidP="006624D7">
            <w:pPr>
              <w:ind w:left="-57" w:right="-57"/>
              <w:rPr>
                <w:rFonts w:ascii="Times New Roman" w:hAnsi="Times New Roman" w:cs="Times New Roman"/>
                <w:sz w:val="20"/>
                <w:szCs w:val="20"/>
              </w:rPr>
            </w:pPr>
          </w:p>
        </w:tc>
        <w:tc>
          <w:tcPr>
            <w:tcW w:w="3662" w:type="dxa"/>
            <w:gridSpan w:val="2"/>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пластика культи орбитальным имплантатом с реконструкцией</w:t>
            </w:r>
          </w:p>
        </w:tc>
        <w:tc>
          <w:tcPr>
            <w:tcW w:w="1657" w:type="dxa"/>
            <w:vMerge/>
          </w:tcPr>
          <w:p w:rsidR="00DE1848" w:rsidRPr="0080427F" w:rsidRDefault="00DE1848"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DE1848" w:rsidRPr="0080427F" w:rsidRDefault="00DE1848" w:rsidP="006624D7">
            <w:pPr>
              <w:ind w:left="-57" w:right="-57"/>
              <w:jc w:val="center"/>
              <w:rPr>
                <w:rFonts w:ascii="Times New Roman" w:hAnsi="Times New Roman" w:cs="Times New Roman"/>
                <w:sz w:val="20"/>
                <w:szCs w:val="20"/>
              </w:rPr>
            </w:pPr>
          </w:p>
        </w:tc>
        <w:tc>
          <w:tcPr>
            <w:tcW w:w="2425" w:type="dxa"/>
            <w:vMerge/>
          </w:tcPr>
          <w:p w:rsidR="00DE1848" w:rsidRPr="0080427F" w:rsidRDefault="00DE1848" w:rsidP="006624D7">
            <w:pPr>
              <w:ind w:left="-57" w:right="-57"/>
              <w:rPr>
                <w:rFonts w:ascii="Times New Roman" w:hAnsi="Times New Roman" w:cs="Times New Roman"/>
                <w:sz w:val="20"/>
                <w:szCs w:val="20"/>
              </w:rPr>
            </w:pPr>
          </w:p>
        </w:tc>
        <w:tc>
          <w:tcPr>
            <w:tcW w:w="2130" w:type="dxa"/>
            <w:vMerge/>
          </w:tcPr>
          <w:p w:rsidR="00DE1848" w:rsidRPr="0080427F" w:rsidRDefault="00DE1848" w:rsidP="006624D7">
            <w:pPr>
              <w:ind w:left="-57" w:right="-57"/>
              <w:jc w:val="center"/>
              <w:rPr>
                <w:rFonts w:ascii="Times New Roman" w:hAnsi="Times New Roman" w:cs="Times New Roman"/>
                <w:sz w:val="20"/>
                <w:szCs w:val="20"/>
              </w:rPr>
            </w:pPr>
          </w:p>
        </w:tc>
        <w:tc>
          <w:tcPr>
            <w:tcW w:w="3149" w:type="dxa"/>
            <w:vMerge/>
          </w:tcPr>
          <w:p w:rsidR="00DE1848" w:rsidRPr="0080427F" w:rsidRDefault="00DE1848" w:rsidP="006624D7">
            <w:pPr>
              <w:ind w:left="-57" w:right="-57"/>
              <w:rPr>
                <w:rFonts w:ascii="Times New Roman" w:hAnsi="Times New Roman" w:cs="Times New Roman"/>
                <w:sz w:val="20"/>
                <w:szCs w:val="20"/>
              </w:rPr>
            </w:pPr>
          </w:p>
        </w:tc>
        <w:tc>
          <w:tcPr>
            <w:tcW w:w="1556" w:type="dxa"/>
            <w:vMerge/>
          </w:tcPr>
          <w:p w:rsidR="00DE1848" w:rsidRPr="0080427F" w:rsidRDefault="00DE1848" w:rsidP="006624D7">
            <w:pPr>
              <w:ind w:left="-57" w:right="-57"/>
              <w:rPr>
                <w:rFonts w:ascii="Times New Roman" w:hAnsi="Times New Roman" w:cs="Times New Roman"/>
                <w:sz w:val="20"/>
                <w:szCs w:val="20"/>
              </w:rPr>
            </w:pPr>
          </w:p>
        </w:tc>
        <w:tc>
          <w:tcPr>
            <w:tcW w:w="3662" w:type="dxa"/>
            <w:gridSpan w:val="2"/>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вторичной катаракты с реконструкцией задней камеры, в том числе с имплантацией интраокулярной линзы</w:t>
            </w:r>
          </w:p>
        </w:tc>
        <w:tc>
          <w:tcPr>
            <w:tcW w:w="1657" w:type="dxa"/>
            <w:vMerge/>
          </w:tcPr>
          <w:p w:rsidR="00DE1848" w:rsidRPr="0080427F" w:rsidRDefault="00DE1848"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DE1848" w:rsidRPr="0080427F" w:rsidRDefault="00DE1848" w:rsidP="006624D7">
            <w:pPr>
              <w:ind w:left="-57" w:right="-57"/>
              <w:jc w:val="center"/>
              <w:rPr>
                <w:rFonts w:ascii="Times New Roman" w:hAnsi="Times New Roman" w:cs="Times New Roman"/>
                <w:sz w:val="20"/>
                <w:szCs w:val="20"/>
              </w:rPr>
            </w:pPr>
          </w:p>
        </w:tc>
        <w:tc>
          <w:tcPr>
            <w:tcW w:w="2425" w:type="dxa"/>
            <w:vMerge/>
          </w:tcPr>
          <w:p w:rsidR="00DE1848" w:rsidRPr="0080427F" w:rsidRDefault="00DE1848" w:rsidP="006624D7">
            <w:pPr>
              <w:ind w:left="-57" w:right="-57"/>
              <w:rPr>
                <w:rFonts w:ascii="Times New Roman" w:hAnsi="Times New Roman" w:cs="Times New Roman"/>
                <w:sz w:val="20"/>
                <w:szCs w:val="20"/>
              </w:rPr>
            </w:pPr>
          </w:p>
        </w:tc>
        <w:tc>
          <w:tcPr>
            <w:tcW w:w="2130" w:type="dxa"/>
            <w:vMerge/>
          </w:tcPr>
          <w:p w:rsidR="00DE1848" w:rsidRPr="0080427F" w:rsidRDefault="00DE1848" w:rsidP="006624D7">
            <w:pPr>
              <w:ind w:left="-57" w:right="-57"/>
              <w:jc w:val="center"/>
              <w:rPr>
                <w:rFonts w:ascii="Times New Roman" w:hAnsi="Times New Roman" w:cs="Times New Roman"/>
                <w:sz w:val="20"/>
                <w:szCs w:val="20"/>
              </w:rPr>
            </w:pPr>
          </w:p>
        </w:tc>
        <w:tc>
          <w:tcPr>
            <w:tcW w:w="3149" w:type="dxa"/>
            <w:vMerge/>
          </w:tcPr>
          <w:p w:rsidR="00DE1848" w:rsidRPr="0080427F" w:rsidRDefault="00DE1848" w:rsidP="006624D7">
            <w:pPr>
              <w:ind w:left="-57" w:right="-57"/>
              <w:rPr>
                <w:rFonts w:ascii="Times New Roman" w:hAnsi="Times New Roman" w:cs="Times New Roman"/>
                <w:sz w:val="20"/>
                <w:szCs w:val="20"/>
              </w:rPr>
            </w:pPr>
          </w:p>
        </w:tc>
        <w:tc>
          <w:tcPr>
            <w:tcW w:w="1556" w:type="dxa"/>
            <w:vMerge/>
          </w:tcPr>
          <w:p w:rsidR="00DE1848" w:rsidRPr="0080427F" w:rsidRDefault="00DE1848" w:rsidP="006624D7">
            <w:pPr>
              <w:ind w:left="-57" w:right="-57"/>
              <w:rPr>
                <w:rFonts w:ascii="Times New Roman" w:hAnsi="Times New Roman" w:cs="Times New Roman"/>
                <w:sz w:val="20"/>
                <w:szCs w:val="20"/>
              </w:rPr>
            </w:pPr>
          </w:p>
        </w:tc>
        <w:tc>
          <w:tcPr>
            <w:tcW w:w="3662" w:type="dxa"/>
            <w:gridSpan w:val="2"/>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микроинвазивная капсулэктомия, в том числе с витрэктомией на афакичном (артифакичном) глазу</w:t>
            </w:r>
          </w:p>
        </w:tc>
        <w:tc>
          <w:tcPr>
            <w:tcW w:w="1657" w:type="dxa"/>
            <w:vMerge/>
          </w:tcPr>
          <w:p w:rsidR="00DE1848" w:rsidRPr="0080427F" w:rsidRDefault="00DE1848"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DE1848" w:rsidRPr="0080427F" w:rsidRDefault="00DE1848" w:rsidP="006624D7">
            <w:pPr>
              <w:ind w:left="-57" w:right="-57"/>
              <w:jc w:val="center"/>
              <w:rPr>
                <w:rFonts w:ascii="Times New Roman" w:hAnsi="Times New Roman" w:cs="Times New Roman"/>
                <w:sz w:val="20"/>
                <w:szCs w:val="20"/>
              </w:rPr>
            </w:pPr>
          </w:p>
        </w:tc>
        <w:tc>
          <w:tcPr>
            <w:tcW w:w="2425" w:type="dxa"/>
            <w:vMerge/>
          </w:tcPr>
          <w:p w:rsidR="00DE1848" w:rsidRPr="0080427F" w:rsidRDefault="00DE1848" w:rsidP="006624D7">
            <w:pPr>
              <w:ind w:left="-57" w:right="-57"/>
              <w:rPr>
                <w:rFonts w:ascii="Times New Roman" w:hAnsi="Times New Roman" w:cs="Times New Roman"/>
                <w:sz w:val="20"/>
                <w:szCs w:val="20"/>
              </w:rPr>
            </w:pPr>
          </w:p>
        </w:tc>
        <w:tc>
          <w:tcPr>
            <w:tcW w:w="2130" w:type="dxa"/>
            <w:vMerge/>
          </w:tcPr>
          <w:p w:rsidR="00DE1848" w:rsidRPr="0080427F" w:rsidRDefault="00DE1848" w:rsidP="006624D7">
            <w:pPr>
              <w:ind w:left="-57" w:right="-57"/>
              <w:jc w:val="center"/>
              <w:rPr>
                <w:rFonts w:ascii="Times New Roman" w:hAnsi="Times New Roman" w:cs="Times New Roman"/>
                <w:sz w:val="20"/>
                <w:szCs w:val="20"/>
              </w:rPr>
            </w:pPr>
          </w:p>
        </w:tc>
        <w:tc>
          <w:tcPr>
            <w:tcW w:w="3149" w:type="dxa"/>
            <w:vMerge/>
          </w:tcPr>
          <w:p w:rsidR="00DE1848" w:rsidRPr="0080427F" w:rsidRDefault="00DE1848" w:rsidP="006624D7">
            <w:pPr>
              <w:ind w:left="-57" w:right="-57"/>
              <w:rPr>
                <w:rFonts w:ascii="Times New Roman" w:hAnsi="Times New Roman" w:cs="Times New Roman"/>
                <w:sz w:val="20"/>
                <w:szCs w:val="20"/>
              </w:rPr>
            </w:pPr>
          </w:p>
        </w:tc>
        <w:tc>
          <w:tcPr>
            <w:tcW w:w="1556" w:type="dxa"/>
            <w:vMerge/>
          </w:tcPr>
          <w:p w:rsidR="00DE1848" w:rsidRPr="0080427F" w:rsidRDefault="00DE1848" w:rsidP="006624D7">
            <w:pPr>
              <w:ind w:left="-57" w:right="-57"/>
              <w:rPr>
                <w:rFonts w:ascii="Times New Roman" w:hAnsi="Times New Roman" w:cs="Times New Roman"/>
                <w:sz w:val="20"/>
                <w:szCs w:val="20"/>
              </w:rPr>
            </w:pPr>
          </w:p>
        </w:tc>
        <w:tc>
          <w:tcPr>
            <w:tcW w:w="3662" w:type="dxa"/>
            <w:gridSpan w:val="2"/>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репозиция интраокулярной линзы с витрэктомией</w:t>
            </w:r>
          </w:p>
        </w:tc>
        <w:tc>
          <w:tcPr>
            <w:tcW w:w="1657" w:type="dxa"/>
            <w:vMerge/>
          </w:tcPr>
          <w:p w:rsidR="00DE1848" w:rsidRPr="0080427F" w:rsidRDefault="00DE1848"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DE1848" w:rsidRPr="0080427F" w:rsidRDefault="00DE1848" w:rsidP="006624D7">
            <w:pPr>
              <w:ind w:left="-57" w:right="-57"/>
              <w:jc w:val="center"/>
              <w:rPr>
                <w:rFonts w:ascii="Times New Roman" w:hAnsi="Times New Roman" w:cs="Times New Roman"/>
                <w:sz w:val="20"/>
                <w:szCs w:val="20"/>
              </w:rPr>
            </w:pPr>
          </w:p>
        </w:tc>
        <w:tc>
          <w:tcPr>
            <w:tcW w:w="2425" w:type="dxa"/>
            <w:vMerge/>
          </w:tcPr>
          <w:p w:rsidR="00DE1848" w:rsidRPr="0080427F" w:rsidRDefault="00DE1848" w:rsidP="006624D7">
            <w:pPr>
              <w:ind w:left="-57" w:right="-57"/>
              <w:rPr>
                <w:rFonts w:ascii="Times New Roman" w:hAnsi="Times New Roman" w:cs="Times New Roman"/>
                <w:sz w:val="20"/>
                <w:szCs w:val="20"/>
              </w:rPr>
            </w:pPr>
          </w:p>
        </w:tc>
        <w:tc>
          <w:tcPr>
            <w:tcW w:w="2130" w:type="dxa"/>
            <w:vMerge/>
          </w:tcPr>
          <w:p w:rsidR="00DE1848" w:rsidRPr="0080427F" w:rsidRDefault="00DE1848" w:rsidP="006624D7">
            <w:pPr>
              <w:ind w:left="-57" w:right="-57"/>
              <w:jc w:val="center"/>
              <w:rPr>
                <w:rFonts w:ascii="Times New Roman" w:hAnsi="Times New Roman" w:cs="Times New Roman"/>
                <w:sz w:val="20"/>
                <w:szCs w:val="20"/>
              </w:rPr>
            </w:pPr>
          </w:p>
        </w:tc>
        <w:tc>
          <w:tcPr>
            <w:tcW w:w="3149" w:type="dxa"/>
            <w:vMerge/>
          </w:tcPr>
          <w:p w:rsidR="00DE1848" w:rsidRPr="0080427F" w:rsidRDefault="00DE1848" w:rsidP="006624D7">
            <w:pPr>
              <w:ind w:left="-57" w:right="-57"/>
              <w:rPr>
                <w:rFonts w:ascii="Times New Roman" w:hAnsi="Times New Roman" w:cs="Times New Roman"/>
                <w:sz w:val="20"/>
                <w:szCs w:val="20"/>
              </w:rPr>
            </w:pPr>
          </w:p>
        </w:tc>
        <w:tc>
          <w:tcPr>
            <w:tcW w:w="1556" w:type="dxa"/>
            <w:vMerge/>
          </w:tcPr>
          <w:p w:rsidR="00DE1848" w:rsidRPr="0080427F" w:rsidRDefault="00DE1848" w:rsidP="006624D7">
            <w:pPr>
              <w:ind w:left="-57" w:right="-57"/>
              <w:rPr>
                <w:rFonts w:ascii="Times New Roman" w:hAnsi="Times New Roman" w:cs="Times New Roman"/>
                <w:sz w:val="20"/>
                <w:szCs w:val="20"/>
              </w:rPr>
            </w:pPr>
          </w:p>
        </w:tc>
        <w:tc>
          <w:tcPr>
            <w:tcW w:w="3662" w:type="dxa"/>
            <w:gridSpan w:val="2"/>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контурная пластика орбиты</w:t>
            </w:r>
          </w:p>
        </w:tc>
        <w:tc>
          <w:tcPr>
            <w:tcW w:w="1657" w:type="dxa"/>
            <w:vMerge/>
          </w:tcPr>
          <w:p w:rsidR="00DE1848" w:rsidRPr="0080427F" w:rsidRDefault="00DE1848"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DE1848" w:rsidRPr="0080427F" w:rsidRDefault="00DE1848" w:rsidP="006624D7">
            <w:pPr>
              <w:ind w:left="-57" w:right="-57"/>
              <w:jc w:val="center"/>
              <w:rPr>
                <w:rFonts w:ascii="Times New Roman" w:hAnsi="Times New Roman" w:cs="Times New Roman"/>
                <w:sz w:val="20"/>
                <w:szCs w:val="20"/>
              </w:rPr>
            </w:pPr>
          </w:p>
        </w:tc>
        <w:tc>
          <w:tcPr>
            <w:tcW w:w="2425" w:type="dxa"/>
            <w:vMerge/>
          </w:tcPr>
          <w:p w:rsidR="00DE1848" w:rsidRPr="0080427F" w:rsidRDefault="00DE1848" w:rsidP="006624D7">
            <w:pPr>
              <w:ind w:left="-57" w:right="-57"/>
              <w:rPr>
                <w:rFonts w:ascii="Times New Roman" w:hAnsi="Times New Roman" w:cs="Times New Roman"/>
                <w:sz w:val="20"/>
                <w:szCs w:val="20"/>
              </w:rPr>
            </w:pPr>
          </w:p>
        </w:tc>
        <w:tc>
          <w:tcPr>
            <w:tcW w:w="2130" w:type="dxa"/>
            <w:vMerge/>
          </w:tcPr>
          <w:p w:rsidR="00DE1848" w:rsidRPr="0080427F" w:rsidRDefault="00DE1848" w:rsidP="006624D7">
            <w:pPr>
              <w:ind w:left="-57" w:right="-57"/>
              <w:jc w:val="center"/>
              <w:rPr>
                <w:rFonts w:ascii="Times New Roman" w:hAnsi="Times New Roman" w:cs="Times New Roman"/>
                <w:sz w:val="20"/>
                <w:szCs w:val="20"/>
              </w:rPr>
            </w:pPr>
          </w:p>
        </w:tc>
        <w:tc>
          <w:tcPr>
            <w:tcW w:w="3149" w:type="dxa"/>
            <w:vMerge/>
          </w:tcPr>
          <w:p w:rsidR="00DE1848" w:rsidRPr="0080427F" w:rsidRDefault="00DE1848" w:rsidP="006624D7">
            <w:pPr>
              <w:ind w:left="-57" w:right="-57"/>
              <w:rPr>
                <w:rFonts w:ascii="Times New Roman" w:hAnsi="Times New Roman" w:cs="Times New Roman"/>
                <w:sz w:val="20"/>
                <w:szCs w:val="20"/>
              </w:rPr>
            </w:pPr>
          </w:p>
        </w:tc>
        <w:tc>
          <w:tcPr>
            <w:tcW w:w="1556" w:type="dxa"/>
            <w:vMerge/>
          </w:tcPr>
          <w:p w:rsidR="00DE1848" w:rsidRPr="0080427F" w:rsidRDefault="00DE1848" w:rsidP="006624D7">
            <w:pPr>
              <w:ind w:left="-57" w:right="-57"/>
              <w:rPr>
                <w:rFonts w:ascii="Times New Roman" w:hAnsi="Times New Roman" w:cs="Times New Roman"/>
                <w:sz w:val="20"/>
                <w:szCs w:val="20"/>
              </w:rPr>
            </w:pPr>
          </w:p>
        </w:tc>
        <w:tc>
          <w:tcPr>
            <w:tcW w:w="3662" w:type="dxa"/>
            <w:gridSpan w:val="2"/>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пластика конъюнктивальных сводов</w:t>
            </w:r>
          </w:p>
        </w:tc>
        <w:tc>
          <w:tcPr>
            <w:tcW w:w="1657" w:type="dxa"/>
            <w:vMerge/>
          </w:tcPr>
          <w:p w:rsidR="00DE1848" w:rsidRPr="0080427F" w:rsidRDefault="00DE1848"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DE1848" w:rsidRPr="0080427F" w:rsidRDefault="00DE1848" w:rsidP="006624D7">
            <w:pPr>
              <w:ind w:left="-57" w:right="-57"/>
              <w:jc w:val="center"/>
              <w:rPr>
                <w:rFonts w:ascii="Times New Roman" w:hAnsi="Times New Roman" w:cs="Times New Roman"/>
                <w:sz w:val="20"/>
                <w:szCs w:val="20"/>
              </w:rPr>
            </w:pPr>
          </w:p>
        </w:tc>
        <w:tc>
          <w:tcPr>
            <w:tcW w:w="2425" w:type="dxa"/>
            <w:vMerge/>
          </w:tcPr>
          <w:p w:rsidR="00DE1848" w:rsidRPr="0080427F" w:rsidRDefault="00DE1848" w:rsidP="006624D7">
            <w:pPr>
              <w:ind w:left="-57" w:right="-57"/>
              <w:rPr>
                <w:rFonts w:ascii="Times New Roman" w:hAnsi="Times New Roman" w:cs="Times New Roman"/>
                <w:sz w:val="20"/>
                <w:szCs w:val="20"/>
              </w:rPr>
            </w:pPr>
          </w:p>
        </w:tc>
        <w:tc>
          <w:tcPr>
            <w:tcW w:w="2130" w:type="dxa"/>
            <w:vMerge/>
          </w:tcPr>
          <w:p w:rsidR="00DE1848" w:rsidRPr="0080427F" w:rsidRDefault="00DE1848" w:rsidP="006624D7">
            <w:pPr>
              <w:ind w:left="-57" w:right="-57"/>
              <w:jc w:val="center"/>
              <w:rPr>
                <w:rFonts w:ascii="Times New Roman" w:hAnsi="Times New Roman" w:cs="Times New Roman"/>
                <w:sz w:val="20"/>
                <w:szCs w:val="20"/>
              </w:rPr>
            </w:pPr>
          </w:p>
        </w:tc>
        <w:tc>
          <w:tcPr>
            <w:tcW w:w="3149" w:type="dxa"/>
            <w:vMerge/>
          </w:tcPr>
          <w:p w:rsidR="00DE1848" w:rsidRPr="0080427F" w:rsidRDefault="00DE1848" w:rsidP="006624D7">
            <w:pPr>
              <w:ind w:left="-57" w:right="-57"/>
              <w:rPr>
                <w:rFonts w:ascii="Times New Roman" w:hAnsi="Times New Roman" w:cs="Times New Roman"/>
                <w:sz w:val="20"/>
                <w:szCs w:val="20"/>
              </w:rPr>
            </w:pPr>
          </w:p>
        </w:tc>
        <w:tc>
          <w:tcPr>
            <w:tcW w:w="1556" w:type="dxa"/>
            <w:vMerge/>
          </w:tcPr>
          <w:p w:rsidR="00DE1848" w:rsidRPr="0080427F" w:rsidRDefault="00DE1848" w:rsidP="006624D7">
            <w:pPr>
              <w:ind w:left="-57" w:right="-57"/>
              <w:rPr>
                <w:rFonts w:ascii="Times New Roman" w:hAnsi="Times New Roman" w:cs="Times New Roman"/>
                <w:sz w:val="20"/>
                <w:szCs w:val="20"/>
              </w:rPr>
            </w:pPr>
          </w:p>
        </w:tc>
        <w:tc>
          <w:tcPr>
            <w:tcW w:w="3662" w:type="dxa"/>
            <w:gridSpan w:val="2"/>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57" w:type="dxa"/>
            <w:vMerge/>
          </w:tcPr>
          <w:p w:rsidR="00DE1848" w:rsidRPr="0080427F" w:rsidRDefault="00DE1848"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DE1848" w:rsidRPr="0080427F" w:rsidRDefault="00DE1848" w:rsidP="006624D7">
            <w:pPr>
              <w:ind w:left="-57" w:right="-57"/>
              <w:jc w:val="center"/>
              <w:rPr>
                <w:rFonts w:ascii="Times New Roman" w:hAnsi="Times New Roman" w:cs="Times New Roman"/>
                <w:sz w:val="20"/>
                <w:szCs w:val="20"/>
              </w:rPr>
            </w:pPr>
          </w:p>
        </w:tc>
        <w:tc>
          <w:tcPr>
            <w:tcW w:w="2425" w:type="dxa"/>
            <w:vMerge/>
          </w:tcPr>
          <w:p w:rsidR="00DE1848" w:rsidRPr="0080427F" w:rsidRDefault="00DE1848" w:rsidP="006624D7">
            <w:pPr>
              <w:ind w:left="-57" w:right="-57"/>
              <w:rPr>
                <w:rFonts w:ascii="Times New Roman" w:hAnsi="Times New Roman" w:cs="Times New Roman"/>
                <w:sz w:val="20"/>
                <w:szCs w:val="20"/>
              </w:rPr>
            </w:pPr>
          </w:p>
        </w:tc>
        <w:tc>
          <w:tcPr>
            <w:tcW w:w="2130" w:type="dxa"/>
            <w:vMerge/>
          </w:tcPr>
          <w:p w:rsidR="00DE1848" w:rsidRPr="0080427F" w:rsidRDefault="00DE1848" w:rsidP="006624D7">
            <w:pPr>
              <w:ind w:left="-57" w:right="-57"/>
              <w:jc w:val="center"/>
              <w:rPr>
                <w:rFonts w:ascii="Times New Roman" w:hAnsi="Times New Roman" w:cs="Times New Roman"/>
                <w:sz w:val="20"/>
                <w:szCs w:val="20"/>
              </w:rPr>
            </w:pPr>
          </w:p>
        </w:tc>
        <w:tc>
          <w:tcPr>
            <w:tcW w:w="3149" w:type="dxa"/>
            <w:vMerge/>
          </w:tcPr>
          <w:p w:rsidR="00DE1848" w:rsidRPr="0080427F" w:rsidRDefault="00DE1848" w:rsidP="006624D7">
            <w:pPr>
              <w:ind w:left="-57" w:right="-57"/>
              <w:rPr>
                <w:rFonts w:ascii="Times New Roman" w:hAnsi="Times New Roman" w:cs="Times New Roman"/>
                <w:sz w:val="20"/>
                <w:szCs w:val="20"/>
              </w:rPr>
            </w:pPr>
          </w:p>
        </w:tc>
        <w:tc>
          <w:tcPr>
            <w:tcW w:w="1556" w:type="dxa"/>
            <w:vMerge/>
          </w:tcPr>
          <w:p w:rsidR="00DE1848" w:rsidRPr="0080427F" w:rsidRDefault="00DE1848" w:rsidP="006624D7">
            <w:pPr>
              <w:ind w:left="-57" w:right="-57"/>
              <w:rPr>
                <w:rFonts w:ascii="Times New Roman" w:hAnsi="Times New Roman" w:cs="Times New Roman"/>
                <w:sz w:val="20"/>
                <w:szCs w:val="20"/>
              </w:rPr>
            </w:pPr>
          </w:p>
        </w:tc>
        <w:tc>
          <w:tcPr>
            <w:tcW w:w="3662" w:type="dxa"/>
            <w:gridSpan w:val="2"/>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57" w:type="dxa"/>
            <w:vMerge/>
          </w:tcPr>
          <w:p w:rsidR="00DE1848" w:rsidRPr="0080427F" w:rsidRDefault="00DE1848"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val="restart"/>
          </w:tcPr>
          <w:p w:rsidR="00284BC6" w:rsidRPr="0080427F" w:rsidRDefault="007D71A1"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44</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Н06.2; Н16.8; Н19.3; Н48; Н50.4; Н54</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комбинирован</w:t>
            </w:r>
            <w:r w:rsidRPr="0080427F">
              <w:rPr>
                <w:rFonts w:ascii="Times New Roman" w:hAnsi="Times New Roman" w:cs="Times New Roman"/>
                <w:sz w:val="20"/>
                <w:szCs w:val="20"/>
              </w:rPr>
              <w:softHyphen/>
              <w:t>ное лечение</w:t>
            </w:r>
          </w:p>
        </w:tc>
        <w:tc>
          <w:tcPr>
            <w:tcW w:w="3662" w:type="dxa"/>
            <w:gridSpan w:val="2"/>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интенсивное комплексное консервативное лечение эндокринной офтальмопатии;</w:t>
            </w:r>
          </w:p>
        </w:tc>
        <w:tc>
          <w:tcPr>
            <w:tcW w:w="1657" w:type="dxa"/>
            <w:vMerge w:val="restart"/>
          </w:tcPr>
          <w:p w:rsidR="00CA39E6" w:rsidRPr="0080427F" w:rsidRDefault="00CA39E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lang w:val="en-US"/>
              </w:rPr>
              <w:t>75</w:t>
            </w:r>
            <w:r w:rsidR="00CE11B6" w:rsidRPr="0080427F">
              <w:rPr>
                <w:rFonts w:ascii="Times New Roman" w:hAnsi="Times New Roman" w:cs="Times New Roman"/>
                <w:sz w:val="20"/>
                <w:szCs w:val="20"/>
                <w:lang w:val="en-US"/>
              </w:rPr>
              <w:t> </w:t>
            </w:r>
            <w:r w:rsidRPr="0080427F">
              <w:rPr>
                <w:rFonts w:ascii="Times New Roman" w:hAnsi="Times New Roman" w:cs="Times New Roman"/>
                <w:sz w:val="20"/>
                <w:szCs w:val="20"/>
                <w:lang w:val="en-US"/>
              </w:rPr>
              <w:t>000</w:t>
            </w:r>
          </w:p>
        </w:tc>
      </w:tr>
      <w:tr w:rsidR="0080427F" w:rsidRPr="0080427F" w:rsidTr="00AF7151">
        <w:trPr>
          <w:gridAfter w:val="2"/>
          <w:wAfter w:w="52"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62" w:type="dxa"/>
            <w:gridSpan w:val="2"/>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внутренняя декомпрессия орбиты;</w:t>
            </w:r>
          </w:p>
        </w:tc>
        <w:tc>
          <w:tcPr>
            <w:tcW w:w="1657" w:type="dxa"/>
            <w:vMerge/>
          </w:tcPr>
          <w:p w:rsidR="00284BC6" w:rsidRPr="0080427F" w:rsidRDefault="00284BC6"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62" w:type="dxa"/>
            <w:gridSpan w:val="2"/>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внутренняя декомпрессия орбиты в сочетании с реконструктивно-пластическими операциями на глазодвигательных мышцах;</w:t>
            </w:r>
          </w:p>
        </w:tc>
        <w:tc>
          <w:tcPr>
            <w:tcW w:w="1657" w:type="dxa"/>
            <w:vMerge/>
          </w:tcPr>
          <w:p w:rsidR="00284BC6" w:rsidRPr="0080427F" w:rsidRDefault="00284BC6"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62" w:type="dxa"/>
            <w:gridSpan w:val="2"/>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костная декомпрессия латеральной стенки орбиты;</w:t>
            </w:r>
          </w:p>
        </w:tc>
        <w:tc>
          <w:tcPr>
            <w:tcW w:w="1657" w:type="dxa"/>
            <w:vMerge/>
          </w:tcPr>
          <w:p w:rsidR="00284BC6" w:rsidRPr="0080427F" w:rsidRDefault="00284BC6"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62" w:type="dxa"/>
            <w:gridSpan w:val="2"/>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внутренняя декомпрессия орбиты в сочетании с костной декомпрессией латеральной стенки орбиты;</w:t>
            </w:r>
          </w:p>
        </w:tc>
        <w:tc>
          <w:tcPr>
            <w:tcW w:w="1657" w:type="dxa"/>
            <w:vMerge/>
          </w:tcPr>
          <w:p w:rsidR="00284BC6" w:rsidRPr="0080427F" w:rsidRDefault="00284BC6"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62" w:type="dxa"/>
            <w:gridSpan w:val="2"/>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реконструктивно-пластические операции на глазодвигательных мышцах</w:t>
            </w:r>
          </w:p>
        </w:tc>
        <w:tc>
          <w:tcPr>
            <w:tcW w:w="1657" w:type="dxa"/>
            <w:vMerge/>
          </w:tcPr>
          <w:p w:rsidR="00284BC6" w:rsidRPr="0080427F" w:rsidRDefault="00284BC6" w:rsidP="006624D7">
            <w:pPr>
              <w:ind w:left="-57" w:right="-57"/>
              <w:jc w:val="center"/>
              <w:rPr>
                <w:rFonts w:ascii="Times New Roman" w:hAnsi="Times New Roman" w:cs="Times New Roman"/>
                <w:sz w:val="20"/>
                <w:szCs w:val="20"/>
              </w:rPr>
            </w:pPr>
          </w:p>
        </w:tc>
      </w:tr>
      <w:tr w:rsidR="0080427F" w:rsidRPr="0080427F" w:rsidTr="00AF7151">
        <w:trPr>
          <w:gridAfter w:val="2"/>
          <w:wAfter w:w="52" w:type="dxa"/>
          <w:trHeight w:val="20"/>
        </w:trPr>
        <w:tc>
          <w:tcPr>
            <w:tcW w:w="1063" w:type="dxa"/>
          </w:tcPr>
          <w:p w:rsidR="00284BC6" w:rsidRPr="0080427F" w:rsidRDefault="007D71A1"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45</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Хирургическое лечение глаукомы, включая микроинвазивную энергетическую оптико-реконструктивную и лазерную хирургию, </w:t>
            </w:r>
            <w:r w:rsidRPr="0080427F">
              <w:rPr>
                <w:rFonts w:ascii="Times New Roman" w:hAnsi="Times New Roman" w:cs="Times New Roman"/>
                <w:sz w:val="20"/>
                <w:szCs w:val="20"/>
              </w:rPr>
              <w:lastRenderedPageBreak/>
              <w:t>имплантацию различных видов дренажей у детей</w:t>
            </w:r>
          </w:p>
        </w:tc>
        <w:tc>
          <w:tcPr>
            <w:tcW w:w="2130" w:type="dxa"/>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rPr>
              <w:lastRenderedPageBreak/>
              <w:t xml:space="preserve">Н40.3, Н40.4, Н40.5, Н40.6, Н40.8, </w:t>
            </w:r>
            <w:r w:rsidRPr="0080427F">
              <w:rPr>
                <w:rFonts w:ascii="Times New Roman" w:hAnsi="Times New Roman" w:cs="Times New Roman"/>
                <w:sz w:val="20"/>
                <w:szCs w:val="20"/>
                <w:lang w:val="en-US"/>
              </w:rPr>
              <w:t>Q15.0</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врожденная глаукома, глаукома вторичная вследствие воспалительных и других заболеваний глаза, в том числе с осложнениями, у детей</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62" w:type="dxa"/>
            <w:gridSpan w:val="2"/>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антиглаукоматозного металлического шунта или нерассасывающегося клапана дренажа</w:t>
            </w:r>
          </w:p>
        </w:tc>
        <w:tc>
          <w:tcPr>
            <w:tcW w:w="1657" w:type="dxa"/>
          </w:tcPr>
          <w:p w:rsidR="00284BC6" w:rsidRPr="0080427F" w:rsidRDefault="004A52D2"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141 990</w:t>
            </w:r>
          </w:p>
        </w:tc>
      </w:tr>
      <w:tr w:rsidR="00284BC6" w:rsidRPr="002F79C2" w:rsidTr="00AF7151">
        <w:trPr>
          <w:trHeight w:val="20"/>
        </w:trPr>
        <w:tc>
          <w:tcPr>
            <w:tcW w:w="15694" w:type="dxa"/>
            <w:gridSpan w:val="10"/>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Педиатрия</w:t>
            </w:r>
          </w:p>
        </w:tc>
      </w:tr>
      <w:tr w:rsidR="00373764" w:rsidRPr="002F79C2" w:rsidTr="00AF7151">
        <w:trPr>
          <w:gridAfter w:val="1"/>
          <w:wAfter w:w="18" w:type="dxa"/>
          <w:trHeight w:val="20"/>
        </w:trPr>
        <w:tc>
          <w:tcPr>
            <w:tcW w:w="1063" w:type="dxa"/>
            <w:vMerge w:val="restart"/>
          </w:tcPr>
          <w:p w:rsidR="00373764" w:rsidRPr="0080427F" w:rsidRDefault="001E0CFB"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46</w:t>
            </w:r>
          </w:p>
        </w:tc>
        <w:tc>
          <w:tcPr>
            <w:tcW w:w="2425"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Комбинированное лечение тяжелых форм преждевременного полового развития (II</w:t>
            </w:r>
            <w:r w:rsidR="0087088E" w:rsidRPr="0080427F">
              <w:rPr>
                <w:rFonts w:ascii="Times New Roman" w:hAnsi="Times New Roman" w:cs="Times New Roman"/>
                <w:sz w:val="20"/>
                <w:szCs w:val="20"/>
              </w:rPr>
              <w:t>–</w:t>
            </w:r>
            <w:r w:rsidRPr="0080427F">
              <w:rPr>
                <w:rFonts w:ascii="Times New Roman" w:hAnsi="Times New Roman" w:cs="Times New Roman"/>
                <w:sz w:val="20"/>
                <w:szCs w:val="20"/>
              </w:rPr>
              <w:t>V степень по Prader), включая оперативное лечение, блокаду гормональных рецепторов, супрессивную терапию в пульсовом режиме</w:t>
            </w: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E30, E22.8, Q78.1</w:t>
            </w:r>
          </w:p>
        </w:tc>
        <w:tc>
          <w:tcPr>
            <w:tcW w:w="3149"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556"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комбинирован</w:t>
            </w:r>
            <w:r w:rsidRPr="0080427F">
              <w:rPr>
                <w:rFonts w:ascii="Times New Roman" w:hAnsi="Times New Roman" w:cs="Times New Roman"/>
                <w:sz w:val="20"/>
                <w:szCs w:val="20"/>
              </w:rPr>
              <w:softHyphen/>
              <w:t>ное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w:t>
            </w:r>
            <w:r w:rsidRPr="0080427F">
              <w:rPr>
                <w:rFonts w:ascii="Times New Roman" w:hAnsi="Times New Roman" w:cs="Times New Roman"/>
                <w:sz w:val="20"/>
                <w:szCs w:val="20"/>
              </w:rPr>
              <w:br/>
              <w:t>доплерографией, магнитно-резонансной томографии, компьютерной томографии), включая рентгенрадиологические</w:t>
            </w:r>
          </w:p>
        </w:tc>
        <w:tc>
          <w:tcPr>
            <w:tcW w:w="1718" w:type="dxa"/>
            <w:gridSpan w:val="3"/>
            <w:vMerge w:val="restart"/>
          </w:tcPr>
          <w:p w:rsidR="00373764" w:rsidRPr="0080427F" w:rsidRDefault="001E0CFB"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99 000</w:t>
            </w: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опухолей надпочечников</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w:t>
            </w:r>
            <w:r w:rsidRPr="0080427F">
              <w:rPr>
                <w:rFonts w:ascii="Times New Roman" w:hAnsi="Times New Roman" w:cs="Times New Roman"/>
                <w:sz w:val="20"/>
                <w:szCs w:val="20"/>
              </w:rPr>
              <w:lastRenderedPageBreak/>
              <w:t>определением маркеров костного ремоделирования, гормонально-биохимического статуса</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2130" w:type="dxa"/>
          </w:tcPr>
          <w:p w:rsidR="00373764" w:rsidRPr="0080427F" w:rsidRDefault="00373764"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rPr>
              <w:t>J45.0, J45.1, J45.8, L20.8, L50.1, T78.3</w:t>
            </w:r>
          </w:p>
        </w:tc>
        <w:tc>
          <w:tcPr>
            <w:tcW w:w="3149"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556" w:type="dxa"/>
          </w:tcPr>
          <w:p w:rsidR="00373764" w:rsidRPr="0080427F" w:rsidRDefault="00AF715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терапевтичес</w:t>
            </w:r>
            <w:r w:rsidR="00373764" w:rsidRPr="0080427F">
              <w:rPr>
                <w:rFonts w:ascii="Times New Roman" w:hAnsi="Times New Roman" w:cs="Times New Roman"/>
                <w:sz w:val="20"/>
                <w:szCs w:val="20"/>
              </w:rPr>
              <w:t>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DE1848" w:rsidRPr="002F79C2" w:rsidTr="00F33516">
        <w:trPr>
          <w:gridAfter w:val="1"/>
          <w:wAfter w:w="18" w:type="dxa"/>
          <w:trHeight w:val="3460"/>
        </w:trPr>
        <w:tc>
          <w:tcPr>
            <w:tcW w:w="1063" w:type="dxa"/>
            <w:vMerge w:val="restart"/>
          </w:tcPr>
          <w:p w:rsidR="00DE1848" w:rsidRPr="0080427F" w:rsidRDefault="00DE1848"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47</w:t>
            </w:r>
          </w:p>
        </w:tc>
        <w:tc>
          <w:tcPr>
            <w:tcW w:w="2425" w:type="dxa"/>
            <w:vMerge w:val="restart"/>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2130" w:type="dxa"/>
          </w:tcPr>
          <w:p w:rsidR="00DE1848" w:rsidRPr="0080427F" w:rsidRDefault="00DE1848"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E74.0</w:t>
            </w:r>
          </w:p>
        </w:tc>
        <w:tc>
          <w:tcPr>
            <w:tcW w:w="3149" w:type="dxa"/>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гликогеновая болезнь (I и III типы) с формированием фиброза</w:t>
            </w:r>
          </w:p>
        </w:tc>
        <w:tc>
          <w:tcPr>
            <w:tcW w:w="1556" w:type="dxa"/>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терапевтическое лечение</w:t>
            </w:r>
          </w:p>
        </w:tc>
        <w:tc>
          <w:tcPr>
            <w:tcW w:w="3635" w:type="dxa"/>
          </w:tcPr>
          <w:p w:rsidR="00DE1848" w:rsidRPr="0080427F" w:rsidRDefault="00DE1848"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718" w:type="dxa"/>
            <w:gridSpan w:val="3"/>
            <w:vMerge w:val="restart"/>
          </w:tcPr>
          <w:p w:rsidR="00DE1848" w:rsidRPr="0080427F" w:rsidRDefault="00DE1848"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lang w:val="en-US"/>
              </w:rPr>
              <w:t>99 000</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K74.6</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цирроз печени, активное течение с развитием коллатерального кровообращения</w:t>
            </w:r>
          </w:p>
        </w:tc>
        <w:tc>
          <w:tcPr>
            <w:tcW w:w="1556" w:type="dxa"/>
          </w:tcPr>
          <w:p w:rsidR="00284BC6" w:rsidRPr="0080427F" w:rsidRDefault="00AF715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терапевтичес</w:t>
            </w:r>
            <w:r w:rsidR="00284BC6" w:rsidRPr="0080427F">
              <w:rPr>
                <w:rFonts w:ascii="Times New Roman" w:hAnsi="Times New Roman" w:cs="Times New Roman"/>
                <w:sz w:val="20"/>
                <w:szCs w:val="20"/>
              </w:rPr>
              <w:t>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w:t>
            </w:r>
            <w:r w:rsidRPr="0080427F">
              <w:rPr>
                <w:rFonts w:ascii="Times New Roman" w:hAnsi="Times New Roman" w:cs="Times New Roman"/>
                <w:sz w:val="20"/>
                <w:szCs w:val="20"/>
              </w:rPr>
              <w:lastRenderedPageBreak/>
              <w:t>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Поликомпонентное лечение кистозного фиброза (муковисцидоза) с использованием химиотерапевтических, генно-инженерных б</w:t>
            </w:r>
            <w:r w:rsidR="006624D7" w:rsidRPr="0080427F">
              <w:rPr>
                <w:rFonts w:ascii="Times New Roman" w:hAnsi="Times New Roman" w:cs="Times New Roman"/>
                <w:sz w:val="20"/>
                <w:szCs w:val="20"/>
              </w:rPr>
              <w:t>иоло</w:t>
            </w:r>
            <w:r w:rsidRPr="0080427F">
              <w:rPr>
                <w:rFonts w:ascii="Times New Roman" w:hAnsi="Times New Roman" w:cs="Times New Roman"/>
                <w:sz w:val="20"/>
                <w:szCs w:val="20"/>
              </w:rPr>
              <w:t>гических лекарственных препаратов, включая генетическую диагностику</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E84</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556" w:type="dxa"/>
          </w:tcPr>
          <w:p w:rsidR="00284BC6" w:rsidRPr="0080427F" w:rsidRDefault="00AF715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терапевтичес</w:t>
            </w:r>
            <w:r w:rsidR="00284BC6" w:rsidRPr="0080427F">
              <w:rPr>
                <w:rFonts w:ascii="Times New Roman" w:hAnsi="Times New Roman" w:cs="Times New Roman"/>
                <w:sz w:val="20"/>
                <w:szCs w:val="20"/>
              </w:rPr>
              <w:t>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w:t>
            </w:r>
            <w:r w:rsidRPr="0080427F">
              <w:rPr>
                <w:rFonts w:ascii="Times New Roman" w:hAnsi="Times New Roman" w:cs="Times New Roman"/>
                <w:sz w:val="20"/>
                <w:szCs w:val="20"/>
              </w:rPr>
              <w:lastRenderedPageBreak/>
              <w:t>числе ангиопульмонографию) и радиоизотопное сканирование</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D80, D81.0, D81.1, D81.2, D82, D83, D84</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w:t>
            </w:r>
            <w:r w:rsidRPr="0080427F">
              <w:rPr>
                <w:rFonts w:ascii="Times New Roman" w:hAnsi="Times New Roman" w:cs="Times New Roman"/>
                <w:sz w:val="20"/>
                <w:szCs w:val="20"/>
              </w:rPr>
              <w:br/>
              <w:t>нормальным содержанием B-клеток. Общий вариабельный иммунодефицит</w:t>
            </w:r>
          </w:p>
        </w:tc>
        <w:tc>
          <w:tcPr>
            <w:tcW w:w="1556" w:type="dxa"/>
          </w:tcPr>
          <w:p w:rsidR="00284BC6" w:rsidRPr="0080427F" w:rsidRDefault="00AF715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терапевтичес</w:t>
            </w:r>
            <w:r w:rsidR="00284BC6" w:rsidRPr="0080427F">
              <w:rPr>
                <w:rFonts w:ascii="Times New Roman" w:hAnsi="Times New Roman" w:cs="Times New Roman"/>
                <w:sz w:val="20"/>
                <w:szCs w:val="20"/>
              </w:rPr>
              <w:t>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Поликомпонентное лечение наследственных нефритов, тубулопатий, стероидрезистентного и стероидзависимого </w:t>
            </w:r>
            <w:r w:rsidRPr="0080427F">
              <w:rPr>
                <w:rFonts w:ascii="Times New Roman" w:hAnsi="Times New Roman" w:cs="Times New Roman"/>
                <w:sz w:val="20"/>
                <w:szCs w:val="20"/>
              </w:rPr>
              <w:lastRenderedPageBreak/>
              <w:t>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w:t>
            </w:r>
            <w:r w:rsidR="00201869" w:rsidRPr="0080427F">
              <w:rPr>
                <w:rFonts w:ascii="Times New Roman" w:hAnsi="Times New Roman" w:cs="Times New Roman"/>
                <w:sz w:val="20"/>
                <w:szCs w:val="20"/>
              </w:rPr>
              <w:t>-</w:t>
            </w:r>
            <w:r w:rsidRPr="0080427F">
              <w:rPr>
                <w:rFonts w:ascii="Times New Roman" w:hAnsi="Times New Roman" w:cs="Times New Roman"/>
                <w:sz w:val="20"/>
                <w:szCs w:val="20"/>
              </w:rPr>
              <w:t>ции) и дополнительным молекулярно-генетическим исследованием</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N04, N07, N25</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нефротический синдром неустановленной этиологии и морфологического варианта, в том числе врожденный, резистентный к </w:t>
            </w:r>
            <w:r w:rsidRPr="0080427F">
              <w:rPr>
                <w:rFonts w:ascii="Times New Roman" w:hAnsi="Times New Roman" w:cs="Times New Roman"/>
                <w:sz w:val="20"/>
                <w:szCs w:val="20"/>
              </w:rPr>
              <w:lastRenderedPageBreak/>
              <w:t>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556" w:type="dxa"/>
            <w:vMerge w:val="restart"/>
          </w:tcPr>
          <w:p w:rsidR="00284BC6" w:rsidRPr="0080427F" w:rsidRDefault="00AF715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терапевтичес</w:t>
            </w:r>
            <w:r w:rsidR="00284BC6" w:rsidRPr="0080427F">
              <w:rPr>
                <w:rFonts w:ascii="Times New Roman" w:hAnsi="Times New Roman" w:cs="Times New Roman"/>
                <w:sz w:val="20"/>
                <w:szCs w:val="20"/>
              </w:rPr>
              <w:t>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w:t>
            </w:r>
            <w:r w:rsidRPr="0080427F">
              <w:rPr>
                <w:rFonts w:ascii="Times New Roman" w:hAnsi="Times New Roman" w:cs="Times New Roman"/>
                <w:sz w:val="20"/>
                <w:szCs w:val="20"/>
              </w:rPr>
              <w:lastRenderedPageBreak/>
              <w:t>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w:t>
            </w:r>
            <w:r w:rsidRPr="0080427F">
              <w:rPr>
                <w:rFonts w:ascii="Times New Roman" w:hAnsi="Times New Roman" w:cs="Times New Roman"/>
                <w:sz w:val="20"/>
                <w:szCs w:val="20"/>
              </w:rPr>
              <w:lastRenderedPageBreak/>
              <w:t>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терапевтическое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w:t>
            </w:r>
            <w:r w:rsidRPr="0080427F">
              <w:rPr>
                <w:rFonts w:ascii="Times New Roman" w:hAnsi="Times New Roman" w:cs="Times New Roman"/>
                <w:sz w:val="20"/>
                <w:szCs w:val="20"/>
              </w:rPr>
              <w:lastRenderedPageBreak/>
              <w:t>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val="restart"/>
          </w:tcPr>
          <w:p w:rsidR="00373764"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48</w:t>
            </w:r>
          </w:p>
        </w:tc>
        <w:tc>
          <w:tcPr>
            <w:tcW w:w="2425"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2130" w:type="dxa"/>
            <w:vMerge w:val="restart"/>
          </w:tcPr>
          <w:p w:rsidR="00373764" w:rsidRPr="0080427F" w:rsidRDefault="00373764"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G12.0, G31.8, G35, G36, G60, G70, G71, G80, G80.1, G80.2, G80.8, G81.1, G82.4</w:t>
            </w:r>
          </w:p>
        </w:tc>
        <w:tc>
          <w:tcPr>
            <w:tcW w:w="3149" w:type="dxa"/>
            <w:vMerge w:val="restart"/>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синдромыс двигательными нарушениями, соответствующими 3-5 уровню по шкале </w:t>
            </w:r>
            <w:r w:rsidRPr="0080427F">
              <w:rPr>
                <w:rFonts w:ascii="Times New Roman" w:hAnsi="Times New Roman" w:cs="Times New Roman"/>
                <w:sz w:val="20"/>
                <w:szCs w:val="20"/>
                <w:lang w:val="en-US"/>
              </w:rPr>
              <w:t>GMFCS</w:t>
            </w:r>
          </w:p>
        </w:tc>
        <w:tc>
          <w:tcPr>
            <w:tcW w:w="1556" w:type="dxa"/>
            <w:vMerge w:val="restart"/>
          </w:tcPr>
          <w:p w:rsidR="00373764" w:rsidRPr="0080427F" w:rsidRDefault="00AF715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терапевтичес</w:t>
            </w:r>
            <w:r w:rsidR="00373764" w:rsidRPr="0080427F">
              <w:rPr>
                <w:rFonts w:ascii="Times New Roman" w:hAnsi="Times New Roman" w:cs="Times New Roman"/>
                <w:sz w:val="20"/>
                <w:szCs w:val="20"/>
              </w:rPr>
              <w:t>кое лечение</w:t>
            </w: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718" w:type="dxa"/>
            <w:gridSpan w:val="3"/>
            <w:vMerge w:val="restart"/>
          </w:tcPr>
          <w:p w:rsidR="00373764" w:rsidRPr="0080427F" w:rsidRDefault="00772345"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lang w:val="en-US"/>
              </w:rPr>
              <w:t>193</w:t>
            </w:r>
            <w:r w:rsidR="00CE11B6" w:rsidRPr="0080427F">
              <w:rPr>
                <w:rFonts w:ascii="Times New Roman" w:hAnsi="Times New Roman" w:cs="Times New Roman"/>
                <w:sz w:val="20"/>
                <w:szCs w:val="20"/>
                <w:lang w:val="en-US"/>
              </w:rPr>
              <w:t> </w:t>
            </w:r>
            <w:r w:rsidRPr="0080427F">
              <w:rPr>
                <w:rFonts w:ascii="Times New Roman" w:hAnsi="Times New Roman" w:cs="Times New Roman"/>
                <w:sz w:val="20"/>
                <w:szCs w:val="20"/>
                <w:lang w:val="en-US"/>
              </w:rPr>
              <w:t>601</w:t>
            </w: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w:t>
            </w:r>
            <w:r w:rsidRPr="0080427F">
              <w:rPr>
                <w:rFonts w:ascii="Times New Roman" w:hAnsi="Times New Roman" w:cs="Times New Roman"/>
                <w:sz w:val="20"/>
                <w:szCs w:val="20"/>
              </w:rPr>
              <w:lastRenderedPageBreak/>
              <w:t>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373764" w:rsidRPr="002F79C2" w:rsidTr="00AF7151">
        <w:trPr>
          <w:gridAfter w:val="1"/>
          <w:wAfter w:w="18" w:type="dxa"/>
          <w:trHeight w:val="20"/>
        </w:trPr>
        <w:tc>
          <w:tcPr>
            <w:tcW w:w="1063" w:type="dxa"/>
            <w:vMerge/>
          </w:tcPr>
          <w:p w:rsidR="00373764" w:rsidRPr="0080427F" w:rsidRDefault="00373764" w:rsidP="006624D7">
            <w:pPr>
              <w:ind w:left="-57" w:right="-57"/>
              <w:jc w:val="center"/>
              <w:rPr>
                <w:rFonts w:ascii="Times New Roman" w:hAnsi="Times New Roman" w:cs="Times New Roman"/>
                <w:sz w:val="20"/>
                <w:szCs w:val="20"/>
              </w:rPr>
            </w:pPr>
          </w:p>
        </w:tc>
        <w:tc>
          <w:tcPr>
            <w:tcW w:w="2425" w:type="dxa"/>
            <w:vMerge/>
          </w:tcPr>
          <w:p w:rsidR="00373764" w:rsidRPr="0080427F" w:rsidRDefault="00373764" w:rsidP="006624D7">
            <w:pPr>
              <w:ind w:left="-57" w:right="-57"/>
              <w:rPr>
                <w:rFonts w:ascii="Times New Roman" w:hAnsi="Times New Roman" w:cs="Times New Roman"/>
                <w:sz w:val="20"/>
                <w:szCs w:val="20"/>
              </w:rPr>
            </w:pPr>
          </w:p>
        </w:tc>
        <w:tc>
          <w:tcPr>
            <w:tcW w:w="2130" w:type="dxa"/>
            <w:vMerge/>
          </w:tcPr>
          <w:p w:rsidR="00373764" w:rsidRPr="0080427F" w:rsidRDefault="00373764" w:rsidP="006624D7">
            <w:pPr>
              <w:ind w:left="-57" w:right="-57"/>
              <w:jc w:val="center"/>
              <w:rPr>
                <w:rFonts w:ascii="Times New Roman" w:hAnsi="Times New Roman" w:cs="Times New Roman"/>
                <w:sz w:val="20"/>
                <w:szCs w:val="20"/>
              </w:rPr>
            </w:pPr>
          </w:p>
        </w:tc>
        <w:tc>
          <w:tcPr>
            <w:tcW w:w="3149" w:type="dxa"/>
            <w:vMerge/>
          </w:tcPr>
          <w:p w:rsidR="00373764" w:rsidRPr="0080427F" w:rsidRDefault="00373764" w:rsidP="006624D7">
            <w:pPr>
              <w:ind w:left="-57" w:right="-57"/>
              <w:rPr>
                <w:rFonts w:ascii="Times New Roman" w:hAnsi="Times New Roman" w:cs="Times New Roman"/>
                <w:sz w:val="20"/>
                <w:szCs w:val="20"/>
              </w:rPr>
            </w:pPr>
          </w:p>
        </w:tc>
        <w:tc>
          <w:tcPr>
            <w:tcW w:w="1556" w:type="dxa"/>
            <w:vMerge/>
          </w:tcPr>
          <w:p w:rsidR="00373764" w:rsidRPr="0080427F" w:rsidRDefault="00373764" w:rsidP="006624D7">
            <w:pPr>
              <w:ind w:left="-57" w:right="-57"/>
              <w:rPr>
                <w:rFonts w:ascii="Times New Roman" w:hAnsi="Times New Roman" w:cs="Times New Roman"/>
                <w:sz w:val="20"/>
                <w:szCs w:val="20"/>
              </w:rPr>
            </w:pPr>
          </w:p>
        </w:tc>
        <w:tc>
          <w:tcPr>
            <w:tcW w:w="3635" w:type="dxa"/>
          </w:tcPr>
          <w:p w:rsidR="00373764" w:rsidRPr="0080427F" w:rsidRDefault="00373764"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718" w:type="dxa"/>
            <w:gridSpan w:val="3"/>
            <w:vMerge/>
          </w:tcPr>
          <w:p w:rsidR="00373764" w:rsidRPr="0080427F" w:rsidRDefault="00373764"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49</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Лечение сахарного диабета у детей с использованием систем непрерывного введения инсулина с гибридной обратной связью </w:t>
            </w:r>
          </w:p>
        </w:tc>
        <w:tc>
          <w:tcPr>
            <w:tcW w:w="2130" w:type="dxa"/>
            <w:vMerge w:val="restart"/>
          </w:tcPr>
          <w:p w:rsidR="00284BC6" w:rsidRPr="0080427F" w:rsidRDefault="00284BC6"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E10.2, Е10.3. Е10.4, Е10.5, Е10.6, Е10.7, Е10.8, Е10.9</w:t>
            </w:r>
          </w:p>
        </w:tc>
        <w:tc>
          <w:tcPr>
            <w:tcW w:w="3149" w:type="dxa"/>
            <w:vMerge w:val="restart"/>
          </w:tcPr>
          <w:p w:rsidR="00284BC6" w:rsidRPr="0080427F" w:rsidRDefault="00284BC6" w:rsidP="00201869">
            <w:pPr>
              <w:ind w:left="-57" w:right="-57"/>
              <w:rPr>
                <w:rFonts w:ascii="Times New Roman" w:hAnsi="Times New Roman" w:cs="Times New Roman"/>
                <w:sz w:val="20"/>
                <w:szCs w:val="20"/>
              </w:rPr>
            </w:pPr>
            <w:r w:rsidRPr="0080427F">
              <w:rPr>
                <w:rFonts w:ascii="Times New Roman" w:hAnsi="Times New Roman" w:cs="Times New Roman"/>
                <w:sz w:val="20"/>
                <w:szCs w:val="20"/>
              </w:rP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718" w:type="dxa"/>
            <w:gridSpan w:val="3"/>
            <w:vMerge w:val="restart"/>
          </w:tcPr>
          <w:p w:rsidR="00284BC6" w:rsidRPr="0080427F" w:rsidRDefault="004A52D2" w:rsidP="00AF7151">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594 868</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50</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Поликомпонентное лечение юношеского ревматоидного артрита с инициацией или заменой генно-инженерных биологических лекарственных препаратов или селективных иммунодепрессантов</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M08.0</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юношеский ревматоидный артрит с высокой/средней степенью активности воспалительного процесса и (или) резистентностью к проводимому лекарственному лечению</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терапевтическое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и/или глюкокортикоидами для перорального приема, и/или иммунодепрессантов под контролем лабораторных и инструментальных методов, включая биохимические, иммунологические и/или молекулярно-генетические, и/или молекулярно-биологические, и/или микробиологические методы, и/или эндоскопические, и/или рентгенологические (компьютерная томография, магнитно-резонансная томография), и/или ультразвуковые методы</w:t>
            </w:r>
          </w:p>
        </w:tc>
        <w:tc>
          <w:tcPr>
            <w:tcW w:w="1718" w:type="dxa"/>
            <w:gridSpan w:val="3"/>
          </w:tcPr>
          <w:p w:rsidR="00284BC6" w:rsidRPr="0080427F" w:rsidRDefault="0098048A"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lang w:val="en-US"/>
              </w:rPr>
              <w:t>99</w:t>
            </w:r>
            <w:r w:rsidR="00CE11B6" w:rsidRPr="0080427F">
              <w:rPr>
                <w:rFonts w:ascii="Times New Roman" w:hAnsi="Times New Roman" w:cs="Times New Roman"/>
                <w:sz w:val="20"/>
                <w:szCs w:val="20"/>
                <w:lang w:val="en-US"/>
              </w:rPr>
              <w:t> </w:t>
            </w:r>
            <w:r w:rsidRPr="0080427F">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val="restart"/>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51</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Поликомпонентное лечение системной красной волчанки с инициацией или заменой генно-инженерных биологических лекарственных препаратов</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M32</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системная красная волчанка с высокой/средней степенью активности воспалительного процесса и (или) резистентностью к проводимому лекарственному лечению</w:t>
            </w:r>
          </w:p>
        </w:tc>
        <w:tc>
          <w:tcPr>
            <w:tcW w:w="1556" w:type="dxa"/>
          </w:tcPr>
          <w:p w:rsidR="00284BC6" w:rsidRPr="0080427F" w:rsidRDefault="00201869"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w:t>
            </w:r>
            <w:r w:rsidR="00284BC6" w:rsidRPr="0080427F">
              <w:rPr>
                <w:rFonts w:ascii="Times New Roman" w:hAnsi="Times New Roman" w:cs="Times New Roman"/>
                <w:sz w:val="20"/>
                <w:szCs w:val="20"/>
              </w:rPr>
              <w:t>ерапевтичес</w:t>
            </w:r>
            <w:r w:rsidRPr="0080427F">
              <w:rPr>
                <w:rFonts w:ascii="Times New Roman" w:hAnsi="Times New Roman" w:cs="Times New Roman"/>
                <w:sz w:val="20"/>
                <w:szCs w:val="20"/>
              </w:rPr>
              <w:t>-</w:t>
            </w:r>
            <w:r w:rsidR="00284BC6" w:rsidRPr="0080427F">
              <w:rPr>
                <w:rFonts w:ascii="Times New Roman" w:hAnsi="Times New Roman" w:cs="Times New Roman"/>
                <w:sz w:val="20"/>
                <w:szCs w:val="20"/>
              </w:rPr>
              <w:t>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w:t>
            </w:r>
            <w:r w:rsidRPr="0080427F">
              <w:rPr>
                <w:rFonts w:ascii="Times New Roman" w:hAnsi="Times New Roman" w:cs="Times New Roman"/>
                <w:sz w:val="20"/>
                <w:szCs w:val="20"/>
              </w:rPr>
              <w:lastRenderedPageBreak/>
              <w:t>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718" w:type="dxa"/>
            <w:gridSpan w:val="3"/>
            <w:vMerge w:val="restart"/>
          </w:tcPr>
          <w:p w:rsidR="00284BC6" w:rsidRPr="0080427F" w:rsidRDefault="0094695E" w:rsidP="00201869">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lastRenderedPageBreak/>
              <w:t>672 441</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tcPr>
          <w:p w:rsidR="00284BC6" w:rsidRPr="0080427F" w:rsidRDefault="00201869"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w:t>
            </w:r>
            <w:r w:rsidR="00284BC6" w:rsidRPr="0080427F">
              <w:rPr>
                <w:rFonts w:ascii="Times New Roman" w:hAnsi="Times New Roman" w:cs="Times New Roman"/>
                <w:sz w:val="20"/>
                <w:szCs w:val="20"/>
              </w:rPr>
              <w:t>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M08.2, Е85.0, D89.8</w:t>
            </w:r>
          </w:p>
        </w:tc>
        <w:tc>
          <w:tcPr>
            <w:tcW w:w="3149" w:type="dxa"/>
          </w:tcPr>
          <w:p w:rsidR="00284BC6" w:rsidRPr="0080427F" w:rsidRDefault="00201869"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ю</w:t>
            </w:r>
            <w:r w:rsidR="00284BC6" w:rsidRPr="0080427F">
              <w:rPr>
                <w:rFonts w:ascii="Times New Roman" w:hAnsi="Times New Roman" w:cs="Times New Roman"/>
                <w:sz w:val="20"/>
                <w:szCs w:val="20"/>
              </w:rPr>
              <w:t>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(или) резистентностью к проводимому лекарственному лечению</w:t>
            </w:r>
          </w:p>
        </w:tc>
        <w:tc>
          <w:tcPr>
            <w:tcW w:w="1556" w:type="dxa"/>
          </w:tcPr>
          <w:p w:rsidR="00284BC6" w:rsidRPr="0080427F" w:rsidRDefault="00201869"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w:t>
            </w:r>
            <w:r w:rsidR="00284BC6" w:rsidRPr="0080427F">
              <w:rPr>
                <w:rFonts w:ascii="Times New Roman" w:hAnsi="Times New Roman" w:cs="Times New Roman"/>
                <w:sz w:val="20"/>
                <w:szCs w:val="20"/>
              </w:rPr>
              <w:t>ерапевтичес</w:t>
            </w:r>
            <w:r w:rsidRPr="0080427F">
              <w:rPr>
                <w:rFonts w:ascii="Times New Roman" w:hAnsi="Times New Roman" w:cs="Times New Roman"/>
                <w:sz w:val="20"/>
                <w:szCs w:val="20"/>
              </w:rPr>
              <w:t>-</w:t>
            </w:r>
            <w:r w:rsidR="00284BC6" w:rsidRPr="0080427F">
              <w:rPr>
                <w:rFonts w:ascii="Times New Roman" w:hAnsi="Times New Roman" w:cs="Times New Roman"/>
                <w:sz w:val="20"/>
                <w:szCs w:val="20"/>
              </w:rPr>
              <w:t>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Поликомпонентное лечение узелкового полиартериита и родственных состояний, других некротизирующих </w:t>
            </w:r>
            <w:r w:rsidRPr="0080427F">
              <w:rPr>
                <w:rFonts w:ascii="Times New Roman" w:hAnsi="Times New Roman" w:cs="Times New Roman"/>
                <w:sz w:val="20"/>
                <w:szCs w:val="20"/>
              </w:rPr>
              <w:lastRenderedPageBreak/>
              <w:t>васкулопатий с инициацией или заменой генно-инженерных биологических лекарственных препаратов</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M30, М31</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узелковый полиартериит и родственные состояния, другие некротизирующие васкулопатии с высокой/средней степенью активности воспалительного процесса и (или) </w:t>
            </w:r>
            <w:r w:rsidRPr="0080427F">
              <w:rPr>
                <w:rFonts w:ascii="Times New Roman" w:hAnsi="Times New Roman" w:cs="Times New Roman"/>
                <w:sz w:val="20"/>
                <w:szCs w:val="20"/>
              </w:rPr>
              <w:lastRenderedPageBreak/>
              <w:t>резистентностью к проводимому лекарственному лечению</w:t>
            </w:r>
          </w:p>
        </w:tc>
        <w:tc>
          <w:tcPr>
            <w:tcW w:w="1556" w:type="dxa"/>
          </w:tcPr>
          <w:p w:rsidR="00284BC6" w:rsidRPr="0080427F" w:rsidRDefault="00201869"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т</w:t>
            </w:r>
            <w:r w:rsidR="00284BC6" w:rsidRPr="0080427F">
              <w:rPr>
                <w:rFonts w:ascii="Times New Roman" w:hAnsi="Times New Roman" w:cs="Times New Roman"/>
                <w:sz w:val="20"/>
                <w:szCs w:val="20"/>
              </w:rPr>
              <w:t>ерапевтичес</w:t>
            </w:r>
            <w:r w:rsidRPr="0080427F">
              <w:rPr>
                <w:rFonts w:ascii="Times New Roman" w:hAnsi="Times New Roman" w:cs="Times New Roman"/>
                <w:sz w:val="20"/>
                <w:szCs w:val="20"/>
              </w:rPr>
              <w:t>-</w:t>
            </w:r>
            <w:r w:rsidR="00284BC6" w:rsidRPr="0080427F">
              <w:rPr>
                <w:rFonts w:ascii="Times New Roman" w:hAnsi="Times New Roman" w:cs="Times New Roman"/>
                <w:sz w:val="20"/>
                <w:szCs w:val="20"/>
              </w:rPr>
              <w:t>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w:t>
            </w:r>
            <w:r w:rsidRPr="0080427F">
              <w:rPr>
                <w:rFonts w:ascii="Times New Roman" w:hAnsi="Times New Roman" w:cs="Times New Roman"/>
                <w:sz w:val="20"/>
                <w:szCs w:val="20"/>
              </w:rPr>
              <w:lastRenderedPageBreak/>
              <w:t>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Поликомпонентное лечение системного склероза с инициацией или заменой генно-инженерных биологических лекарственных препаратов</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M34</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Системный склероз с высокой степенью активности воспалительного процесса и (или) резистентностью к проводимому лекарственному лечению</w:t>
            </w:r>
          </w:p>
        </w:tc>
        <w:tc>
          <w:tcPr>
            <w:tcW w:w="1556" w:type="dxa"/>
          </w:tcPr>
          <w:p w:rsidR="00284BC6" w:rsidRPr="0080427F" w:rsidRDefault="00201869"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терапевтичес-кое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и/или глюкокортикоидами для перорального приема, и/или иммунодепрессантов под контролем лабораторных и инструментальных методов, включая биохимические, иммунологические и/или молекулярно-генетические, и/или молекулярно-биологические, и/или микробиологические методы, и/или морфологические, и/или эндоскопические, и/или рентгенологические (компьютерная томография, магнитно-резонансная </w:t>
            </w:r>
            <w:r w:rsidRPr="0080427F">
              <w:rPr>
                <w:rFonts w:ascii="Times New Roman" w:hAnsi="Times New Roman" w:cs="Times New Roman"/>
                <w:sz w:val="20"/>
                <w:szCs w:val="20"/>
              </w:rPr>
              <w:lastRenderedPageBreak/>
              <w:t>томография), и/или ультразвуковые методы</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52</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Поликомпонентное лечение дерматополимиозита с инициацией или заменой генно-инженерных биологических лекарственных препаратов</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M33</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дерматополимиозит с высокой степенью активности воспалительного процесса и (или) резистентностью к проводимому лекарственному лечению</w:t>
            </w:r>
          </w:p>
        </w:tc>
        <w:tc>
          <w:tcPr>
            <w:tcW w:w="1556" w:type="dxa"/>
          </w:tcPr>
          <w:p w:rsidR="00284BC6" w:rsidRPr="0080427F" w:rsidRDefault="00201869"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терапевтичес-кое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718" w:type="dxa"/>
            <w:gridSpan w:val="3"/>
          </w:tcPr>
          <w:p w:rsidR="00284BC6" w:rsidRPr="0080427F" w:rsidRDefault="0094695E" w:rsidP="00201869">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950 150</w:t>
            </w:r>
          </w:p>
        </w:tc>
      </w:tr>
      <w:tr w:rsidR="00284BC6" w:rsidRPr="002F79C2" w:rsidTr="00AF7151">
        <w:trPr>
          <w:trHeight w:val="20"/>
        </w:trPr>
        <w:tc>
          <w:tcPr>
            <w:tcW w:w="15694" w:type="dxa"/>
            <w:gridSpan w:val="10"/>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Сердечно-сосудистая хирургия</w:t>
            </w:r>
          </w:p>
        </w:tc>
      </w:tr>
      <w:tr w:rsidR="00284BC6" w:rsidRPr="002F79C2" w:rsidTr="00AF7151">
        <w:trPr>
          <w:gridAfter w:val="1"/>
          <w:wAfter w:w="18" w:type="dxa"/>
          <w:trHeight w:val="20"/>
        </w:trPr>
        <w:tc>
          <w:tcPr>
            <w:tcW w:w="1063" w:type="dxa"/>
            <w:vMerge w:val="restart"/>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53</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I20.1, I20.8, I20.9, I25, I44.1, I44.2, I45.2, I45.3, I45.6, I46.0, I49.5, Q21.0, Q24.6</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w:t>
            </w:r>
            <w:r w:rsidRPr="0080427F">
              <w:rPr>
                <w:rFonts w:ascii="Times New Roman" w:hAnsi="Times New Roman" w:cs="Times New Roman"/>
                <w:sz w:val="20"/>
                <w:szCs w:val="20"/>
              </w:rPr>
              <w:br/>
              <w:t xml:space="preserve">1 или 2 клапанов сердца, аневризмой, дефектом межжелудочковой перегородки, </w:t>
            </w:r>
            <w:r w:rsidRPr="0080427F">
              <w:rPr>
                <w:rFonts w:ascii="Times New Roman" w:hAnsi="Times New Roman" w:cs="Times New Roman"/>
                <w:sz w:val="20"/>
                <w:szCs w:val="20"/>
              </w:rPr>
              <w:lastRenderedPageBreak/>
              <w:t>нарушениями ритма и проводимости, другими полостными операциями</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аортокоронарное шунтирование у больных ишемической болезнью сердца в условиях искусственного кровоснабжения</w:t>
            </w:r>
          </w:p>
        </w:tc>
        <w:tc>
          <w:tcPr>
            <w:tcW w:w="1718" w:type="dxa"/>
            <w:gridSpan w:val="3"/>
            <w:vMerge w:val="restart"/>
          </w:tcPr>
          <w:p w:rsidR="00284BC6" w:rsidRPr="0080427F" w:rsidRDefault="0098048A"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lang w:val="en-US"/>
              </w:rPr>
              <w:t>280</w:t>
            </w:r>
            <w:r w:rsidR="00CE11B6" w:rsidRPr="0080427F">
              <w:rPr>
                <w:rFonts w:ascii="Times New Roman" w:hAnsi="Times New Roman" w:cs="Times New Roman"/>
                <w:sz w:val="20"/>
                <w:szCs w:val="20"/>
                <w:lang w:val="en-US"/>
              </w:rPr>
              <w:t> </w:t>
            </w:r>
            <w:r w:rsidRPr="0080427F">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аортокоронарное шунтирование у больных ишемической болезнью сердца на работающем сердце</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аортокоронарное шунтирование в сочетании с пластикой (протезированием) 1</w:t>
            </w:r>
            <w:r w:rsidR="0087088E" w:rsidRPr="0080427F">
              <w:rPr>
                <w:rFonts w:ascii="Times New Roman" w:hAnsi="Times New Roman" w:cs="Times New Roman"/>
                <w:sz w:val="20"/>
                <w:szCs w:val="20"/>
              </w:rPr>
              <w:t>–</w:t>
            </w:r>
            <w:r w:rsidRPr="0080427F">
              <w:rPr>
                <w:rFonts w:ascii="Times New Roman" w:hAnsi="Times New Roman" w:cs="Times New Roman"/>
                <w:sz w:val="20"/>
                <w:szCs w:val="20"/>
              </w:rPr>
              <w:t>2 клапанов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201869">
            <w:pPr>
              <w:ind w:left="-57" w:right="-57"/>
              <w:rPr>
                <w:rFonts w:ascii="Times New Roman" w:hAnsi="Times New Roman" w:cs="Times New Roman"/>
                <w:sz w:val="20"/>
                <w:szCs w:val="20"/>
              </w:rPr>
            </w:pPr>
            <w:r w:rsidRPr="0080427F">
              <w:rPr>
                <w:rFonts w:ascii="Times New Roman" w:hAnsi="Times New Roman" w:cs="Times New Roman"/>
                <w:sz w:val="20"/>
                <w:szCs w:val="20"/>
              </w:rP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54</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Эндоваскулярная, хирургическая коррекция нарушений ритма сердца без имплантации кардиовертера-дефибриллятора</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I44.1, I44.2, I45.2, I45.3, I45.6, I46.0, I47.0, I47.1, I47.2, I47.9, I48, I49.0, I49.5, Q22.5, Q24.6</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эндоваскулярная деструкция дополнительных проводящих путей и аритмогенных зон сердца</w:t>
            </w:r>
          </w:p>
        </w:tc>
        <w:tc>
          <w:tcPr>
            <w:tcW w:w="1718" w:type="dxa"/>
            <w:gridSpan w:val="3"/>
            <w:vMerge w:val="restart"/>
          </w:tcPr>
          <w:p w:rsidR="00284BC6" w:rsidRPr="0080427F" w:rsidRDefault="0098048A"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lang w:val="en-US"/>
              </w:rPr>
              <w:t>278</w:t>
            </w:r>
            <w:r w:rsidR="00CE11B6" w:rsidRPr="0080427F">
              <w:rPr>
                <w:rFonts w:ascii="Times New Roman" w:hAnsi="Times New Roman" w:cs="Times New Roman"/>
                <w:sz w:val="20"/>
                <w:szCs w:val="20"/>
                <w:lang w:val="en-US"/>
              </w:rPr>
              <w:t> </w:t>
            </w:r>
            <w:r w:rsidRPr="0080427F">
              <w:rPr>
                <w:rFonts w:ascii="Times New Roman" w:hAnsi="Times New Roman" w:cs="Times New Roman"/>
                <w:sz w:val="20"/>
                <w:szCs w:val="20"/>
                <w:lang w:val="en-US"/>
              </w:rPr>
              <w:t>200</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частотно-адаптированного трехкамерного кардиостимулятора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торакоскопическая деструкция аритмогенных зон сердца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хирургическая и (или) криодеструкция дополнительных проводящих путей и аритмогенных зон сердца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55</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Хирургическая и эндоваскулярная коррекция заболеваний магистральных артерий</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I20, I25, I26, I65, I70.0, I70.1, I70.8, I71, I72.0, I72.2, I72.3, I72.8, I73.1, I77.6, I98, Q26.0, Q27.3</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врожденные и приобретенные заболевания аорты и магистральных артерий</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718" w:type="dxa"/>
            <w:gridSpan w:val="3"/>
            <w:vMerge w:val="restart"/>
          </w:tcPr>
          <w:p w:rsidR="00284BC6" w:rsidRPr="0080427F" w:rsidRDefault="0098048A"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lang w:val="en-US"/>
              </w:rPr>
              <w:t>280</w:t>
            </w:r>
            <w:r w:rsidR="00CE11B6" w:rsidRPr="0080427F">
              <w:rPr>
                <w:rFonts w:ascii="Times New Roman" w:hAnsi="Times New Roman" w:cs="Times New Roman"/>
                <w:sz w:val="20"/>
                <w:szCs w:val="20"/>
                <w:lang w:val="en-US"/>
              </w:rPr>
              <w:t> </w:t>
            </w:r>
            <w:r w:rsidRPr="0080427F">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эндоваскулярные, хирургические и гибридные операции на аорте и </w:t>
            </w:r>
            <w:r w:rsidRPr="0080427F">
              <w:rPr>
                <w:rFonts w:ascii="Times New Roman" w:hAnsi="Times New Roman" w:cs="Times New Roman"/>
                <w:sz w:val="20"/>
                <w:szCs w:val="20"/>
              </w:rPr>
              <w:br/>
              <w:t>магистральных сосудах (кроме артерий конечностей)</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Радикальная и гемодинамическая коррекция врожденных пороков перегородок, </w:t>
            </w:r>
            <w:r w:rsidRPr="0080427F">
              <w:rPr>
                <w:rFonts w:ascii="Times New Roman" w:hAnsi="Times New Roman" w:cs="Times New Roman"/>
                <w:sz w:val="20"/>
                <w:szCs w:val="20"/>
              </w:rPr>
              <w:lastRenderedPageBreak/>
              <w:t>камер сердца и соединений магистральных сосудов</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Q20.1 - Q20.9, Q21, Q22, Q23, Q24, Q25</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врожденные пороки перегородок, камер сердца и соединений магистральных сосудов</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эндоваскулярная (баллонная ангиопластика и стентирование) коррекция легочной артерии, аорты и ее ветвей</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радикальная, гемодинамическая, гибридная коррекция у детей старше 1 года и взрослых</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реконструктивные и пластические операции при изолированных дефектах перегородок сердца у детей старше 1 года и взрослых</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хирургическая (перевязка, суживание, пластика) коррекция легочной артерии, аорты и ее ветвей</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56</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 врожденных, ревматических и неревматических пороков клапанов сердца, опухолей сердца</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 xml:space="preserve">Q20.5, Q21.3, Q22, </w:t>
            </w:r>
            <w:r w:rsidRPr="0080427F">
              <w:rPr>
                <w:rFonts w:ascii="Times New Roman" w:hAnsi="Times New Roman" w:cs="Times New Roman"/>
                <w:sz w:val="20"/>
                <w:szCs w:val="20"/>
                <w:lang w:val="en-US"/>
              </w:rPr>
              <w:br/>
              <w:t>Q23.0 - Q23.3, Q24.4, Q25.3, I34.0, I34.1, I34.2, I35.1, I35.2, I36.0, I36.1, I36.2, I05.0, I05.1, I05.2, I06.0, I06.1, I06.2, I07.0, I07.1, I07.2, I08.0, I08.1, I08.2, I08.3, I08.8, I08.9, D15.1</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поражение клапанного аппарата сердца различного генеза (врожденные, приобретенные пороки сердца, опухоли сердца)</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пластика клапанов в условиях искусственного кровообращения</w:t>
            </w:r>
          </w:p>
        </w:tc>
        <w:tc>
          <w:tcPr>
            <w:tcW w:w="1718" w:type="dxa"/>
            <w:gridSpan w:val="3"/>
            <w:vMerge w:val="restart"/>
          </w:tcPr>
          <w:p w:rsidR="00284BC6" w:rsidRPr="0080427F" w:rsidRDefault="0094695E" w:rsidP="00201869">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506 020</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201869">
            <w:pPr>
              <w:ind w:left="-57" w:right="-57"/>
              <w:rPr>
                <w:rFonts w:ascii="Times New Roman" w:hAnsi="Times New Roman" w:cs="Times New Roman"/>
                <w:sz w:val="20"/>
                <w:szCs w:val="20"/>
              </w:rPr>
            </w:pPr>
            <w:r w:rsidRPr="0080427F">
              <w:rPr>
                <w:rFonts w:ascii="Times New Roman" w:hAnsi="Times New Roman" w:cs="Times New Roman"/>
                <w:sz w:val="20"/>
                <w:szCs w:val="20"/>
              </w:rPr>
              <w:t>протезирование 3 клапанов у больного без инфекционного эндокардита или 1 - 2 клапанов у больного с инфекционным эндокардитом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57</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Эндоваскулярное лечение врожденных, ревматических и неревматических пороков клапанов сердца, опухолей сердца</w:t>
            </w:r>
          </w:p>
        </w:tc>
        <w:tc>
          <w:tcPr>
            <w:tcW w:w="2130" w:type="dxa"/>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 xml:space="preserve">Q20.5, Q21.3, Q22, </w:t>
            </w:r>
            <w:r w:rsidRPr="0080427F">
              <w:rPr>
                <w:rFonts w:ascii="Times New Roman" w:hAnsi="Times New Roman" w:cs="Times New Roman"/>
                <w:sz w:val="20"/>
                <w:szCs w:val="20"/>
                <w:lang w:val="en-US"/>
              </w:rPr>
              <w:br/>
              <w:t>Q23.0 - Q23.3, Q24.4, Q25.3, I34.0, I34.1, I34.2, I35.1, I35.2, I36.0, I36.1, I36.2, I05.0, I05.1, I05.2, I06.0, I06.1, I06.2, I07.0, I07.1, I07.2, I08.0, I08.1, I08.2, I08.3, I08.8, I08.9, D15.1</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поражение клапанного аппарата сердца различного генеза (врожденные, приобретенные пороки сердца, опухоли сердца)</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транскатетерное протезирование клапанов сердца</w:t>
            </w:r>
          </w:p>
        </w:tc>
        <w:tc>
          <w:tcPr>
            <w:tcW w:w="1718" w:type="dxa"/>
            <w:gridSpan w:val="3"/>
          </w:tcPr>
          <w:p w:rsidR="00284BC6" w:rsidRPr="0080427F" w:rsidRDefault="0094695E" w:rsidP="00201869">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1 911 871</w:t>
            </w:r>
          </w:p>
        </w:tc>
      </w:tr>
      <w:tr w:rsidR="00284BC6" w:rsidRPr="002F79C2" w:rsidTr="00AF7151">
        <w:trPr>
          <w:gridAfter w:val="1"/>
          <w:wAfter w:w="18" w:type="dxa"/>
          <w:trHeight w:val="20"/>
        </w:trPr>
        <w:tc>
          <w:tcPr>
            <w:tcW w:w="1063" w:type="dxa"/>
            <w:vMerge w:val="restart"/>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58</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Эндоваскулярная, хирургическая коррекция нарушений ритма сердца с </w:t>
            </w:r>
            <w:r w:rsidRPr="0080427F">
              <w:rPr>
                <w:rFonts w:ascii="Times New Roman" w:hAnsi="Times New Roman" w:cs="Times New Roman"/>
                <w:sz w:val="20"/>
                <w:szCs w:val="20"/>
              </w:rPr>
              <w:lastRenderedPageBreak/>
              <w:t>имплантацией кардиовертера-дефибриллятора</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lastRenderedPageBreak/>
              <w:t xml:space="preserve">I44.1, I44.2, I45.2, I45.3, I45.6, I46.0, I47.0, I47.1, I47.2, </w:t>
            </w:r>
            <w:r w:rsidRPr="0080427F">
              <w:rPr>
                <w:rFonts w:ascii="Times New Roman" w:hAnsi="Times New Roman" w:cs="Times New Roman"/>
                <w:sz w:val="20"/>
                <w:szCs w:val="20"/>
                <w:lang w:val="en-US"/>
              </w:rPr>
              <w:lastRenderedPageBreak/>
              <w:t>I47.9, I48, I49.0, I49.5, Q22.5, Q24.6</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 xml:space="preserve">пароксизмальные нарушения ритма и проводимости различного генеза, сопровождающиеся </w:t>
            </w:r>
            <w:r w:rsidRPr="0080427F">
              <w:rPr>
                <w:rFonts w:ascii="Times New Roman" w:hAnsi="Times New Roman" w:cs="Times New Roman"/>
                <w:sz w:val="20"/>
                <w:szCs w:val="20"/>
              </w:rPr>
              <w:lastRenderedPageBreak/>
              <w:t>гемодинамическими расстройствами и отсутствием эффекта от лечения лекарственными препаратами</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однокамерного кардиовертера-дефибриллятора</w:t>
            </w:r>
          </w:p>
        </w:tc>
        <w:tc>
          <w:tcPr>
            <w:tcW w:w="1718" w:type="dxa"/>
            <w:gridSpan w:val="3"/>
            <w:vMerge w:val="restart"/>
          </w:tcPr>
          <w:p w:rsidR="00284BC6" w:rsidRPr="0080427F" w:rsidRDefault="0094695E" w:rsidP="00201869">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1 209 859</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двухкамерного кардиовертера-дефибриллятора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трехкамерного кардиовертера-дефибриллятора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59</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Q20.1 - Q20.9, Q21, Q22, Q23, Q24, Q25</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врожденные пороки перегородок, камер сердца и соединений магистральных сосудов</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718" w:type="dxa"/>
            <w:gridSpan w:val="3"/>
          </w:tcPr>
          <w:p w:rsidR="00284BC6" w:rsidRPr="0080427F" w:rsidRDefault="0094695E" w:rsidP="00201869">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549 316</w:t>
            </w:r>
          </w:p>
        </w:tc>
      </w:tr>
      <w:tr w:rsidR="00284BC6" w:rsidRPr="002F79C2" w:rsidTr="00AF7151">
        <w:trPr>
          <w:gridAfter w:val="1"/>
          <w:wAfter w:w="18" w:type="dxa"/>
          <w:trHeight w:val="20"/>
        </w:trPr>
        <w:tc>
          <w:tcPr>
            <w:tcW w:w="1063" w:type="dxa"/>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60</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Эндоваскулярная коррекция заболеваний аорты и магистральных артерий</w:t>
            </w:r>
          </w:p>
        </w:tc>
        <w:tc>
          <w:tcPr>
            <w:tcW w:w="2130" w:type="dxa"/>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I20, I25, I26, I65, I70.0, I70.1, I70.8, I71, I72.0, I72.2, I72.3, I72.8, I73.1, I77.6, I98, Q26.0, Q27.3</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врожденные и приобретенные заболевания аорты и магистральных артерий</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эндопротезирование аорты</w:t>
            </w:r>
          </w:p>
        </w:tc>
        <w:tc>
          <w:tcPr>
            <w:tcW w:w="1718" w:type="dxa"/>
            <w:gridSpan w:val="3"/>
          </w:tcPr>
          <w:p w:rsidR="00284BC6" w:rsidRPr="0080427F" w:rsidRDefault="0094695E" w:rsidP="00201869">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1 324 218</w:t>
            </w:r>
          </w:p>
        </w:tc>
      </w:tr>
      <w:tr w:rsidR="00284BC6" w:rsidRPr="002F79C2" w:rsidTr="00AF7151">
        <w:trPr>
          <w:gridAfter w:val="1"/>
          <w:wAfter w:w="18" w:type="dxa"/>
          <w:trHeight w:val="20"/>
        </w:trPr>
        <w:tc>
          <w:tcPr>
            <w:tcW w:w="1063" w:type="dxa"/>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61</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Транслюминальная баллонная ангиопластика легочных артерий</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I27.8, I28.8</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556" w:type="dxa"/>
          </w:tcPr>
          <w:p w:rsidR="00284BC6" w:rsidRPr="0080427F" w:rsidRDefault="00AF7151"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w:t>
            </w:r>
            <w:r w:rsidR="00284BC6" w:rsidRPr="0080427F">
              <w:rPr>
                <w:rFonts w:ascii="Times New Roman" w:hAnsi="Times New Roman" w:cs="Times New Roman"/>
                <w:sz w:val="20"/>
                <w:szCs w:val="20"/>
              </w:rPr>
              <w:t>ндоваскуляр</w:t>
            </w:r>
            <w:r w:rsidR="00201869" w:rsidRPr="0080427F">
              <w:rPr>
                <w:rFonts w:ascii="Times New Roman" w:hAnsi="Times New Roman" w:cs="Times New Roman"/>
                <w:sz w:val="20"/>
                <w:szCs w:val="20"/>
              </w:rPr>
              <w:t>-</w:t>
            </w:r>
            <w:r w:rsidR="00284BC6" w:rsidRPr="0080427F">
              <w:rPr>
                <w:rFonts w:ascii="Times New Roman" w:hAnsi="Times New Roman" w:cs="Times New Roman"/>
                <w:sz w:val="20"/>
                <w:szCs w:val="20"/>
              </w:rPr>
              <w:t>ное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транслюминальная баллонная ангиопластика легочных артерий</w:t>
            </w:r>
          </w:p>
        </w:tc>
        <w:tc>
          <w:tcPr>
            <w:tcW w:w="1718" w:type="dxa"/>
            <w:gridSpan w:val="3"/>
          </w:tcPr>
          <w:p w:rsidR="00284BC6" w:rsidRPr="0080427F" w:rsidRDefault="0094695E" w:rsidP="00201869">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385 318</w:t>
            </w:r>
          </w:p>
        </w:tc>
      </w:tr>
      <w:tr w:rsidR="00284BC6" w:rsidRPr="002F79C2" w:rsidTr="00AF7151">
        <w:trPr>
          <w:gridAfter w:val="1"/>
          <w:wAfter w:w="18" w:type="dxa"/>
          <w:trHeight w:val="20"/>
        </w:trPr>
        <w:tc>
          <w:tcPr>
            <w:tcW w:w="1063" w:type="dxa"/>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62</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Модуляция сердечной сократимости</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I50.0, I42, I42.0, I25.5</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пациент с ХНС с ФК III по NYHA, с ФВ 25-45%, с симптомами СН несмотря на оптимальную медикаментозную терапию с узким комплексом QRS (меньше/равно </w:t>
            </w:r>
            <w:r w:rsidRPr="0080427F">
              <w:rPr>
                <w:rFonts w:ascii="Times New Roman" w:hAnsi="Times New Roman" w:cs="Times New Roman"/>
                <w:sz w:val="20"/>
                <w:szCs w:val="20"/>
              </w:rPr>
              <w:br/>
              <w:t>130 мс), либо с противопоказаниями к кардиоресинхронизирующей терапии</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устройства для модуляции сердечной сократимости</w:t>
            </w:r>
          </w:p>
        </w:tc>
        <w:tc>
          <w:tcPr>
            <w:tcW w:w="1718" w:type="dxa"/>
            <w:gridSpan w:val="3"/>
          </w:tcPr>
          <w:p w:rsidR="00284BC6" w:rsidRPr="0080427F" w:rsidRDefault="0094695E" w:rsidP="00201869">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1 990 090</w:t>
            </w:r>
          </w:p>
        </w:tc>
      </w:tr>
      <w:tr w:rsidR="00284BC6" w:rsidRPr="002F79C2" w:rsidTr="00AF7151">
        <w:trPr>
          <w:gridAfter w:val="1"/>
          <w:wAfter w:w="18" w:type="dxa"/>
          <w:trHeight w:val="20"/>
        </w:trPr>
        <w:tc>
          <w:tcPr>
            <w:tcW w:w="1063" w:type="dxa"/>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63</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Эндоваскулярная окклюзия ушка левого предсердия</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I48.0, I48.1, I48.2, I48.9</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пациент с неклапанной фибрилляцией предсердий при наличии противопоказаний, непереносимости или иных </w:t>
            </w:r>
            <w:r w:rsidRPr="0080427F">
              <w:rPr>
                <w:rFonts w:ascii="Times New Roman" w:hAnsi="Times New Roman" w:cs="Times New Roman"/>
                <w:sz w:val="20"/>
                <w:szCs w:val="20"/>
              </w:rPr>
              <w:lastRenderedPageBreak/>
              <w:t>рисков, связанных с антикоагулянтной терапией</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окклюдера ушка левого предсердия</w:t>
            </w:r>
          </w:p>
        </w:tc>
        <w:tc>
          <w:tcPr>
            <w:tcW w:w="1718" w:type="dxa"/>
            <w:gridSpan w:val="3"/>
          </w:tcPr>
          <w:p w:rsidR="00284BC6" w:rsidRPr="0080427F" w:rsidRDefault="0094695E" w:rsidP="00201869">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444 272</w:t>
            </w:r>
          </w:p>
        </w:tc>
      </w:tr>
      <w:tr w:rsidR="00284BC6" w:rsidRPr="002F79C2" w:rsidTr="00AF7151">
        <w:trPr>
          <w:gridAfter w:val="1"/>
          <w:wAfter w:w="18" w:type="dxa"/>
          <w:trHeight w:val="20"/>
        </w:trPr>
        <w:tc>
          <w:tcPr>
            <w:tcW w:w="1063" w:type="dxa"/>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64</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 хронической сердечной недостаточности у детей</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I42.1, I50.0, I50.1</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желудочковой вспомогательной системы длительного использования для детей</w:t>
            </w:r>
          </w:p>
        </w:tc>
        <w:tc>
          <w:tcPr>
            <w:tcW w:w="1718" w:type="dxa"/>
            <w:gridSpan w:val="3"/>
          </w:tcPr>
          <w:p w:rsidR="00284BC6" w:rsidRPr="0080427F" w:rsidRDefault="0094695E" w:rsidP="00201869">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11 292 884</w:t>
            </w:r>
          </w:p>
        </w:tc>
      </w:tr>
      <w:tr w:rsidR="00284BC6" w:rsidRPr="001E0CFB" w:rsidTr="001E0CFB">
        <w:trPr>
          <w:gridAfter w:val="1"/>
          <w:wAfter w:w="18" w:type="dxa"/>
          <w:trHeight w:val="20"/>
        </w:trPr>
        <w:tc>
          <w:tcPr>
            <w:tcW w:w="1063" w:type="dxa"/>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65</w:t>
            </w:r>
          </w:p>
        </w:tc>
        <w:tc>
          <w:tcPr>
            <w:tcW w:w="2425" w:type="dxa"/>
          </w:tcPr>
          <w:p w:rsidR="001E0CFB" w:rsidRPr="0080427F" w:rsidRDefault="001E0CFB" w:rsidP="001E0CFB">
            <w:pPr>
              <w:autoSpaceDE w:val="0"/>
              <w:autoSpaceDN w:val="0"/>
              <w:adjustRightInd w:val="0"/>
              <w:rPr>
                <w:rFonts w:ascii="Times New Roman" w:hAnsi="Times New Roman" w:cs="Times New Roman"/>
                <w:sz w:val="20"/>
                <w:szCs w:val="20"/>
              </w:rPr>
            </w:pPr>
            <w:r w:rsidRPr="0080427F">
              <w:rPr>
                <w:rFonts w:ascii="Times New Roman" w:hAnsi="Times New Roman" w:cs="Times New Roman"/>
                <w:sz w:val="20"/>
                <w:szCs w:val="20"/>
              </w:rPr>
              <w:t>Экстракардиальная (подкожная) система первичной и вторичной профилактики внезапной сердечной смерти</w:t>
            </w:r>
          </w:p>
          <w:p w:rsidR="00284BC6" w:rsidRPr="0080427F" w:rsidRDefault="00284BC6" w:rsidP="006624D7">
            <w:pPr>
              <w:ind w:left="-57" w:right="-57"/>
              <w:rPr>
                <w:rFonts w:ascii="Times New Roman" w:hAnsi="Times New Roman" w:cs="Times New Roman"/>
                <w:sz w:val="20"/>
                <w:szCs w:val="20"/>
              </w:rPr>
            </w:pPr>
          </w:p>
        </w:tc>
        <w:tc>
          <w:tcPr>
            <w:tcW w:w="2130" w:type="dxa"/>
          </w:tcPr>
          <w:p w:rsidR="001E0CFB" w:rsidRPr="0080427F" w:rsidRDefault="001E0CFB" w:rsidP="001E0CFB">
            <w:pPr>
              <w:autoSpaceDE w:val="0"/>
              <w:autoSpaceDN w:val="0"/>
              <w:adjustRightInd w:val="0"/>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I25.5, I42.0, I42.1, I42.2, I42.8, I42.9, I43, I46.0, I49.0, I49.8, I50.0</w:t>
            </w:r>
          </w:p>
          <w:p w:rsidR="00284BC6" w:rsidRPr="0080427F" w:rsidRDefault="00284BC6" w:rsidP="001E0CFB">
            <w:pPr>
              <w:ind w:left="-57" w:right="-57"/>
              <w:jc w:val="center"/>
              <w:rPr>
                <w:rFonts w:ascii="Times New Roman" w:hAnsi="Times New Roman" w:cs="Times New Roman"/>
                <w:sz w:val="20"/>
                <w:szCs w:val="20"/>
                <w:lang w:val="en-US"/>
              </w:rPr>
            </w:pPr>
          </w:p>
        </w:tc>
        <w:tc>
          <w:tcPr>
            <w:tcW w:w="3149" w:type="dxa"/>
          </w:tcPr>
          <w:p w:rsidR="001E0CFB" w:rsidRPr="0080427F" w:rsidRDefault="001E0CFB" w:rsidP="001E0CFB">
            <w:pPr>
              <w:autoSpaceDE w:val="0"/>
              <w:autoSpaceDN w:val="0"/>
              <w:adjustRightInd w:val="0"/>
              <w:rPr>
                <w:rFonts w:ascii="Times New Roman" w:hAnsi="Times New Roman" w:cs="Times New Roman"/>
                <w:sz w:val="20"/>
                <w:szCs w:val="20"/>
              </w:rPr>
            </w:pPr>
            <w:r w:rsidRPr="0080427F">
              <w:rPr>
                <w:rFonts w:ascii="Times New Roman" w:hAnsi="Times New Roman" w:cs="Times New Roman"/>
                <w:sz w:val="20"/>
                <w:szCs w:val="20"/>
              </w:rPr>
              <w:t>пациент с высоким риском внезапной сердечной смерти, либо переживший внезапную остановку сердца без показаний к любому виду стимуляции сердца</w:t>
            </w:r>
          </w:p>
          <w:p w:rsidR="00284BC6" w:rsidRPr="0080427F" w:rsidRDefault="00284BC6" w:rsidP="00201869">
            <w:pPr>
              <w:ind w:left="-57" w:right="-57"/>
              <w:rPr>
                <w:rFonts w:ascii="Times New Roman" w:hAnsi="Times New Roman" w:cs="Times New Roman"/>
                <w:sz w:val="20"/>
                <w:szCs w:val="20"/>
              </w:rPr>
            </w:pPr>
          </w:p>
        </w:tc>
        <w:tc>
          <w:tcPr>
            <w:tcW w:w="1556" w:type="dxa"/>
          </w:tcPr>
          <w:p w:rsidR="001E0CFB" w:rsidRPr="0080427F" w:rsidRDefault="001E0CFB" w:rsidP="001E0CFB">
            <w:pPr>
              <w:autoSpaceDE w:val="0"/>
              <w:autoSpaceDN w:val="0"/>
              <w:adjustRightInd w:val="0"/>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p w:rsidR="00284BC6" w:rsidRPr="0080427F" w:rsidRDefault="00284BC6" w:rsidP="00201869">
            <w:pPr>
              <w:ind w:left="-57" w:right="-57"/>
              <w:rPr>
                <w:rFonts w:ascii="Times New Roman" w:hAnsi="Times New Roman" w:cs="Times New Roman"/>
                <w:sz w:val="20"/>
                <w:szCs w:val="20"/>
              </w:rPr>
            </w:pPr>
          </w:p>
        </w:tc>
        <w:tc>
          <w:tcPr>
            <w:tcW w:w="3635" w:type="dxa"/>
          </w:tcPr>
          <w:p w:rsidR="001E0CFB" w:rsidRPr="0080427F" w:rsidRDefault="001E0CFB" w:rsidP="001E0CFB">
            <w:pPr>
              <w:autoSpaceDE w:val="0"/>
              <w:autoSpaceDN w:val="0"/>
              <w:adjustRightInd w:val="0"/>
              <w:rPr>
                <w:rFonts w:ascii="Times New Roman" w:hAnsi="Times New Roman" w:cs="Times New Roman"/>
                <w:sz w:val="20"/>
                <w:szCs w:val="20"/>
              </w:rPr>
            </w:pPr>
            <w:r w:rsidRPr="0080427F">
              <w:rPr>
                <w:rFonts w:ascii="Times New Roman" w:hAnsi="Times New Roman" w:cs="Times New Roman"/>
                <w:sz w:val="20"/>
                <w:szCs w:val="20"/>
              </w:rPr>
              <w:t>имплантация подкожной системы для профилактики внезапной сердечной смерти</w:t>
            </w:r>
          </w:p>
          <w:p w:rsidR="00284BC6" w:rsidRPr="0080427F" w:rsidRDefault="00284BC6" w:rsidP="001E0CFB">
            <w:pPr>
              <w:ind w:left="-57" w:right="-57"/>
              <w:rPr>
                <w:rFonts w:ascii="Times New Roman" w:hAnsi="Times New Roman" w:cs="Times New Roman"/>
                <w:sz w:val="20"/>
                <w:szCs w:val="20"/>
              </w:rPr>
            </w:pPr>
          </w:p>
        </w:tc>
        <w:tc>
          <w:tcPr>
            <w:tcW w:w="1718" w:type="dxa"/>
            <w:gridSpan w:val="3"/>
          </w:tcPr>
          <w:p w:rsidR="00284BC6" w:rsidRPr="0080427F" w:rsidRDefault="0094695E" w:rsidP="00201869">
            <w:pPr>
              <w:ind w:left="-57" w:right="-57"/>
              <w:jc w:val="center"/>
              <w:rPr>
                <w:rFonts w:ascii="Times New Roman" w:hAnsi="Times New Roman" w:cs="Times New Roman"/>
                <w:sz w:val="20"/>
                <w:szCs w:val="20"/>
                <w:lang w:val="en-US"/>
              </w:rPr>
            </w:pPr>
            <w:r w:rsidRPr="0080427F">
              <w:rPr>
                <w:rFonts w:ascii="Times New Roman" w:hAnsi="Times New Roman" w:cs="Times New Roman"/>
                <w:sz w:val="24"/>
                <w:szCs w:val="24"/>
                <w:lang w:val="en-US"/>
              </w:rPr>
              <w:t>2 513 909</w:t>
            </w:r>
          </w:p>
        </w:tc>
      </w:tr>
      <w:tr w:rsidR="00284BC6" w:rsidRPr="002F79C2" w:rsidTr="00AF7151">
        <w:trPr>
          <w:trHeight w:val="20"/>
        </w:trPr>
        <w:tc>
          <w:tcPr>
            <w:tcW w:w="15694" w:type="dxa"/>
            <w:gridSpan w:val="10"/>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Торакальная хирургия</w:t>
            </w:r>
          </w:p>
        </w:tc>
      </w:tr>
      <w:tr w:rsidR="00284BC6" w:rsidRPr="002F79C2" w:rsidTr="00AF7151">
        <w:trPr>
          <w:gridAfter w:val="1"/>
          <w:wAfter w:w="18" w:type="dxa"/>
          <w:trHeight w:val="20"/>
        </w:trPr>
        <w:tc>
          <w:tcPr>
            <w:tcW w:w="1063" w:type="dxa"/>
            <w:vMerge w:val="restart"/>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66</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Реконструктивно-пластические операции на грудной стенке и диафрагме</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A15, A16</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туберкулез органов дыхания</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торакопластика</w:t>
            </w:r>
          </w:p>
        </w:tc>
        <w:tc>
          <w:tcPr>
            <w:tcW w:w="1718" w:type="dxa"/>
            <w:gridSpan w:val="3"/>
            <w:vMerge w:val="restart"/>
          </w:tcPr>
          <w:p w:rsidR="00284BC6" w:rsidRPr="0080427F" w:rsidRDefault="0098048A"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lang w:val="en-US"/>
              </w:rPr>
              <w:t>130</w:t>
            </w:r>
            <w:r w:rsidR="00CE11B6" w:rsidRPr="0080427F">
              <w:rPr>
                <w:rFonts w:ascii="Times New Roman" w:hAnsi="Times New Roman" w:cs="Times New Roman"/>
                <w:sz w:val="20"/>
                <w:szCs w:val="20"/>
                <w:lang w:val="en-US"/>
              </w:rPr>
              <w:t> </w:t>
            </w:r>
            <w:r w:rsidRPr="0080427F">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торакомиопластика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перемещение и пластика диафрагмы</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Q67.6, Q67.7, Q67.8, Q76.7</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врожденные аномалии (пороки развития) грудной клетки</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коррекция воронкообразной деформации грудной клетки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торакопластика: резекция реберного горба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M86</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гнойно-некротические заболевания грудной стенки (остеомиелит ребер, грудины), лучевые язвы</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грудины и (или) ребер с восстановлением каркаса при помощи металлоконструкций, синтетических материалов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Q79.0, T91</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врожденная диафрагмальная грыжа, посттравматические диафрагмальные грыжи</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пластика диафрагмы синтетическими материалами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Эндоскопические и эндоваскулярные </w:t>
            </w:r>
            <w:r w:rsidRPr="0080427F">
              <w:rPr>
                <w:rFonts w:ascii="Times New Roman" w:hAnsi="Times New Roman" w:cs="Times New Roman"/>
                <w:sz w:val="20"/>
                <w:szCs w:val="20"/>
              </w:rPr>
              <w:lastRenderedPageBreak/>
              <w:t>операции на органах грудной полости</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A15, A16</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туберкулез органов дыхания</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клапанная бронхоблокация, в том числе в сочетании с </w:t>
            </w:r>
            <w:r w:rsidRPr="0080427F">
              <w:rPr>
                <w:rFonts w:ascii="Times New Roman" w:hAnsi="Times New Roman" w:cs="Times New Roman"/>
                <w:sz w:val="20"/>
                <w:szCs w:val="20"/>
              </w:rPr>
              <w:lastRenderedPageBreak/>
              <w:t>коллапсохирургическими вмешательствами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D02.1</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новообразование трахеи in situ</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эндоскопическая фотодинамическая терапия опухоли трахеи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эндоскопическая аргоноплазменная коагуляция опухоли трахеи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эндоскопическая лазерная фотодеструкция опухоли трахеи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эндоскопическое электрохирургическое удаление опухоли трахеи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эндопротезирование (стентирование) трахеи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J95.5, T98.3</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рубцовый стеноз трахеи</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эндоскопическая реканализация трахеи: бужирование, электрорезекция, лазерная фотодеструкция, криодеструкция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эндопротезирование (стентирование) трахеи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J86</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гнойные и некротические состояния нижних дыхательных путей</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установка эндобронхиальных клапанов с целью лечения эмпиемы плевры с бронхоплевральным свищом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J43</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эмфизема легкого</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установка эндобронхиальных клапанов с целью редукции легочного объема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A15, A16</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туберкулез органов дыхания</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эндоваскулярная окклюзия (эмболизация) бронхиальных артерий при легочных кровотечениях</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J47</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бронхоэктазии</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эндоваскулярная окклюзия (эмболизация) бронхиальных артерий при легочных кровотечениях</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Q32, Q33, Q34</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врожденные аномалии (пороки развития) органов дыхания</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эндоваскулярная эмболизация легочных артериовенозных фистул</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катетеризация и эмболизация бронхиальных артерий при легочных кровотечениях</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Видеоторакоскопические операции на органах грудной полости</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A15, A16</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туберкулез органов дыхания</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видеоторакоскопические анатомические резекции легких</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видеоассистированные резекции легких</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видеоассистированная пневмонэктомия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видеоассистированная плеврэктомия с декортикацией легкого</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Q32, Q33, Q34</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врожденные аномалии (пороки развития) органов дыхания</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видеоторакоскопические анатомические резекции легких</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J47</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бронхоэктазии</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видеоторакоскопические анатомические резекции легких</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J85</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абсцесс легкого</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видеоторакоскопические анатомические резекции легких</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J94.8</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эмпиема плевры</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видеоторакоскопическая декортикация легкого</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J85, J86</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гнойные и некротические состояния нижних дыхательных путей</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видеоторакоскопическая плеврэктомия с декортикацией легкого</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J43.1</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панлобулярная эмфизема легкого</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видеоторакоскопическая хирургическая редукция объема легких при диффузной эмфиземе</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D38.3</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неуточненные новообразования средостения</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видеоторакоскопическое удаление новообразования средостения, вилочковой железы</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D38.4</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неуточненные новообразования вилочковой железы</w:t>
            </w: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vMerge/>
          </w:tcPr>
          <w:p w:rsidR="00284BC6" w:rsidRPr="0080427F" w:rsidRDefault="00284BC6" w:rsidP="006624D7">
            <w:pPr>
              <w:ind w:left="-57" w:right="-57"/>
              <w:rPr>
                <w:rFonts w:ascii="Times New Roman" w:hAnsi="Times New Roman" w:cs="Times New Roman"/>
                <w:sz w:val="20"/>
                <w:szCs w:val="20"/>
              </w:rPr>
            </w:pP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D15.0</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доброкачественные новообразования вилочковой железы</w:t>
            </w: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vMerge/>
          </w:tcPr>
          <w:p w:rsidR="00284BC6" w:rsidRPr="0080427F" w:rsidRDefault="00284BC6" w:rsidP="006624D7">
            <w:pPr>
              <w:ind w:left="-57" w:right="-57"/>
              <w:rPr>
                <w:rFonts w:ascii="Times New Roman" w:hAnsi="Times New Roman" w:cs="Times New Roman"/>
                <w:sz w:val="20"/>
                <w:szCs w:val="20"/>
              </w:rPr>
            </w:pP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D15.2</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доброкачественные новообразования средостения</w:t>
            </w: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vMerge/>
          </w:tcPr>
          <w:p w:rsidR="00284BC6" w:rsidRPr="0080427F" w:rsidRDefault="00284BC6" w:rsidP="006624D7">
            <w:pPr>
              <w:ind w:left="-57" w:right="-57"/>
              <w:rPr>
                <w:rFonts w:ascii="Times New Roman" w:hAnsi="Times New Roman" w:cs="Times New Roman"/>
                <w:sz w:val="20"/>
                <w:szCs w:val="20"/>
              </w:rPr>
            </w:pP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I32</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перикардит</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видеоторакоскопическая перикардэктомия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Q79.0, T91</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врожденная диафрагмальная грыжа, посттравматические диафрагмальные грыжи</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видеоторакоскопическая пликация диафрагмы</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видеоторакоскопическая пластика диафрагмы синтетическими материалами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Расширенные и реконструктивно-пластические операции на органах грудной полости</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A15, A16</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туберкулез органов дыхания</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резекционные и коллапсохирургические операции легких у детей и подростков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двусторонняя одномоментная резекция легких</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плеврэктомия с декортикацией легкого при эмпиеме плевры туберкулезной этитологии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пневмонэктомия и плевропневмонэктомия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Q39</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врожденные аномалии (пороки развития) пищевода</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реконструктивные операции на пищеводе, в том числе с применением микрохирургической техники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C33</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новообразование трахеи</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циркулярные резекции трахеи торцевой трахеостомией</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реконструктивно-пластические операции на трахее и ее бифуркации, в том числе с резекцией легкого и пневмонэктомией</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циркулярная резекция трахеи с формированием межтрахеального или трахеогортанного анастомоза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пластика трахеи (ауто-, аллопластика, использование свободных микрохирургических, перемещенных и биоинженерных лоскутов)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J95.5, T98.3</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рубцовый стеноз трахеи, трахео- и бронхопищеводные свищи</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циркулярная резекция трахеи с межтрахеальным анастомозом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трахеопластика с использованием микрохирургической техники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разобщение респираторно-пищеводных свищей</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D38.1, D38.2, D38.3, D38.4</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новообразование органов дыхания и грудной клетки</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тотальная плеврэктомия с гемиперикардэктомией, резекцией диафрагмы</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плевропневмонэктомия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Q32</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врожденные аномалии (пороки развития) трахеи и бронхов</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реконструктивно-пластические операции на трахее, ее бифуркации и главных бронхах, в том числе с резекцией легкого и пневмонэктомией</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J43.1</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панлобарная эмфизема легкого</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одномоментная двусторонняя хирургическая редукция объема легких при диффузной эмфиземе</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J85, J86</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гнойные и некротические состояния нижних дыхательных путей</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лоб-, билобэктомия с плеврэктомией и декортикацией легкого</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плевропневмонэктомия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67</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Комбинированные и повторные операции на органах грудной полости, операции с искусственным кровообращением</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A15, A16</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туберкулез органов дыхания</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резекционные и коллапсохирургические операции на единственном легком</w:t>
            </w:r>
          </w:p>
        </w:tc>
        <w:tc>
          <w:tcPr>
            <w:tcW w:w="1718" w:type="dxa"/>
            <w:gridSpan w:val="3"/>
            <w:vMerge w:val="restart"/>
          </w:tcPr>
          <w:p w:rsidR="00284BC6" w:rsidRPr="0080427F" w:rsidRDefault="0094695E" w:rsidP="00201869">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330 331</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пневмонэктомия при резецированном противоположном легком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повторные резекции и пневмонэктомия на стороне ранее оперированного легкого</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трансстернальная трансперикардиальная окклюзия главного бронха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реампутация культи бронха трансплевральная, а также из контралатерального доступа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J85</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гнойные и некротические состояния нижних дыхательных путей</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трансстернальная трансперикар</w:t>
            </w:r>
            <w:r w:rsidRPr="0080427F">
              <w:rPr>
                <w:rFonts w:ascii="Times New Roman" w:hAnsi="Times New Roman" w:cs="Times New Roman"/>
                <w:sz w:val="20"/>
                <w:szCs w:val="20"/>
              </w:rPr>
              <w:softHyphen/>
              <w:t>диальная окклюзия главного бронха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реампутация культи бронха трансплевральная, реампутация культи бронха из контрлатерального доступа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J95.5, T98.3, D14.2</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доброкачественные опухоли трахеи. Рецидивирующий рубцовый стеноз трахеи</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повторные резекции трахеи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68</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Роботассистированные операции на органах грудной полости</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A15, A16</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туберкулез органов дыхания</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анатомическая резекция легких</w:t>
            </w:r>
          </w:p>
        </w:tc>
        <w:tc>
          <w:tcPr>
            <w:tcW w:w="1718" w:type="dxa"/>
            <w:gridSpan w:val="3"/>
            <w:vMerge w:val="restart"/>
          </w:tcPr>
          <w:p w:rsidR="00284BC6" w:rsidRPr="0080427F" w:rsidRDefault="0094695E" w:rsidP="00201869">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377 575</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Q39</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врожденные аномалии (пороки развития) пищевода</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реконструктивные операции на пищеводе с применением робототехники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Q32, Q33, Q34</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врожденные аномалии (пороки развития) органов дыхания</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роботассистированные резекции легких и пневмонэктомии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I32</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перикардит</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роботассистированная перикардэктомия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J47</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бронхоэктазия</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роботассистированные анатомические резекции легких и пневмонэктомии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Q39</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врожденные аномалии (пороки развития) пищевода</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резекция пищевода с одномоментной пластикой желудка, тонкой или толстой </w:t>
            </w:r>
            <w:r w:rsidRPr="0080427F">
              <w:rPr>
                <w:rFonts w:ascii="Times New Roman" w:hAnsi="Times New Roman" w:cs="Times New Roman"/>
                <w:sz w:val="20"/>
                <w:szCs w:val="20"/>
              </w:rPr>
              <w:br/>
              <w:t>кишки с применением робототехники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trHeight w:val="20"/>
        </w:trPr>
        <w:tc>
          <w:tcPr>
            <w:tcW w:w="15694" w:type="dxa"/>
            <w:gridSpan w:val="10"/>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Травматология и ортопедия</w:t>
            </w:r>
          </w:p>
        </w:tc>
      </w:tr>
      <w:tr w:rsidR="00284BC6" w:rsidRPr="002F79C2" w:rsidTr="00AF7151">
        <w:trPr>
          <w:gridAfter w:val="1"/>
          <w:wAfter w:w="18" w:type="dxa"/>
          <w:trHeight w:val="20"/>
        </w:trPr>
        <w:tc>
          <w:tcPr>
            <w:tcW w:w="1063" w:type="dxa"/>
            <w:vMerge w:val="restart"/>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69</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Реконструктивные и декомпрессивные </w:t>
            </w:r>
            <w:r w:rsidRPr="0080427F">
              <w:rPr>
                <w:rFonts w:ascii="Times New Roman" w:hAnsi="Times New Roman" w:cs="Times New Roman"/>
                <w:sz w:val="20"/>
                <w:szCs w:val="20"/>
              </w:rPr>
              <w:lastRenderedPageBreak/>
              <w:t>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B67, D16, D18, M88</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деструкция и деформация (патологический перелом) </w:t>
            </w:r>
            <w:r w:rsidRPr="0080427F">
              <w:rPr>
                <w:rFonts w:ascii="Times New Roman" w:hAnsi="Times New Roman" w:cs="Times New Roman"/>
                <w:sz w:val="20"/>
                <w:szCs w:val="20"/>
              </w:rPr>
              <w:lastRenderedPageBreak/>
              <w:t>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декомпрессивно-стабилизирующее вмешательство с резекцией </w:t>
            </w:r>
            <w:r w:rsidRPr="0080427F">
              <w:rPr>
                <w:rFonts w:ascii="Times New Roman" w:hAnsi="Times New Roman" w:cs="Times New Roman"/>
                <w:sz w:val="20"/>
                <w:szCs w:val="20"/>
              </w:rPr>
              <w:lastRenderedPageBreak/>
              <w:t>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718" w:type="dxa"/>
            <w:gridSpan w:val="3"/>
            <w:vMerge w:val="restart"/>
          </w:tcPr>
          <w:p w:rsidR="00284BC6" w:rsidRPr="0080427F" w:rsidRDefault="0094695E" w:rsidP="00201869">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lastRenderedPageBreak/>
              <w:t>343 828</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M42, M43, M45, M46, M48, M50, M51, M53, M92, M93, M95, Q76.2</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w:t>
            </w:r>
            <w:r w:rsidRPr="0080427F">
              <w:rPr>
                <w:rFonts w:ascii="Times New Roman" w:hAnsi="Times New Roman" w:cs="Times New Roman"/>
                <w:sz w:val="20"/>
                <w:szCs w:val="20"/>
              </w:rPr>
              <w:softHyphen/>
              <w:t>скопа, эндоскопической техники и малоинвазивного инструментария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A18.0, S12.0, S12.1, S13, S14, S19, S22.0, S22.1, S23, S24, S32.0, S32.1, S33, S34, T08, T09, T85, T91, M80, M81, M82, M86, M85, M87, M96, M99, Q67, Q76.0, Q76.1, Q76.4, Q77, Q76.3</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 </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w:t>
            </w:r>
            <w:r w:rsidRPr="0080427F">
              <w:rPr>
                <w:rFonts w:ascii="Times New Roman" w:hAnsi="Times New Roman" w:cs="Times New Roman"/>
                <w:sz w:val="20"/>
                <w:szCs w:val="20"/>
              </w:rPr>
              <w:br/>
              <w:t>с использованием костной пластики (спондилодеза), погружных имплантатов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70</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Реплантация конечностей и их сегментов с примене</w:t>
            </w:r>
            <w:r w:rsidRPr="0080427F">
              <w:rPr>
                <w:rFonts w:ascii="Times New Roman" w:hAnsi="Times New Roman" w:cs="Times New Roman"/>
                <w:sz w:val="20"/>
                <w:szCs w:val="20"/>
              </w:rPr>
              <w:softHyphen/>
              <w:t>нием микрохирургической техники</w:t>
            </w:r>
          </w:p>
        </w:tc>
        <w:tc>
          <w:tcPr>
            <w:tcW w:w="2130" w:type="dxa"/>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T11.6, T13.4 - T13.6, T14.5, T14.7, T05, S48, S58, S68, S88, S98</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полное отчленение или неполное отчленение с декомпенсацией кровоснабжения различных сегментов верхней и нижней конечности</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реплантация (реваскуляризация) отчлененного сегмента верхней или нижней конечности</w:t>
            </w:r>
          </w:p>
        </w:tc>
        <w:tc>
          <w:tcPr>
            <w:tcW w:w="1718" w:type="dxa"/>
            <w:gridSpan w:val="3"/>
            <w:vMerge w:val="restart"/>
          </w:tcPr>
          <w:p w:rsidR="00284BC6" w:rsidRPr="0080427F" w:rsidRDefault="0098048A"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lang w:val="en-US"/>
              </w:rPr>
              <w:t>136</w:t>
            </w:r>
            <w:r w:rsidR="00CE11B6" w:rsidRPr="0080427F">
              <w:rPr>
                <w:rFonts w:ascii="Times New Roman" w:hAnsi="Times New Roman" w:cs="Times New Roman"/>
                <w:sz w:val="20"/>
                <w:szCs w:val="20"/>
                <w:lang w:val="en-US"/>
              </w:rPr>
              <w:t> </w:t>
            </w:r>
            <w:r w:rsidRPr="0080427F">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M24.6, Z98.1, G80.1, G80.2, M21.0, M21.2, M21.4, M21.5, M21.9, Q68.1, Q72.5, Q72.6, Q72.8, Q72.9, Q74.2, Q74.3, Q74.8, Q77.7, Q87.3, G11.4, G12.1, G80.9</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w:t>
            </w:r>
            <w:r w:rsidRPr="0080427F">
              <w:rPr>
                <w:rFonts w:ascii="Times New Roman" w:hAnsi="Times New Roman" w:cs="Times New Roman"/>
                <w:sz w:val="20"/>
                <w:szCs w:val="20"/>
              </w:rPr>
              <w:lastRenderedPageBreak/>
              <w:t>синтетических и биологических остеозамещающих материалов, компьютерной навигации</w:t>
            </w:r>
          </w:p>
        </w:tc>
        <w:tc>
          <w:tcPr>
            <w:tcW w:w="2130" w:type="dxa"/>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lastRenderedPageBreak/>
              <w:t>T94.1, M95.8, M96, M21, M85, M21.7, M25.6, M84.1, M84.2, M95.8, Q65, Q68 - Q74, Q77</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w:t>
            </w:r>
            <w:r w:rsidRPr="0080427F">
              <w:rPr>
                <w:rFonts w:ascii="Times New Roman" w:hAnsi="Times New Roman" w:cs="Times New Roman"/>
                <w:sz w:val="20"/>
                <w:szCs w:val="20"/>
              </w:rPr>
              <w:lastRenderedPageBreak/>
              <w:t xml:space="preserve">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w:t>
            </w:r>
            <w:r w:rsidRPr="0080427F">
              <w:rPr>
                <w:rFonts w:ascii="Times New Roman" w:hAnsi="Times New Roman" w:cs="Times New Roman"/>
                <w:sz w:val="20"/>
                <w:szCs w:val="20"/>
              </w:rPr>
              <w:br/>
              <w:t>со спастическим синдромом</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корригирующие остеотомии костей таза, верхних и нижних конечностей</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M25.3, M91, M95.8, Q65.0, Q65.1, Q65.3, Q65.4, Q65.8</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дисплазии, аномалии развития, последствия травм крупных суставов</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Микрохирургическая пересадка комплексов тканей с восстановлением их кровоснабжения</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T92, T93, T95</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w:t>
            </w:r>
            <w:r w:rsidRPr="0080427F">
              <w:rPr>
                <w:rFonts w:ascii="Times New Roman" w:hAnsi="Times New Roman" w:cs="Times New Roman"/>
                <w:sz w:val="20"/>
                <w:szCs w:val="20"/>
              </w:rPr>
              <w:lastRenderedPageBreak/>
              <w:t>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свободная пересадка кровоснабжаемого комплекса тканей с использованием операционного микроскопа и прецессионной техники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71</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M15, M17, M19, M24.1, M87, S83.3, S83.7</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умеренное нарушение анатомии и функции крупного сустава</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718" w:type="dxa"/>
            <w:gridSpan w:val="3"/>
          </w:tcPr>
          <w:p w:rsidR="00284BC6" w:rsidRPr="0080427F" w:rsidRDefault="0098048A"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lang w:val="en-US"/>
              </w:rPr>
              <w:t>170</w:t>
            </w:r>
            <w:r w:rsidR="00CE11B6" w:rsidRPr="0080427F">
              <w:rPr>
                <w:rFonts w:ascii="Times New Roman" w:hAnsi="Times New Roman" w:cs="Times New Roman"/>
                <w:sz w:val="20"/>
                <w:szCs w:val="20"/>
                <w:lang w:val="en-US"/>
              </w:rPr>
              <w:t> </w:t>
            </w:r>
            <w:r w:rsidRPr="0080427F">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val="restart"/>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72</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M10, M15, M17, M19, M95.9</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718" w:type="dxa"/>
            <w:gridSpan w:val="3"/>
            <w:vMerge w:val="restart"/>
          </w:tcPr>
          <w:p w:rsidR="0098048A" w:rsidRPr="0080427F" w:rsidRDefault="0098048A"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lang w:val="en-US"/>
              </w:rPr>
              <w:t>190</w:t>
            </w:r>
            <w:r w:rsidR="00CE11B6" w:rsidRPr="0080427F">
              <w:rPr>
                <w:rFonts w:ascii="Times New Roman" w:hAnsi="Times New Roman" w:cs="Times New Roman"/>
                <w:sz w:val="20"/>
                <w:szCs w:val="20"/>
                <w:lang w:val="en-US"/>
              </w:rPr>
              <w:t> </w:t>
            </w:r>
            <w:r w:rsidRPr="0080427F">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эндопротеза, в том числе под контролем компьютерной навигации, с предварительным удалением аппаратов внешней фиксации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M17, M19, M87, M88.8, M91.1</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деформирующий артроз в сочетании с дисплазией сустава</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M80, M10, M24.7</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деформирующий артроз в сочетании с выраженным системным или локальным остеопорозом</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M17.3, M19.8, M19.9</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посттравматический деформирующий артроз сустава с вывихом или подвывихом</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артролиз и управляемое восстановление длины конечности посредством применения аппаратов внешней фиксации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M24.6, Z98.1</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анкилоз крупного сустава в порочном положении</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эндопротеза, в том числе под контролем компьютерной навигации, и стабилизация сустава за счет пластики мягких тканей</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w:t>
            </w:r>
            <w:r w:rsidRPr="0080427F">
              <w:rPr>
                <w:rFonts w:ascii="Times New Roman" w:hAnsi="Times New Roman" w:cs="Times New Roman"/>
                <w:sz w:val="20"/>
                <w:szCs w:val="20"/>
              </w:rPr>
              <w:lastRenderedPageBreak/>
              <w:t>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M19, M95.9</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эндопротеза с одновременной реконструкцией биологической оси конечности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Эндопротезирование суставов конечностей у больных с системными заболеваниями соединительной ткани</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M05, M06</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дегенеративно-дистрофические изменения в суставе на фоне системного заболевания соединительной ткани</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73</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Реконструктивные и корригирующие операции при сколиотических деформациях позвоночника </w:t>
            </w:r>
            <w:r w:rsidRPr="0080427F">
              <w:rPr>
                <w:rFonts w:ascii="Times New Roman" w:hAnsi="Times New Roman" w:cs="Times New Roman"/>
                <w:sz w:val="20"/>
                <w:szCs w:val="20"/>
              </w:rPr>
              <w:br/>
              <w:t>3</w:t>
            </w:r>
            <w:r w:rsidR="0087088E" w:rsidRPr="0080427F">
              <w:rPr>
                <w:rFonts w:ascii="Times New Roman" w:hAnsi="Times New Roman" w:cs="Times New Roman"/>
                <w:sz w:val="20"/>
                <w:szCs w:val="20"/>
              </w:rPr>
              <w:t>–</w:t>
            </w:r>
            <w:r w:rsidRPr="0080427F">
              <w:rPr>
                <w:rFonts w:ascii="Times New Roman" w:hAnsi="Times New Roman" w:cs="Times New Roman"/>
                <w:sz w:val="20"/>
                <w:szCs w:val="20"/>
              </w:rPr>
              <w:t>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M40, M41, Q76, Q85, Q87</w:t>
            </w:r>
          </w:p>
        </w:tc>
        <w:tc>
          <w:tcPr>
            <w:tcW w:w="3149" w:type="dxa"/>
            <w:vMerge w:val="restart"/>
          </w:tcPr>
          <w:p w:rsidR="00284BC6" w:rsidRPr="0080427F" w:rsidRDefault="00284BC6" w:rsidP="0087088E">
            <w:pPr>
              <w:ind w:left="-57" w:right="-57"/>
              <w:rPr>
                <w:rFonts w:ascii="Times New Roman" w:hAnsi="Times New Roman" w:cs="Times New Roman"/>
                <w:sz w:val="20"/>
                <w:szCs w:val="20"/>
              </w:rPr>
            </w:pPr>
            <w:r w:rsidRPr="0080427F">
              <w:rPr>
                <w:rFonts w:ascii="Times New Roman" w:hAnsi="Times New Roman" w:cs="Times New Roman"/>
                <w:sz w:val="20"/>
                <w:szCs w:val="20"/>
              </w:rPr>
              <w:t>инфантильный и идиопатический сколиоз 3</w:t>
            </w:r>
            <w:r w:rsidR="0087088E" w:rsidRPr="0080427F">
              <w:rPr>
                <w:rFonts w:ascii="Times New Roman" w:hAnsi="Times New Roman" w:cs="Times New Roman"/>
                <w:sz w:val="20"/>
                <w:szCs w:val="20"/>
              </w:rPr>
              <w:t>–</w:t>
            </w:r>
            <w:r w:rsidRPr="0080427F">
              <w:rPr>
                <w:rFonts w:ascii="Times New Roman" w:hAnsi="Times New Roman" w:cs="Times New Roman"/>
                <w:sz w:val="20"/>
                <w:szCs w:val="20"/>
              </w:rPr>
              <w:t>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718" w:type="dxa"/>
            <w:gridSpan w:val="3"/>
            <w:vMerge w:val="restart"/>
          </w:tcPr>
          <w:p w:rsidR="00284BC6" w:rsidRPr="0080427F" w:rsidRDefault="0094695E" w:rsidP="00201869">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485 038</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74</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Тотальное эндопротезирование у </w:t>
            </w:r>
            <w:r w:rsidRPr="0080427F">
              <w:rPr>
                <w:rFonts w:ascii="Times New Roman" w:hAnsi="Times New Roman" w:cs="Times New Roman"/>
                <w:sz w:val="20"/>
                <w:szCs w:val="20"/>
              </w:rPr>
              <w:lastRenderedPageBreak/>
              <w:t>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D61, D66, D67, D68, C90, M87.0</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деформирующий артроз, контрактура крупных суставов с </w:t>
            </w:r>
            <w:r w:rsidRPr="0080427F">
              <w:rPr>
                <w:rFonts w:ascii="Times New Roman" w:hAnsi="Times New Roman" w:cs="Times New Roman"/>
                <w:sz w:val="20"/>
                <w:szCs w:val="20"/>
              </w:rPr>
              <w:lastRenderedPageBreak/>
              <w:t>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имплантация эндопротеза с устранением контрактуры и </w:t>
            </w:r>
            <w:r w:rsidRPr="0080427F">
              <w:rPr>
                <w:rFonts w:ascii="Times New Roman" w:hAnsi="Times New Roman" w:cs="Times New Roman"/>
                <w:sz w:val="20"/>
                <w:szCs w:val="20"/>
              </w:rPr>
              <w:lastRenderedPageBreak/>
              <w:t>восстановлением биологической оси конечности</w:t>
            </w:r>
          </w:p>
        </w:tc>
        <w:tc>
          <w:tcPr>
            <w:tcW w:w="1718" w:type="dxa"/>
            <w:gridSpan w:val="3"/>
          </w:tcPr>
          <w:p w:rsidR="00284BC6" w:rsidRPr="0080427F" w:rsidRDefault="0094695E" w:rsidP="00201869">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lastRenderedPageBreak/>
              <w:t>600 794</w:t>
            </w:r>
          </w:p>
        </w:tc>
      </w:tr>
      <w:tr w:rsidR="00284BC6" w:rsidRPr="002F79C2" w:rsidTr="00AF7151">
        <w:trPr>
          <w:gridAfter w:val="1"/>
          <w:wAfter w:w="18" w:type="dxa"/>
          <w:trHeight w:val="20"/>
        </w:trPr>
        <w:tc>
          <w:tcPr>
            <w:tcW w:w="1063" w:type="dxa"/>
            <w:vMerge w:val="restart"/>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75</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Реэндопротезирование суставов конечностей</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Z96.6, M96.6, D61, D66, D67, D68, M87.0</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нестабильность компонентов эндопротеза сустава конечности</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718" w:type="dxa"/>
            <w:gridSpan w:val="3"/>
            <w:vMerge w:val="restart"/>
          </w:tcPr>
          <w:p w:rsidR="00284BC6" w:rsidRPr="0080427F" w:rsidRDefault="0094695E" w:rsidP="00201869">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340 252</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износ или разрушение компонентов эндопротеза суставов конечностей</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перипротезные переломы с нарушением (без нарушения) стабильности компонентов эндопротеза</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ревизия эндопротеза с удалением нестабильных компонентов эндопротеза и костного цемента и имплантация </w:t>
            </w:r>
            <w:r w:rsidRPr="0080427F">
              <w:rPr>
                <w:rFonts w:ascii="Times New Roman" w:hAnsi="Times New Roman" w:cs="Times New Roman"/>
                <w:sz w:val="20"/>
                <w:szCs w:val="20"/>
              </w:rPr>
              <w:br/>
              <w:t>ревизионных компонентов с одновременным остеосинтезом перелома различными методами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глубокая инфекция в области эндопротеза</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рецидивирующие вывихи и разобщение компонентов эндопротеза</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ревизия эндопротеза с заменой стандартных компонентов ревизион</w:t>
            </w:r>
            <w:r w:rsidRPr="0080427F">
              <w:rPr>
                <w:rFonts w:ascii="Times New Roman" w:hAnsi="Times New Roman" w:cs="Times New Roman"/>
                <w:sz w:val="20"/>
                <w:szCs w:val="20"/>
              </w:rPr>
              <w:softHyphen/>
              <w:t>ными связанными эндопротезами и стабилизацией сустава за счет пластики мягких тканей</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76</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2130" w:type="dxa"/>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Q78.0</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переломы и деформации длинных трубчатых костей нижних конечностей у детей с незавершенным остеогенезом</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хирургической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718" w:type="dxa"/>
            <w:gridSpan w:val="3"/>
          </w:tcPr>
          <w:p w:rsidR="00284BC6" w:rsidRPr="0080427F" w:rsidRDefault="0094695E" w:rsidP="00201869">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599 311</w:t>
            </w:r>
          </w:p>
        </w:tc>
      </w:tr>
      <w:tr w:rsidR="00C31C0F" w:rsidRPr="002F79C2" w:rsidTr="00AF7151">
        <w:trPr>
          <w:gridAfter w:val="1"/>
          <w:wAfter w:w="18" w:type="dxa"/>
          <w:trHeight w:val="20"/>
        </w:trPr>
        <w:tc>
          <w:tcPr>
            <w:tcW w:w="1063" w:type="dxa"/>
            <w:vMerge w:val="restart"/>
          </w:tcPr>
          <w:p w:rsidR="00C31C0F"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77</w:t>
            </w:r>
          </w:p>
        </w:tc>
        <w:tc>
          <w:tcPr>
            <w:tcW w:w="2425" w:type="dxa"/>
            <w:vMerge w:val="restart"/>
          </w:tcPr>
          <w:p w:rsidR="00C31C0F" w:rsidRPr="0080427F" w:rsidRDefault="00C31C0F"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2130" w:type="dxa"/>
          </w:tcPr>
          <w:p w:rsidR="00C31C0F" w:rsidRPr="0080427F" w:rsidRDefault="00C31C0F"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М10, М15, М17, М19, М95.9</w:t>
            </w:r>
          </w:p>
        </w:tc>
        <w:tc>
          <w:tcPr>
            <w:tcW w:w="3149" w:type="dxa"/>
          </w:tcPr>
          <w:p w:rsidR="00C31C0F" w:rsidRPr="0080427F" w:rsidRDefault="00C31C0F"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деформирующий артроз в сочетании с постгравматическими и послеоперационными деформациями конечности на различном уровне и в различных плоскостях</w:t>
            </w:r>
          </w:p>
        </w:tc>
        <w:tc>
          <w:tcPr>
            <w:tcW w:w="1556" w:type="dxa"/>
          </w:tcPr>
          <w:p w:rsidR="00C31C0F" w:rsidRPr="0080427F" w:rsidRDefault="00C31C0F"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C31C0F" w:rsidRPr="0080427F" w:rsidRDefault="00C31C0F"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эндопротеза с использованием роботизированных систем с одновременной реконструкцией биологической оси конечности</w:t>
            </w:r>
          </w:p>
        </w:tc>
        <w:tc>
          <w:tcPr>
            <w:tcW w:w="1718" w:type="dxa"/>
            <w:gridSpan w:val="3"/>
            <w:vMerge w:val="restart"/>
          </w:tcPr>
          <w:p w:rsidR="00C31C0F" w:rsidRPr="0080427F" w:rsidRDefault="0094695E"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309 903</w:t>
            </w:r>
          </w:p>
        </w:tc>
      </w:tr>
      <w:tr w:rsidR="00C31C0F" w:rsidRPr="002F79C2" w:rsidTr="00AF7151">
        <w:trPr>
          <w:gridAfter w:val="1"/>
          <w:wAfter w:w="18" w:type="dxa"/>
          <w:trHeight w:val="20"/>
        </w:trPr>
        <w:tc>
          <w:tcPr>
            <w:tcW w:w="1063" w:type="dxa"/>
            <w:vMerge/>
          </w:tcPr>
          <w:p w:rsidR="00C31C0F" w:rsidRPr="0080427F" w:rsidRDefault="00C31C0F" w:rsidP="006624D7">
            <w:pPr>
              <w:ind w:left="-57" w:right="-57"/>
              <w:jc w:val="center"/>
              <w:rPr>
                <w:rFonts w:ascii="Times New Roman" w:hAnsi="Times New Roman" w:cs="Times New Roman"/>
                <w:sz w:val="20"/>
                <w:szCs w:val="20"/>
              </w:rPr>
            </w:pPr>
          </w:p>
        </w:tc>
        <w:tc>
          <w:tcPr>
            <w:tcW w:w="2425" w:type="dxa"/>
            <w:vMerge/>
          </w:tcPr>
          <w:p w:rsidR="00C31C0F" w:rsidRPr="0080427F" w:rsidRDefault="00C31C0F" w:rsidP="006624D7">
            <w:pPr>
              <w:ind w:left="-57" w:right="-57"/>
              <w:rPr>
                <w:rFonts w:ascii="Times New Roman" w:hAnsi="Times New Roman" w:cs="Times New Roman"/>
                <w:sz w:val="20"/>
                <w:szCs w:val="20"/>
              </w:rPr>
            </w:pPr>
          </w:p>
        </w:tc>
        <w:tc>
          <w:tcPr>
            <w:tcW w:w="2130" w:type="dxa"/>
          </w:tcPr>
          <w:p w:rsidR="00C31C0F" w:rsidRPr="0080427F" w:rsidRDefault="00C31C0F"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М93.2, М93.8, М17</w:t>
            </w:r>
          </w:p>
        </w:tc>
        <w:tc>
          <w:tcPr>
            <w:tcW w:w="3149" w:type="dxa"/>
          </w:tcPr>
          <w:p w:rsidR="00C31C0F" w:rsidRPr="0080427F" w:rsidRDefault="00C31C0F"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дегенеративные повреждения костно-хрящевых структур в области крупных суставов</w:t>
            </w:r>
          </w:p>
        </w:tc>
        <w:tc>
          <w:tcPr>
            <w:tcW w:w="1556" w:type="dxa"/>
          </w:tcPr>
          <w:p w:rsidR="00C31C0F" w:rsidRPr="0080427F" w:rsidRDefault="00C31C0F"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C31C0F" w:rsidRPr="0080427F" w:rsidRDefault="00C31C0F"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частичное эндопротезирование сустава с использованием роботизированных систем</w:t>
            </w:r>
          </w:p>
        </w:tc>
        <w:tc>
          <w:tcPr>
            <w:tcW w:w="1718" w:type="dxa"/>
            <w:gridSpan w:val="3"/>
            <w:vMerge/>
          </w:tcPr>
          <w:p w:rsidR="00C31C0F" w:rsidRPr="0080427F"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80427F" w:rsidRDefault="00C31C0F" w:rsidP="006624D7">
            <w:pPr>
              <w:ind w:left="-57" w:right="-57"/>
              <w:jc w:val="center"/>
              <w:rPr>
                <w:rFonts w:ascii="Times New Roman" w:hAnsi="Times New Roman" w:cs="Times New Roman"/>
                <w:sz w:val="20"/>
                <w:szCs w:val="20"/>
              </w:rPr>
            </w:pPr>
          </w:p>
        </w:tc>
        <w:tc>
          <w:tcPr>
            <w:tcW w:w="2425" w:type="dxa"/>
            <w:vMerge/>
          </w:tcPr>
          <w:p w:rsidR="00C31C0F" w:rsidRPr="0080427F" w:rsidRDefault="00C31C0F" w:rsidP="006624D7">
            <w:pPr>
              <w:ind w:left="-57" w:right="-57"/>
              <w:rPr>
                <w:rFonts w:ascii="Times New Roman" w:hAnsi="Times New Roman" w:cs="Times New Roman"/>
                <w:sz w:val="20"/>
                <w:szCs w:val="20"/>
              </w:rPr>
            </w:pPr>
          </w:p>
        </w:tc>
        <w:tc>
          <w:tcPr>
            <w:tcW w:w="2130" w:type="dxa"/>
          </w:tcPr>
          <w:p w:rsidR="00C31C0F" w:rsidRPr="0080427F" w:rsidRDefault="00C31C0F"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М17, М19, М87, М88.8, М91.1</w:t>
            </w:r>
          </w:p>
        </w:tc>
        <w:tc>
          <w:tcPr>
            <w:tcW w:w="3149" w:type="dxa"/>
          </w:tcPr>
          <w:p w:rsidR="00C31C0F" w:rsidRPr="0080427F" w:rsidRDefault="00C31C0F"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асептический некроз кости в области крупных суставов</w:t>
            </w:r>
          </w:p>
        </w:tc>
        <w:tc>
          <w:tcPr>
            <w:tcW w:w="1556" w:type="dxa"/>
          </w:tcPr>
          <w:p w:rsidR="00C31C0F" w:rsidRPr="0080427F" w:rsidRDefault="00C31C0F"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C31C0F" w:rsidRPr="0080427F" w:rsidRDefault="00C31C0F" w:rsidP="00201869">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718" w:type="dxa"/>
            <w:gridSpan w:val="3"/>
            <w:vMerge/>
          </w:tcPr>
          <w:p w:rsidR="00C31C0F" w:rsidRPr="0080427F"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80427F" w:rsidRDefault="00C31C0F" w:rsidP="006624D7">
            <w:pPr>
              <w:ind w:left="-57" w:right="-57"/>
              <w:jc w:val="center"/>
              <w:rPr>
                <w:rFonts w:ascii="Times New Roman" w:hAnsi="Times New Roman" w:cs="Times New Roman"/>
                <w:sz w:val="20"/>
                <w:szCs w:val="20"/>
              </w:rPr>
            </w:pPr>
          </w:p>
        </w:tc>
        <w:tc>
          <w:tcPr>
            <w:tcW w:w="2425" w:type="dxa"/>
            <w:vMerge/>
          </w:tcPr>
          <w:p w:rsidR="00C31C0F" w:rsidRPr="0080427F" w:rsidRDefault="00C31C0F" w:rsidP="006624D7">
            <w:pPr>
              <w:ind w:left="-57" w:right="-57"/>
              <w:rPr>
                <w:rFonts w:ascii="Times New Roman" w:hAnsi="Times New Roman" w:cs="Times New Roman"/>
                <w:sz w:val="20"/>
                <w:szCs w:val="20"/>
              </w:rPr>
            </w:pPr>
          </w:p>
        </w:tc>
        <w:tc>
          <w:tcPr>
            <w:tcW w:w="2130" w:type="dxa"/>
          </w:tcPr>
          <w:p w:rsidR="00C31C0F" w:rsidRPr="0080427F" w:rsidRDefault="00C31C0F"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М80, М10, М24.7</w:t>
            </w:r>
          </w:p>
        </w:tc>
        <w:tc>
          <w:tcPr>
            <w:tcW w:w="3149" w:type="dxa"/>
          </w:tcPr>
          <w:p w:rsidR="00C31C0F" w:rsidRPr="0080427F" w:rsidRDefault="00C31C0F"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деформирующий артроз в сочетании с выраженным системным или локальным остеопорозом</w:t>
            </w:r>
          </w:p>
        </w:tc>
        <w:tc>
          <w:tcPr>
            <w:tcW w:w="1556" w:type="dxa"/>
          </w:tcPr>
          <w:p w:rsidR="00C31C0F" w:rsidRPr="0080427F" w:rsidRDefault="00C31C0F"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C31C0F" w:rsidRPr="0080427F" w:rsidRDefault="00C31C0F" w:rsidP="00201869">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718" w:type="dxa"/>
            <w:gridSpan w:val="3"/>
            <w:vMerge/>
          </w:tcPr>
          <w:p w:rsidR="00C31C0F" w:rsidRPr="0080427F"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80427F" w:rsidRDefault="00C31C0F" w:rsidP="006624D7">
            <w:pPr>
              <w:ind w:left="-57" w:right="-57"/>
              <w:jc w:val="center"/>
              <w:rPr>
                <w:rFonts w:ascii="Times New Roman" w:hAnsi="Times New Roman" w:cs="Times New Roman"/>
                <w:sz w:val="20"/>
                <w:szCs w:val="20"/>
              </w:rPr>
            </w:pPr>
          </w:p>
        </w:tc>
        <w:tc>
          <w:tcPr>
            <w:tcW w:w="2425" w:type="dxa"/>
            <w:vMerge/>
          </w:tcPr>
          <w:p w:rsidR="00C31C0F" w:rsidRPr="0080427F" w:rsidRDefault="00C31C0F" w:rsidP="006624D7">
            <w:pPr>
              <w:ind w:left="-57" w:right="-57"/>
              <w:rPr>
                <w:rFonts w:ascii="Times New Roman" w:hAnsi="Times New Roman" w:cs="Times New Roman"/>
                <w:sz w:val="20"/>
                <w:szCs w:val="20"/>
              </w:rPr>
            </w:pPr>
          </w:p>
        </w:tc>
        <w:tc>
          <w:tcPr>
            <w:tcW w:w="2130" w:type="dxa"/>
          </w:tcPr>
          <w:p w:rsidR="00C31C0F" w:rsidRPr="0080427F" w:rsidRDefault="00C31C0F"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М17.3, М19.8, М19.9</w:t>
            </w:r>
          </w:p>
        </w:tc>
        <w:tc>
          <w:tcPr>
            <w:tcW w:w="3149" w:type="dxa"/>
          </w:tcPr>
          <w:p w:rsidR="00C31C0F" w:rsidRPr="0080427F" w:rsidRDefault="00C31C0F"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посттравматический деформирующий артроз сустава с вывихом или подвывихом</w:t>
            </w:r>
          </w:p>
        </w:tc>
        <w:tc>
          <w:tcPr>
            <w:tcW w:w="1556" w:type="dxa"/>
          </w:tcPr>
          <w:p w:rsidR="00C31C0F" w:rsidRPr="0080427F" w:rsidRDefault="00C31C0F"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C31C0F" w:rsidRPr="0080427F" w:rsidRDefault="00C31C0F"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имплантация эндопротеза с использованием роботизированных систем с одновременной </w:t>
            </w:r>
            <w:r w:rsidRPr="0080427F">
              <w:rPr>
                <w:rFonts w:ascii="Times New Roman" w:hAnsi="Times New Roman" w:cs="Times New Roman"/>
                <w:sz w:val="20"/>
                <w:szCs w:val="20"/>
              </w:rPr>
              <w:lastRenderedPageBreak/>
              <w:t>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718" w:type="dxa"/>
            <w:gridSpan w:val="3"/>
            <w:vMerge/>
          </w:tcPr>
          <w:p w:rsidR="00C31C0F" w:rsidRPr="0080427F" w:rsidRDefault="00C31C0F" w:rsidP="006624D7">
            <w:pPr>
              <w:ind w:left="-57" w:right="-57"/>
              <w:jc w:val="center"/>
              <w:rPr>
                <w:rFonts w:ascii="Times New Roman" w:hAnsi="Times New Roman" w:cs="Times New Roman"/>
                <w:sz w:val="20"/>
                <w:szCs w:val="20"/>
              </w:rPr>
            </w:pPr>
          </w:p>
        </w:tc>
      </w:tr>
      <w:tr w:rsidR="00C31C0F" w:rsidRPr="002F79C2" w:rsidTr="00AF7151">
        <w:trPr>
          <w:gridAfter w:val="1"/>
          <w:wAfter w:w="18" w:type="dxa"/>
          <w:trHeight w:val="20"/>
        </w:trPr>
        <w:tc>
          <w:tcPr>
            <w:tcW w:w="1063" w:type="dxa"/>
            <w:vMerge/>
          </w:tcPr>
          <w:p w:rsidR="00C31C0F" w:rsidRPr="0080427F" w:rsidRDefault="00C31C0F" w:rsidP="006624D7">
            <w:pPr>
              <w:ind w:left="-57" w:right="-57"/>
              <w:jc w:val="center"/>
              <w:rPr>
                <w:rFonts w:ascii="Times New Roman" w:hAnsi="Times New Roman" w:cs="Times New Roman"/>
                <w:sz w:val="20"/>
                <w:szCs w:val="20"/>
              </w:rPr>
            </w:pPr>
          </w:p>
        </w:tc>
        <w:tc>
          <w:tcPr>
            <w:tcW w:w="2425" w:type="dxa"/>
            <w:vMerge/>
          </w:tcPr>
          <w:p w:rsidR="00C31C0F" w:rsidRPr="0080427F" w:rsidRDefault="00C31C0F" w:rsidP="006624D7">
            <w:pPr>
              <w:ind w:left="-57" w:right="-57"/>
              <w:rPr>
                <w:rFonts w:ascii="Times New Roman" w:hAnsi="Times New Roman" w:cs="Times New Roman"/>
                <w:sz w:val="20"/>
                <w:szCs w:val="20"/>
              </w:rPr>
            </w:pPr>
          </w:p>
        </w:tc>
        <w:tc>
          <w:tcPr>
            <w:tcW w:w="2130" w:type="dxa"/>
          </w:tcPr>
          <w:p w:rsidR="00C31C0F" w:rsidRPr="0080427F" w:rsidRDefault="00C31C0F"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 xml:space="preserve">М24.6, </w:t>
            </w:r>
            <w:r w:rsidRPr="0080427F">
              <w:rPr>
                <w:rFonts w:ascii="Times New Roman" w:hAnsi="Times New Roman" w:cs="Times New Roman"/>
                <w:sz w:val="20"/>
                <w:szCs w:val="20"/>
                <w:lang w:val="en-US"/>
              </w:rPr>
              <w:t>Z</w:t>
            </w:r>
            <w:r w:rsidRPr="0080427F">
              <w:rPr>
                <w:rFonts w:ascii="Times New Roman" w:hAnsi="Times New Roman" w:cs="Times New Roman"/>
                <w:sz w:val="20"/>
                <w:szCs w:val="20"/>
              </w:rPr>
              <w:t>98.1</w:t>
            </w:r>
          </w:p>
        </w:tc>
        <w:tc>
          <w:tcPr>
            <w:tcW w:w="3149" w:type="dxa"/>
          </w:tcPr>
          <w:p w:rsidR="00C31C0F" w:rsidRPr="0080427F" w:rsidRDefault="00C31C0F"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анкилоз крупного сустава в порочном положении</w:t>
            </w:r>
          </w:p>
        </w:tc>
        <w:tc>
          <w:tcPr>
            <w:tcW w:w="1556" w:type="dxa"/>
          </w:tcPr>
          <w:p w:rsidR="00C31C0F" w:rsidRPr="0080427F" w:rsidRDefault="00C31C0F"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C31C0F" w:rsidRPr="0080427F" w:rsidRDefault="00C31C0F"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эндопротеза под контролем роботизированных систем и стабилизация сустава за счет пластики мягких тканей</w:t>
            </w:r>
          </w:p>
        </w:tc>
        <w:tc>
          <w:tcPr>
            <w:tcW w:w="1718" w:type="dxa"/>
            <w:gridSpan w:val="3"/>
            <w:vMerge/>
          </w:tcPr>
          <w:p w:rsidR="00C31C0F" w:rsidRPr="0080427F" w:rsidRDefault="00C31C0F" w:rsidP="006624D7">
            <w:pPr>
              <w:ind w:left="-57" w:right="-57"/>
              <w:jc w:val="center"/>
              <w:rPr>
                <w:rFonts w:ascii="Times New Roman" w:hAnsi="Times New Roman" w:cs="Times New Roman"/>
                <w:sz w:val="20"/>
                <w:szCs w:val="20"/>
              </w:rPr>
            </w:pPr>
          </w:p>
        </w:tc>
      </w:tr>
      <w:tr w:rsidR="00284BC6" w:rsidRPr="002F79C2" w:rsidTr="00AF7151">
        <w:trPr>
          <w:trHeight w:val="20"/>
        </w:trPr>
        <w:tc>
          <w:tcPr>
            <w:tcW w:w="15694" w:type="dxa"/>
            <w:gridSpan w:val="10"/>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Трансплантация</w:t>
            </w:r>
          </w:p>
        </w:tc>
      </w:tr>
      <w:tr w:rsidR="00284BC6" w:rsidRPr="002F79C2" w:rsidTr="00AF7151">
        <w:trPr>
          <w:gridAfter w:val="1"/>
          <w:wAfter w:w="18" w:type="dxa"/>
          <w:trHeight w:val="20"/>
        </w:trPr>
        <w:tc>
          <w:tcPr>
            <w:tcW w:w="1063" w:type="dxa"/>
            <w:vMerge w:val="restart"/>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78</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Трансплантация почки</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N18.0, N04, T86.1</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терминальная стадия поражения почек. Врожденный нефротический синдром. Отмирание и отторжение трансплантата почки</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трансплантация почки</w:t>
            </w:r>
          </w:p>
        </w:tc>
        <w:tc>
          <w:tcPr>
            <w:tcW w:w="1718" w:type="dxa"/>
            <w:gridSpan w:val="3"/>
            <w:vMerge w:val="restart"/>
          </w:tcPr>
          <w:p w:rsidR="00284BC6" w:rsidRPr="0080427F" w:rsidRDefault="0098048A"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lang w:val="en-US"/>
              </w:rPr>
              <w:t>740</w:t>
            </w:r>
            <w:r w:rsidR="00CE11B6" w:rsidRPr="0080427F">
              <w:rPr>
                <w:rFonts w:ascii="Times New Roman" w:hAnsi="Times New Roman" w:cs="Times New Roman"/>
                <w:sz w:val="20"/>
                <w:szCs w:val="20"/>
                <w:lang w:val="en-US"/>
              </w:rPr>
              <w:t> </w:t>
            </w:r>
            <w:r w:rsidRPr="0080427F">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Трансплантация поджелудочной железы</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E10, Q45.0, T86.8</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трансплантация панкреатодуоденального комплекса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трансплантация дистального фрагмента поджелудочной железы</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Трансплантация поджелудочной железы и почки</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E10, N18.0, T86.8</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трансплантация панкреатодуоденального комплекса и почки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трансплантация дистального фрагмента поджелудочной железы и почки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Трансплантация тонкой кишки</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K52.8, K63.8, K91.2, Q41, T86.8</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w:t>
            </w:r>
            <w:r w:rsidRPr="0080427F">
              <w:rPr>
                <w:rFonts w:ascii="Times New Roman" w:hAnsi="Times New Roman" w:cs="Times New Roman"/>
                <w:sz w:val="20"/>
                <w:szCs w:val="20"/>
              </w:rPr>
              <w:lastRenderedPageBreak/>
              <w:t>пересаженных органов тканей (заболевания кишечника с энтеральной недостаточностью)</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трансплантация тонкой кишки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трансплантация фрагмента тонкой кишки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Трансплантация легких</w:t>
            </w:r>
          </w:p>
        </w:tc>
        <w:tc>
          <w:tcPr>
            <w:tcW w:w="2130" w:type="dxa"/>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J43.9, J44.9, J47, J84, J98.4, E84.0, E84.9, I27.0, I28.9, T86.8</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трансплантация легких</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79</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Трансплантация сердца</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I25.3, I25.5, I42, T86.2</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аневризма сердца. Ишемическая кардиомиопатия. Кардиомиопатия. Дилатационная кардиомиопатия.</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ортотопическая трансплантация сердца</w:t>
            </w:r>
          </w:p>
        </w:tc>
        <w:tc>
          <w:tcPr>
            <w:tcW w:w="1718" w:type="dxa"/>
            <w:gridSpan w:val="3"/>
            <w:vMerge w:val="restart"/>
          </w:tcPr>
          <w:p w:rsidR="00284BC6" w:rsidRPr="0080427F" w:rsidRDefault="0098048A"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lang w:val="en-US"/>
              </w:rPr>
              <w:t>740</w:t>
            </w:r>
            <w:r w:rsidR="00CE11B6" w:rsidRPr="0080427F">
              <w:rPr>
                <w:rFonts w:ascii="Times New Roman" w:hAnsi="Times New Roman" w:cs="Times New Roman"/>
                <w:sz w:val="20"/>
                <w:szCs w:val="20"/>
                <w:lang w:val="en-US"/>
              </w:rPr>
              <w:t> </w:t>
            </w:r>
            <w:r w:rsidRPr="0080427F">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Другая рестриктивная кардиомиопатия. Другие кардиомиопатии. Отмирание и отторжение трансплантата сердца (сердечная недостаточность </w:t>
            </w:r>
            <w:r w:rsidRPr="0080427F">
              <w:rPr>
                <w:rFonts w:ascii="Times New Roman" w:hAnsi="Times New Roman" w:cs="Times New Roman"/>
                <w:sz w:val="20"/>
                <w:szCs w:val="20"/>
              </w:rPr>
              <w:br/>
              <w:t>III, I</w:t>
            </w:r>
            <w:r w:rsidR="00201869" w:rsidRPr="0080427F">
              <w:rPr>
                <w:rFonts w:ascii="Times New Roman" w:hAnsi="Times New Roman" w:cs="Times New Roman"/>
                <w:sz w:val="20"/>
                <w:szCs w:val="20"/>
              </w:rPr>
              <w:t>V функционального класса (NYHA)</w:t>
            </w: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vMerge/>
          </w:tcPr>
          <w:p w:rsidR="00284BC6" w:rsidRPr="0080427F" w:rsidRDefault="00284BC6" w:rsidP="006624D7">
            <w:pPr>
              <w:ind w:left="-57" w:right="-57"/>
              <w:rPr>
                <w:rFonts w:ascii="Times New Roman" w:hAnsi="Times New Roman" w:cs="Times New Roman"/>
                <w:sz w:val="20"/>
                <w:szCs w:val="20"/>
              </w:rPr>
            </w:pP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Трансплантация печени</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 xml:space="preserve">K70.3, K74.3, K74.4, K74.5, K74.6, D13.4, C22, Q44.2, Q44.5, </w:t>
            </w:r>
            <w:r w:rsidRPr="0080427F">
              <w:rPr>
                <w:rFonts w:ascii="Times New Roman" w:hAnsi="Times New Roman" w:cs="Times New Roman"/>
                <w:sz w:val="20"/>
                <w:szCs w:val="20"/>
                <w:lang w:val="en-US"/>
              </w:rPr>
              <w:lastRenderedPageBreak/>
              <w:t>Q44.6, Q44.7, E80.5, E74.0, T86.4</w:t>
            </w:r>
          </w:p>
        </w:tc>
        <w:tc>
          <w:tcPr>
            <w:tcW w:w="3149" w:type="dxa"/>
            <w:vMerge w:val="restart"/>
          </w:tcPr>
          <w:p w:rsidR="00284BC6" w:rsidRPr="0080427F" w:rsidRDefault="00284BC6" w:rsidP="0087088E">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 xml:space="preserve">алкогольный цирроз печени. Первичный билиарный цирроз. Вторичный билиарный цирроз. Билиарный цирроз </w:t>
            </w:r>
            <w:r w:rsidRPr="0080427F">
              <w:rPr>
                <w:rFonts w:ascii="Times New Roman" w:hAnsi="Times New Roman" w:cs="Times New Roman"/>
                <w:sz w:val="20"/>
                <w:szCs w:val="20"/>
              </w:rPr>
              <w:lastRenderedPageBreak/>
              <w:t>неуточненный. Другой и неуточненный цирроз печени. Доброкачественное новооб</w:t>
            </w:r>
            <w:r w:rsidRPr="0080427F">
              <w:rPr>
                <w:rFonts w:ascii="Times New Roman" w:hAnsi="Times New Roman" w:cs="Times New Roman"/>
                <w:sz w:val="20"/>
                <w:szCs w:val="20"/>
              </w:rPr>
              <w:softHyphen/>
              <w:t>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w:t>
            </w:r>
            <w:r w:rsidR="0087088E" w:rsidRPr="0080427F">
              <w:rPr>
                <w:rFonts w:ascii="Times New Roman" w:hAnsi="Times New Roman" w:cs="Times New Roman"/>
                <w:sz w:val="20"/>
                <w:szCs w:val="20"/>
              </w:rPr>
              <w:t xml:space="preserve"> – </w:t>
            </w:r>
            <w:r w:rsidRPr="0080427F">
              <w:rPr>
                <w:rFonts w:ascii="Times New Roman" w:hAnsi="Times New Roman" w:cs="Times New Roman"/>
                <w:sz w:val="20"/>
                <w:szCs w:val="20"/>
              </w:rPr>
              <w:t>Найяра. Болезни накопления гликогена. Отмирание и отторжение трансплантата печени</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ортотопическая трансплантация печени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ортотопическая трансплантация правой доли печени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ортотопическая трансплантация расширенной правой доли печени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ортотопическая трансплантация левой доли печени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ортотопическая трансплантация левого латерального сектора печени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ортотопическая трансплантация редуцированной печени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80</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Трансплантация сердечно-легочного комплекса</w:t>
            </w:r>
          </w:p>
        </w:tc>
        <w:tc>
          <w:tcPr>
            <w:tcW w:w="2130" w:type="dxa"/>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I27.0, I27.8, I27.9, Q21.8, T86.3</w:t>
            </w:r>
          </w:p>
        </w:tc>
        <w:tc>
          <w:tcPr>
            <w:tcW w:w="3149"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первичная легочная гипертензия. Другие уточненные формы сердечно- 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трансплантация сердечно-легочного комплекса</w:t>
            </w:r>
          </w:p>
        </w:tc>
        <w:tc>
          <w:tcPr>
            <w:tcW w:w="1718" w:type="dxa"/>
            <w:gridSpan w:val="3"/>
          </w:tcPr>
          <w:p w:rsidR="00284BC6" w:rsidRPr="0080427F" w:rsidRDefault="0094695E" w:rsidP="00201869">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2 127 247</w:t>
            </w:r>
          </w:p>
        </w:tc>
      </w:tr>
      <w:tr w:rsidR="00284BC6" w:rsidRPr="002F79C2" w:rsidTr="00AF7151">
        <w:trPr>
          <w:gridAfter w:val="1"/>
          <w:wAfter w:w="18" w:type="dxa"/>
          <w:trHeight w:val="20"/>
        </w:trPr>
        <w:tc>
          <w:tcPr>
            <w:tcW w:w="1063" w:type="dxa"/>
            <w:vMerge w:val="restart"/>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81</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Трансплантация костного мозга аллогенная</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C38.2,C40, C41, C47.0, C47.3, C47.4, C47.5, C47.6, C47.8, C47.9, C48.0, C49, C71, C74.0, C74.1, C74.9,</w:t>
            </w:r>
            <w:r w:rsidRPr="0080427F">
              <w:rPr>
                <w:rFonts w:ascii="Times New Roman" w:hAnsi="Times New Roman" w:cs="Times New Roman"/>
                <w:sz w:val="20"/>
                <w:szCs w:val="20"/>
                <w:lang w:val="en-US"/>
              </w:rPr>
              <w:br/>
              <w:t xml:space="preserve">C76.0, C76.1, C76.2, C76.7, C76.8, C81, C82, C83, C84, C85, C90, C91, C92, C93, C94.0, D46, D47,4, D56, D57, D58, D61, </w:t>
            </w:r>
            <w:r w:rsidRPr="0080427F">
              <w:rPr>
                <w:rFonts w:ascii="Times New Roman" w:hAnsi="Times New Roman" w:cs="Times New Roman"/>
                <w:sz w:val="20"/>
                <w:szCs w:val="20"/>
                <w:lang w:val="en-US"/>
              </w:rPr>
              <w:lastRenderedPageBreak/>
              <w:t>D69, D70, D71, D76, D80.5, D81, D82.0, E70.3, E76, E77, Q45, Q78.2, L90.8</w:t>
            </w:r>
          </w:p>
        </w:tc>
        <w:tc>
          <w:tcPr>
            <w:tcW w:w="3149" w:type="dxa"/>
            <w:vMerge w:val="restart"/>
          </w:tcPr>
          <w:p w:rsidR="00284BC6" w:rsidRPr="0080427F" w:rsidRDefault="00284BC6" w:rsidP="0087088E">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w:t>
            </w:r>
            <w:r w:rsidRPr="0080427F">
              <w:rPr>
                <w:rFonts w:ascii="Times New Roman" w:hAnsi="Times New Roman" w:cs="Times New Roman"/>
                <w:sz w:val="20"/>
                <w:szCs w:val="20"/>
              </w:rPr>
              <w:lastRenderedPageBreak/>
              <w:t xml:space="preserve">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w:t>
            </w:r>
            <w:proofErr w:type="gramStart"/>
            <w:r w:rsidRPr="0080427F">
              <w:rPr>
                <w:rFonts w:ascii="Times New Roman" w:hAnsi="Times New Roman" w:cs="Times New Roman"/>
                <w:sz w:val="20"/>
                <w:szCs w:val="20"/>
              </w:rPr>
              <w:t>костно-мозговой</w:t>
            </w:r>
            <w:proofErr w:type="gramEnd"/>
            <w:r w:rsidRPr="0080427F">
              <w:rPr>
                <w:rFonts w:ascii="Times New Roman" w:hAnsi="Times New Roman" w:cs="Times New Roman"/>
                <w:sz w:val="20"/>
                <w:szCs w:val="20"/>
              </w:rPr>
              <w:t xml:space="preserve"> недостаточности. Тяжелый комбинированный иммунодефицит. Синдром Вискотта </w:t>
            </w:r>
            <w:r w:rsidR="0087088E" w:rsidRPr="0080427F">
              <w:rPr>
                <w:rFonts w:ascii="Times New Roman" w:hAnsi="Times New Roman" w:cs="Times New Roman"/>
                <w:sz w:val="20"/>
                <w:szCs w:val="20"/>
              </w:rPr>
              <w:t>–</w:t>
            </w:r>
            <w:r w:rsidRPr="0080427F">
              <w:rPr>
                <w:rFonts w:ascii="Times New Roman" w:hAnsi="Times New Roman" w:cs="Times New Roman"/>
                <w:sz w:val="20"/>
                <w:szCs w:val="20"/>
              </w:rPr>
              <w:t xml:space="preserve"> Олдрича. Синдром Чедиака </w:t>
            </w:r>
            <w:r w:rsidR="0087088E" w:rsidRPr="0080427F">
              <w:rPr>
                <w:rFonts w:ascii="Times New Roman" w:hAnsi="Times New Roman" w:cs="Times New Roman"/>
                <w:sz w:val="20"/>
                <w:szCs w:val="20"/>
              </w:rPr>
              <w:t>–</w:t>
            </w:r>
            <w:r w:rsidRPr="0080427F">
              <w:rPr>
                <w:rFonts w:ascii="Times New Roman" w:hAnsi="Times New Roman" w:cs="Times New Roman"/>
                <w:sz w:val="20"/>
                <w:szCs w:val="20"/>
              </w:rPr>
              <w:t xml:space="preserve"> Хигаши. Хроническая грануломатозная болезнь. Гипер-IgM синдром. Гемоглобинопатии. Серповидноклеточная анемия. Талассемия. Гистиоцитозы. </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718" w:type="dxa"/>
            <w:gridSpan w:val="3"/>
            <w:vMerge w:val="restart"/>
          </w:tcPr>
          <w:p w:rsidR="00284BC6" w:rsidRPr="0080427F" w:rsidRDefault="0094695E" w:rsidP="00201869">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4 014 033</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неродственная трансплантация аллогенного костного мозга (включая </w:t>
            </w:r>
            <w:r w:rsidRPr="0080427F">
              <w:rPr>
                <w:rFonts w:ascii="Times New Roman" w:hAnsi="Times New Roman" w:cs="Times New Roman"/>
                <w:sz w:val="20"/>
                <w:szCs w:val="20"/>
              </w:rPr>
              <w:lastRenderedPageBreak/>
              <w:t>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82</w:t>
            </w:r>
          </w:p>
        </w:tc>
        <w:tc>
          <w:tcPr>
            <w:tcW w:w="242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Трансплантация костного мозга аутологичная</w:t>
            </w:r>
          </w:p>
        </w:tc>
        <w:tc>
          <w:tcPr>
            <w:tcW w:w="2130" w:type="dxa"/>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 xml:space="preserve">C38.1, C38.2, C40, C41, C47.0, C47.3, C47.4, C47.5, C47.6, C47.8, C47.9, C48.0, C49, C49.5, C52, C56, C62, C64, C65, C66, C68, C71, C74.0, C74.1, C74.9, C76.0, C76.1, C76.2, C76.7, C76.8, C81, C82, C83, C84.0, C84, C85, C90, </w:t>
            </w:r>
            <w:r w:rsidRPr="0080427F">
              <w:rPr>
                <w:rFonts w:ascii="Times New Roman" w:hAnsi="Times New Roman" w:cs="Times New Roman"/>
                <w:sz w:val="20"/>
                <w:szCs w:val="20"/>
                <w:lang w:val="en-US"/>
              </w:rPr>
              <w:lastRenderedPageBreak/>
              <w:t>C91, C92, C93, C94.0, D46, D56, D57, D58, D61, D69, D70, D71, D47,4, D76, D80.5, D81, D82.0, E70.3, E76, E77, Q45, Q78.2, L90.8</w:t>
            </w:r>
          </w:p>
        </w:tc>
        <w:tc>
          <w:tcPr>
            <w:tcW w:w="3149" w:type="dxa"/>
          </w:tcPr>
          <w:p w:rsidR="00284BC6" w:rsidRPr="0080427F" w:rsidRDefault="00284BC6" w:rsidP="0087088E">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w:t>
            </w:r>
            <w:r w:rsidRPr="0080427F">
              <w:rPr>
                <w:rFonts w:ascii="Times New Roman" w:hAnsi="Times New Roman" w:cs="Times New Roman"/>
                <w:sz w:val="20"/>
                <w:szCs w:val="20"/>
              </w:rPr>
              <w:lastRenderedPageBreak/>
              <w:t xml:space="preserve">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w:t>
            </w:r>
            <w:proofErr w:type="gramStart"/>
            <w:r w:rsidRPr="0080427F">
              <w:rPr>
                <w:rFonts w:ascii="Times New Roman" w:hAnsi="Times New Roman" w:cs="Times New Roman"/>
                <w:sz w:val="20"/>
                <w:szCs w:val="20"/>
              </w:rPr>
              <w:t>костно-мозговой</w:t>
            </w:r>
            <w:proofErr w:type="gramEnd"/>
            <w:r w:rsidRPr="0080427F">
              <w:rPr>
                <w:rFonts w:ascii="Times New Roman" w:hAnsi="Times New Roman" w:cs="Times New Roman"/>
                <w:sz w:val="20"/>
                <w:szCs w:val="20"/>
              </w:rPr>
              <w:t xml:space="preserve"> недостаточности. Тяжелый комбинированный иммунодефицит. Синдром Вискотта </w:t>
            </w:r>
            <w:r w:rsidR="0087088E" w:rsidRPr="0080427F">
              <w:rPr>
                <w:rFonts w:ascii="Times New Roman" w:hAnsi="Times New Roman" w:cs="Times New Roman"/>
                <w:sz w:val="20"/>
                <w:szCs w:val="20"/>
              </w:rPr>
              <w:t>–</w:t>
            </w:r>
            <w:r w:rsidRPr="0080427F">
              <w:rPr>
                <w:rFonts w:ascii="Times New Roman" w:hAnsi="Times New Roman" w:cs="Times New Roman"/>
                <w:sz w:val="20"/>
                <w:szCs w:val="20"/>
              </w:rPr>
              <w:t xml:space="preserve"> Олдрича. Синдром Чедиака </w:t>
            </w:r>
            <w:r w:rsidR="0087088E" w:rsidRPr="0080427F">
              <w:rPr>
                <w:rFonts w:ascii="Times New Roman" w:hAnsi="Times New Roman" w:cs="Times New Roman"/>
                <w:sz w:val="20"/>
                <w:szCs w:val="20"/>
              </w:rPr>
              <w:t>–</w:t>
            </w:r>
            <w:r w:rsidRPr="0080427F">
              <w:rPr>
                <w:rFonts w:ascii="Times New Roman" w:hAnsi="Times New Roman" w:cs="Times New Roman"/>
                <w:sz w:val="20"/>
                <w:szCs w:val="20"/>
              </w:rPr>
              <w:t xml:space="preserve">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w:t>
            </w:r>
          </w:p>
        </w:tc>
        <w:tc>
          <w:tcPr>
            <w:tcW w:w="1556"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718" w:type="dxa"/>
            <w:gridSpan w:val="3"/>
          </w:tcPr>
          <w:p w:rsidR="00284BC6" w:rsidRPr="0080427F" w:rsidRDefault="0094695E" w:rsidP="00201869">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2 736 108</w:t>
            </w:r>
          </w:p>
        </w:tc>
      </w:tr>
      <w:tr w:rsidR="00284BC6" w:rsidRPr="002F79C2" w:rsidTr="00AF7151">
        <w:trPr>
          <w:trHeight w:val="20"/>
        </w:trPr>
        <w:tc>
          <w:tcPr>
            <w:tcW w:w="15694" w:type="dxa"/>
            <w:gridSpan w:val="10"/>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Урология</w:t>
            </w:r>
          </w:p>
        </w:tc>
      </w:tr>
      <w:tr w:rsidR="00284BC6" w:rsidRPr="002F79C2" w:rsidTr="00AF7151">
        <w:trPr>
          <w:gridAfter w:val="1"/>
          <w:wAfter w:w="18" w:type="dxa"/>
          <w:trHeight w:val="20"/>
        </w:trPr>
        <w:tc>
          <w:tcPr>
            <w:tcW w:w="1063" w:type="dxa"/>
            <w:vMerge w:val="restart"/>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83</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Оперативные вмешательства на органах мочеполовой системы с использованием абляционных технологий (ультразвуковой, крио, </w:t>
            </w:r>
            <w:r w:rsidRPr="0080427F">
              <w:rPr>
                <w:rFonts w:ascii="Times New Roman" w:hAnsi="Times New Roman" w:cs="Times New Roman"/>
                <w:sz w:val="20"/>
                <w:szCs w:val="20"/>
              </w:rPr>
              <w:lastRenderedPageBreak/>
              <w:t>радиочастотной, лазерной, плазменной)</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N32.8, N35, N40, D30.0, D30.1, D30.2, D30.3, D29.1</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высокоинтенсивная фокусированная ультразвуковая абляция доброкачественных опухолей почек и мочевыделительного тракта</w:t>
            </w:r>
          </w:p>
        </w:tc>
        <w:tc>
          <w:tcPr>
            <w:tcW w:w="1718" w:type="dxa"/>
            <w:gridSpan w:val="3"/>
            <w:vMerge w:val="restart"/>
          </w:tcPr>
          <w:p w:rsidR="00284BC6" w:rsidRPr="0080427F" w:rsidRDefault="0098048A"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lang w:val="en-US"/>
              </w:rPr>
              <w:t>80</w:t>
            </w:r>
            <w:r w:rsidR="00CE11B6" w:rsidRPr="0080427F">
              <w:rPr>
                <w:rFonts w:ascii="Times New Roman" w:hAnsi="Times New Roman" w:cs="Times New Roman"/>
                <w:sz w:val="20"/>
                <w:szCs w:val="20"/>
                <w:lang w:val="en-US"/>
              </w:rPr>
              <w:t> </w:t>
            </w:r>
            <w:r w:rsidRPr="0080427F">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радиочастотная абляция доброкачественных поражений мочевыделительного тракта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плазменная абляция доброкачественных поражений мочевыделительного тракта</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лазерная аблация доброкачественных поражений мочевыделительного тракта эндоскопическая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Оперативные вмешательства на органах мочеполовой системы с имплантацией синтетических сложных и сетчатых протезов</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N81, R32, N48.4, N13.7, N31.2</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пластика тазового дна с использованием синтетического, сетчатого протеза при пролапсе гениталий у женщин</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эндопластика устья мочеточника у детей</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искусственного сфинктера мочевого пузыря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фаллопластика с протезированием фаллопротезом</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временного сакрального нейростимулятора мочевого пузыря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имплантация постоянного сакрального нейростимулятора мочевого пузыря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Рецидивные и особо сложные операции на органах мочеполовой системы</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N20.2, N20.0, N13.0, N13.1, N13.2, C67, Q62.1, Q62.2, Q62.3, Q62.7</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нефрэктомия с тромбэктомией из нижней полой вены</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перкутанная нефролитолапоксия с эндопиелотомией</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дистанционная литотрипсия у детей</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билатеральная пластика тазовых отделов мочеточников</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геминефруретерэктомия у детей</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передняя тазовая экзентерация</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84BC6" w:rsidRPr="002F79C2" w:rsidTr="00AF7151">
        <w:trPr>
          <w:gridAfter w:val="1"/>
          <w:wAfter w:w="18" w:type="dxa"/>
          <w:trHeight w:val="20"/>
        </w:trPr>
        <w:tc>
          <w:tcPr>
            <w:tcW w:w="1063" w:type="dxa"/>
            <w:vMerge w:val="restart"/>
          </w:tcPr>
          <w:p w:rsidR="00284BC6" w:rsidRPr="0080427F" w:rsidRDefault="001E0CFB" w:rsidP="00201869">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84</w:t>
            </w:r>
          </w:p>
        </w:tc>
        <w:tc>
          <w:tcPr>
            <w:tcW w:w="2425"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Оперативные вмешательства на органах мочеполовой системы с использованием лапароскопической техники</w:t>
            </w:r>
          </w:p>
        </w:tc>
        <w:tc>
          <w:tcPr>
            <w:tcW w:w="2130" w:type="dxa"/>
            <w:vMerge w:val="restart"/>
          </w:tcPr>
          <w:p w:rsidR="00284BC6" w:rsidRPr="0080427F" w:rsidRDefault="00284BC6"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N28.1, Q61.0, N13.0, N13.1, N13.2, N28</w:t>
            </w:r>
          </w:p>
        </w:tc>
        <w:tc>
          <w:tcPr>
            <w:tcW w:w="3149"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прогрессивно растущая киста почки. Стриктура мочеточника</w:t>
            </w:r>
          </w:p>
        </w:tc>
        <w:tc>
          <w:tcPr>
            <w:tcW w:w="1556" w:type="dxa"/>
            <w:vMerge w:val="restart"/>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лапаро- и ретроперитонеоскопическая нефроуретерэктомия</w:t>
            </w:r>
          </w:p>
        </w:tc>
        <w:tc>
          <w:tcPr>
            <w:tcW w:w="1718" w:type="dxa"/>
            <w:gridSpan w:val="3"/>
            <w:vMerge w:val="restart"/>
          </w:tcPr>
          <w:p w:rsidR="00284BC6" w:rsidRPr="0080427F" w:rsidRDefault="0098048A"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lang w:val="en-US"/>
              </w:rPr>
              <w:t>80</w:t>
            </w:r>
            <w:r w:rsidR="00CE11B6" w:rsidRPr="0080427F">
              <w:rPr>
                <w:rFonts w:ascii="Times New Roman" w:hAnsi="Times New Roman" w:cs="Times New Roman"/>
                <w:sz w:val="20"/>
                <w:szCs w:val="20"/>
                <w:lang w:val="en-US"/>
              </w:rPr>
              <w:t> </w:t>
            </w:r>
            <w:r w:rsidRPr="0080427F">
              <w:rPr>
                <w:rFonts w:ascii="Times New Roman" w:hAnsi="Times New Roman" w:cs="Times New Roman"/>
                <w:sz w:val="20"/>
                <w:szCs w:val="20"/>
                <w:lang w:val="en-US"/>
              </w:rPr>
              <w:t>000</w:t>
            </w:r>
          </w:p>
        </w:tc>
      </w:tr>
      <w:tr w:rsidR="00284BC6" w:rsidRPr="002F79C2" w:rsidTr="00AF7151">
        <w:trPr>
          <w:gridAfter w:val="1"/>
          <w:wAfter w:w="18" w:type="dxa"/>
          <w:trHeight w:val="20"/>
        </w:trPr>
        <w:tc>
          <w:tcPr>
            <w:tcW w:w="1063" w:type="dxa"/>
            <w:vMerge/>
          </w:tcPr>
          <w:p w:rsidR="00284BC6" w:rsidRPr="0080427F" w:rsidRDefault="00284BC6" w:rsidP="006624D7">
            <w:pPr>
              <w:ind w:left="-57" w:right="-57"/>
              <w:jc w:val="center"/>
              <w:rPr>
                <w:rFonts w:ascii="Times New Roman" w:hAnsi="Times New Roman" w:cs="Times New Roman"/>
                <w:sz w:val="20"/>
                <w:szCs w:val="20"/>
              </w:rPr>
            </w:pPr>
          </w:p>
        </w:tc>
        <w:tc>
          <w:tcPr>
            <w:tcW w:w="2425" w:type="dxa"/>
            <w:vMerge/>
          </w:tcPr>
          <w:p w:rsidR="00284BC6" w:rsidRPr="0080427F" w:rsidRDefault="00284BC6" w:rsidP="006624D7">
            <w:pPr>
              <w:ind w:left="-57" w:right="-57"/>
              <w:rPr>
                <w:rFonts w:ascii="Times New Roman" w:hAnsi="Times New Roman" w:cs="Times New Roman"/>
                <w:sz w:val="20"/>
                <w:szCs w:val="20"/>
              </w:rPr>
            </w:pPr>
          </w:p>
        </w:tc>
        <w:tc>
          <w:tcPr>
            <w:tcW w:w="2130" w:type="dxa"/>
            <w:vMerge/>
          </w:tcPr>
          <w:p w:rsidR="00284BC6" w:rsidRPr="0080427F" w:rsidRDefault="00284BC6" w:rsidP="006624D7">
            <w:pPr>
              <w:ind w:left="-57" w:right="-57"/>
              <w:jc w:val="center"/>
              <w:rPr>
                <w:rFonts w:ascii="Times New Roman" w:hAnsi="Times New Roman" w:cs="Times New Roman"/>
                <w:sz w:val="20"/>
                <w:szCs w:val="20"/>
              </w:rPr>
            </w:pPr>
          </w:p>
        </w:tc>
        <w:tc>
          <w:tcPr>
            <w:tcW w:w="3149" w:type="dxa"/>
            <w:vMerge/>
          </w:tcPr>
          <w:p w:rsidR="00284BC6" w:rsidRPr="0080427F" w:rsidRDefault="00284BC6" w:rsidP="006624D7">
            <w:pPr>
              <w:ind w:left="-57" w:right="-57"/>
              <w:rPr>
                <w:rFonts w:ascii="Times New Roman" w:hAnsi="Times New Roman" w:cs="Times New Roman"/>
                <w:sz w:val="20"/>
                <w:szCs w:val="20"/>
              </w:rPr>
            </w:pPr>
          </w:p>
        </w:tc>
        <w:tc>
          <w:tcPr>
            <w:tcW w:w="1556" w:type="dxa"/>
            <w:vMerge/>
          </w:tcPr>
          <w:p w:rsidR="00284BC6" w:rsidRPr="0080427F" w:rsidRDefault="00284BC6" w:rsidP="006624D7">
            <w:pPr>
              <w:ind w:left="-57" w:right="-57"/>
              <w:rPr>
                <w:rFonts w:ascii="Times New Roman" w:hAnsi="Times New Roman" w:cs="Times New Roman"/>
                <w:sz w:val="20"/>
                <w:szCs w:val="20"/>
              </w:rPr>
            </w:pPr>
          </w:p>
        </w:tc>
        <w:tc>
          <w:tcPr>
            <w:tcW w:w="3635" w:type="dxa"/>
          </w:tcPr>
          <w:p w:rsidR="00284BC6" w:rsidRPr="0080427F" w:rsidRDefault="00284BC6" w:rsidP="006624D7">
            <w:pPr>
              <w:ind w:left="-57" w:right="-57"/>
              <w:rPr>
                <w:rFonts w:ascii="Times New Roman" w:hAnsi="Times New Roman" w:cs="Times New Roman"/>
                <w:sz w:val="20"/>
                <w:szCs w:val="20"/>
              </w:rPr>
            </w:pPr>
            <w:r w:rsidRPr="0080427F">
              <w:rPr>
                <w:rFonts w:ascii="Times New Roman" w:hAnsi="Times New Roman" w:cs="Times New Roman"/>
                <w:sz w:val="20"/>
                <w:szCs w:val="20"/>
              </w:rPr>
              <w:t>лапаро- и ретроперитонеоскопическая резекция почки</w:t>
            </w:r>
          </w:p>
        </w:tc>
        <w:tc>
          <w:tcPr>
            <w:tcW w:w="1718" w:type="dxa"/>
            <w:gridSpan w:val="3"/>
            <w:vMerge/>
          </w:tcPr>
          <w:p w:rsidR="00284BC6" w:rsidRPr="0080427F" w:rsidRDefault="00284BC6" w:rsidP="006624D7">
            <w:pPr>
              <w:ind w:left="-57" w:right="-57"/>
              <w:jc w:val="center"/>
              <w:rPr>
                <w:rFonts w:ascii="Times New Roman" w:hAnsi="Times New Roman" w:cs="Times New Roman"/>
                <w:sz w:val="20"/>
                <w:szCs w:val="20"/>
              </w:rPr>
            </w:pPr>
          </w:p>
        </w:tc>
      </w:tr>
      <w:tr w:rsidR="002162D2" w:rsidRPr="002F79C2" w:rsidTr="00DE1848">
        <w:trPr>
          <w:gridAfter w:val="1"/>
          <w:wAfter w:w="18" w:type="dxa"/>
          <w:trHeight w:val="20"/>
        </w:trPr>
        <w:tc>
          <w:tcPr>
            <w:tcW w:w="1063" w:type="dxa"/>
            <w:vMerge w:val="restart"/>
          </w:tcPr>
          <w:p w:rsidR="002162D2" w:rsidRPr="0080427F" w:rsidRDefault="002162D2"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85</w:t>
            </w:r>
          </w:p>
        </w:tc>
        <w:tc>
          <w:tcPr>
            <w:tcW w:w="2425" w:type="dxa"/>
          </w:tcPr>
          <w:p w:rsidR="002162D2" w:rsidRPr="0080427F" w:rsidRDefault="002162D2" w:rsidP="002162D2">
            <w:pPr>
              <w:autoSpaceDE w:val="0"/>
              <w:autoSpaceDN w:val="0"/>
              <w:adjustRightInd w:val="0"/>
              <w:rPr>
                <w:rFonts w:ascii="Times New Roman" w:hAnsi="Times New Roman" w:cs="Times New Roman"/>
                <w:sz w:val="20"/>
                <w:szCs w:val="20"/>
              </w:rPr>
            </w:pPr>
            <w:r w:rsidRPr="0080427F">
              <w:rPr>
                <w:rFonts w:ascii="Times New Roman" w:hAnsi="Times New Roman" w:cs="Times New Roman"/>
                <w:sz w:val="20"/>
                <w:szCs w:val="20"/>
              </w:rPr>
              <w:t xml:space="preserve">Оперативные вмешательства на органах мочеполовой </w:t>
            </w:r>
            <w:r w:rsidRPr="0080427F">
              <w:rPr>
                <w:rFonts w:ascii="Times New Roman" w:hAnsi="Times New Roman" w:cs="Times New Roman"/>
                <w:sz w:val="20"/>
                <w:szCs w:val="20"/>
              </w:rPr>
              <w:lastRenderedPageBreak/>
              <w:t>системы с использованием робототехники</w:t>
            </w:r>
          </w:p>
        </w:tc>
        <w:tc>
          <w:tcPr>
            <w:tcW w:w="2130" w:type="dxa"/>
          </w:tcPr>
          <w:p w:rsidR="002162D2" w:rsidRPr="0080427F" w:rsidRDefault="002162D2" w:rsidP="00DE1848">
            <w:pPr>
              <w:autoSpaceDE w:val="0"/>
              <w:autoSpaceDN w:val="0"/>
              <w:adjustRightInd w:val="0"/>
              <w:jc w:val="center"/>
              <w:rPr>
                <w:rFonts w:ascii="Times New Roman" w:hAnsi="Times New Roman" w:cs="Times New Roman"/>
                <w:sz w:val="20"/>
                <w:szCs w:val="20"/>
              </w:rPr>
            </w:pPr>
            <w:r w:rsidRPr="0080427F">
              <w:rPr>
                <w:rFonts w:ascii="Times New Roman" w:hAnsi="Times New Roman" w:cs="Times New Roman"/>
                <w:sz w:val="20"/>
                <w:szCs w:val="20"/>
              </w:rPr>
              <w:lastRenderedPageBreak/>
              <w:t>C67, C61, C64</w:t>
            </w:r>
          </w:p>
          <w:p w:rsidR="002162D2" w:rsidRPr="0080427F" w:rsidRDefault="002162D2" w:rsidP="00DE1848">
            <w:pPr>
              <w:ind w:left="-57" w:right="-57"/>
              <w:jc w:val="center"/>
              <w:rPr>
                <w:rFonts w:ascii="Times New Roman" w:hAnsi="Times New Roman" w:cs="Times New Roman"/>
                <w:sz w:val="20"/>
                <w:szCs w:val="20"/>
              </w:rPr>
            </w:pPr>
          </w:p>
        </w:tc>
        <w:tc>
          <w:tcPr>
            <w:tcW w:w="3149" w:type="dxa"/>
          </w:tcPr>
          <w:p w:rsidR="002162D2" w:rsidRPr="0080427F" w:rsidRDefault="002162D2" w:rsidP="002162D2">
            <w:pPr>
              <w:autoSpaceDE w:val="0"/>
              <w:autoSpaceDN w:val="0"/>
              <w:adjustRightInd w:val="0"/>
              <w:rPr>
                <w:rFonts w:ascii="Times New Roman" w:hAnsi="Times New Roman" w:cs="Times New Roman"/>
                <w:sz w:val="20"/>
                <w:szCs w:val="20"/>
              </w:rPr>
            </w:pPr>
            <w:r w:rsidRPr="0080427F">
              <w:rPr>
                <w:rFonts w:ascii="Times New Roman" w:hAnsi="Times New Roman" w:cs="Times New Roman"/>
                <w:sz w:val="20"/>
                <w:szCs w:val="20"/>
              </w:rPr>
              <w:t>опухоль мочевого пузыря, опухоль предстательной железы, опухоль почки</w:t>
            </w:r>
          </w:p>
          <w:p w:rsidR="002162D2" w:rsidRPr="0080427F" w:rsidRDefault="002162D2" w:rsidP="002162D2">
            <w:pPr>
              <w:ind w:right="-57"/>
              <w:rPr>
                <w:rFonts w:ascii="Times New Roman" w:hAnsi="Times New Roman" w:cs="Times New Roman"/>
                <w:sz w:val="20"/>
                <w:szCs w:val="20"/>
              </w:rPr>
            </w:pPr>
          </w:p>
        </w:tc>
        <w:tc>
          <w:tcPr>
            <w:tcW w:w="1556" w:type="dxa"/>
          </w:tcPr>
          <w:p w:rsidR="002162D2" w:rsidRPr="0080427F" w:rsidRDefault="002162D2" w:rsidP="002162D2">
            <w:pPr>
              <w:autoSpaceDE w:val="0"/>
              <w:autoSpaceDN w:val="0"/>
              <w:adjustRightInd w:val="0"/>
              <w:rPr>
                <w:rFonts w:ascii="Times New Roman" w:hAnsi="Times New Roman" w:cs="Times New Roman"/>
                <w:sz w:val="20"/>
                <w:szCs w:val="20"/>
              </w:rPr>
            </w:pPr>
            <w:r w:rsidRPr="0080427F">
              <w:rPr>
                <w:rFonts w:ascii="Times New Roman" w:hAnsi="Times New Roman" w:cs="Times New Roman"/>
                <w:sz w:val="20"/>
                <w:szCs w:val="20"/>
              </w:rPr>
              <w:lastRenderedPageBreak/>
              <w:t>хирургическое лечение</w:t>
            </w:r>
          </w:p>
          <w:p w:rsidR="002162D2" w:rsidRPr="0080427F" w:rsidRDefault="002162D2" w:rsidP="006624D7">
            <w:pPr>
              <w:ind w:left="-57" w:right="-57"/>
              <w:rPr>
                <w:rFonts w:ascii="Times New Roman" w:hAnsi="Times New Roman" w:cs="Times New Roman"/>
                <w:sz w:val="20"/>
                <w:szCs w:val="20"/>
              </w:rPr>
            </w:pPr>
          </w:p>
        </w:tc>
        <w:tc>
          <w:tcPr>
            <w:tcW w:w="3635" w:type="dxa"/>
          </w:tcPr>
          <w:tbl>
            <w:tblPr>
              <w:tblW w:w="3442" w:type="dxa"/>
              <w:tblLayout w:type="fixed"/>
              <w:tblCellMar>
                <w:top w:w="102" w:type="dxa"/>
                <w:left w:w="62" w:type="dxa"/>
                <w:bottom w:w="102" w:type="dxa"/>
                <w:right w:w="62" w:type="dxa"/>
              </w:tblCellMar>
              <w:tblLook w:val="0000" w:firstRow="0" w:lastRow="0" w:firstColumn="0" w:lastColumn="0" w:noHBand="0" w:noVBand="0"/>
            </w:tblPr>
            <w:tblGrid>
              <w:gridCol w:w="3442"/>
            </w:tblGrid>
            <w:tr w:rsidR="0080427F" w:rsidRPr="0080427F" w:rsidTr="002162D2">
              <w:tc>
                <w:tcPr>
                  <w:tcW w:w="3442" w:type="dxa"/>
                  <w:tcBorders>
                    <w:top w:val="single" w:sz="4" w:space="0" w:color="auto"/>
                  </w:tcBorders>
                </w:tcPr>
                <w:p w:rsidR="002162D2" w:rsidRPr="0080427F" w:rsidRDefault="002162D2" w:rsidP="002162D2">
                  <w:pPr>
                    <w:autoSpaceDE w:val="0"/>
                    <w:autoSpaceDN w:val="0"/>
                    <w:adjustRightInd w:val="0"/>
                    <w:spacing w:after="0" w:line="240" w:lineRule="auto"/>
                    <w:rPr>
                      <w:rFonts w:ascii="Times New Roman" w:hAnsi="Times New Roman" w:cs="Times New Roman"/>
                      <w:sz w:val="20"/>
                      <w:szCs w:val="20"/>
                    </w:rPr>
                  </w:pPr>
                  <w:r w:rsidRPr="0080427F">
                    <w:rPr>
                      <w:rFonts w:ascii="Times New Roman" w:hAnsi="Times New Roman" w:cs="Times New Roman"/>
                      <w:sz w:val="20"/>
                      <w:szCs w:val="20"/>
                    </w:rPr>
                    <w:t>роботассистированнная расширенная лимфаденэктомия</w:t>
                  </w:r>
                </w:p>
              </w:tc>
            </w:tr>
            <w:tr w:rsidR="0080427F" w:rsidRPr="0080427F" w:rsidTr="002162D2">
              <w:tc>
                <w:tcPr>
                  <w:tcW w:w="3442" w:type="dxa"/>
                </w:tcPr>
                <w:p w:rsidR="002162D2" w:rsidRPr="0080427F" w:rsidRDefault="002162D2" w:rsidP="002162D2">
                  <w:pPr>
                    <w:autoSpaceDE w:val="0"/>
                    <w:autoSpaceDN w:val="0"/>
                    <w:adjustRightInd w:val="0"/>
                    <w:spacing w:after="0" w:line="240" w:lineRule="auto"/>
                    <w:rPr>
                      <w:rFonts w:ascii="Times New Roman" w:hAnsi="Times New Roman" w:cs="Times New Roman"/>
                      <w:sz w:val="20"/>
                      <w:szCs w:val="20"/>
                    </w:rPr>
                  </w:pPr>
                  <w:r w:rsidRPr="0080427F">
                    <w:rPr>
                      <w:rFonts w:ascii="Times New Roman" w:hAnsi="Times New Roman" w:cs="Times New Roman"/>
                      <w:sz w:val="20"/>
                      <w:szCs w:val="20"/>
                    </w:rPr>
                    <w:lastRenderedPageBreak/>
                    <w:t>роботассистированная радикальная простатэктомия</w:t>
                  </w:r>
                </w:p>
              </w:tc>
            </w:tr>
            <w:tr w:rsidR="0080427F" w:rsidRPr="0080427F" w:rsidTr="002162D2">
              <w:tc>
                <w:tcPr>
                  <w:tcW w:w="3442" w:type="dxa"/>
                </w:tcPr>
                <w:p w:rsidR="002162D2" w:rsidRPr="0080427F" w:rsidRDefault="002162D2" w:rsidP="002162D2">
                  <w:pPr>
                    <w:autoSpaceDE w:val="0"/>
                    <w:autoSpaceDN w:val="0"/>
                    <w:adjustRightInd w:val="0"/>
                    <w:spacing w:after="0" w:line="240" w:lineRule="auto"/>
                    <w:rPr>
                      <w:rFonts w:ascii="Times New Roman" w:hAnsi="Times New Roman" w:cs="Times New Roman"/>
                      <w:sz w:val="20"/>
                      <w:szCs w:val="20"/>
                    </w:rPr>
                  </w:pPr>
                  <w:r w:rsidRPr="0080427F">
                    <w:rPr>
                      <w:rFonts w:ascii="Times New Roman" w:hAnsi="Times New Roman" w:cs="Times New Roman"/>
                      <w:sz w:val="20"/>
                      <w:szCs w:val="20"/>
                    </w:rPr>
                    <w:t>роботассистированная цистэктомия</w:t>
                  </w:r>
                </w:p>
              </w:tc>
            </w:tr>
            <w:tr w:rsidR="0080427F" w:rsidRPr="0080427F" w:rsidTr="002162D2">
              <w:tc>
                <w:tcPr>
                  <w:tcW w:w="3442" w:type="dxa"/>
                </w:tcPr>
                <w:p w:rsidR="002162D2" w:rsidRPr="0080427F" w:rsidRDefault="002162D2" w:rsidP="002162D2">
                  <w:pPr>
                    <w:autoSpaceDE w:val="0"/>
                    <w:autoSpaceDN w:val="0"/>
                    <w:adjustRightInd w:val="0"/>
                    <w:spacing w:after="0" w:line="240" w:lineRule="auto"/>
                    <w:rPr>
                      <w:rFonts w:ascii="Times New Roman" w:hAnsi="Times New Roman" w:cs="Times New Roman"/>
                      <w:sz w:val="20"/>
                      <w:szCs w:val="20"/>
                    </w:rPr>
                  </w:pPr>
                  <w:r w:rsidRPr="0080427F">
                    <w:rPr>
                      <w:rFonts w:ascii="Times New Roman" w:hAnsi="Times New Roman" w:cs="Times New Roman"/>
                      <w:sz w:val="20"/>
                      <w:szCs w:val="20"/>
                    </w:rPr>
                    <w:t>роботассистированная резекция почки</w:t>
                  </w:r>
                </w:p>
              </w:tc>
            </w:tr>
            <w:tr w:rsidR="0080427F" w:rsidRPr="0080427F" w:rsidTr="002162D2">
              <w:tc>
                <w:tcPr>
                  <w:tcW w:w="3442" w:type="dxa"/>
                </w:tcPr>
                <w:p w:rsidR="002162D2" w:rsidRPr="0080427F" w:rsidRDefault="002162D2" w:rsidP="002162D2">
                  <w:pPr>
                    <w:autoSpaceDE w:val="0"/>
                    <w:autoSpaceDN w:val="0"/>
                    <w:adjustRightInd w:val="0"/>
                    <w:spacing w:after="0" w:line="240" w:lineRule="auto"/>
                    <w:rPr>
                      <w:rFonts w:ascii="Times New Roman" w:hAnsi="Times New Roman" w:cs="Times New Roman"/>
                      <w:sz w:val="20"/>
                      <w:szCs w:val="20"/>
                    </w:rPr>
                  </w:pPr>
                  <w:r w:rsidRPr="0080427F">
                    <w:rPr>
                      <w:rFonts w:ascii="Times New Roman" w:hAnsi="Times New Roman" w:cs="Times New Roman"/>
                      <w:sz w:val="20"/>
                      <w:szCs w:val="20"/>
                    </w:rPr>
                    <w:t>роботассистированная нефректомия при злокачественных опухолях почки</w:t>
                  </w:r>
                </w:p>
              </w:tc>
            </w:tr>
          </w:tbl>
          <w:p w:rsidR="002162D2" w:rsidRPr="0080427F" w:rsidRDefault="002162D2" w:rsidP="006624D7">
            <w:pPr>
              <w:ind w:left="-57" w:right="-57"/>
              <w:rPr>
                <w:rFonts w:ascii="Times New Roman" w:hAnsi="Times New Roman" w:cs="Times New Roman"/>
                <w:sz w:val="20"/>
                <w:szCs w:val="20"/>
              </w:rPr>
            </w:pPr>
          </w:p>
        </w:tc>
        <w:tc>
          <w:tcPr>
            <w:tcW w:w="1718" w:type="dxa"/>
            <w:gridSpan w:val="3"/>
            <w:vMerge w:val="restart"/>
          </w:tcPr>
          <w:p w:rsidR="002162D2" w:rsidRPr="0080427F" w:rsidRDefault="002162D2" w:rsidP="006624D7">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336 248</w:t>
            </w:r>
          </w:p>
        </w:tc>
      </w:tr>
      <w:tr w:rsidR="002162D2" w:rsidRPr="002F79C2" w:rsidTr="00DE1848">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tcPr>
          <w:p w:rsidR="002162D2" w:rsidRPr="0080427F" w:rsidRDefault="002162D2" w:rsidP="002162D2">
            <w:pPr>
              <w:autoSpaceDE w:val="0"/>
              <w:autoSpaceDN w:val="0"/>
              <w:adjustRightInd w:val="0"/>
              <w:rPr>
                <w:rFonts w:ascii="Times New Roman" w:hAnsi="Times New Roman" w:cs="Times New Roman"/>
                <w:sz w:val="20"/>
                <w:szCs w:val="20"/>
              </w:rPr>
            </w:pPr>
            <w:r w:rsidRPr="0080427F">
              <w:rPr>
                <w:rFonts w:ascii="Times New Roman" w:hAnsi="Times New Roman" w:cs="Times New Roman"/>
                <w:sz w:val="20"/>
                <w:szCs w:val="20"/>
              </w:rPr>
              <w:t>Реконструктивно пластические опрации на наружных мужских половых органах</w:t>
            </w:r>
          </w:p>
        </w:tc>
        <w:tc>
          <w:tcPr>
            <w:tcW w:w="2130" w:type="dxa"/>
          </w:tcPr>
          <w:p w:rsidR="002162D2" w:rsidRPr="0080427F" w:rsidRDefault="002162D2" w:rsidP="00DE1848">
            <w:pPr>
              <w:autoSpaceDE w:val="0"/>
              <w:autoSpaceDN w:val="0"/>
              <w:adjustRightInd w:val="0"/>
              <w:jc w:val="center"/>
              <w:rPr>
                <w:rFonts w:ascii="Times New Roman" w:hAnsi="Times New Roman" w:cs="Times New Roman"/>
                <w:sz w:val="20"/>
                <w:szCs w:val="20"/>
              </w:rPr>
            </w:pPr>
            <w:r w:rsidRPr="0080427F">
              <w:rPr>
                <w:rFonts w:ascii="Times New Roman" w:hAnsi="Times New Roman" w:cs="Times New Roman"/>
                <w:sz w:val="20"/>
                <w:szCs w:val="20"/>
              </w:rPr>
              <w:t>S38.2, S38.0, T21</w:t>
            </w:r>
          </w:p>
          <w:p w:rsidR="002162D2" w:rsidRPr="0080427F" w:rsidRDefault="002162D2" w:rsidP="00DE1848">
            <w:pPr>
              <w:ind w:left="-57" w:right="-57"/>
              <w:jc w:val="center"/>
              <w:rPr>
                <w:rFonts w:ascii="Times New Roman" w:hAnsi="Times New Roman" w:cs="Times New Roman"/>
                <w:sz w:val="20"/>
                <w:szCs w:val="20"/>
              </w:rPr>
            </w:pPr>
          </w:p>
        </w:tc>
        <w:tc>
          <w:tcPr>
            <w:tcW w:w="3149" w:type="dxa"/>
          </w:tcPr>
          <w:p w:rsidR="002162D2" w:rsidRPr="0080427F" w:rsidRDefault="002162D2" w:rsidP="002162D2">
            <w:pPr>
              <w:autoSpaceDE w:val="0"/>
              <w:autoSpaceDN w:val="0"/>
              <w:adjustRightInd w:val="0"/>
              <w:rPr>
                <w:rFonts w:ascii="Times New Roman" w:hAnsi="Times New Roman" w:cs="Times New Roman"/>
                <w:sz w:val="20"/>
                <w:szCs w:val="20"/>
              </w:rPr>
            </w:pPr>
            <w:r w:rsidRPr="0080427F">
              <w:rPr>
                <w:rFonts w:ascii="Times New Roman" w:hAnsi="Times New Roman" w:cs="Times New Roman"/>
                <w:sz w:val="20"/>
                <w:szCs w:val="20"/>
              </w:rPr>
              <w:t>травматическая ампутация наружных половых органов, размозжение наружных половых органов, ожоги мужских половых органов</w:t>
            </w:r>
          </w:p>
        </w:tc>
        <w:tc>
          <w:tcPr>
            <w:tcW w:w="1556" w:type="dxa"/>
          </w:tcPr>
          <w:p w:rsidR="002162D2" w:rsidRPr="0080427F" w:rsidRDefault="002162D2" w:rsidP="002162D2">
            <w:pPr>
              <w:autoSpaceDE w:val="0"/>
              <w:autoSpaceDN w:val="0"/>
              <w:adjustRightInd w:val="0"/>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p w:rsidR="002162D2" w:rsidRPr="0080427F" w:rsidRDefault="002162D2" w:rsidP="002162D2">
            <w:pPr>
              <w:ind w:left="-57" w:right="-57"/>
              <w:rPr>
                <w:rFonts w:ascii="Times New Roman" w:hAnsi="Times New Roman" w:cs="Times New Roman"/>
                <w:sz w:val="20"/>
                <w:szCs w:val="20"/>
              </w:rPr>
            </w:pPr>
          </w:p>
        </w:tc>
        <w:tc>
          <w:tcPr>
            <w:tcW w:w="3635" w:type="dxa"/>
          </w:tcPr>
          <w:tbl>
            <w:tblPr>
              <w:tblW w:w="3442" w:type="dxa"/>
              <w:tblLayout w:type="fixed"/>
              <w:tblCellMar>
                <w:top w:w="102" w:type="dxa"/>
                <w:left w:w="62" w:type="dxa"/>
                <w:bottom w:w="102" w:type="dxa"/>
                <w:right w:w="62" w:type="dxa"/>
              </w:tblCellMar>
              <w:tblLook w:val="0000" w:firstRow="0" w:lastRow="0" w:firstColumn="0" w:lastColumn="0" w:noHBand="0" w:noVBand="0"/>
            </w:tblPr>
            <w:tblGrid>
              <w:gridCol w:w="3442"/>
            </w:tblGrid>
            <w:tr w:rsidR="0080427F" w:rsidRPr="0080427F" w:rsidTr="002162D2">
              <w:tc>
                <w:tcPr>
                  <w:tcW w:w="3442" w:type="dxa"/>
                </w:tcPr>
                <w:p w:rsidR="002162D2" w:rsidRPr="0080427F" w:rsidRDefault="002162D2" w:rsidP="002162D2">
                  <w:pPr>
                    <w:autoSpaceDE w:val="0"/>
                    <w:autoSpaceDN w:val="0"/>
                    <w:adjustRightInd w:val="0"/>
                    <w:spacing w:after="0" w:line="240" w:lineRule="auto"/>
                    <w:rPr>
                      <w:rFonts w:ascii="Times New Roman" w:hAnsi="Times New Roman" w:cs="Times New Roman"/>
                      <w:sz w:val="20"/>
                      <w:szCs w:val="20"/>
                    </w:rPr>
                  </w:pPr>
                  <w:r w:rsidRPr="0080427F">
                    <w:rPr>
                      <w:rFonts w:ascii="Times New Roman" w:hAnsi="Times New Roman" w:cs="Times New Roman"/>
                      <w:sz w:val="20"/>
                      <w:szCs w:val="20"/>
                    </w:rPr>
                    <w:t>фаллопластика</w:t>
                  </w:r>
                </w:p>
              </w:tc>
            </w:tr>
            <w:tr w:rsidR="0080427F" w:rsidRPr="0080427F" w:rsidTr="002162D2">
              <w:tc>
                <w:tcPr>
                  <w:tcW w:w="3442" w:type="dxa"/>
                </w:tcPr>
                <w:p w:rsidR="002162D2" w:rsidRPr="0080427F" w:rsidRDefault="002162D2" w:rsidP="002162D2">
                  <w:pPr>
                    <w:autoSpaceDE w:val="0"/>
                    <w:autoSpaceDN w:val="0"/>
                    <w:adjustRightInd w:val="0"/>
                    <w:spacing w:after="0" w:line="240" w:lineRule="auto"/>
                    <w:rPr>
                      <w:rFonts w:ascii="Times New Roman" w:hAnsi="Times New Roman" w:cs="Times New Roman"/>
                      <w:sz w:val="20"/>
                      <w:szCs w:val="20"/>
                    </w:rPr>
                  </w:pPr>
                  <w:r w:rsidRPr="0080427F">
                    <w:rPr>
                      <w:rFonts w:ascii="Times New Roman" w:hAnsi="Times New Roman" w:cs="Times New Roman"/>
                      <w:sz w:val="20"/>
                      <w:szCs w:val="20"/>
                    </w:rPr>
                    <w:t>имплантация 1 компонентного протеза полового члена</w:t>
                  </w:r>
                </w:p>
              </w:tc>
            </w:tr>
            <w:tr w:rsidR="0080427F" w:rsidRPr="0080427F" w:rsidTr="002162D2">
              <w:tc>
                <w:tcPr>
                  <w:tcW w:w="3442" w:type="dxa"/>
                </w:tcPr>
                <w:p w:rsidR="002162D2" w:rsidRPr="0080427F" w:rsidRDefault="002162D2" w:rsidP="002162D2">
                  <w:pPr>
                    <w:autoSpaceDE w:val="0"/>
                    <w:autoSpaceDN w:val="0"/>
                    <w:adjustRightInd w:val="0"/>
                    <w:spacing w:after="0" w:line="240" w:lineRule="auto"/>
                    <w:rPr>
                      <w:rFonts w:ascii="Times New Roman" w:hAnsi="Times New Roman" w:cs="Times New Roman"/>
                      <w:sz w:val="20"/>
                      <w:szCs w:val="20"/>
                    </w:rPr>
                  </w:pPr>
                  <w:r w:rsidRPr="0080427F">
                    <w:rPr>
                      <w:rFonts w:ascii="Times New Roman" w:hAnsi="Times New Roman" w:cs="Times New Roman"/>
                      <w:sz w:val="20"/>
                      <w:szCs w:val="20"/>
                    </w:rPr>
                    <w:t>пластика мошонки</w:t>
                  </w:r>
                </w:p>
              </w:tc>
            </w:tr>
            <w:tr w:rsidR="0080427F" w:rsidRPr="0080427F" w:rsidTr="002162D2">
              <w:tc>
                <w:tcPr>
                  <w:tcW w:w="3442" w:type="dxa"/>
                </w:tcPr>
                <w:p w:rsidR="002162D2" w:rsidRPr="0080427F" w:rsidRDefault="002162D2" w:rsidP="002162D2">
                  <w:pPr>
                    <w:autoSpaceDE w:val="0"/>
                    <w:autoSpaceDN w:val="0"/>
                    <w:adjustRightInd w:val="0"/>
                    <w:spacing w:after="0" w:line="240" w:lineRule="auto"/>
                    <w:rPr>
                      <w:rFonts w:ascii="Times New Roman" w:hAnsi="Times New Roman" w:cs="Times New Roman"/>
                      <w:sz w:val="20"/>
                      <w:szCs w:val="20"/>
                    </w:rPr>
                  </w:pPr>
                  <w:r w:rsidRPr="0080427F">
                    <w:rPr>
                      <w:rFonts w:ascii="Times New Roman" w:hAnsi="Times New Roman" w:cs="Times New Roman"/>
                      <w:sz w:val="20"/>
                      <w:szCs w:val="20"/>
                    </w:rPr>
                    <w:t>пластика мошонки с протезированием (односторонее/двухсторонее)</w:t>
                  </w:r>
                </w:p>
              </w:tc>
            </w:tr>
          </w:tbl>
          <w:p w:rsidR="002162D2" w:rsidRPr="0080427F" w:rsidRDefault="002162D2" w:rsidP="002162D2">
            <w:pPr>
              <w:ind w:left="-57" w:right="-57"/>
              <w:rPr>
                <w:rFonts w:ascii="Times New Roman" w:hAnsi="Times New Roman" w:cs="Times New Roman"/>
                <w:sz w:val="20"/>
                <w:szCs w:val="20"/>
              </w:rPr>
            </w:pP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DE1848" w:rsidRPr="002F79C2" w:rsidTr="00DE1848">
        <w:trPr>
          <w:gridAfter w:val="1"/>
          <w:wAfter w:w="18" w:type="dxa"/>
          <w:trHeight w:val="667"/>
        </w:trPr>
        <w:tc>
          <w:tcPr>
            <w:tcW w:w="1063" w:type="dxa"/>
            <w:vMerge w:val="restart"/>
          </w:tcPr>
          <w:p w:rsidR="00DE1848" w:rsidRPr="0080427F" w:rsidRDefault="00DE1848"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86</w:t>
            </w:r>
          </w:p>
        </w:tc>
        <w:tc>
          <w:tcPr>
            <w:tcW w:w="2425" w:type="dxa"/>
            <w:vMerge w:val="restart"/>
          </w:tcPr>
          <w:p w:rsidR="00DE1848" w:rsidRPr="0080427F" w:rsidRDefault="00DE1848" w:rsidP="002162D2">
            <w:pPr>
              <w:autoSpaceDE w:val="0"/>
              <w:autoSpaceDN w:val="0"/>
              <w:adjustRightInd w:val="0"/>
              <w:rPr>
                <w:rFonts w:ascii="Times New Roman" w:hAnsi="Times New Roman" w:cs="Times New Roman"/>
                <w:sz w:val="20"/>
                <w:szCs w:val="20"/>
              </w:rPr>
            </w:pPr>
            <w:r w:rsidRPr="0080427F">
              <w:rPr>
                <w:rFonts w:ascii="Times New Roman" w:hAnsi="Times New Roman" w:cs="Times New Roman"/>
                <w:sz w:val="20"/>
                <w:szCs w:val="20"/>
              </w:rPr>
              <w:t>Реконструктивно пластические опрации на наружных мужских половых органах</w:t>
            </w:r>
          </w:p>
        </w:tc>
        <w:tc>
          <w:tcPr>
            <w:tcW w:w="2130" w:type="dxa"/>
            <w:vMerge w:val="restart"/>
          </w:tcPr>
          <w:p w:rsidR="00DE1848" w:rsidRPr="0080427F" w:rsidRDefault="00DE1848" w:rsidP="00DE1848">
            <w:pPr>
              <w:autoSpaceDE w:val="0"/>
              <w:autoSpaceDN w:val="0"/>
              <w:adjustRightInd w:val="0"/>
              <w:jc w:val="center"/>
              <w:rPr>
                <w:rFonts w:ascii="Times New Roman" w:hAnsi="Times New Roman" w:cs="Times New Roman"/>
                <w:sz w:val="20"/>
                <w:szCs w:val="20"/>
              </w:rPr>
            </w:pPr>
            <w:r w:rsidRPr="0080427F">
              <w:rPr>
                <w:rFonts w:ascii="Times New Roman" w:hAnsi="Times New Roman" w:cs="Times New Roman"/>
                <w:sz w:val="20"/>
                <w:szCs w:val="20"/>
              </w:rPr>
              <w:t>S38.2, S38.0, T21</w:t>
            </w:r>
          </w:p>
          <w:p w:rsidR="00DE1848" w:rsidRPr="0080427F" w:rsidRDefault="00DE1848" w:rsidP="00DE1848">
            <w:pPr>
              <w:ind w:left="-57" w:right="-57"/>
              <w:jc w:val="center"/>
              <w:rPr>
                <w:rFonts w:ascii="Times New Roman" w:hAnsi="Times New Roman" w:cs="Times New Roman"/>
                <w:sz w:val="20"/>
                <w:szCs w:val="20"/>
              </w:rPr>
            </w:pPr>
          </w:p>
        </w:tc>
        <w:tc>
          <w:tcPr>
            <w:tcW w:w="3149" w:type="dxa"/>
            <w:vMerge w:val="restart"/>
          </w:tcPr>
          <w:p w:rsidR="00DE1848" w:rsidRPr="0080427F" w:rsidRDefault="00DE1848" w:rsidP="002162D2">
            <w:pPr>
              <w:autoSpaceDE w:val="0"/>
              <w:autoSpaceDN w:val="0"/>
              <w:adjustRightInd w:val="0"/>
              <w:rPr>
                <w:rFonts w:ascii="Times New Roman" w:hAnsi="Times New Roman" w:cs="Times New Roman"/>
                <w:sz w:val="20"/>
                <w:szCs w:val="20"/>
              </w:rPr>
            </w:pPr>
            <w:r w:rsidRPr="0080427F">
              <w:rPr>
                <w:rFonts w:ascii="Times New Roman" w:hAnsi="Times New Roman" w:cs="Times New Roman"/>
                <w:sz w:val="20"/>
                <w:szCs w:val="20"/>
              </w:rPr>
              <w:t>травматическая ампутация наружных половых органов, размозжение наружных половых органов, ожоги мужских половых органов</w:t>
            </w:r>
          </w:p>
        </w:tc>
        <w:tc>
          <w:tcPr>
            <w:tcW w:w="1556" w:type="dxa"/>
            <w:vMerge w:val="restart"/>
          </w:tcPr>
          <w:p w:rsidR="00DE1848" w:rsidRPr="0080427F" w:rsidRDefault="00DE1848" w:rsidP="002162D2">
            <w:pPr>
              <w:autoSpaceDE w:val="0"/>
              <w:autoSpaceDN w:val="0"/>
              <w:adjustRightInd w:val="0"/>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p w:rsidR="00DE1848" w:rsidRPr="0080427F" w:rsidRDefault="00DE1848" w:rsidP="002162D2">
            <w:pPr>
              <w:ind w:left="-57" w:right="-57"/>
              <w:rPr>
                <w:rFonts w:ascii="Times New Roman" w:hAnsi="Times New Roman" w:cs="Times New Roman"/>
                <w:sz w:val="20"/>
                <w:szCs w:val="20"/>
              </w:rPr>
            </w:pPr>
          </w:p>
        </w:tc>
        <w:tc>
          <w:tcPr>
            <w:tcW w:w="3635" w:type="dxa"/>
          </w:tcPr>
          <w:p w:rsidR="00DE1848" w:rsidRPr="0080427F" w:rsidRDefault="00DE1848" w:rsidP="00DE1848">
            <w:pPr>
              <w:autoSpaceDE w:val="0"/>
              <w:autoSpaceDN w:val="0"/>
              <w:adjustRightInd w:val="0"/>
              <w:rPr>
                <w:rFonts w:ascii="Times New Roman" w:hAnsi="Times New Roman" w:cs="Times New Roman"/>
                <w:sz w:val="20"/>
                <w:szCs w:val="20"/>
              </w:rPr>
            </w:pPr>
            <w:r w:rsidRPr="0080427F">
              <w:rPr>
                <w:rFonts w:ascii="Times New Roman" w:hAnsi="Times New Roman" w:cs="Times New Roman"/>
                <w:sz w:val="20"/>
                <w:szCs w:val="20"/>
              </w:rPr>
              <w:t>имплантация 3 компонентного протеза полового члена</w:t>
            </w:r>
          </w:p>
          <w:p w:rsidR="00DE1848" w:rsidRPr="0080427F" w:rsidRDefault="00DE1848" w:rsidP="002162D2">
            <w:pPr>
              <w:ind w:left="-57" w:right="-57"/>
              <w:rPr>
                <w:rFonts w:ascii="Times New Roman" w:hAnsi="Times New Roman" w:cs="Times New Roman"/>
                <w:sz w:val="20"/>
                <w:szCs w:val="20"/>
              </w:rPr>
            </w:pPr>
          </w:p>
        </w:tc>
        <w:tc>
          <w:tcPr>
            <w:tcW w:w="1718" w:type="dxa"/>
            <w:gridSpan w:val="3"/>
            <w:vMerge w:val="restart"/>
          </w:tcPr>
          <w:p w:rsidR="00DE1848" w:rsidRPr="0080427F" w:rsidRDefault="00DE1848" w:rsidP="002162D2">
            <w:pPr>
              <w:ind w:left="-57" w:right="-57"/>
              <w:jc w:val="center"/>
              <w:rPr>
                <w:rFonts w:ascii="Times New Roman" w:hAnsi="Times New Roman" w:cs="Times New Roman"/>
                <w:sz w:val="20"/>
                <w:szCs w:val="20"/>
              </w:rPr>
            </w:pPr>
            <w:r w:rsidRPr="00D57BB8">
              <w:rPr>
                <w:rFonts w:ascii="Times New Roman" w:hAnsi="Times New Roman" w:cs="Times New Roman"/>
                <w:sz w:val="20"/>
                <w:szCs w:val="24"/>
              </w:rPr>
              <w:t>595 168</w:t>
            </w:r>
          </w:p>
        </w:tc>
      </w:tr>
      <w:tr w:rsidR="00DE1848" w:rsidRPr="002F79C2" w:rsidTr="00DE1848">
        <w:trPr>
          <w:gridAfter w:val="1"/>
          <w:wAfter w:w="18" w:type="dxa"/>
          <w:trHeight w:val="462"/>
        </w:trPr>
        <w:tc>
          <w:tcPr>
            <w:tcW w:w="1063" w:type="dxa"/>
            <w:vMerge/>
          </w:tcPr>
          <w:p w:rsidR="00DE1848" w:rsidRPr="0080427F" w:rsidRDefault="00DE1848" w:rsidP="002162D2">
            <w:pPr>
              <w:ind w:left="-57" w:right="-57"/>
              <w:jc w:val="center"/>
              <w:rPr>
                <w:rFonts w:ascii="Times New Roman" w:hAnsi="Times New Roman" w:cs="Times New Roman"/>
                <w:sz w:val="20"/>
                <w:szCs w:val="20"/>
              </w:rPr>
            </w:pPr>
          </w:p>
        </w:tc>
        <w:tc>
          <w:tcPr>
            <w:tcW w:w="2425" w:type="dxa"/>
            <w:vMerge/>
          </w:tcPr>
          <w:p w:rsidR="00DE1848" w:rsidRPr="0080427F" w:rsidRDefault="00DE1848" w:rsidP="002162D2">
            <w:pPr>
              <w:autoSpaceDE w:val="0"/>
              <w:autoSpaceDN w:val="0"/>
              <w:adjustRightInd w:val="0"/>
              <w:rPr>
                <w:rFonts w:ascii="Times New Roman" w:hAnsi="Times New Roman" w:cs="Times New Roman"/>
                <w:sz w:val="20"/>
                <w:szCs w:val="20"/>
              </w:rPr>
            </w:pPr>
          </w:p>
        </w:tc>
        <w:tc>
          <w:tcPr>
            <w:tcW w:w="2130" w:type="dxa"/>
            <w:vMerge/>
          </w:tcPr>
          <w:p w:rsidR="00DE1848" w:rsidRPr="0080427F" w:rsidRDefault="00DE1848" w:rsidP="00DE1848">
            <w:pPr>
              <w:autoSpaceDE w:val="0"/>
              <w:autoSpaceDN w:val="0"/>
              <w:adjustRightInd w:val="0"/>
              <w:jc w:val="center"/>
              <w:rPr>
                <w:rFonts w:ascii="Times New Roman" w:hAnsi="Times New Roman" w:cs="Times New Roman"/>
                <w:sz w:val="20"/>
                <w:szCs w:val="20"/>
              </w:rPr>
            </w:pPr>
          </w:p>
        </w:tc>
        <w:tc>
          <w:tcPr>
            <w:tcW w:w="3149" w:type="dxa"/>
            <w:vMerge/>
          </w:tcPr>
          <w:p w:rsidR="00DE1848" w:rsidRPr="0080427F" w:rsidRDefault="00DE1848" w:rsidP="002162D2">
            <w:pPr>
              <w:autoSpaceDE w:val="0"/>
              <w:autoSpaceDN w:val="0"/>
              <w:adjustRightInd w:val="0"/>
              <w:rPr>
                <w:rFonts w:ascii="Times New Roman" w:hAnsi="Times New Roman" w:cs="Times New Roman"/>
                <w:sz w:val="20"/>
                <w:szCs w:val="20"/>
              </w:rPr>
            </w:pPr>
          </w:p>
        </w:tc>
        <w:tc>
          <w:tcPr>
            <w:tcW w:w="1556" w:type="dxa"/>
            <w:vMerge/>
          </w:tcPr>
          <w:p w:rsidR="00DE1848" w:rsidRPr="0080427F" w:rsidRDefault="00DE1848" w:rsidP="002162D2">
            <w:pPr>
              <w:autoSpaceDE w:val="0"/>
              <w:autoSpaceDN w:val="0"/>
              <w:adjustRightInd w:val="0"/>
              <w:rPr>
                <w:rFonts w:ascii="Times New Roman" w:hAnsi="Times New Roman" w:cs="Times New Roman"/>
                <w:sz w:val="20"/>
                <w:szCs w:val="20"/>
              </w:rPr>
            </w:pPr>
          </w:p>
        </w:tc>
        <w:tc>
          <w:tcPr>
            <w:tcW w:w="3635" w:type="dxa"/>
          </w:tcPr>
          <w:p w:rsidR="00DE1848" w:rsidRPr="0080427F" w:rsidRDefault="00DE1848" w:rsidP="00DE1848">
            <w:pPr>
              <w:autoSpaceDE w:val="0"/>
              <w:autoSpaceDN w:val="0"/>
              <w:adjustRightInd w:val="0"/>
              <w:rPr>
                <w:rFonts w:ascii="Times New Roman" w:hAnsi="Times New Roman" w:cs="Times New Roman"/>
                <w:sz w:val="20"/>
                <w:szCs w:val="20"/>
              </w:rPr>
            </w:pPr>
            <w:r w:rsidRPr="0080427F">
              <w:rPr>
                <w:rFonts w:ascii="Times New Roman" w:hAnsi="Times New Roman" w:cs="Times New Roman"/>
                <w:sz w:val="20"/>
                <w:szCs w:val="20"/>
              </w:rPr>
              <w:t>фаллопластика и пластика мошонки</w:t>
            </w:r>
          </w:p>
          <w:p w:rsidR="00DE1848" w:rsidRPr="0080427F" w:rsidRDefault="00DE1848" w:rsidP="002162D2">
            <w:pPr>
              <w:ind w:left="-57" w:right="-57"/>
              <w:rPr>
                <w:rFonts w:ascii="Times New Roman" w:hAnsi="Times New Roman" w:cs="Times New Roman"/>
                <w:sz w:val="20"/>
                <w:szCs w:val="20"/>
              </w:rPr>
            </w:pPr>
          </w:p>
        </w:tc>
        <w:tc>
          <w:tcPr>
            <w:tcW w:w="1718" w:type="dxa"/>
            <w:gridSpan w:val="3"/>
            <w:vMerge/>
          </w:tcPr>
          <w:p w:rsidR="00DE1848" w:rsidRPr="0080427F" w:rsidRDefault="00DE1848" w:rsidP="002162D2">
            <w:pPr>
              <w:ind w:left="-57" w:right="-57"/>
              <w:jc w:val="center"/>
              <w:rPr>
                <w:rFonts w:ascii="Times New Roman" w:hAnsi="Times New Roman" w:cs="Times New Roman"/>
                <w:sz w:val="20"/>
                <w:szCs w:val="20"/>
              </w:rPr>
            </w:pPr>
          </w:p>
        </w:tc>
      </w:tr>
      <w:tr w:rsidR="002162D2" w:rsidRPr="002F79C2" w:rsidTr="00DE1848">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tcPr>
          <w:p w:rsidR="002162D2" w:rsidRPr="0080427F" w:rsidRDefault="002162D2" w:rsidP="002162D2">
            <w:pPr>
              <w:autoSpaceDE w:val="0"/>
              <w:autoSpaceDN w:val="0"/>
              <w:adjustRightInd w:val="0"/>
              <w:rPr>
                <w:rFonts w:ascii="Times New Roman" w:hAnsi="Times New Roman" w:cs="Times New Roman"/>
                <w:sz w:val="20"/>
                <w:szCs w:val="20"/>
              </w:rPr>
            </w:pPr>
            <w:r w:rsidRPr="0080427F">
              <w:rPr>
                <w:rFonts w:ascii="Times New Roman" w:hAnsi="Times New Roman" w:cs="Times New Roman"/>
                <w:sz w:val="20"/>
                <w:szCs w:val="20"/>
              </w:rPr>
              <w:t>Оперативные вмешательства на органах мочеполовой системы с использованием робототехники</w:t>
            </w:r>
          </w:p>
        </w:tc>
        <w:tc>
          <w:tcPr>
            <w:tcW w:w="2130" w:type="dxa"/>
          </w:tcPr>
          <w:p w:rsidR="002162D2" w:rsidRPr="0080427F" w:rsidRDefault="002162D2" w:rsidP="00DE1848">
            <w:pPr>
              <w:autoSpaceDE w:val="0"/>
              <w:autoSpaceDN w:val="0"/>
              <w:adjustRightInd w:val="0"/>
              <w:jc w:val="center"/>
              <w:rPr>
                <w:rFonts w:ascii="Times New Roman" w:hAnsi="Times New Roman" w:cs="Times New Roman"/>
                <w:sz w:val="20"/>
                <w:szCs w:val="20"/>
              </w:rPr>
            </w:pPr>
            <w:r w:rsidRPr="0080427F">
              <w:rPr>
                <w:rFonts w:ascii="Times New Roman" w:hAnsi="Times New Roman" w:cs="Times New Roman"/>
                <w:sz w:val="20"/>
                <w:szCs w:val="20"/>
              </w:rPr>
              <w:t>R32</w:t>
            </w:r>
          </w:p>
          <w:p w:rsidR="002162D2" w:rsidRPr="0080427F" w:rsidRDefault="002162D2" w:rsidP="00DE1848">
            <w:pPr>
              <w:ind w:left="-57" w:right="-57"/>
              <w:jc w:val="center"/>
              <w:rPr>
                <w:rFonts w:ascii="Times New Roman" w:hAnsi="Times New Roman" w:cs="Times New Roman"/>
                <w:sz w:val="20"/>
                <w:szCs w:val="20"/>
              </w:rPr>
            </w:pPr>
          </w:p>
        </w:tc>
        <w:tc>
          <w:tcPr>
            <w:tcW w:w="3149" w:type="dxa"/>
          </w:tcPr>
          <w:p w:rsidR="002162D2" w:rsidRPr="0080427F" w:rsidRDefault="002162D2" w:rsidP="002162D2">
            <w:pPr>
              <w:autoSpaceDE w:val="0"/>
              <w:autoSpaceDN w:val="0"/>
              <w:adjustRightInd w:val="0"/>
              <w:rPr>
                <w:rFonts w:ascii="Times New Roman" w:hAnsi="Times New Roman" w:cs="Times New Roman"/>
                <w:sz w:val="20"/>
                <w:szCs w:val="20"/>
              </w:rPr>
            </w:pPr>
            <w:r w:rsidRPr="0080427F">
              <w:rPr>
                <w:rFonts w:ascii="Times New Roman" w:hAnsi="Times New Roman" w:cs="Times New Roman"/>
                <w:sz w:val="20"/>
                <w:szCs w:val="20"/>
              </w:rPr>
              <w:t>недержание мочи (в результате травмы спинного мозга или головного мозга, а также органов и структур таза)</w:t>
            </w:r>
          </w:p>
        </w:tc>
        <w:tc>
          <w:tcPr>
            <w:tcW w:w="1556" w:type="dxa"/>
          </w:tcPr>
          <w:p w:rsidR="002162D2" w:rsidRPr="0080427F" w:rsidRDefault="002162D2" w:rsidP="002162D2">
            <w:pPr>
              <w:autoSpaceDE w:val="0"/>
              <w:autoSpaceDN w:val="0"/>
              <w:adjustRightInd w:val="0"/>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p w:rsidR="002162D2" w:rsidRPr="0080427F" w:rsidRDefault="002162D2" w:rsidP="002162D2">
            <w:pPr>
              <w:ind w:left="-57" w:right="-57"/>
              <w:rPr>
                <w:rFonts w:ascii="Times New Roman" w:hAnsi="Times New Roman" w:cs="Times New Roman"/>
                <w:sz w:val="20"/>
                <w:szCs w:val="20"/>
              </w:rPr>
            </w:pPr>
          </w:p>
        </w:tc>
        <w:tc>
          <w:tcPr>
            <w:tcW w:w="3635" w:type="dxa"/>
          </w:tcPr>
          <w:p w:rsidR="00DE1848" w:rsidRPr="0080427F" w:rsidRDefault="00DE1848" w:rsidP="00DE1848">
            <w:pPr>
              <w:autoSpaceDE w:val="0"/>
              <w:autoSpaceDN w:val="0"/>
              <w:adjustRightInd w:val="0"/>
              <w:rPr>
                <w:rFonts w:ascii="Times New Roman" w:hAnsi="Times New Roman" w:cs="Times New Roman"/>
                <w:sz w:val="20"/>
                <w:szCs w:val="20"/>
              </w:rPr>
            </w:pPr>
            <w:r w:rsidRPr="0080427F">
              <w:rPr>
                <w:rFonts w:ascii="Times New Roman" w:hAnsi="Times New Roman" w:cs="Times New Roman"/>
                <w:sz w:val="20"/>
                <w:szCs w:val="20"/>
              </w:rPr>
              <w:t>роботассистированная реконструкция везико-уретрального сегмента</w:t>
            </w:r>
          </w:p>
          <w:p w:rsidR="002162D2" w:rsidRPr="0080427F" w:rsidRDefault="002162D2" w:rsidP="002162D2">
            <w:pPr>
              <w:ind w:left="-57" w:right="-57"/>
              <w:rPr>
                <w:rFonts w:ascii="Times New Roman" w:hAnsi="Times New Roman" w:cs="Times New Roman"/>
                <w:sz w:val="20"/>
                <w:szCs w:val="20"/>
              </w:rPr>
            </w:pP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DE1848">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tcPr>
          <w:p w:rsidR="002162D2" w:rsidRPr="0080427F" w:rsidRDefault="002162D2" w:rsidP="002162D2">
            <w:pPr>
              <w:autoSpaceDE w:val="0"/>
              <w:autoSpaceDN w:val="0"/>
              <w:adjustRightInd w:val="0"/>
              <w:rPr>
                <w:rFonts w:ascii="Times New Roman" w:hAnsi="Times New Roman" w:cs="Times New Roman"/>
                <w:sz w:val="20"/>
                <w:szCs w:val="20"/>
              </w:rPr>
            </w:pPr>
            <w:r w:rsidRPr="0080427F">
              <w:rPr>
                <w:rFonts w:ascii="Times New Roman" w:hAnsi="Times New Roman" w:cs="Times New Roman"/>
                <w:sz w:val="20"/>
                <w:szCs w:val="20"/>
              </w:rPr>
              <w:t>Оперативное вмешательство с имплантацией искусственного сфинктера мочевого пузыря</w:t>
            </w:r>
          </w:p>
        </w:tc>
        <w:tc>
          <w:tcPr>
            <w:tcW w:w="2130" w:type="dxa"/>
          </w:tcPr>
          <w:p w:rsidR="002162D2" w:rsidRPr="0080427F" w:rsidRDefault="002162D2" w:rsidP="00DE1848">
            <w:pPr>
              <w:autoSpaceDE w:val="0"/>
              <w:autoSpaceDN w:val="0"/>
              <w:adjustRightInd w:val="0"/>
              <w:jc w:val="center"/>
              <w:rPr>
                <w:rFonts w:ascii="Times New Roman" w:hAnsi="Times New Roman" w:cs="Times New Roman"/>
                <w:sz w:val="20"/>
                <w:szCs w:val="20"/>
              </w:rPr>
            </w:pPr>
            <w:r w:rsidRPr="0080427F">
              <w:rPr>
                <w:rFonts w:ascii="Times New Roman" w:hAnsi="Times New Roman" w:cs="Times New Roman"/>
                <w:sz w:val="20"/>
                <w:szCs w:val="20"/>
              </w:rPr>
              <w:t>R32</w:t>
            </w:r>
          </w:p>
          <w:p w:rsidR="002162D2" w:rsidRPr="0080427F" w:rsidRDefault="002162D2" w:rsidP="00DE1848">
            <w:pPr>
              <w:ind w:left="-57" w:right="-57"/>
              <w:jc w:val="center"/>
              <w:rPr>
                <w:rFonts w:ascii="Times New Roman" w:hAnsi="Times New Roman" w:cs="Times New Roman"/>
                <w:sz w:val="20"/>
                <w:szCs w:val="20"/>
              </w:rPr>
            </w:pPr>
          </w:p>
        </w:tc>
        <w:tc>
          <w:tcPr>
            <w:tcW w:w="3149" w:type="dxa"/>
          </w:tcPr>
          <w:p w:rsidR="002162D2" w:rsidRPr="0080427F" w:rsidRDefault="002162D2" w:rsidP="002162D2">
            <w:pPr>
              <w:autoSpaceDE w:val="0"/>
              <w:autoSpaceDN w:val="0"/>
              <w:adjustRightInd w:val="0"/>
              <w:rPr>
                <w:rFonts w:ascii="Times New Roman" w:hAnsi="Times New Roman" w:cs="Times New Roman"/>
                <w:sz w:val="20"/>
                <w:szCs w:val="20"/>
              </w:rPr>
            </w:pPr>
            <w:r w:rsidRPr="0080427F">
              <w:rPr>
                <w:rFonts w:ascii="Times New Roman" w:hAnsi="Times New Roman" w:cs="Times New Roman"/>
                <w:sz w:val="20"/>
                <w:szCs w:val="20"/>
              </w:rPr>
              <w:t>недержание мочи (в результате травмы спинного мозга или головного мозга, а также органов и структур таза)</w:t>
            </w:r>
          </w:p>
        </w:tc>
        <w:tc>
          <w:tcPr>
            <w:tcW w:w="1556" w:type="dxa"/>
          </w:tcPr>
          <w:p w:rsidR="002162D2" w:rsidRPr="0080427F" w:rsidRDefault="002162D2" w:rsidP="002162D2">
            <w:pPr>
              <w:autoSpaceDE w:val="0"/>
              <w:autoSpaceDN w:val="0"/>
              <w:adjustRightInd w:val="0"/>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p w:rsidR="002162D2" w:rsidRPr="0080427F" w:rsidRDefault="002162D2" w:rsidP="002162D2">
            <w:pPr>
              <w:ind w:left="-57" w:right="-57"/>
              <w:rPr>
                <w:rFonts w:ascii="Times New Roman" w:hAnsi="Times New Roman" w:cs="Times New Roman"/>
                <w:sz w:val="20"/>
                <w:szCs w:val="20"/>
              </w:rPr>
            </w:pPr>
          </w:p>
        </w:tc>
        <w:tc>
          <w:tcPr>
            <w:tcW w:w="3635" w:type="dxa"/>
          </w:tcPr>
          <w:p w:rsidR="00DE1848" w:rsidRPr="0080427F" w:rsidRDefault="00DE1848" w:rsidP="00DE1848">
            <w:pPr>
              <w:autoSpaceDE w:val="0"/>
              <w:autoSpaceDN w:val="0"/>
              <w:adjustRightInd w:val="0"/>
              <w:rPr>
                <w:rFonts w:ascii="Times New Roman" w:hAnsi="Times New Roman" w:cs="Times New Roman"/>
                <w:sz w:val="20"/>
                <w:szCs w:val="20"/>
              </w:rPr>
            </w:pPr>
            <w:r w:rsidRPr="0080427F">
              <w:rPr>
                <w:rFonts w:ascii="Times New Roman" w:hAnsi="Times New Roman" w:cs="Times New Roman"/>
                <w:sz w:val="20"/>
                <w:szCs w:val="20"/>
              </w:rPr>
              <w:t>имплантация искусственного сфинктера мочевого пузыря</w:t>
            </w:r>
          </w:p>
          <w:p w:rsidR="002162D2" w:rsidRPr="0080427F" w:rsidRDefault="002162D2" w:rsidP="002162D2">
            <w:pPr>
              <w:ind w:left="-57" w:right="-57"/>
              <w:rPr>
                <w:rFonts w:ascii="Times New Roman" w:hAnsi="Times New Roman" w:cs="Times New Roman"/>
                <w:sz w:val="20"/>
                <w:szCs w:val="20"/>
              </w:rPr>
            </w:pP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trHeight w:val="20"/>
        </w:trPr>
        <w:tc>
          <w:tcPr>
            <w:tcW w:w="15694" w:type="dxa"/>
            <w:gridSpan w:val="10"/>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Хирургия</w:t>
            </w:r>
          </w:p>
        </w:tc>
      </w:tr>
      <w:tr w:rsidR="002162D2" w:rsidRPr="002F79C2" w:rsidTr="00AF7151">
        <w:trPr>
          <w:gridAfter w:val="1"/>
          <w:wAfter w:w="18" w:type="dxa"/>
          <w:trHeight w:val="20"/>
        </w:trPr>
        <w:tc>
          <w:tcPr>
            <w:tcW w:w="1063" w:type="dxa"/>
            <w:vMerge w:val="restart"/>
          </w:tcPr>
          <w:p w:rsidR="002162D2" w:rsidRPr="0080427F" w:rsidRDefault="00DE1848"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87</w:t>
            </w:r>
          </w:p>
        </w:tc>
        <w:tc>
          <w:tcPr>
            <w:tcW w:w="2425"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Микрохирургические, расширенные, комбинированные и реконструктивно-</w:t>
            </w:r>
            <w:r w:rsidRPr="0080427F">
              <w:rPr>
                <w:rFonts w:ascii="Times New Roman" w:hAnsi="Times New Roman" w:cs="Times New Roman"/>
                <w:sz w:val="20"/>
                <w:szCs w:val="20"/>
              </w:rPr>
              <w:lastRenderedPageBreak/>
              <w:t>пластические операции на поджелудочной железе, в том числе лапароскопически ассистированные</w:t>
            </w:r>
          </w:p>
        </w:tc>
        <w:tc>
          <w:tcPr>
            <w:tcW w:w="2130" w:type="dxa"/>
            <w:vMerge w:val="restart"/>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K86.0 - K86.8</w:t>
            </w:r>
          </w:p>
        </w:tc>
        <w:tc>
          <w:tcPr>
            <w:tcW w:w="3149"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заболевания поджелудочной железы</w:t>
            </w:r>
          </w:p>
        </w:tc>
        <w:tc>
          <w:tcPr>
            <w:tcW w:w="1556"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панкреатодуоденальная резекция</w:t>
            </w:r>
          </w:p>
        </w:tc>
        <w:tc>
          <w:tcPr>
            <w:tcW w:w="1718" w:type="dxa"/>
            <w:gridSpan w:val="3"/>
            <w:vMerge w:val="restart"/>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lang w:val="en-US"/>
              </w:rPr>
              <w:t>135 450</w:t>
            </w: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tcPr>
          <w:p w:rsidR="002162D2" w:rsidRPr="0080427F" w:rsidRDefault="002162D2" w:rsidP="002162D2">
            <w:pPr>
              <w:ind w:left="-57" w:right="-57"/>
              <w:jc w:val="center"/>
              <w:rPr>
                <w:rFonts w:ascii="Times New Roman" w:hAnsi="Times New Roman" w:cs="Times New Roman"/>
                <w:sz w:val="20"/>
                <w:szCs w:val="20"/>
              </w:rPr>
            </w:pPr>
          </w:p>
        </w:tc>
        <w:tc>
          <w:tcPr>
            <w:tcW w:w="3149" w:type="dxa"/>
            <w:vMerge/>
          </w:tcPr>
          <w:p w:rsidR="002162D2" w:rsidRPr="0080427F" w:rsidRDefault="002162D2" w:rsidP="002162D2">
            <w:pPr>
              <w:ind w:left="-57" w:right="-57"/>
              <w:rPr>
                <w:rFonts w:ascii="Times New Roman" w:hAnsi="Times New Roman" w:cs="Times New Roman"/>
                <w:sz w:val="20"/>
                <w:szCs w:val="20"/>
              </w:rPr>
            </w:pPr>
          </w:p>
        </w:tc>
        <w:tc>
          <w:tcPr>
            <w:tcW w:w="1556" w:type="dxa"/>
            <w:vMerge/>
          </w:tcPr>
          <w:p w:rsidR="002162D2" w:rsidRPr="0080427F" w:rsidRDefault="002162D2" w:rsidP="002162D2">
            <w:pPr>
              <w:ind w:left="-57" w:right="-57"/>
              <w:rPr>
                <w:rFonts w:ascii="Times New Roman" w:hAnsi="Times New Roman" w:cs="Times New Roman"/>
                <w:sz w:val="20"/>
                <w:szCs w:val="20"/>
              </w:rPr>
            </w:pP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тотальная панкреатодуоденэктомия</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2130" w:type="dxa"/>
            <w:vMerge w:val="restart"/>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D18.0, D13.4, D13.5, B67.0, K76.6, K76.8, Q26.5, I85.0</w:t>
            </w:r>
          </w:p>
        </w:tc>
        <w:tc>
          <w:tcPr>
            <w:tcW w:w="3149"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56"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эндоваскулярная окклюзирующая операция на сосудах печени</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tcPr>
          <w:p w:rsidR="002162D2" w:rsidRPr="0080427F" w:rsidRDefault="002162D2" w:rsidP="002162D2">
            <w:pPr>
              <w:ind w:left="-57" w:right="-57"/>
              <w:jc w:val="center"/>
              <w:rPr>
                <w:rFonts w:ascii="Times New Roman" w:hAnsi="Times New Roman" w:cs="Times New Roman"/>
                <w:sz w:val="20"/>
                <w:szCs w:val="20"/>
              </w:rPr>
            </w:pPr>
          </w:p>
        </w:tc>
        <w:tc>
          <w:tcPr>
            <w:tcW w:w="3149" w:type="dxa"/>
            <w:vMerge/>
          </w:tcPr>
          <w:p w:rsidR="002162D2" w:rsidRPr="0080427F" w:rsidRDefault="002162D2" w:rsidP="002162D2">
            <w:pPr>
              <w:ind w:left="-57" w:right="-57"/>
              <w:rPr>
                <w:rFonts w:ascii="Times New Roman" w:hAnsi="Times New Roman" w:cs="Times New Roman"/>
                <w:sz w:val="20"/>
                <w:szCs w:val="20"/>
              </w:rPr>
            </w:pPr>
          </w:p>
        </w:tc>
        <w:tc>
          <w:tcPr>
            <w:tcW w:w="1556" w:type="dxa"/>
            <w:vMerge/>
          </w:tcPr>
          <w:p w:rsidR="002162D2" w:rsidRPr="0080427F" w:rsidRDefault="002162D2" w:rsidP="002162D2">
            <w:pPr>
              <w:ind w:left="-57" w:right="-57"/>
              <w:rPr>
                <w:rFonts w:ascii="Times New Roman" w:hAnsi="Times New Roman" w:cs="Times New Roman"/>
                <w:sz w:val="20"/>
                <w:szCs w:val="20"/>
              </w:rPr>
            </w:pP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гемигепатэктомия</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tcPr>
          <w:p w:rsidR="002162D2" w:rsidRPr="0080427F" w:rsidRDefault="002162D2" w:rsidP="002162D2">
            <w:pPr>
              <w:ind w:left="-57" w:right="-57"/>
              <w:jc w:val="center"/>
              <w:rPr>
                <w:rFonts w:ascii="Times New Roman" w:hAnsi="Times New Roman" w:cs="Times New Roman"/>
                <w:sz w:val="20"/>
                <w:szCs w:val="20"/>
              </w:rPr>
            </w:pPr>
          </w:p>
        </w:tc>
        <w:tc>
          <w:tcPr>
            <w:tcW w:w="3149" w:type="dxa"/>
            <w:vMerge/>
          </w:tcPr>
          <w:p w:rsidR="002162D2" w:rsidRPr="0080427F" w:rsidRDefault="002162D2" w:rsidP="002162D2">
            <w:pPr>
              <w:ind w:left="-57" w:right="-57"/>
              <w:rPr>
                <w:rFonts w:ascii="Times New Roman" w:hAnsi="Times New Roman" w:cs="Times New Roman"/>
                <w:sz w:val="20"/>
                <w:szCs w:val="20"/>
              </w:rPr>
            </w:pPr>
          </w:p>
        </w:tc>
        <w:tc>
          <w:tcPr>
            <w:tcW w:w="1556" w:type="dxa"/>
            <w:vMerge/>
          </w:tcPr>
          <w:p w:rsidR="002162D2" w:rsidRPr="0080427F" w:rsidRDefault="002162D2" w:rsidP="002162D2">
            <w:pPr>
              <w:ind w:left="-57" w:right="-57"/>
              <w:rPr>
                <w:rFonts w:ascii="Times New Roman" w:hAnsi="Times New Roman" w:cs="Times New Roman"/>
                <w:sz w:val="20"/>
                <w:szCs w:val="20"/>
              </w:rPr>
            </w:pP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резекция двух и более сегментов печени</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tcPr>
          <w:p w:rsidR="002162D2" w:rsidRPr="0080427F" w:rsidRDefault="002162D2" w:rsidP="002162D2">
            <w:pPr>
              <w:ind w:left="-57" w:right="-57"/>
              <w:jc w:val="center"/>
              <w:rPr>
                <w:rFonts w:ascii="Times New Roman" w:hAnsi="Times New Roman" w:cs="Times New Roman"/>
                <w:sz w:val="20"/>
                <w:szCs w:val="20"/>
              </w:rPr>
            </w:pPr>
          </w:p>
        </w:tc>
        <w:tc>
          <w:tcPr>
            <w:tcW w:w="3149" w:type="dxa"/>
            <w:vMerge/>
          </w:tcPr>
          <w:p w:rsidR="002162D2" w:rsidRPr="0080427F" w:rsidRDefault="002162D2" w:rsidP="002162D2">
            <w:pPr>
              <w:ind w:left="-57" w:right="-57"/>
              <w:rPr>
                <w:rFonts w:ascii="Times New Roman" w:hAnsi="Times New Roman" w:cs="Times New Roman"/>
                <w:sz w:val="20"/>
                <w:szCs w:val="20"/>
              </w:rPr>
            </w:pPr>
          </w:p>
        </w:tc>
        <w:tc>
          <w:tcPr>
            <w:tcW w:w="1556" w:type="dxa"/>
            <w:vMerge/>
          </w:tcPr>
          <w:p w:rsidR="002162D2" w:rsidRPr="0080427F" w:rsidRDefault="002162D2" w:rsidP="002162D2">
            <w:pPr>
              <w:ind w:left="-57" w:right="-57"/>
              <w:rPr>
                <w:rFonts w:ascii="Times New Roman" w:hAnsi="Times New Roman" w:cs="Times New Roman"/>
                <w:sz w:val="20"/>
                <w:szCs w:val="20"/>
              </w:rPr>
            </w:pP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реконструктивная гепатикоеюностомия</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tcPr>
          <w:p w:rsidR="002162D2" w:rsidRPr="0080427F" w:rsidRDefault="002162D2" w:rsidP="002162D2">
            <w:pPr>
              <w:ind w:left="-57" w:right="-57"/>
              <w:jc w:val="center"/>
              <w:rPr>
                <w:rFonts w:ascii="Times New Roman" w:hAnsi="Times New Roman" w:cs="Times New Roman"/>
                <w:sz w:val="20"/>
                <w:szCs w:val="20"/>
              </w:rPr>
            </w:pPr>
          </w:p>
        </w:tc>
        <w:tc>
          <w:tcPr>
            <w:tcW w:w="3149" w:type="dxa"/>
            <w:vMerge/>
          </w:tcPr>
          <w:p w:rsidR="002162D2" w:rsidRPr="0080427F" w:rsidRDefault="002162D2" w:rsidP="002162D2">
            <w:pPr>
              <w:ind w:left="-57" w:right="-57"/>
              <w:rPr>
                <w:rFonts w:ascii="Times New Roman" w:hAnsi="Times New Roman" w:cs="Times New Roman"/>
                <w:sz w:val="20"/>
                <w:szCs w:val="20"/>
              </w:rPr>
            </w:pPr>
          </w:p>
        </w:tc>
        <w:tc>
          <w:tcPr>
            <w:tcW w:w="1556" w:type="dxa"/>
            <w:vMerge/>
          </w:tcPr>
          <w:p w:rsidR="002162D2" w:rsidRPr="0080427F" w:rsidRDefault="002162D2" w:rsidP="002162D2">
            <w:pPr>
              <w:ind w:left="-57" w:right="-57"/>
              <w:rPr>
                <w:rFonts w:ascii="Times New Roman" w:hAnsi="Times New Roman" w:cs="Times New Roman"/>
                <w:sz w:val="20"/>
                <w:szCs w:val="20"/>
              </w:rPr>
            </w:pP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Реконструктивно-пластические, в том числе лапароскопически ассистированные операции на прямой кишке и промежности</w:t>
            </w:r>
          </w:p>
        </w:tc>
        <w:tc>
          <w:tcPr>
            <w:tcW w:w="2130" w:type="dxa"/>
            <w:vMerge w:val="restart"/>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L05.9, K62.3, N81.6, K62.8</w:t>
            </w:r>
          </w:p>
        </w:tc>
        <w:tc>
          <w:tcPr>
            <w:tcW w:w="3149"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пресакральная киста</w:t>
            </w:r>
          </w:p>
        </w:tc>
        <w:tc>
          <w:tcPr>
            <w:tcW w:w="1556"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tcPr>
          <w:p w:rsidR="002162D2" w:rsidRPr="0080427F" w:rsidRDefault="002162D2" w:rsidP="002162D2">
            <w:pPr>
              <w:ind w:left="-57" w:right="-57"/>
              <w:jc w:val="center"/>
              <w:rPr>
                <w:rFonts w:ascii="Times New Roman" w:hAnsi="Times New Roman" w:cs="Times New Roman"/>
                <w:sz w:val="20"/>
                <w:szCs w:val="20"/>
              </w:rPr>
            </w:pPr>
          </w:p>
        </w:tc>
        <w:tc>
          <w:tcPr>
            <w:tcW w:w="3149"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опущение мышц тазового дна с выпадением органов малого таза</w:t>
            </w:r>
          </w:p>
        </w:tc>
        <w:tc>
          <w:tcPr>
            <w:tcW w:w="1556"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tcPr>
          <w:p w:rsidR="002162D2" w:rsidRPr="0080427F" w:rsidRDefault="002162D2" w:rsidP="002162D2">
            <w:pPr>
              <w:ind w:left="-57" w:right="-57"/>
              <w:jc w:val="center"/>
              <w:rPr>
                <w:rFonts w:ascii="Times New Roman" w:hAnsi="Times New Roman" w:cs="Times New Roman"/>
                <w:sz w:val="20"/>
                <w:szCs w:val="20"/>
              </w:rPr>
            </w:pPr>
          </w:p>
        </w:tc>
        <w:tc>
          <w:tcPr>
            <w:tcW w:w="3149" w:type="dxa"/>
            <w:vMerge/>
          </w:tcPr>
          <w:p w:rsidR="002162D2" w:rsidRPr="0080427F" w:rsidRDefault="002162D2" w:rsidP="002162D2">
            <w:pPr>
              <w:ind w:left="-57" w:right="-57"/>
              <w:rPr>
                <w:rFonts w:ascii="Times New Roman" w:hAnsi="Times New Roman" w:cs="Times New Roman"/>
                <w:sz w:val="20"/>
                <w:szCs w:val="20"/>
              </w:rPr>
            </w:pPr>
          </w:p>
        </w:tc>
        <w:tc>
          <w:tcPr>
            <w:tcW w:w="1556" w:type="dxa"/>
            <w:vMerge/>
          </w:tcPr>
          <w:p w:rsidR="002162D2" w:rsidRPr="0080427F" w:rsidRDefault="002162D2" w:rsidP="002162D2">
            <w:pPr>
              <w:ind w:left="-57" w:right="-57"/>
              <w:rPr>
                <w:rFonts w:ascii="Times New Roman" w:hAnsi="Times New Roman" w:cs="Times New Roman"/>
                <w:sz w:val="20"/>
                <w:szCs w:val="20"/>
              </w:rPr>
            </w:pP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ректопексия с пластикой тазового дна имплантатом, заднепетлевая ректопексия, шовная ректопексия, операция Делорма</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tcPr>
          <w:p w:rsidR="002162D2" w:rsidRPr="0080427F" w:rsidRDefault="002162D2" w:rsidP="002162D2">
            <w:pPr>
              <w:ind w:left="-57" w:right="-57"/>
              <w:jc w:val="center"/>
              <w:rPr>
                <w:rFonts w:ascii="Times New Roman" w:hAnsi="Times New Roman" w:cs="Times New Roman"/>
                <w:sz w:val="20"/>
                <w:szCs w:val="20"/>
              </w:rPr>
            </w:pPr>
          </w:p>
        </w:tc>
        <w:tc>
          <w:tcPr>
            <w:tcW w:w="3149"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недостаточность анального сфинктера</w:t>
            </w:r>
          </w:p>
        </w:tc>
        <w:tc>
          <w:tcPr>
            <w:tcW w:w="1556"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создание сфинктера из поперечно-полосатых мышц с реконструкцией запирательного аппарата прямой кишки</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Реконструктивно-пластические операции на пищеводе, желудке</w:t>
            </w:r>
          </w:p>
        </w:tc>
        <w:tc>
          <w:tcPr>
            <w:tcW w:w="2130" w:type="dxa"/>
            <w:vMerge w:val="restart"/>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K22.5, K22.2, K22</w:t>
            </w:r>
          </w:p>
        </w:tc>
        <w:tc>
          <w:tcPr>
            <w:tcW w:w="3149"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приобретенный дивертикул пищевода, ахалазия кардиальной части пищевода, рубцовые стриктуры пищевода</w:t>
            </w:r>
          </w:p>
        </w:tc>
        <w:tc>
          <w:tcPr>
            <w:tcW w:w="1556"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иссечение дивертикула пищевода</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tcPr>
          <w:p w:rsidR="002162D2" w:rsidRPr="0080427F" w:rsidRDefault="002162D2" w:rsidP="002162D2">
            <w:pPr>
              <w:ind w:left="-57" w:right="-57"/>
              <w:jc w:val="center"/>
              <w:rPr>
                <w:rFonts w:ascii="Times New Roman" w:hAnsi="Times New Roman" w:cs="Times New Roman"/>
                <w:sz w:val="20"/>
                <w:szCs w:val="20"/>
              </w:rPr>
            </w:pPr>
          </w:p>
        </w:tc>
        <w:tc>
          <w:tcPr>
            <w:tcW w:w="3149" w:type="dxa"/>
            <w:vMerge/>
          </w:tcPr>
          <w:p w:rsidR="002162D2" w:rsidRPr="0080427F" w:rsidRDefault="002162D2" w:rsidP="002162D2">
            <w:pPr>
              <w:ind w:left="-57" w:right="-57"/>
              <w:rPr>
                <w:rFonts w:ascii="Times New Roman" w:hAnsi="Times New Roman" w:cs="Times New Roman"/>
                <w:sz w:val="20"/>
                <w:szCs w:val="20"/>
              </w:rPr>
            </w:pPr>
          </w:p>
        </w:tc>
        <w:tc>
          <w:tcPr>
            <w:tcW w:w="1556" w:type="dxa"/>
            <w:vMerge/>
          </w:tcPr>
          <w:p w:rsidR="002162D2" w:rsidRPr="0080427F" w:rsidRDefault="002162D2" w:rsidP="002162D2">
            <w:pPr>
              <w:ind w:left="-57" w:right="-57"/>
              <w:rPr>
                <w:rFonts w:ascii="Times New Roman" w:hAnsi="Times New Roman" w:cs="Times New Roman"/>
                <w:sz w:val="20"/>
                <w:szCs w:val="20"/>
              </w:rPr>
            </w:pP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пластика пищевода</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tcPr>
          <w:p w:rsidR="002162D2" w:rsidRPr="0080427F" w:rsidRDefault="002162D2" w:rsidP="002162D2">
            <w:pPr>
              <w:ind w:left="-57" w:right="-57"/>
              <w:jc w:val="center"/>
              <w:rPr>
                <w:rFonts w:ascii="Times New Roman" w:hAnsi="Times New Roman" w:cs="Times New Roman"/>
                <w:sz w:val="20"/>
                <w:szCs w:val="20"/>
              </w:rPr>
            </w:pPr>
          </w:p>
        </w:tc>
        <w:tc>
          <w:tcPr>
            <w:tcW w:w="3149" w:type="dxa"/>
            <w:vMerge/>
          </w:tcPr>
          <w:p w:rsidR="002162D2" w:rsidRPr="0080427F" w:rsidRDefault="002162D2" w:rsidP="002162D2">
            <w:pPr>
              <w:ind w:left="-57" w:right="-57"/>
              <w:rPr>
                <w:rFonts w:ascii="Times New Roman" w:hAnsi="Times New Roman" w:cs="Times New Roman"/>
                <w:sz w:val="20"/>
                <w:szCs w:val="20"/>
              </w:rPr>
            </w:pPr>
          </w:p>
        </w:tc>
        <w:tc>
          <w:tcPr>
            <w:tcW w:w="1556" w:type="dxa"/>
            <w:vMerge/>
          </w:tcPr>
          <w:p w:rsidR="002162D2" w:rsidRPr="0080427F" w:rsidRDefault="002162D2" w:rsidP="002162D2">
            <w:pPr>
              <w:ind w:left="-57" w:right="-57"/>
              <w:rPr>
                <w:rFonts w:ascii="Times New Roman" w:hAnsi="Times New Roman" w:cs="Times New Roman"/>
                <w:sz w:val="20"/>
                <w:szCs w:val="20"/>
              </w:rPr>
            </w:pP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эозофагокардиомиотомия</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tcPr>
          <w:p w:rsidR="002162D2" w:rsidRPr="0080427F" w:rsidRDefault="002162D2" w:rsidP="002162D2">
            <w:pPr>
              <w:ind w:left="-57" w:right="-57"/>
              <w:jc w:val="center"/>
              <w:rPr>
                <w:rFonts w:ascii="Times New Roman" w:hAnsi="Times New Roman" w:cs="Times New Roman"/>
                <w:sz w:val="20"/>
                <w:szCs w:val="20"/>
              </w:rPr>
            </w:pPr>
          </w:p>
        </w:tc>
        <w:tc>
          <w:tcPr>
            <w:tcW w:w="3149" w:type="dxa"/>
            <w:vMerge/>
          </w:tcPr>
          <w:p w:rsidR="002162D2" w:rsidRPr="0080427F" w:rsidRDefault="002162D2" w:rsidP="002162D2">
            <w:pPr>
              <w:ind w:left="-57" w:right="-57"/>
              <w:rPr>
                <w:rFonts w:ascii="Times New Roman" w:hAnsi="Times New Roman" w:cs="Times New Roman"/>
                <w:sz w:val="20"/>
                <w:szCs w:val="20"/>
              </w:rPr>
            </w:pPr>
          </w:p>
        </w:tc>
        <w:tc>
          <w:tcPr>
            <w:tcW w:w="1556" w:type="dxa"/>
            <w:vMerge/>
          </w:tcPr>
          <w:p w:rsidR="002162D2" w:rsidRPr="0080427F" w:rsidRDefault="002162D2" w:rsidP="002162D2">
            <w:pPr>
              <w:ind w:left="-57" w:right="-57"/>
              <w:rPr>
                <w:rFonts w:ascii="Times New Roman" w:hAnsi="Times New Roman" w:cs="Times New Roman"/>
                <w:sz w:val="20"/>
                <w:szCs w:val="20"/>
              </w:rPr>
            </w:pP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экстирпация пищевода с пластикой, в том числе лапароскопическая</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tcPr>
          <w:p w:rsidR="002162D2" w:rsidRPr="0080427F" w:rsidRDefault="00DE1848"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88</w:t>
            </w:r>
          </w:p>
        </w:tc>
        <w:tc>
          <w:tcPr>
            <w:tcW w:w="242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2130" w:type="dxa"/>
          </w:tcPr>
          <w:p w:rsidR="002162D2" w:rsidRPr="0080427F" w:rsidRDefault="002162D2" w:rsidP="002162D2">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D12.4, D12.6, D13.1, D13.2, D13.3, D13.4, D13.5, K76.8, D18.0, D20, D35.0, D73.4, K21, K25, K26, K59.0, K59.3, K63.2, K62.3, K86.0 - K86.8, E24, E26.0, E27.5</w:t>
            </w:r>
          </w:p>
        </w:tc>
        <w:tc>
          <w:tcPr>
            <w:tcW w:w="3149"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556"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реконструктивно-пластические, органосохраняющие операции с применением робототехники</w:t>
            </w:r>
          </w:p>
        </w:tc>
        <w:tc>
          <w:tcPr>
            <w:tcW w:w="1718" w:type="dxa"/>
            <w:gridSpan w:val="3"/>
          </w:tcPr>
          <w:p w:rsidR="002162D2" w:rsidRPr="0080427F" w:rsidRDefault="0094695E" w:rsidP="002162D2">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314 347</w:t>
            </w:r>
          </w:p>
        </w:tc>
      </w:tr>
      <w:tr w:rsidR="002162D2" w:rsidRPr="002F79C2" w:rsidTr="00AF7151">
        <w:trPr>
          <w:gridAfter w:val="1"/>
          <w:wAfter w:w="18" w:type="dxa"/>
          <w:trHeight w:val="20"/>
        </w:trPr>
        <w:tc>
          <w:tcPr>
            <w:tcW w:w="1063" w:type="dxa"/>
          </w:tcPr>
          <w:p w:rsidR="002162D2" w:rsidRPr="0080427F" w:rsidRDefault="00DE1848"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89</w:t>
            </w:r>
          </w:p>
        </w:tc>
        <w:tc>
          <w:tcPr>
            <w:tcW w:w="242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Аутологичные реконструктивно-пластические операции по удлинению тонкой кишки у детей</w:t>
            </w:r>
          </w:p>
        </w:tc>
        <w:tc>
          <w:tcPr>
            <w:tcW w:w="2130" w:type="dxa"/>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К90.8, К90.9, К91.2</w:t>
            </w:r>
          </w:p>
        </w:tc>
        <w:tc>
          <w:tcPr>
            <w:tcW w:w="3149"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556"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последовательная поперечная энтеропластика (STEP)</w:t>
            </w:r>
          </w:p>
        </w:tc>
        <w:tc>
          <w:tcPr>
            <w:tcW w:w="1718" w:type="dxa"/>
            <w:gridSpan w:val="3"/>
          </w:tcPr>
          <w:p w:rsidR="002162D2" w:rsidRPr="0080427F" w:rsidRDefault="0094695E" w:rsidP="002162D2">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lang w:val="en-US"/>
              </w:rPr>
              <w:t>1 073 849</w:t>
            </w:r>
          </w:p>
        </w:tc>
      </w:tr>
      <w:tr w:rsidR="002162D2" w:rsidRPr="002F79C2" w:rsidTr="00AF7151">
        <w:trPr>
          <w:trHeight w:val="20"/>
        </w:trPr>
        <w:tc>
          <w:tcPr>
            <w:tcW w:w="15694" w:type="dxa"/>
            <w:gridSpan w:val="10"/>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Челюстно-лицевая хирургия</w:t>
            </w:r>
          </w:p>
        </w:tc>
      </w:tr>
      <w:tr w:rsidR="002162D2" w:rsidRPr="002F79C2" w:rsidTr="00AF7151">
        <w:trPr>
          <w:gridAfter w:val="1"/>
          <w:wAfter w:w="18" w:type="dxa"/>
          <w:trHeight w:val="20"/>
        </w:trPr>
        <w:tc>
          <w:tcPr>
            <w:tcW w:w="1063" w:type="dxa"/>
            <w:vMerge w:val="restart"/>
          </w:tcPr>
          <w:p w:rsidR="002162D2" w:rsidRPr="0080427F" w:rsidRDefault="00DE1848"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90</w:t>
            </w:r>
          </w:p>
        </w:tc>
        <w:tc>
          <w:tcPr>
            <w:tcW w:w="2425"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Реконструктивно-пластические операции при врожденных пороках развития черепно-челюстно-лицевой области</w:t>
            </w:r>
          </w:p>
        </w:tc>
        <w:tc>
          <w:tcPr>
            <w:tcW w:w="2130" w:type="dxa"/>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Q36.0</w:t>
            </w:r>
          </w:p>
        </w:tc>
        <w:tc>
          <w:tcPr>
            <w:tcW w:w="3149"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врожденная полная двухсторонняя расщелина верхней губы</w:t>
            </w:r>
          </w:p>
        </w:tc>
        <w:tc>
          <w:tcPr>
            <w:tcW w:w="1556"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реконструктивная хейлоринопластика</w:t>
            </w:r>
          </w:p>
        </w:tc>
        <w:tc>
          <w:tcPr>
            <w:tcW w:w="1718" w:type="dxa"/>
            <w:gridSpan w:val="3"/>
            <w:vMerge w:val="restart"/>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lang w:val="en-US"/>
              </w:rPr>
              <w:t>117 000</w:t>
            </w: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Q35, Q37.0, Q37.1</w:t>
            </w:r>
          </w:p>
        </w:tc>
        <w:tc>
          <w:tcPr>
            <w:tcW w:w="3149"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врожденная одно- или двусторонняя расщелина неба и альвеолярного отростка верхней челюсти</w:t>
            </w:r>
          </w:p>
        </w:tc>
        <w:tc>
          <w:tcPr>
            <w:tcW w:w="1556"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w:t>
            </w:r>
            <w:r w:rsidRPr="0080427F">
              <w:rPr>
                <w:rFonts w:ascii="Times New Roman" w:hAnsi="Times New Roman" w:cs="Times New Roman"/>
                <w:sz w:val="20"/>
                <w:szCs w:val="20"/>
              </w:rPr>
              <w:br/>
              <w:t xml:space="preserve">межчелюстной кости, в том числе </w:t>
            </w:r>
            <w:r w:rsidRPr="0080427F">
              <w:rPr>
                <w:rFonts w:ascii="Times New Roman" w:hAnsi="Times New Roman" w:cs="Times New Roman"/>
                <w:sz w:val="20"/>
                <w:szCs w:val="20"/>
              </w:rPr>
              <w:br/>
              <w:t>с использованием ортодонтической техники</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Q75.2</w:t>
            </w:r>
          </w:p>
        </w:tc>
        <w:tc>
          <w:tcPr>
            <w:tcW w:w="3149"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гипертелоризм</w:t>
            </w:r>
          </w:p>
        </w:tc>
        <w:tc>
          <w:tcPr>
            <w:tcW w:w="1556"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реконструктивно-пластическая операция устранения орбитального гипертелоризма с использованием вне- и внутричерепного доступа</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Q75.0</w:t>
            </w:r>
          </w:p>
        </w:tc>
        <w:tc>
          <w:tcPr>
            <w:tcW w:w="3149"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краниосиностозы</w:t>
            </w:r>
          </w:p>
        </w:tc>
        <w:tc>
          <w:tcPr>
            <w:tcW w:w="1556"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Q75.4</w:t>
            </w:r>
          </w:p>
        </w:tc>
        <w:tc>
          <w:tcPr>
            <w:tcW w:w="3149"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челюстно-лицевой дизостоз</w:t>
            </w:r>
          </w:p>
        </w:tc>
        <w:tc>
          <w:tcPr>
            <w:tcW w:w="1556"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2130" w:type="dxa"/>
            <w:vMerge w:val="restart"/>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Q30.2, Q30, M96, M95.0</w:t>
            </w:r>
          </w:p>
        </w:tc>
        <w:tc>
          <w:tcPr>
            <w:tcW w:w="3149"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обширный или субтотальный дефект костно-хрящевого отдела наружного носа</w:t>
            </w:r>
          </w:p>
        </w:tc>
        <w:tc>
          <w:tcPr>
            <w:tcW w:w="1556"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ринопластика, в том числе с примене</w:t>
            </w:r>
            <w:r w:rsidRPr="0080427F">
              <w:rPr>
                <w:rFonts w:ascii="Times New Roman" w:hAnsi="Times New Roman" w:cs="Times New Roman"/>
                <w:sz w:val="20"/>
                <w:szCs w:val="20"/>
              </w:rPr>
              <w:softHyphen/>
              <w:t>нием хрящевых трансплантатов, имплантационных материалов</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tcPr>
          <w:p w:rsidR="002162D2" w:rsidRPr="0080427F" w:rsidRDefault="002162D2" w:rsidP="002162D2">
            <w:pPr>
              <w:ind w:left="-57" w:right="-57"/>
              <w:jc w:val="center"/>
              <w:rPr>
                <w:rFonts w:ascii="Times New Roman" w:hAnsi="Times New Roman" w:cs="Times New Roman"/>
                <w:sz w:val="20"/>
                <w:szCs w:val="20"/>
              </w:rPr>
            </w:pPr>
          </w:p>
        </w:tc>
        <w:tc>
          <w:tcPr>
            <w:tcW w:w="3149" w:type="dxa"/>
            <w:vMerge/>
          </w:tcPr>
          <w:p w:rsidR="002162D2" w:rsidRPr="0080427F" w:rsidRDefault="002162D2" w:rsidP="002162D2">
            <w:pPr>
              <w:ind w:left="-57" w:right="-57"/>
              <w:rPr>
                <w:rFonts w:ascii="Times New Roman" w:hAnsi="Times New Roman" w:cs="Times New Roman"/>
                <w:sz w:val="20"/>
                <w:szCs w:val="20"/>
              </w:rPr>
            </w:pPr>
          </w:p>
        </w:tc>
        <w:tc>
          <w:tcPr>
            <w:tcW w:w="1556" w:type="dxa"/>
            <w:vMerge/>
          </w:tcPr>
          <w:p w:rsidR="002162D2" w:rsidRPr="0080427F" w:rsidRDefault="002162D2" w:rsidP="002162D2">
            <w:pPr>
              <w:ind w:left="-57" w:right="-57"/>
              <w:rPr>
                <w:rFonts w:ascii="Times New Roman" w:hAnsi="Times New Roman" w:cs="Times New Roman"/>
                <w:sz w:val="20"/>
                <w:szCs w:val="20"/>
              </w:rPr>
            </w:pP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пластика при обширном дефекте носа лоскутом на ножке из прилегающих участков</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val="restart"/>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S08.8, S08.9</w:t>
            </w:r>
          </w:p>
        </w:tc>
        <w:tc>
          <w:tcPr>
            <w:tcW w:w="3149"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тотальный дефект, травматическая ампутация носа</w:t>
            </w:r>
          </w:p>
        </w:tc>
        <w:tc>
          <w:tcPr>
            <w:tcW w:w="1556"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ринопластика лоскутом со лба</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tcPr>
          <w:p w:rsidR="002162D2" w:rsidRPr="0080427F" w:rsidRDefault="002162D2" w:rsidP="002162D2">
            <w:pPr>
              <w:ind w:left="-57" w:right="-57"/>
              <w:jc w:val="center"/>
              <w:rPr>
                <w:rFonts w:ascii="Times New Roman" w:hAnsi="Times New Roman" w:cs="Times New Roman"/>
                <w:sz w:val="20"/>
                <w:szCs w:val="20"/>
              </w:rPr>
            </w:pPr>
          </w:p>
        </w:tc>
        <w:tc>
          <w:tcPr>
            <w:tcW w:w="3149" w:type="dxa"/>
            <w:vMerge/>
          </w:tcPr>
          <w:p w:rsidR="002162D2" w:rsidRPr="0080427F" w:rsidRDefault="002162D2" w:rsidP="002162D2">
            <w:pPr>
              <w:ind w:left="-57" w:right="-57"/>
              <w:rPr>
                <w:rFonts w:ascii="Times New Roman" w:hAnsi="Times New Roman" w:cs="Times New Roman"/>
                <w:sz w:val="20"/>
                <w:szCs w:val="20"/>
              </w:rPr>
            </w:pPr>
          </w:p>
        </w:tc>
        <w:tc>
          <w:tcPr>
            <w:tcW w:w="1556" w:type="dxa"/>
            <w:vMerge/>
          </w:tcPr>
          <w:p w:rsidR="002162D2" w:rsidRPr="0080427F" w:rsidRDefault="002162D2" w:rsidP="002162D2">
            <w:pPr>
              <w:ind w:left="-57" w:right="-57"/>
              <w:rPr>
                <w:rFonts w:ascii="Times New Roman" w:hAnsi="Times New Roman" w:cs="Times New Roman"/>
                <w:sz w:val="20"/>
                <w:szCs w:val="20"/>
              </w:rPr>
            </w:pP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ринопластика с использованием стебельчатого лоскута</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tcPr>
          <w:p w:rsidR="002162D2" w:rsidRPr="0080427F" w:rsidRDefault="002162D2" w:rsidP="002162D2">
            <w:pPr>
              <w:ind w:left="-57" w:right="-57"/>
              <w:jc w:val="center"/>
              <w:rPr>
                <w:rFonts w:ascii="Times New Roman" w:hAnsi="Times New Roman" w:cs="Times New Roman"/>
                <w:sz w:val="20"/>
                <w:szCs w:val="20"/>
              </w:rPr>
            </w:pPr>
          </w:p>
        </w:tc>
        <w:tc>
          <w:tcPr>
            <w:tcW w:w="3149" w:type="dxa"/>
            <w:vMerge/>
          </w:tcPr>
          <w:p w:rsidR="002162D2" w:rsidRPr="0080427F" w:rsidRDefault="002162D2" w:rsidP="002162D2">
            <w:pPr>
              <w:ind w:left="-57" w:right="-57"/>
              <w:rPr>
                <w:rFonts w:ascii="Times New Roman" w:hAnsi="Times New Roman" w:cs="Times New Roman"/>
                <w:sz w:val="20"/>
                <w:szCs w:val="20"/>
              </w:rPr>
            </w:pPr>
          </w:p>
        </w:tc>
        <w:tc>
          <w:tcPr>
            <w:tcW w:w="1556" w:type="dxa"/>
            <w:vMerge/>
          </w:tcPr>
          <w:p w:rsidR="002162D2" w:rsidRPr="0080427F" w:rsidRDefault="002162D2" w:rsidP="002162D2">
            <w:pPr>
              <w:ind w:left="-57" w:right="-57"/>
              <w:rPr>
                <w:rFonts w:ascii="Times New Roman" w:hAnsi="Times New Roman" w:cs="Times New Roman"/>
                <w:sz w:val="20"/>
                <w:szCs w:val="20"/>
              </w:rPr>
            </w:pP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замещение обширного дефекта носа с помощью сложного экзопротеза на имплантатах</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tcPr>
          <w:p w:rsidR="002162D2" w:rsidRPr="0080427F" w:rsidRDefault="002162D2" w:rsidP="002162D2">
            <w:pPr>
              <w:ind w:left="-57" w:right="-57"/>
              <w:jc w:val="center"/>
              <w:rPr>
                <w:rFonts w:ascii="Times New Roman" w:hAnsi="Times New Roman" w:cs="Times New Roman"/>
                <w:sz w:val="20"/>
                <w:szCs w:val="20"/>
              </w:rPr>
            </w:pPr>
          </w:p>
        </w:tc>
        <w:tc>
          <w:tcPr>
            <w:tcW w:w="3149" w:type="dxa"/>
            <w:vMerge/>
          </w:tcPr>
          <w:p w:rsidR="002162D2" w:rsidRPr="0080427F" w:rsidRDefault="002162D2" w:rsidP="002162D2">
            <w:pPr>
              <w:ind w:left="-57" w:right="-57"/>
              <w:rPr>
                <w:rFonts w:ascii="Times New Roman" w:hAnsi="Times New Roman" w:cs="Times New Roman"/>
                <w:sz w:val="20"/>
                <w:szCs w:val="20"/>
              </w:rPr>
            </w:pPr>
          </w:p>
        </w:tc>
        <w:tc>
          <w:tcPr>
            <w:tcW w:w="1556" w:type="dxa"/>
            <w:vMerge/>
          </w:tcPr>
          <w:p w:rsidR="002162D2" w:rsidRPr="0080427F" w:rsidRDefault="002162D2" w:rsidP="002162D2">
            <w:pPr>
              <w:ind w:left="-57" w:right="-57"/>
              <w:rPr>
                <w:rFonts w:ascii="Times New Roman" w:hAnsi="Times New Roman" w:cs="Times New Roman"/>
                <w:sz w:val="20"/>
                <w:szCs w:val="20"/>
              </w:rPr>
            </w:pP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ринопластика с использованием реваскуляризированного лоскута</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val="restart"/>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S08.1, Q16.0, Q16.1</w:t>
            </w:r>
          </w:p>
        </w:tc>
        <w:tc>
          <w:tcPr>
            <w:tcW w:w="3149"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врожденное отсутствие, травматическая ампутация ушной раковины</w:t>
            </w:r>
          </w:p>
        </w:tc>
        <w:tc>
          <w:tcPr>
            <w:tcW w:w="1556"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tcPr>
          <w:p w:rsidR="002162D2" w:rsidRPr="0080427F" w:rsidRDefault="002162D2" w:rsidP="002162D2">
            <w:pPr>
              <w:ind w:left="-57" w:right="-57"/>
              <w:jc w:val="center"/>
              <w:rPr>
                <w:rFonts w:ascii="Times New Roman" w:hAnsi="Times New Roman" w:cs="Times New Roman"/>
                <w:sz w:val="20"/>
                <w:szCs w:val="20"/>
              </w:rPr>
            </w:pPr>
          </w:p>
        </w:tc>
        <w:tc>
          <w:tcPr>
            <w:tcW w:w="3149" w:type="dxa"/>
            <w:vMerge/>
          </w:tcPr>
          <w:p w:rsidR="002162D2" w:rsidRPr="0080427F" w:rsidRDefault="002162D2" w:rsidP="002162D2">
            <w:pPr>
              <w:ind w:left="-57" w:right="-57"/>
              <w:rPr>
                <w:rFonts w:ascii="Times New Roman" w:hAnsi="Times New Roman" w:cs="Times New Roman"/>
                <w:sz w:val="20"/>
                <w:szCs w:val="20"/>
              </w:rPr>
            </w:pPr>
          </w:p>
        </w:tc>
        <w:tc>
          <w:tcPr>
            <w:tcW w:w="1556" w:type="dxa"/>
            <w:vMerge/>
          </w:tcPr>
          <w:p w:rsidR="002162D2" w:rsidRPr="0080427F" w:rsidRDefault="002162D2" w:rsidP="002162D2">
            <w:pPr>
              <w:ind w:left="-57" w:right="-57"/>
              <w:rPr>
                <w:rFonts w:ascii="Times New Roman" w:hAnsi="Times New Roman" w:cs="Times New Roman"/>
                <w:sz w:val="20"/>
                <w:szCs w:val="20"/>
              </w:rPr>
            </w:pP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пластика при тотальном дефекте уха с помощью сложного экзопротеза с опорой на внутрикостные имплантаты</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L90.5, T95.0, T95.8, T95.9</w:t>
            </w:r>
          </w:p>
        </w:tc>
        <w:tc>
          <w:tcPr>
            <w:tcW w:w="3149"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послеожоговая рубцовая контрактура лица и шеи </w:t>
            </w:r>
            <w:r w:rsidRPr="0080427F">
              <w:rPr>
                <w:rFonts w:ascii="Times New Roman" w:hAnsi="Times New Roman" w:cs="Times New Roman"/>
                <w:sz w:val="20"/>
                <w:szCs w:val="20"/>
              </w:rPr>
              <w:br/>
              <w:t>(II и III степени)</w:t>
            </w:r>
          </w:p>
        </w:tc>
        <w:tc>
          <w:tcPr>
            <w:tcW w:w="1556"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хирургическое устранение контрактуры шеи с использованием лоскутов с осевыми сосудистыми </w:t>
            </w:r>
            <w:r w:rsidRPr="0080427F">
              <w:rPr>
                <w:rFonts w:ascii="Times New Roman" w:hAnsi="Times New Roman" w:cs="Times New Roman"/>
                <w:sz w:val="20"/>
                <w:szCs w:val="20"/>
              </w:rPr>
              <w:lastRenderedPageBreak/>
              <w:t>рисунками, микрохирургическая пластика с помощью реваскуляризированного лоскута</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T90.9, T90.8, M96</w:t>
            </w:r>
          </w:p>
        </w:tc>
        <w:tc>
          <w:tcPr>
            <w:tcW w:w="3149"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обширный дефект мягких тканей нижней зоны лица (2 и более анатомические области)</w:t>
            </w:r>
          </w:p>
        </w:tc>
        <w:tc>
          <w:tcPr>
            <w:tcW w:w="1556"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w:t>
            </w:r>
            <w:r w:rsidRPr="0080427F">
              <w:rPr>
                <w:rFonts w:ascii="Times New Roman" w:hAnsi="Times New Roman" w:cs="Times New Roman"/>
                <w:sz w:val="20"/>
                <w:szCs w:val="20"/>
              </w:rPr>
              <w:softHyphen/>
              <w:t>хирургическая пластика с помощью реваскуляризированного лоскута</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L91, L90.5, Q18</w:t>
            </w:r>
          </w:p>
        </w:tc>
        <w:tc>
          <w:tcPr>
            <w:tcW w:w="3149"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обширный порок развития, рубцовая деформация кожи волосистой части головы, мягких тканей лица и шеи (2 и более анатомические области)</w:t>
            </w:r>
          </w:p>
        </w:tc>
        <w:tc>
          <w:tcPr>
            <w:tcW w:w="1556"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пластическое устранение деформации </w:t>
            </w:r>
            <w:r w:rsidRPr="0080427F">
              <w:rPr>
                <w:rFonts w:ascii="Times New Roman" w:hAnsi="Times New Roman" w:cs="Times New Roman"/>
                <w:sz w:val="20"/>
                <w:szCs w:val="20"/>
              </w:rPr>
              <w:br/>
              <w:t>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T90.9, T90.8, M96</w:t>
            </w:r>
          </w:p>
        </w:tc>
        <w:tc>
          <w:tcPr>
            <w:tcW w:w="3149"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посттравматический дефект и рубцовая деформация волосистой части головы, мягких тканей лица и шеи</w:t>
            </w:r>
          </w:p>
        </w:tc>
        <w:tc>
          <w:tcPr>
            <w:tcW w:w="1556"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Реконструктивно-пластические операции по устранению обширных дефектов костей свода черепа, лицевого скелета</w:t>
            </w:r>
          </w:p>
        </w:tc>
        <w:tc>
          <w:tcPr>
            <w:tcW w:w="2130" w:type="dxa"/>
            <w:vMerge w:val="restart"/>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T90.1, T90.2</w:t>
            </w:r>
          </w:p>
        </w:tc>
        <w:tc>
          <w:tcPr>
            <w:tcW w:w="3149"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посттравматический дефект костей черепа и верхней зоны лица</w:t>
            </w:r>
          </w:p>
        </w:tc>
        <w:tc>
          <w:tcPr>
            <w:tcW w:w="1556"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tcPr>
          <w:p w:rsidR="002162D2" w:rsidRPr="0080427F" w:rsidRDefault="002162D2" w:rsidP="002162D2">
            <w:pPr>
              <w:ind w:left="-57" w:right="-57"/>
              <w:jc w:val="center"/>
              <w:rPr>
                <w:rFonts w:ascii="Times New Roman" w:hAnsi="Times New Roman" w:cs="Times New Roman"/>
                <w:sz w:val="20"/>
                <w:szCs w:val="20"/>
              </w:rPr>
            </w:pPr>
          </w:p>
        </w:tc>
        <w:tc>
          <w:tcPr>
            <w:tcW w:w="3149" w:type="dxa"/>
            <w:vMerge/>
          </w:tcPr>
          <w:p w:rsidR="002162D2" w:rsidRPr="0080427F" w:rsidRDefault="002162D2" w:rsidP="002162D2">
            <w:pPr>
              <w:ind w:left="-57" w:right="-57"/>
              <w:rPr>
                <w:rFonts w:ascii="Times New Roman" w:hAnsi="Times New Roman" w:cs="Times New Roman"/>
                <w:sz w:val="20"/>
                <w:szCs w:val="20"/>
              </w:rPr>
            </w:pPr>
          </w:p>
        </w:tc>
        <w:tc>
          <w:tcPr>
            <w:tcW w:w="1556" w:type="dxa"/>
            <w:vMerge/>
          </w:tcPr>
          <w:p w:rsidR="002162D2" w:rsidRPr="0080427F" w:rsidRDefault="002162D2" w:rsidP="002162D2">
            <w:pPr>
              <w:ind w:left="-57" w:right="-57"/>
              <w:rPr>
                <w:rFonts w:ascii="Times New Roman" w:hAnsi="Times New Roman" w:cs="Times New Roman"/>
                <w:sz w:val="20"/>
                <w:szCs w:val="20"/>
              </w:rPr>
            </w:pP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реконструкция лобной кости с помощью металлоконструкций, силиконового имплантата или аллогенных материалов</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val="restart"/>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T90.2 - T90.4</w:t>
            </w:r>
          </w:p>
        </w:tc>
        <w:tc>
          <w:tcPr>
            <w:tcW w:w="3149"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посттравматическая деформация скуло-носо-лобно-орбитального комплекса</w:t>
            </w:r>
          </w:p>
        </w:tc>
        <w:tc>
          <w:tcPr>
            <w:tcW w:w="1556"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tcPr>
          <w:p w:rsidR="002162D2" w:rsidRPr="0080427F" w:rsidRDefault="002162D2" w:rsidP="002162D2">
            <w:pPr>
              <w:ind w:left="-57" w:right="-57"/>
              <w:jc w:val="center"/>
              <w:rPr>
                <w:rFonts w:ascii="Times New Roman" w:hAnsi="Times New Roman" w:cs="Times New Roman"/>
                <w:sz w:val="20"/>
                <w:szCs w:val="20"/>
              </w:rPr>
            </w:pPr>
          </w:p>
        </w:tc>
        <w:tc>
          <w:tcPr>
            <w:tcW w:w="3149" w:type="dxa"/>
            <w:vMerge/>
          </w:tcPr>
          <w:p w:rsidR="002162D2" w:rsidRPr="0080427F" w:rsidRDefault="002162D2" w:rsidP="002162D2">
            <w:pPr>
              <w:ind w:left="-57" w:right="-57"/>
              <w:rPr>
                <w:rFonts w:ascii="Times New Roman" w:hAnsi="Times New Roman" w:cs="Times New Roman"/>
                <w:sz w:val="20"/>
                <w:szCs w:val="20"/>
              </w:rPr>
            </w:pPr>
          </w:p>
        </w:tc>
        <w:tc>
          <w:tcPr>
            <w:tcW w:w="1556" w:type="dxa"/>
            <w:vMerge/>
          </w:tcPr>
          <w:p w:rsidR="002162D2" w:rsidRPr="0080427F" w:rsidRDefault="002162D2" w:rsidP="002162D2">
            <w:pPr>
              <w:ind w:left="-57" w:right="-57"/>
              <w:rPr>
                <w:rFonts w:ascii="Times New Roman" w:hAnsi="Times New Roman" w:cs="Times New Roman"/>
                <w:sz w:val="20"/>
                <w:szCs w:val="20"/>
              </w:rPr>
            </w:pP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реконструкция стенок глазницы с помощью костного аутотрансплантата, аллогенного материала или силиконового имплантата</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val="restart"/>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S05, H05.3, H05.4</w:t>
            </w:r>
          </w:p>
        </w:tc>
        <w:tc>
          <w:tcPr>
            <w:tcW w:w="3149"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посттравматическая деформация глазницы с энофтальмом</w:t>
            </w:r>
          </w:p>
        </w:tc>
        <w:tc>
          <w:tcPr>
            <w:tcW w:w="1556"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tcPr>
          <w:p w:rsidR="002162D2" w:rsidRPr="0080427F" w:rsidRDefault="002162D2" w:rsidP="002162D2">
            <w:pPr>
              <w:ind w:left="-57" w:right="-57"/>
              <w:jc w:val="center"/>
              <w:rPr>
                <w:rFonts w:ascii="Times New Roman" w:hAnsi="Times New Roman" w:cs="Times New Roman"/>
                <w:sz w:val="20"/>
                <w:szCs w:val="20"/>
              </w:rPr>
            </w:pPr>
          </w:p>
        </w:tc>
        <w:tc>
          <w:tcPr>
            <w:tcW w:w="3149" w:type="dxa"/>
            <w:vMerge/>
          </w:tcPr>
          <w:p w:rsidR="002162D2" w:rsidRPr="0080427F" w:rsidRDefault="002162D2" w:rsidP="002162D2">
            <w:pPr>
              <w:ind w:left="-57" w:right="-57"/>
              <w:rPr>
                <w:rFonts w:ascii="Times New Roman" w:hAnsi="Times New Roman" w:cs="Times New Roman"/>
                <w:sz w:val="20"/>
                <w:szCs w:val="20"/>
              </w:rPr>
            </w:pPr>
          </w:p>
        </w:tc>
        <w:tc>
          <w:tcPr>
            <w:tcW w:w="1556" w:type="dxa"/>
            <w:vMerge/>
          </w:tcPr>
          <w:p w:rsidR="002162D2" w:rsidRPr="0080427F" w:rsidRDefault="002162D2" w:rsidP="002162D2">
            <w:pPr>
              <w:ind w:left="-57" w:right="-57"/>
              <w:rPr>
                <w:rFonts w:ascii="Times New Roman" w:hAnsi="Times New Roman" w:cs="Times New Roman"/>
                <w:sz w:val="20"/>
                <w:szCs w:val="20"/>
              </w:rPr>
            </w:pP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эндопротезирование с использованием компьютерных технологий при планировании и прогнозировании лечения</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H05.2, S05, H05.3</w:t>
            </w:r>
          </w:p>
        </w:tc>
        <w:tc>
          <w:tcPr>
            <w:tcW w:w="3149"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деформация глазницы с экзофтальмом</w:t>
            </w:r>
          </w:p>
        </w:tc>
        <w:tc>
          <w:tcPr>
            <w:tcW w:w="1556"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опорно-контурная пластика путем остеотомии и репозиции стенок орбиты и (или) верхней челюсти по Фор III с выдвижением или дистракцией</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K08.0, K08.1, K08.2, K08.9</w:t>
            </w:r>
          </w:p>
        </w:tc>
        <w:tc>
          <w:tcPr>
            <w:tcW w:w="3149"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дефект (выраженная атрофия) альвеолярного отростка верхней (нижней) челюсти в пределах 3–4 и более зубов</w:t>
            </w:r>
          </w:p>
        </w:tc>
        <w:tc>
          <w:tcPr>
            <w:tcW w:w="1556"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K07.0, K07.1, K07.2, K07.3, K07.4, K07.8, K07.9</w:t>
            </w:r>
          </w:p>
        </w:tc>
        <w:tc>
          <w:tcPr>
            <w:tcW w:w="3149"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аномалия и приобретенная деформация верхней и (или) нижней челюсти</w:t>
            </w:r>
          </w:p>
        </w:tc>
        <w:tc>
          <w:tcPr>
            <w:tcW w:w="1556"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ортогнатическая операция путем остеотомии верхней и (или) нижней челюсти</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val="restart"/>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T90.0, T90.1, T90.2</w:t>
            </w:r>
          </w:p>
        </w:tc>
        <w:tc>
          <w:tcPr>
            <w:tcW w:w="3149"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послеоперационный (посттравматический) обширный дефект и (или) деформация челюстей</w:t>
            </w:r>
          </w:p>
        </w:tc>
        <w:tc>
          <w:tcPr>
            <w:tcW w:w="1556"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костная пластика челюсти с применением различных трансплантатов, имплатационных материалов и (или) дистракционного аппарата</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tcPr>
          <w:p w:rsidR="002162D2" w:rsidRPr="0080427F" w:rsidRDefault="002162D2" w:rsidP="002162D2">
            <w:pPr>
              <w:ind w:left="-57" w:right="-57"/>
              <w:jc w:val="center"/>
              <w:rPr>
                <w:rFonts w:ascii="Times New Roman" w:hAnsi="Times New Roman" w:cs="Times New Roman"/>
                <w:sz w:val="20"/>
                <w:szCs w:val="20"/>
              </w:rPr>
            </w:pPr>
          </w:p>
        </w:tc>
        <w:tc>
          <w:tcPr>
            <w:tcW w:w="3149" w:type="dxa"/>
            <w:vMerge/>
          </w:tcPr>
          <w:p w:rsidR="002162D2" w:rsidRPr="0080427F" w:rsidRDefault="002162D2" w:rsidP="002162D2">
            <w:pPr>
              <w:ind w:left="-57" w:right="-57"/>
              <w:rPr>
                <w:rFonts w:ascii="Times New Roman" w:hAnsi="Times New Roman" w:cs="Times New Roman"/>
                <w:sz w:val="20"/>
                <w:szCs w:val="20"/>
              </w:rPr>
            </w:pPr>
          </w:p>
        </w:tc>
        <w:tc>
          <w:tcPr>
            <w:tcW w:w="1556" w:type="dxa"/>
            <w:vMerge/>
          </w:tcPr>
          <w:p w:rsidR="002162D2" w:rsidRPr="0080427F" w:rsidRDefault="002162D2" w:rsidP="002162D2">
            <w:pPr>
              <w:ind w:left="-57" w:right="-57"/>
              <w:rPr>
                <w:rFonts w:ascii="Times New Roman" w:hAnsi="Times New Roman" w:cs="Times New Roman"/>
                <w:sz w:val="20"/>
                <w:szCs w:val="20"/>
              </w:rPr>
            </w:pP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реконструкция при комбинированном дефекте челюсти с помощью реваскуляризированного аутотрансплантата</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tcPr>
          <w:p w:rsidR="002162D2" w:rsidRPr="0080427F" w:rsidRDefault="002162D2" w:rsidP="002162D2">
            <w:pPr>
              <w:ind w:left="-57" w:right="-57"/>
              <w:jc w:val="center"/>
              <w:rPr>
                <w:rFonts w:ascii="Times New Roman" w:hAnsi="Times New Roman" w:cs="Times New Roman"/>
                <w:sz w:val="20"/>
                <w:szCs w:val="20"/>
              </w:rPr>
            </w:pPr>
          </w:p>
        </w:tc>
        <w:tc>
          <w:tcPr>
            <w:tcW w:w="3149" w:type="dxa"/>
            <w:vMerge/>
          </w:tcPr>
          <w:p w:rsidR="002162D2" w:rsidRPr="0080427F" w:rsidRDefault="002162D2" w:rsidP="002162D2">
            <w:pPr>
              <w:ind w:left="-57" w:right="-57"/>
              <w:rPr>
                <w:rFonts w:ascii="Times New Roman" w:hAnsi="Times New Roman" w:cs="Times New Roman"/>
                <w:sz w:val="20"/>
                <w:szCs w:val="20"/>
              </w:rPr>
            </w:pPr>
          </w:p>
        </w:tc>
        <w:tc>
          <w:tcPr>
            <w:tcW w:w="1556" w:type="dxa"/>
            <w:vMerge/>
          </w:tcPr>
          <w:p w:rsidR="002162D2" w:rsidRPr="0080427F" w:rsidRDefault="002162D2" w:rsidP="002162D2">
            <w:pPr>
              <w:ind w:left="-57" w:right="-57"/>
              <w:rPr>
                <w:rFonts w:ascii="Times New Roman" w:hAnsi="Times New Roman" w:cs="Times New Roman"/>
                <w:sz w:val="20"/>
                <w:szCs w:val="20"/>
              </w:rPr>
            </w:pP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сложное зубочелюстное протезирование с опорой на имплантаты</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tcPr>
          <w:p w:rsidR="002162D2" w:rsidRPr="0080427F" w:rsidRDefault="002162D2" w:rsidP="002162D2">
            <w:pPr>
              <w:ind w:left="-57" w:right="-57"/>
              <w:jc w:val="center"/>
              <w:rPr>
                <w:rFonts w:ascii="Times New Roman" w:hAnsi="Times New Roman" w:cs="Times New Roman"/>
                <w:sz w:val="20"/>
                <w:szCs w:val="20"/>
              </w:rPr>
            </w:pPr>
          </w:p>
        </w:tc>
        <w:tc>
          <w:tcPr>
            <w:tcW w:w="3149" w:type="dxa"/>
            <w:vMerge/>
          </w:tcPr>
          <w:p w:rsidR="002162D2" w:rsidRPr="0080427F" w:rsidRDefault="002162D2" w:rsidP="002162D2">
            <w:pPr>
              <w:ind w:left="-57" w:right="-57"/>
              <w:rPr>
                <w:rFonts w:ascii="Times New Roman" w:hAnsi="Times New Roman" w:cs="Times New Roman"/>
                <w:sz w:val="20"/>
                <w:szCs w:val="20"/>
              </w:rPr>
            </w:pPr>
          </w:p>
        </w:tc>
        <w:tc>
          <w:tcPr>
            <w:tcW w:w="1556" w:type="dxa"/>
            <w:vMerge/>
          </w:tcPr>
          <w:p w:rsidR="002162D2" w:rsidRPr="0080427F" w:rsidRDefault="002162D2" w:rsidP="002162D2">
            <w:pPr>
              <w:ind w:left="-57" w:right="-57"/>
              <w:rPr>
                <w:rFonts w:ascii="Times New Roman" w:hAnsi="Times New Roman" w:cs="Times New Roman"/>
                <w:sz w:val="20"/>
                <w:szCs w:val="20"/>
              </w:rPr>
            </w:pP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сложное челюстно-лицевое протезирование и эктопротезирование, в том числе с опорой на имплантатах</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val="restart"/>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M24.6, M24.5</w:t>
            </w:r>
          </w:p>
        </w:tc>
        <w:tc>
          <w:tcPr>
            <w:tcW w:w="3149"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анкилоз (анкилозирующие поражения) височно-нижнечелюстного сустава</w:t>
            </w:r>
          </w:p>
        </w:tc>
        <w:tc>
          <w:tcPr>
            <w:tcW w:w="1556"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реконструктивно-пластическая операция с использованием ортотопических трансплантатов и имплантатов</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tcPr>
          <w:p w:rsidR="002162D2" w:rsidRPr="0080427F" w:rsidRDefault="002162D2" w:rsidP="002162D2">
            <w:pPr>
              <w:ind w:left="-57" w:right="-57"/>
              <w:jc w:val="center"/>
              <w:rPr>
                <w:rFonts w:ascii="Times New Roman" w:hAnsi="Times New Roman" w:cs="Times New Roman"/>
                <w:sz w:val="20"/>
                <w:szCs w:val="20"/>
              </w:rPr>
            </w:pPr>
          </w:p>
        </w:tc>
        <w:tc>
          <w:tcPr>
            <w:tcW w:w="3149" w:type="dxa"/>
            <w:vMerge/>
          </w:tcPr>
          <w:p w:rsidR="002162D2" w:rsidRPr="0080427F" w:rsidRDefault="002162D2" w:rsidP="002162D2">
            <w:pPr>
              <w:ind w:left="-57" w:right="-57"/>
              <w:rPr>
                <w:rFonts w:ascii="Times New Roman" w:hAnsi="Times New Roman" w:cs="Times New Roman"/>
                <w:sz w:val="20"/>
                <w:szCs w:val="20"/>
              </w:rPr>
            </w:pPr>
          </w:p>
        </w:tc>
        <w:tc>
          <w:tcPr>
            <w:tcW w:w="1556" w:type="dxa"/>
            <w:vMerge/>
          </w:tcPr>
          <w:p w:rsidR="002162D2" w:rsidRPr="0080427F" w:rsidRDefault="002162D2" w:rsidP="002162D2">
            <w:pPr>
              <w:ind w:left="-57" w:right="-57"/>
              <w:rPr>
                <w:rFonts w:ascii="Times New Roman" w:hAnsi="Times New Roman" w:cs="Times New Roman"/>
                <w:sz w:val="20"/>
                <w:szCs w:val="20"/>
              </w:rPr>
            </w:pP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реконструкция сустава с использованием эндопротезирования</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val="restart"/>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M19</w:t>
            </w:r>
          </w:p>
        </w:tc>
        <w:tc>
          <w:tcPr>
            <w:tcW w:w="3149"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деформирующий артроз височно-нижнечелюстного сустава</w:t>
            </w:r>
          </w:p>
        </w:tc>
        <w:tc>
          <w:tcPr>
            <w:tcW w:w="1556"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эндоскопические и артроскопические операции по удалению, замещению внутрисуставного диска и связочного аппарата</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tcPr>
          <w:p w:rsidR="002162D2" w:rsidRPr="0080427F" w:rsidRDefault="002162D2" w:rsidP="002162D2">
            <w:pPr>
              <w:ind w:left="-57" w:right="-57"/>
              <w:jc w:val="center"/>
              <w:rPr>
                <w:rFonts w:ascii="Times New Roman" w:hAnsi="Times New Roman" w:cs="Times New Roman"/>
                <w:sz w:val="20"/>
                <w:szCs w:val="20"/>
              </w:rPr>
            </w:pPr>
          </w:p>
        </w:tc>
        <w:tc>
          <w:tcPr>
            <w:tcW w:w="3149" w:type="dxa"/>
            <w:vMerge/>
          </w:tcPr>
          <w:p w:rsidR="002162D2" w:rsidRPr="0080427F" w:rsidRDefault="002162D2" w:rsidP="002162D2">
            <w:pPr>
              <w:ind w:left="-57" w:right="-57"/>
              <w:rPr>
                <w:rFonts w:ascii="Times New Roman" w:hAnsi="Times New Roman" w:cs="Times New Roman"/>
                <w:sz w:val="20"/>
                <w:szCs w:val="20"/>
              </w:rPr>
            </w:pPr>
          </w:p>
        </w:tc>
        <w:tc>
          <w:tcPr>
            <w:tcW w:w="1556" w:type="dxa"/>
            <w:vMerge/>
          </w:tcPr>
          <w:p w:rsidR="002162D2" w:rsidRPr="0080427F" w:rsidRDefault="002162D2" w:rsidP="002162D2">
            <w:pPr>
              <w:ind w:left="-57" w:right="-57"/>
              <w:rPr>
                <w:rFonts w:ascii="Times New Roman" w:hAnsi="Times New Roman" w:cs="Times New Roman"/>
                <w:sz w:val="20"/>
                <w:szCs w:val="20"/>
              </w:rPr>
            </w:pP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реконструкция сустава с использованием эндопротезирования</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tcPr>
          <w:p w:rsidR="002162D2" w:rsidRPr="0080427F" w:rsidRDefault="002162D2" w:rsidP="002162D2">
            <w:pPr>
              <w:ind w:left="-57" w:right="-57"/>
              <w:jc w:val="center"/>
              <w:rPr>
                <w:rFonts w:ascii="Times New Roman" w:hAnsi="Times New Roman" w:cs="Times New Roman"/>
                <w:sz w:val="20"/>
                <w:szCs w:val="20"/>
              </w:rPr>
            </w:pPr>
          </w:p>
        </w:tc>
        <w:tc>
          <w:tcPr>
            <w:tcW w:w="3149" w:type="dxa"/>
            <w:vMerge/>
          </w:tcPr>
          <w:p w:rsidR="002162D2" w:rsidRPr="0080427F" w:rsidRDefault="002162D2" w:rsidP="002162D2">
            <w:pPr>
              <w:ind w:left="-57" w:right="-57"/>
              <w:rPr>
                <w:rFonts w:ascii="Times New Roman" w:hAnsi="Times New Roman" w:cs="Times New Roman"/>
                <w:sz w:val="20"/>
                <w:szCs w:val="20"/>
              </w:rPr>
            </w:pPr>
          </w:p>
        </w:tc>
        <w:tc>
          <w:tcPr>
            <w:tcW w:w="1556" w:type="dxa"/>
            <w:vMerge/>
          </w:tcPr>
          <w:p w:rsidR="002162D2" w:rsidRPr="0080427F" w:rsidRDefault="002162D2" w:rsidP="002162D2">
            <w:pPr>
              <w:ind w:left="-57" w:right="-57"/>
              <w:rPr>
                <w:rFonts w:ascii="Times New Roman" w:hAnsi="Times New Roman" w:cs="Times New Roman"/>
                <w:sz w:val="20"/>
                <w:szCs w:val="20"/>
              </w:rPr>
            </w:pP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реконструктивно-пластическая операция с использованием ортотопических трансплантатов и имплантатов</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Реконструктивно-пластические операции по восстановлению функций пораженного нерва с использованием </w:t>
            </w:r>
            <w:r w:rsidRPr="0080427F">
              <w:rPr>
                <w:rFonts w:ascii="Times New Roman" w:hAnsi="Times New Roman" w:cs="Times New Roman"/>
                <w:sz w:val="20"/>
                <w:szCs w:val="20"/>
              </w:rPr>
              <w:lastRenderedPageBreak/>
              <w:t>микрохирургической техники</w:t>
            </w:r>
          </w:p>
        </w:tc>
        <w:tc>
          <w:tcPr>
            <w:tcW w:w="2130" w:type="dxa"/>
            <w:vMerge w:val="restart"/>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G51, G51.9, G51.0, G51.8, T90.3, G52.8</w:t>
            </w:r>
          </w:p>
        </w:tc>
        <w:tc>
          <w:tcPr>
            <w:tcW w:w="3149"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парез и паралич мимической мускулатуры</w:t>
            </w:r>
          </w:p>
        </w:tc>
        <w:tc>
          <w:tcPr>
            <w:tcW w:w="1556"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мионевропластика</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tcPr>
          <w:p w:rsidR="002162D2" w:rsidRPr="0080427F" w:rsidRDefault="002162D2" w:rsidP="002162D2">
            <w:pPr>
              <w:ind w:left="-57" w:right="-57"/>
              <w:jc w:val="center"/>
              <w:rPr>
                <w:rFonts w:ascii="Times New Roman" w:hAnsi="Times New Roman" w:cs="Times New Roman"/>
                <w:sz w:val="20"/>
                <w:szCs w:val="20"/>
              </w:rPr>
            </w:pPr>
          </w:p>
        </w:tc>
        <w:tc>
          <w:tcPr>
            <w:tcW w:w="3149" w:type="dxa"/>
            <w:vMerge/>
          </w:tcPr>
          <w:p w:rsidR="002162D2" w:rsidRPr="0080427F" w:rsidRDefault="002162D2" w:rsidP="002162D2">
            <w:pPr>
              <w:ind w:left="-57" w:right="-57"/>
              <w:rPr>
                <w:rFonts w:ascii="Times New Roman" w:hAnsi="Times New Roman" w:cs="Times New Roman"/>
                <w:sz w:val="20"/>
                <w:szCs w:val="20"/>
              </w:rPr>
            </w:pPr>
          </w:p>
        </w:tc>
        <w:tc>
          <w:tcPr>
            <w:tcW w:w="1556" w:type="dxa"/>
            <w:vMerge/>
          </w:tcPr>
          <w:p w:rsidR="002162D2" w:rsidRPr="0080427F" w:rsidRDefault="002162D2" w:rsidP="002162D2">
            <w:pPr>
              <w:ind w:left="-57" w:right="-57"/>
              <w:rPr>
                <w:rFonts w:ascii="Times New Roman" w:hAnsi="Times New Roman" w:cs="Times New Roman"/>
                <w:sz w:val="20"/>
                <w:szCs w:val="20"/>
              </w:rPr>
            </w:pP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кросспластика лицевого нерва</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tcPr>
          <w:p w:rsidR="002162D2" w:rsidRPr="0080427F" w:rsidRDefault="002162D2" w:rsidP="002162D2">
            <w:pPr>
              <w:ind w:left="-57" w:right="-57"/>
              <w:jc w:val="center"/>
              <w:rPr>
                <w:rFonts w:ascii="Times New Roman" w:hAnsi="Times New Roman" w:cs="Times New Roman"/>
                <w:sz w:val="20"/>
                <w:szCs w:val="20"/>
              </w:rPr>
            </w:pPr>
          </w:p>
        </w:tc>
        <w:tc>
          <w:tcPr>
            <w:tcW w:w="3149" w:type="dxa"/>
            <w:vMerge/>
          </w:tcPr>
          <w:p w:rsidR="002162D2" w:rsidRPr="0080427F" w:rsidRDefault="002162D2" w:rsidP="002162D2">
            <w:pPr>
              <w:ind w:left="-57" w:right="-57"/>
              <w:rPr>
                <w:rFonts w:ascii="Times New Roman" w:hAnsi="Times New Roman" w:cs="Times New Roman"/>
                <w:sz w:val="20"/>
                <w:szCs w:val="20"/>
              </w:rPr>
            </w:pPr>
          </w:p>
        </w:tc>
        <w:tc>
          <w:tcPr>
            <w:tcW w:w="1556" w:type="dxa"/>
            <w:vMerge/>
          </w:tcPr>
          <w:p w:rsidR="002162D2" w:rsidRPr="0080427F" w:rsidRDefault="002162D2" w:rsidP="002162D2">
            <w:pPr>
              <w:ind w:left="-57" w:right="-57"/>
              <w:rPr>
                <w:rFonts w:ascii="Times New Roman" w:hAnsi="Times New Roman" w:cs="Times New Roman"/>
                <w:sz w:val="20"/>
                <w:szCs w:val="20"/>
              </w:rPr>
            </w:pP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невропластика с применением микрохирургической техники</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G52.3, S04.8, T90.3</w:t>
            </w:r>
          </w:p>
        </w:tc>
        <w:tc>
          <w:tcPr>
            <w:tcW w:w="3149"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паралич мускулатуры языка</w:t>
            </w:r>
          </w:p>
        </w:tc>
        <w:tc>
          <w:tcPr>
            <w:tcW w:w="1556"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ревизия и невропластика подъязычного нерва</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val="restart"/>
          </w:tcPr>
          <w:p w:rsidR="002162D2" w:rsidRPr="0080427F" w:rsidRDefault="00DE1848"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91</w:t>
            </w:r>
          </w:p>
        </w:tc>
        <w:tc>
          <w:tcPr>
            <w:tcW w:w="2425"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w:t>
            </w:r>
            <w:r w:rsidRPr="0080427F">
              <w:rPr>
                <w:rFonts w:ascii="Times New Roman" w:hAnsi="Times New Roman" w:cs="Times New Roman"/>
                <w:sz w:val="20"/>
                <w:szCs w:val="20"/>
              </w:rPr>
              <w:br/>
              <w:t>с одномоментным пласти</w:t>
            </w:r>
            <w:r w:rsidRPr="0080427F">
              <w:rPr>
                <w:rFonts w:ascii="Times New Roman" w:hAnsi="Times New Roman" w:cs="Times New Roman"/>
                <w:sz w:val="20"/>
                <w:szCs w:val="20"/>
              </w:rPr>
              <w:softHyphen/>
              <w:t>ческим устранением образовавшегося раневого дефекта или замещением его с помощью сложного челюстно-лицевого протезирования</w:t>
            </w:r>
          </w:p>
        </w:tc>
        <w:tc>
          <w:tcPr>
            <w:tcW w:w="2130" w:type="dxa"/>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D11.0</w:t>
            </w:r>
          </w:p>
        </w:tc>
        <w:tc>
          <w:tcPr>
            <w:tcW w:w="3149"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доброкачественное новообразование околоушной слюнной железы</w:t>
            </w:r>
          </w:p>
        </w:tc>
        <w:tc>
          <w:tcPr>
            <w:tcW w:w="1556"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субтотальная резекция околоушной слюнной железы с сохранением ветвей лицевого нерва</w:t>
            </w:r>
          </w:p>
        </w:tc>
        <w:tc>
          <w:tcPr>
            <w:tcW w:w="1718" w:type="dxa"/>
            <w:gridSpan w:val="3"/>
            <w:vMerge w:val="restart"/>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lang w:val="en-US"/>
              </w:rPr>
              <w:t>123 000</w:t>
            </w: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D11.9</w:t>
            </w:r>
          </w:p>
        </w:tc>
        <w:tc>
          <w:tcPr>
            <w:tcW w:w="3149"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новообразование околоушной слюнной железы с распространением в прилегающие области</w:t>
            </w:r>
          </w:p>
        </w:tc>
        <w:tc>
          <w:tcPr>
            <w:tcW w:w="1556"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паротидэктомия с пластическим замещением резецированного отрезка лицевого нерва</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D10, D10.3</w:t>
            </w:r>
          </w:p>
        </w:tc>
        <w:tc>
          <w:tcPr>
            <w:tcW w:w="3149"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обширное опухолевое поражение мягких тканей различных зон лица и шеи</w:t>
            </w:r>
          </w:p>
        </w:tc>
        <w:tc>
          <w:tcPr>
            <w:tcW w:w="1556"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опухолевого поражения с одномоментным пластическим устранением раневого дефекта</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val="restart"/>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D18, Q27.3, Q27.9, Q85.0</w:t>
            </w:r>
          </w:p>
        </w:tc>
        <w:tc>
          <w:tcPr>
            <w:tcW w:w="3149"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обширная (2 и более анатомические области) сосудистая мальформация, опухоль или диспластическое образование лица и шеи</w:t>
            </w:r>
          </w:p>
        </w:tc>
        <w:tc>
          <w:tcPr>
            <w:tcW w:w="1556"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tcPr>
          <w:p w:rsidR="002162D2" w:rsidRPr="0080427F" w:rsidRDefault="002162D2" w:rsidP="002162D2">
            <w:pPr>
              <w:ind w:left="-57" w:right="-57"/>
              <w:jc w:val="center"/>
              <w:rPr>
                <w:rFonts w:ascii="Times New Roman" w:hAnsi="Times New Roman" w:cs="Times New Roman"/>
                <w:sz w:val="20"/>
                <w:szCs w:val="20"/>
              </w:rPr>
            </w:pPr>
          </w:p>
        </w:tc>
        <w:tc>
          <w:tcPr>
            <w:tcW w:w="3149" w:type="dxa"/>
            <w:vMerge/>
          </w:tcPr>
          <w:p w:rsidR="002162D2" w:rsidRPr="0080427F" w:rsidRDefault="002162D2" w:rsidP="002162D2">
            <w:pPr>
              <w:ind w:left="-57" w:right="-57"/>
              <w:rPr>
                <w:rFonts w:ascii="Times New Roman" w:hAnsi="Times New Roman" w:cs="Times New Roman"/>
                <w:sz w:val="20"/>
                <w:szCs w:val="20"/>
              </w:rPr>
            </w:pPr>
          </w:p>
        </w:tc>
        <w:tc>
          <w:tcPr>
            <w:tcW w:w="1556" w:type="dxa"/>
            <w:vMerge/>
          </w:tcPr>
          <w:p w:rsidR="002162D2" w:rsidRPr="0080427F" w:rsidRDefault="002162D2" w:rsidP="002162D2">
            <w:pPr>
              <w:ind w:left="-57" w:right="-57"/>
              <w:rPr>
                <w:rFonts w:ascii="Times New Roman" w:hAnsi="Times New Roman" w:cs="Times New Roman"/>
                <w:sz w:val="20"/>
                <w:szCs w:val="20"/>
              </w:rPr>
            </w:pP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блоковая резекция мальформации и сосудистого образования с одномомент</w:t>
            </w:r>
            <w:r w:rsidRPr="0080427F">
              <w:rPr>
                <w:rFonts w:ascii="Times New Roman" w:hAnsi="Times New Roman" w:cs="Times New Roman"/>
                <w:sz w:val="20"/>
                <w:szCs w:val="20"/>
              </w:rPr>
              <w:softHyphen/>
              <w:t>ным пластическим устранением образовавшегося дефекта тканей</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val="restart"/>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D16.5</w:t>
            </w:r>
          </w:p>
        </w:tc>
        <w:tc>
          <w:tcPr>
            <w:tcW w:w="3149"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новообразование нижней челюсти в пределах не менее 3–4 зубов и (или) ее ветви</w:t>
            </w:r>
          </w:p>
        </w:tc>
        <w:tc>
          <w:tcPr>
            <w:tcW w:w="1556"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tcPr>
          <w:p w:rsidR="002162D2" w:rsidRPr="0080427F" w:rsidRDefault="002162D2" w:rsidP="002162D2">
            <w:pPr>
              <w:ind w:left="-57" w:right="-57"/>
              <w:jc w:val="center"/>
              <w:rPr>
                <w:rFonts w:ascii="Times New Roman" w:hAnsi="Times New Roman" w:cs="Times New Roman"/>
                <w:sz w:val="20"/>
                <w:szCs w:val="20"/>
              </w:rPr>
            </w:pPr>
          </w:p>
        </w:tc>
        <w:tc>
          <w:tcPr>
            <w:tcW w:w="3149" w:type="dxa"/>
            <w:vMerge/>
          </w:tcPr>
          <w:p w:rsidR="002162D2" w:rsidRPr="0080427F" w:rsidRDefault="002162D2" w:rsidP="002162D2">
            <w:pPr>
              <w:ind w:left="-57" w:right="-57"/>
              <w:rPr>
                <w:rFonts w:ascii="Times New Roman" w:hAnsi="Times New Roman" w:cs="Times New Roman"/>
                <w:sz w:val="20"/>
                <w:szCs w:val="20"/>
              </w:rPr>
            </w:pPr>
          </w:p>
        </w:tc>
        <w:tc>
          <w:tcPr>
            <w:tcW w:w="1556" w:type="dxa"/>
            <w:vMerge/>
          </w:tcPr>
          <w:p w:rsidR="002162D2" w:rsidRPr="0080427F" w:rsidRDefault="002162D2" w:rsidP="002162D2">
            <w:pPr>
              <w:ind w:left="-57" w:right="-57"/>
              <w:rPr>
                <w:rFonts w:ascii="Times New Roman" w:hAnsi="Times New Roman" w:cs="Times New Roman"/>
                <w:sz w:val="20"/>
                <w:szCs w:val="20"/>
              </w:rPr>
            </w:pP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D16.4</w:t>
            </w:r>
          </w:p>
        </w:tc>
        <w:tc>
          <w:tcPr>
            <w:tcW w:w="3149"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новообразование верхней челюсти</w:t>
            </w:r>
          </w:p>
        </w:tc>
        <w:tc>
          <w:tcPr>
            <w:tcW w:w="1556"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удаление новообразования с одномоментным замещением дефекта верхней челюсти сложным протезом</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D16.4, D16.5</w:t>
            </w:r>
          </w:p>
        </w:tc>
        <w:tc>
          <w:tcPr>
            <w:tcW w:w="3149"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новообразование верхней (нижней) челюсти с распространением в прилегающие области</w:t>
            </w:r>
          </w:p>
        </w:tc>
        <w:tc>
          <w:tcPr>
            <w:tcW w:w="1556"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удаление новообразования с резекцией части или всей челюсти и одномоментной костной пластикой </w:t>
            </w:r>
            <w:r w:rsidRPr="0080427F">
              <w:rPr>
                <w:rFonts w:ascii="Times New Roman" w:hAnsi="Times New Roman" w:cs="Times New Roman"/>
                <w:sz w:val="20"/>
                <w:szCs w:val="20"/>
              </w:rPr>
              <w:lastRenderedPageBreak/>
              <w:t>аутотрансплантатом, микрохирургиче</w:t>
            </w:r>
            <w:r w:rsidRPr="0080427F">
              <w:rPr>
                <w:rFonts w:ascii="Times New Roman" w:hAnsi="Times New Roman" w:cs="Times New Roman"/>
                <w:sz w:val="20"/>
                <w:szCs w:val="20"/>
              </w:rPr>
              <w:softHyphen/>
              <w:t>ской пластикой с помощью реваскуляризированного лоскута</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trHeight w:val="20"/>
        </w:trPr>
        <w:tc>
          <w:tcPr>
            <w:tcW w:w="15694" w:type="dxa"/>
            <w:gridSpan w:val="10"/>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lastRenderedPageBreak/>
              <w:t>Эндокринология</w:t>
            </w:r>
          </w:p>
        </w:tc>
      </w:tr>
      <w:tr w:rsidR="002162D2" w:rsidRPr="002F79C2" w:rsidTr="00AF7151">
        <w:trPr>
          <w:gridAfter w:val="1"/>
          <w:wAfter w:w="18" w:type="dxa"/>
          <w:trHeight w:val="20"/>
        </w:trPr>
        <w:tc>
          <w:tcPr>
            <w:tcW w:w="1063" w:type="dxa"/>
          </w:tcPr>
          <w:p w:rsidR="002162D2" w:rsidRPr="0080427F" w:rsidRDefault="00DE1848"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92</w:t>
            </w:r>
          </w:p>
        </w:tc>
        <w:tc>
          <w:tcPr>
            <w:tcW w:w="242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Хирургическая, сосудистая и эндоваскулярная реваскуляризация магистральных артерий нижних конечностей при синдроме диабетической стопы </w:t>
            </w:r>
          </w:p>
        </w:tc>
        <w:tc>
          <w:tcPr>
            <w:tcW w:w="2130" w:type="dxa"/>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Е10.5, Е11.5</w:t>
            </w:r>
          </w:p>
        </w:tc>
        <w:tc>
          <w:tcPr>
            <w:tcW w:w="3149"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сахарный диабет 1 и 2 типа с критической ишемией</w:t>
            </w:r>
          </w:p>
        </w:tc>
        <w:tc>
          <w:tcPr>
            <w:tcW w:w="1556"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718" w:type="dxa"/>
            <w:gridSpan w:val="3"/>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lang w:val="en-US"/>
              </w:rPr>
              <w:t>200 000</w:t>
            </w:r>
          </w:p>
        </w:tc>
      </w:tr>
      <w:tr w:rsidR="002162D2" w:rsidRPr="002F79C2" w:rsidTr="00AF7151">
        <w:trPr>
          <w:gridAfter w:val="1"/>
          <w:wAfter w:w="18" w:type="dxa"/>
          <w:trHeight w:val="20"/>
        </w:trPr>
        <w:tc>
          <w:tcPr>
            <w:tcW w:w="1063" w:type="dxa"/>
            <w:vMerge w:val="restart"/>
          </w:tcPr>
          <w:p w:rsidR="002162D2" w:rsidRPr="0080427F" w:rsidRDefault="00DE1848"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93</w:t>
            </w:r>
          </w:p>
        </w:tc>
        <w:tc>
          <w:tcPr>
            <w:tcW w:w="2425"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w:t>
            </w:r>
            <w:r w:rsidRPr="0080427F">
              <w:rPr>
                <w:rFonts w:ascii="Times New Roman" w:hAnsi="Times New Roman" w:cs="Times New Roman"/>
                <w:sz w:val="20"/>
                <w:szCs w:val="20"/>
              </w:rPr>
              <w:br/>
              <w:t>с трансплантированными органами</w:t>
            </w:r>
          </w:p>
        </w:tc>
        <w:tc>
          <w:tcPr>
            <w:tcW w:w="2130" w:type="dxa"/>
            <w:vMerge w:val="restart"/>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E10.6, E10.7,</w:t>
            </w:r>
            <w:r w:rsidRPr="0080427F">
              <w:rPr>
                <w:rFonts w:ascii="Times New Roman" w:hAnsi="Times New Roman" w:cs="Times New Roman"/>
                <w:sz w:val="20"/>
                <w:szCs w:val="20"/>
              </w:rPr>
              <w:br/>
              <w:t>Е11.6, Е11.7,</w:t>
            </w:r>
            <w:r w:rsidRPr="0080427F">
              <w:rPr>
                <w:rFonts w:ascii="Times New Roman" w:hAnsi="Times New Roman" w:cs="Times New Roman"/>
                <w:sz w:val="20"/>
                <w:szCs w:val="20"/>
              </w:rPr>
              <w:br/>
              <w:t>Е13.6, Е 13.7,</w:t>
            </w:r>
            <w:r w:rsidRPr="0080427F">
              <w:rPr>
                <w:rFonts w:ascii="Times New Roman" w:hAnsi="Times New Roman" w:cs="Times New Roman"/>
                <w:sz w:val="20"/>
                <w:szCs w:val="20"/>
              </w:rPr>
              <w:br/>
              <w:t>Е14.6, Е14.7</w:t>
            </w:r>
          </w:p>
        </w:tc>
        <w:tc>
          <w:tcPr>
            <w:tcW w:w="3149"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556"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 терапевтичес</w:t>
            </w:r>
            <w:r w:rsidRPr="0080427F">
              <w:rPr>
                <w:rFonts w:ascii="Times New Roman" w:hAnsi="Times New Roman" w:cs="Times New Roman"/>
                <w:sz w:val="20"/>
                <w:szCs w:val="20"/>
              </w:rPr>
              <w:softHyphen/>
              <w:t>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718" w:type="dxa"/>
            <w:gridSpan w:val="3"/>
            <w:vMerge w:val="restart"/>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lang w:val="en-US"/>
              </w:rPr>
              <w:t>90 000</w:t>
            </w: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vMerge/>
          </w:tcPr>
          <w:p w:rsidR="002162D2" w:rsidRPr="0080427F" w:rsidRDefault="002162D2" w:rsidP="002162D2">
            <w:pPr>
              <w:ind w:left="-57" w:right="-57"/>
              <w:jc w:val="center"/>
              <w:rPr>
                <w:rFonts w:ascii="Times New Roman" w:hAnsi="Times New Roman" w:cs="Times New Roman"/>
                <w:sz w:val="20"/>
                <w:szCs w:val="20"/>
              </w:rPr>
            </w:pPr>
          </w:p>
        </w:tc>
        <w:tc>
          <w:tcPr>
            <w:tcW w:w="3149" w:type="dxa"/>
            <w:vMerge/>
          </w:tcPr>
          <w:p w:rsidR="002162D2" w:rsidRPr="0080427F" w:rsidRDefault="002162D2" w:rsidP="002162D2">
            <w:pPr>
              <w:ind w:left="-57" w:right="-57"/>
              <w:rPr>
                <w:rFonts w:ascii="Times New Roman" w:hAnsi="Times New Roman" w:cs="Times New Roman"/>
                <w:sz w:val="20"/>
                <w:szCs w:val="20"/>
              </w:rPr>
            </w:pPr>
          </w:p>
        </w:tc>
        <w:tc>
          <w:tcPr>
            <w:tcW w:w="1556" w:type="dxa"/>
            <w:vMerge/>
          </w:tcPr>
          <w:p w:rsidR="002162D2" w:rsidRPr="0080427F" w:rsidRDefault="002162D2" w:rsidP="002162D2">
            <w:pPr>
              <w:ind w:left="-57" w:right="-57"/>
              <w:rPr>
                <w:rFonts w:ascii="Times New Roman" w:hAnsi="Times New Roman" w:cs="Times New Roman"/>
                <w:sz w:val="20"/>
                <w:szCs w:val="20"/>
              </w:rPr>
            </w:pP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комплексное лечение, включая хирургическое и (или) лазерное лечение, диабетической ретинопатии</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tcPr>
          <w:p w:rsidR="002162D2" w:rsidRPr="0080427F" w:rsidRDefault="002162D2" w:rsidP="002162D2">
            <w:pPr>
              <w:ind w:left="-57" w:right="-57"/>
              <w:jc w:val="center"/>
              <w:rPr>
                <w:rFonts w:ascii="Times New Roman" w:hAnsi="Times New Roman" w:cs="Times New Roman"/>
                <w:sz w:val="20"/>
                <w:szCs w:val="20"/>
                <w:lang w:val="en-US"/>
              </w:rPr>
            </w:pPr>
            <w:r w:rsidRPr="0080427F">
              <w:rPr>
                <w:rFonts w:ascii="Times New Roman" w:hAnsi="Times New Roman" w:cs="Times New Roman"/>
                <w:sz w:val="20"/>
                <w:szCs w:val="20"/>
              </w:rPr>
              <w:t>E10.4, Е10.5</w:t>
            </w:r>
            <w:r w:rsidRPr="0080427F">
              <w:rPr>
                <w:rFonts w:ascii="Times New Roman" w:hAnsi="Times New Roman" w:cs="Times New Roman"/>
                <w:sz w:val="20"/>
                <w:szCs w:val="20"/>
              </w:rPr>
              <w:br/>
              <w:t>E11.4, Е11.5,</w:t>
            </w:r>
            <w:r w:rsidRPr="0080427F">
              <w:rPr>
                <w:rFonts w:ascii="Times New Roman" w:hAnsi="Times New Roman" w:cs="Times New Roman"/>
                <w:sz w:val="20"/>
                <w:szCs w:val="20"/>
              </w:rPr>
              <w:br/>
              <w:t>Е13.4, Е13.5,</w:t>
            </w:r>
            <w:r w:rsidRPr="0080427F">
              <w:rPr>
                <w:rFonts w:ascii="Times New Roman" w:hAnsi="Times New Roman" w:cs="Times New Roman"/>
                <w:sz w:val="20"/>
                <w:szCs w:val="20"/>
              </w:rPr>
              <w:br/>
              <w:t>Е14.4, Е14.5</w:t>
            </w:r>
          </w:p>
        </w:tc>
        <w:tc>
          <w:tcPr>
            <w:tcW w:w="3149"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w:t>
            </w:r>
            <w:r w:rsidRPr="0080427F">
              <w:rPr>
                <w:rFonts w:ascii="Times New Roman" w:hAnsi="Times New Roman" w:cs="Times New Roman"/>
                <w:sz w:val="20"/>
                <w:szCs w:val="20"/>
              </w:rPr>
              <w:br/>
              <w:t>форма синдрома диабетической стопы. Нейроишемическая форма синдрома диабетической стопы</w:t>
            </w:r>
          </w:p>
        </w:tc>
        <w:tc>
          <w:tcPr>
            <w:tcW w:w="1556"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 синдрома диабетической стопы, включая пластическую реконструкцию</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val="restart"/>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Комплексное лечение тяжелых форм тиреотоксикоза, гиперпаратиреоза</w:t>
            </w:r>
          </w:p>
        </w:tc>
        <w:tc>
          <w:tcPr>
            <w:tcW w:w="2130" w:type="dxa"/>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E21.0, E21.1,</w:t>
            </w:r>
            <w:r w:rsidRPr="0080427F">
              <w:rPr>
                <w:rFonts w:ascii="Times New Roman" w:hAnsi="Times New Roman" w:cs="Times New Roman"/>
                <w:sz w:val="20"/>
                <w:szCs w:val="20"/>
              </w:rPr>
              <w:br/>
              <w:t>E35.8, D35.8</w:t>
            </w:r>
          </w:p>
        </w:tc>
        <w:tc>
          <w:tcPr>
            <w:tcW w:w="3149"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w:t>
            </w:r>
            <w:r w:rsidRPr="0080427F">
              <w:rPr>
                <w:rFonts w:ascii="Times New Roman" w:hAnsi="Times New Roman" w:cs="Times New Roman"/>
                <w:sz w:val="20"/>
                <w:szCs w:val="20"/>
              </w:rPr>
              <w:lastRenderedPageBreak/>
              <w:t>жизнеугрожающей гиперкальциемией</w:t>
            </w:r>
          </w:p>
        </w:tc>
        <w:tc>
          <w:tcPr>
            <w:tcW w:w="1556"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lastRenderedPageBreak/>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w:t>
            </w:r>
            <w:r w:rsidRPr="0080427F">
              <w:rPr>
                <w:rFonts w:ascii="Times New Roman" w:hAnsi="Times New Roman" w:cs="Times New Roman"/>
                <w:sz w:val="20"/>
                <w:szCs w:val="20"/>
              </w:rPr>
              <w:softHyphen/>
              <w:t xml:space="preserve">цией паращитовидной железы в мышцы предплечья с применением </w:t>
            </w:r>
            <w:r w:rsidRPr="0080427F">
              <w:rPr>
                <w:rFonts w:ascii="Times New Roman" w:hAnsi="Times New Roman" w:cs="Times New Roman"/>
                <w:sz w:val="20"/>
                <w:szCs w:val="20"/>
              </w:rPr>
              <w:lastRenderedPageBreak/>
              <w:t>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2162D2" w:rsidRPr="002F79C2" w:rsidTr="00AF7151">
        <w:trPr>
          <w:gridAfter w:val="1"/>
          <w:wAfter w:w="18" w:type="dxa"/>
          <w:trHeight w:val="20"/>
        </w:trPr>
        <w:tc>
          <w:tcPr>
            <w:tcW w:w="1063" w:type="dxa"/>
            <w:vMerge/>
          </w:tcPr>
          <w:p w:rsidR="002162D2" w:rsidRPr="0080427F" w:rsidRDefault="002162D2" w:rsidP="002162D2">
            <w:pPr>
              <w:ind w:left="-57" w:right="-57"/>
              <w:jc w:val="center"/>
              <w:rPr>
                <w:rFonts w:ascii="Times New Roman" w:hAnsi="Times New Roman" w:cs="Times New Roman"/>
                <w:sz w:val="20"/>
                <w:szCs w:val="20"/>
              </w:rPr>
            </w:pPr>
          </w:p>
        </w:tc>
        <w:tc>
          <w:tcPr>
            <w:tcW w:w="2425" w:type="dxa"/>
            <w:vMerge/>
          </w:tcPr>
          <w:p w:rsidR="002162D2" w:rsidRPr="0080427F" w:rsidRDefault="002162D2" w:rsidP="002162D2">
            <w:pPr>
              <w:ind w:left="-57" w:right="-57"/>
              <w:rPr>
                <w:rFonts w:ascii="Times New Roman" w:hAnsi="Times New Roman" w:cs="Times New Roman"/>
                <w:sz w:val="20"/>
                <w:szCs w:val="20"/>
              </w:rPr>
            </w:pPr>
          </w:p>
        </w:tc>
        <w:tc>
          <w:tcPr>
            <w:tcW w:w="2130" w:type="dxa"/>
          </w:tcPr>
          <w:p w:rsidR="002162D2" w:rsidRPr="0080427F" w:rsidRDefault="002162D2"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E05.0, E05.2</w:t>
            </w:r>
          </w:p>
        </w:tc>
        <w:tc>
          <w:tcPr>
            <w:tcW w:w="3149"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556"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2162D2" w:rsidRPr="0080427F" w:rsidRDefault="002162D2"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718" w:type="dxa"/>
            <w:gridSpan w:val="3"/>
            <w:vMerge/>
          </w:tcPr>
          <w:p w:rsidR="002162D2" w:rsidRPr="0080427F" w:rsidRDefault="002162D2" w:rsidP="002162D2">
            <w:pPr>
              <w:ind w:left="-57" w:right="-57"/>
              <w:jc w:val="center"/>
              <w:rPr>
                <w:rFonts w:ascii="Times New Roman" w:hAnsi="Times New Roman" w:cs="Times New Roman"/>
                <w:sz w:val="20"/>
                <w:szCs w:val="20"/>
              </w:rPr>
            </w:pPr>
          </w:p>
        </w:tc>
      </w:tr>
      <w:tr w:rsidR="00B157F6" w:rsidRPr="002F79C2" w:rsidTr="00AF7151">
        <w:trPr>
          <w:gridAfter w:val="1"/>
          <w:wAfter w:w="18" w:type="dxa"/>
          <w:trHeight w:val="20"/>
        </w:trPr>
        <w:tc>
          <w:tcPr>
            <w:tcW w:w="1063" w:type="dxa"/>
            <w:vMerge w:val="restart"/>
          </w:tcPr>
          <w:p w:rsidR="00B157F6" w:rsidRPr="0080427F" w:rsidRDefault="00B157F6"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94</w:t>
            </w:r>
          </w:p>
        </w:tc>
        <w:tc>
          <w:tcPr>
            <w:tcW w:w="2425" w:type="dxa"/>
            <w:vMerge w:val="restart"/>
          </w:tcPr>
          <w:p w:rsidR="00B157F6" w:rsidRPr="0080427F" w:rsidRDefault="00B157F6"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Гастроинтестинальные комбинированные рестриктивно-шунтирующие операции при сахарном диабете 2 типа</w:t>
            </w:r>
          </w:p>
        </w:tc>
        <w:tc>
          <w:tcPr>
            <w:tcW w:w="2130" w:type="dxa"/>
            <w:vMerge w:val="restart"/>
          </w:tcPr>
          <w:p w:rsidR="00B157F6" w:rsidRPr="0080427F" w:rsidRDefault="00B157F6"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lang w:val="en-US"/>
              </w:rPr>
              <w:t>E11</w:t>
            </w:r>
            <w:r w:rsidRPr="0080427F">
              <w:rPr>
                <w:rFonts w:ascii="Times New Roman" w:hAnsi="Times New Roman" w:cs="Times New Roman"/>
                <w:sz w:val="20"/>
                <w:szCs w:val="20"/>
              </w:rPr>
              <w:t>.6,</w:t>
            </w:r>
            <w:r w:rsidRPr="0080427F">
              <w:rPr>
                <w:rFonts w:ascii="Times New Roman" w:hAnsi="Times New Roman" w:cs="Times New Roman"/>
                <w:sz w:val="20"/>
                <w:szCs w:val="20"/>
              </w:rPr>
              <w:br/>
            </w:r>
            <w:r w:rsidRPr="0080427F">
              <w:rPr>
                <w:rFonts w:ascii="Times New Roman" w:hAnsi="Times New Roman" w:cs="Times New Roman"/>
                <w:sz w:val="20"/>
                <w:szCs w:val="20"/>
                <w:lang w:val="en-US"/>
              </w:rPr>
              <w:t>E11</w:t>
            </w:r>
            <w:r w:rsidRPr="0080427F">
              <w:rPr>
                <w:rFonts w:ascii="Times New Roman" w:hAnsi="Times New Roman" w:cs="Times New Roman"/>
                <w:sz w:val="20"/>
                <w:szCs w:val="20"/>
              </w:rPr>
              <w:t>.7</w:t>
            </w:r>
          </w:p>
        </w:tc>
        <w:tc>
          <w:tcPr>
            <w:tcW w:w="3149" w:type="dxa"/>
            <w:vMerge w:val="restart"/>
          </w:tcPr>
          <w:p w:rsidR="00B157F6" w:rsidRPr="0080427F" w:rsidRDefault="00B157F6"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сахарный диабет 2 типа с морбидным ожирением, с индексом массы тела равным и более 40 кг/м</w:t>
            </w:r>
            <w:r w:rsidRPr="0080427F">
              <w:rPr>
                <w:rFonts w:ascii="Times New Roman" w:hAnsi="Times New Roman" w:cs="Times New Roman"/>
                <w:sz w:val="20"/>
                <w:szCs w:val="20"/>
                <w:vertAlign w:val="superscript"/>
              </w:rPr>
              <w:t>2</w:t>
            </w:r>
          </w:p>
        </w:tc>
        <w:tc>
          <w:tcPr>
            <w:tcW w:w="1556" w:type="dxa"/>
            <w:vMerge w:val="restart"/>
          </w:tcPr>
          <w:p w:rsidR="00B157F6" w:rsidRPr="0080427F" w:rsidRDefault="00B157F6"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хирургическое лечение</w:t>
            </w:r>
          </w:p>
        </w:tc>
        <w:tc>
          <w:tcPr>
            <w:tcW w:w="3635" w:type="dxa"/>
          </w:tcPr>
          <w:p w:rsidR="00B157F6" w:rsidRPr="0080427F" w:rsidRDefault="00B157F6" w:rsidP="002162D2">
            <w:pPr>
              <w:ind w:left="-57" w:right="-57"/>
              <w:rPr>
                <w:rFonts w:ascii="Times New Roman" w:hAnsi="Times New Roman" w:cs="Times New Roman"/>
                <w:sz w:val="20"/>
                <w:szCs w:val="20"/>
              </w:rPr>
            </w:pPr>
            <w:r w:rsidRPr="0080427F">
              <w:rPr>
                <w:rFonts w:ascii="Times New Roman" w:hAnsi="Times New Roman" w:cs="Times New Roman"/>
                <w:sz w:val="20"/>
                <w:szCs w:val="20"/>
              </w:rPr>
              <w:t>гастрошунтирование, в том числе мини-гастрошунтирование с наложением одного желудочно-кишечного анастомоза</w:t>
            </w:r>
          </w:p>
        </w:tc>
        <w:tc>
          <w:tcPr>
            <w:tcW w:w="1718" w:type="dxa"/>
            <w:gridSpan w:val="3"/>
            <w:vMerge w:val="restart"/>
          </w:tcPr>
          <w:p w:rsidR="00B157F6" w:rsidRPr="0080427F" w:rsidRDefault="00B157F6" w:rsidP="002162D2">
            <w:pPr>
              <w:ind w:left="-57" w:right="-57"/>
              <w:jc w:val="center"/>
              <w:rPr>
                <w:rFonts w:ascii="Times New Roman" w:hAnsi="Times New Roman" w:cs="Times New Roman"/>
                <w:sz w:val="20"/>
                <w:szCs w:val="20"/>
              </w:rPr>
            </w:pPr>
            <w:r w:rsidRPr="0080427F">
              <w:rPr>
                <w:rFonts w:ascii="Times New Roman" w:hAnsi="Times New Roman" w:cs="Times New Roman"/>
                <w:sz w:val="20"/>
                <w:szCs w:val="20"/>
              </w:rPr>
              <w:t>303 574</w:t>
            </w:r>
          </w:p>
        </w:tc>
      </w:tr>
      <w:tr w:rsidR="00B157F6" w:rsidRPr="002F79C2" w:rsidTr="00AF7151">
        <w:trPr>
          <w:gridAfter w:val="1"/>
          <w:wAfter w:w="18" w:type="dxa"/>
          <w:trHeight w:val="20"/>
        </w:trPr>
        <w:tc>
          <w:tcPr>
            <w:tcW w:w="1063" w:type="dxa"/>
            <w:vMerge/>
          </w:tcPr>
          <w:p w:rsidR="00B157F6" w:rsidRPr="002F79C2" w:rsidRDefault="00B157F6" w:rsidP="002162D2">
            <w:pPr>
              <w:ind w:left="-57" w:right="-57"/>
              <w:jc w:val="center"/>
              <w:rPr>
                <w:rFonts w:ascii="Times New Roman" w:hAnsi="Times New Roman" w:cs="Times New Roman"/>
                <w:sz w:val="20"/>
                <w:szCs w:val="20"/>
              </w:rPr>
            </w:pPr>
          </w:p>
        </w:tc>
        <w:tc>
          <w:tcPr>
            <w:tcW w:w="2425" w:type="dxa"/>
            <w:vMerge/>
          </w:tcPr>
          <w:p w:rsidR="00B157F6" w:rsidRPr="002F79C2" w:rsidRDefault="00B157F6" w:rsidP="002162D2">
            <w:pPr>
              <w:ind w:left="-57" w:right="-57"/>
              <w:rPr>
                <w:rFonts w:ascii="Times New Roman" w:hAnsi="Times New Roman" w:cs="Times New Roman"/>
                <w:sz w:val="20"/>
                <w:szCs w:val="20"/>
              </w:rPr>
            </w:pPr>
          </w:p>
        </w:tc>
        <w:tc>
          <w:tcPr>
            <w:tcW w:w="2130" w:type="dxa"/>
            <w:vMerge/>
          </w:tcPr>
          <w:p w:rsidR="00B157F6" w:rsidRPr="002F79C2" w:rsidRDefault="00B157F6" w:rsidP="002162D2">
            <w:pPr>
              <w:ind w:left="-57" w:right="-57"/>
              <w:jc w:val="center"/>
              <w:rPr>
                <w:rFonts w:ascii="Times New Roman" w:hAnsi="Times New Roman" w:cs="Times New Roman"/>
                <w:sz w:val="20"/>
                <w:szCs w:val="20"/>
              </w:rPr>
            </w:pPr>
          </w:p>
        </w:tc>
        <w:tc>
          <w:tcPr>
            <w:tcW w:w="3149" w:type="dxa"/>
            <w:vMerge/>
          </w:tcPr>
          <w:p w:rsidR="00B157F6" w:rsidRPr="002F79C2" w:rsidRDefault="00B157F6" w:rsidP="002162D2">
            <w:pPr>
              <w:ind w:left="-57" w:right="-57"/>
              <w:rPr>
                <w:rFonts w:ascii="Times New Roman" w:hAnsi="Times New Roman" w:cs="Times New Roman"/>
                <w:sz w:val="20"/>
                <w:szCs w:val="20"/>
              </w:rPr>
            </w:pPr>
          </w:p>
        </w:tc>
        <w:tc>
          <w:tcPr>
            <w:tcW w:w="1556" w:type="dxa"/>
            <w:vMerge/>
          </w:tcPr>
          <w:p w:rsidR="00B157F6" w:rsidRPr="002F79C2" w:rsidRDefault="00B157F6" w:rsidP="002162D2">
            <w:pPr>
              <w:ind w:left="-57" w:right="-57"/>
              <w:rPr>
                <w:rFonts w:ascii="Times New Roman" w:hAnsi="Times New Roman" w:cs="Times New Roman"/>
                <w:sz w:val="20"/>
                <w:szCs w:val="20"/>
              </w:rPr>
            </w:pPr>
          </w:p>
        </w:tc>
        <w:tc>
          <w:tcPr>
            <w:tcW w:w="3635" w:type="dxa"/>
          </w:tcPr>
          <w:p w:rsidR="00B157F6" w:rsidRPr="002F79C2" w:rsidRDefault="00B157F6" w:rsidP="002162D2">
            <w:pPr>
              <w:ind w:left="-57" w:right="-57"/>
              <w:rPr>
                <w:rFonts w:ascii="Times New Roman" w:hAnsi="Times New Roman" w:cs="Times New Roman"/>
                <w:sz w:val="20"/>
                <w:szCs w:val="20"/>
              </w:rPr>
            </w:pPr>
            <w:r w:rsidRPr="002F79C2">
              <w:rPr>
                <w:rFonts w:ascii="Times New Roman" w:hAnsi="Times New Roman" w:cs="Times New Roman"/>
                <w:sz w:val="20"/>
                <w:szCs w:val="20"/>
              </w:rPr>
              <w:t xml:space="preserve">билиопанкреотическое шунтирование, </w:t>
            </w:r>
            <w:r w:rsidRPr="002F79C2">
              <w:rPr>
                <w:rFonts w:ascii="Times New Roman" w:hAnsi="Times New Roman" w:cs="Times New Roman"/>
                <w:sz w:val="20"/>
                <w:szCs w:val="20"/>
              </w:rPr>
              <w:br/>
              <w:t>в том числе с наложением дуодено-илеоанастомоза</w:t>
            </w:r>
          </w:p>
        </w:tc>
        <w:tc>
          <w:tcPr>
            <w:tcW w:w="1718" w:type="dxa"/>
            <w:gridSpan w:val="3"/>
            <w:vMerge/>
          </w:tcPr>
          <w:p w:rsidR="00B157F6" w:rsidRPr="002F79C2" w:rsidRDefault="00B157F6" w:rsidP="002162D2">
            <w:pPr>
              <w:ind w:left="-57" w:right="-57"/>
              <w:jc w:val="center"/>
              <w:rPr>
                <w:rFonts w:ascii="Times New Roman" w:hAnsi="Times New Roman" w:cs="Times New Roman"/>
                <w:sz w:val="20"/>
                <w:szCs w:val="20"/>
              </w:rPr>
            </w:pPr>
          </w:p>
        </w:tc>
      </w:tr>
    </w:tbl>
    <w:p w:rsidR="001F63A4" w:rsidRPr="00201869" w:rsidRDefault="001F63A4" w:rsidP="002A6579">
      <w:pPr>
        <w:spacing w:after="0" w:line="240" w:lineRule="auto"/>
        <w:rPr>
          <w:rFonts w:ascii="Times New Roman" w:hAnsi="Times New Roman" w:cs="Times New Roman"/>
          <w:sz w:val="28"/>
          <w:szCs w:val="28"/>
        </w:rPr>
      </w:pPr>
    </w:p>
    <w:p w:rsidR="00201869" w:rsidRPr="003678A8" w:rsidRDefault="00201869" w:rsidP="002F79C2">
      <w:pPr>
        <w:spacing w:after="0" w:line="240" w:lineRule="auto"/>
        <w:ind w:firstLine="709"/>
        <w:jc w:val="both"/>
        <w:rPr>
          <w:rFonts w:ascii="Times New Roman" w:hAnsi="Times New Roman" w:cs="Times New Roman"/>
          <w:sz w:val="24"/>
          <w:szCs w:val="28"/>
        </w:rPr>
      </w:pPr>
      <w:r w:rsidRPr="003678A8">
        <w:rPr>
          <w:rFonts w:ascii="Times New Roman" w:hAnsi="Times New Roman" w:cs="Times New Roman"/>
          <w:sz w:val="24"/>
          <w:szCs w:val="28"/>
          <w:vertAlign w:val="superscript"/>
        </w:rPr>
        <w:t>1</w:t>
      </w:r>
      <w:r w:rsidRPr="003678A8">
        <w:rPr>
          <w:rFonts w:ascii="Times New Roman" w:hAnsi="Times New Roman" w:cs="Times New Roman"/>
          <w:sz w:val="24"/>
          <w:szCs w:val="28"/>
        </w:rPr>
        <w:t> </w:t>
      </w:r>
      <w:r w:rsidR="002F79C2" w:rsidRPr="003678A8">
        <w:rPr>
          <w:rFonts w:ascii="Times New Roman" w:hAnsi="Times New Roman" w:cs="Times New Roman"/>
          <w:sz w:val="24"/>
          <w:szCs w:val="28"/>
        </w:rPr>
        <w:t>–</w:t>
      </w:r>
      <w:r w:rsidRPr="003678A8">
        <w:rPr>
          <w:rFonts w:ascii="Times New Roman" w:hAnsi="Times New Roman" w:cs="Times New Roman"/>
          <w:sz w:val="24"/>
          <w:szCs w:val="28"/>
        </w:rPr>
        <w:t> Международная статистическая классификация болезней и проблем, связанных со здоровьем (10-й пересмотр);</w:t>
      </w:r>
    </w:p>
    <w:p w:rsidR="00201869" w:rsidRPr="003678A8" w:rsidRDefault="002F79C2" w:rsidP="002F79C2">
      <w:pPr>
        <w:spacing w:after="0" w:line="240" w:lineRule="auto"/>
        <w:ind w:firstLine="709"/>
        <w:jc w:val="both"/>
        <w:rPr>
          <w:rFonts w:ascii="Times New Roman" w:hAnsi="Times New Roman" w:cs="Times New Roman"/>
          <w:sz w:val="24"/>
          <w:szCs w:val="28"/>
        </w:rPr>
      </w:pPr>
      <w:r w:rsidRPr="003678A8">
        <w:rPr>
          <w:rFonts w:ascii="Times New Roman" w:hAnsi="Times New Roman" w:cs="Times New Roman"/>
          <w:sz w:val="24"/>
          <w:szCs w:val="28"/>
          <w:vertAlign w:val="superscript"/>
        </w:rPr>
        <w:t>2</w:t>
      </w:r>
      <w:r w:rsidR="00201869" w:rsidRPr="003678A8">
        <w:rPr>
          <w:rFonts w:ascii="Times New Roman" w:hAnsi="Times New Roman" w:cs="Times New Roman"/>
          <w:sz w:val="24"/>
          <w:szCs w:val="28"/>
        </w:rPr>
        <w:t> </w:t>
      </w:r>
      <w:r w:rsidRPr="003678A8">
        <w:rPr>
          <w:rFonts w:ascii="Times New Roman" w:hAnsi="Times New Roman" w:cs="Times New Roman"/>
          <w:sz w:val="24"/>
          <w:szCs w:val="28"/>
        </w:rPr>
        <w:t>–</w:t>
      </w:r>
      <w:r w:rsidR="00201869" w:rsidRPr="003678A8">
        <w:rPr>
          <w:rFonts w:ascii="Times New Roman" w:hAnsi="Times New Roman" w:cs="Times New Roman"/>
          <w:sz w:val="24"/>
          <w:szCs w:val="28"/>
        </w:rPr>
        <w:t xml:space="preserve">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w:t>
      </w:r>
      <w:r w:rsidR="00201869" w:rsidRPr="003678A8">
        <w:rPr>
          <w:rFonts w:ascii="Times New Roman" w:hAnsi="Times New Roman" w:cs="Times New Roman"/>
          <w:sz w:val="24"/>
          <w:szCs w:val="28"/>
        </w:rPr>
        <w:lastRenderedPageBreak/>
        <w:t>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r w:rsidR="003678A8" w:rsidRPr="003678A8">
        <w:rPr>
          <w:rFonts w:ascii="Times New Roman" w:hAnsi="Times New Roman" w:cs="Times New Roman"/>
          <w:sz w:val="24"/>
          <w:szCs w:val="28"/>
        </w:rPr>
        <w:t>.</w:t>
      </w:r>
    </w:p>
    <w:p w:rsidR="00201869" w:rsidRDefault="00201869" w:rsidP="00201869">
      <w:pPr>
        <w:spacing w:after="0" w:line="240" w:lineRule="auto"/>
        <w:rPr>
          <w:rFonts w:ascii="Times New Roman" w:hAnsi="Times New Roman" w:cs="Times New Roman"/>
          <w:sz w:val="24"/>
          <w:szCs w:val="28"/>
        </w:rPr>
      </w:pPr>
    </w:p>
    <w:p w:rsidR="00BC7A54" w:rsidRDefault="00BC7A54" w:rsidP="00201869">
      <w:pPr>
        <w:spacing w:after="0" w:line="240" w:lineRule="auto"/>
        <w:rPr>
          <w:rFonts w:ascii="Times New Roman" w:hAnsi="Times New Roman" w:cs="Times New Roman"/>
          <w:sz w:val="24"/>
          <w:szCs w:val="28"/>
        </w:rPr>
      </w:pPr>
    </w:p>
    <w:p w:rsidR="00BC7A54" w:rsidRPr="003678A8" w:rsidRDefault="00BC7A54" w:rsidP="00201869">
      <w:pPr>
        <w:spacing w:after="0" w:line="240" w:lineRule="auto"/>
        <w:rPr>
          <w:rFonts w:ascii="Times New Roman" w:hAnsi="Times New Roman" w:cs="Times New Roman"/>
          <w:sz w:val="24"/>
          <w:szCs w:val="28"/>
        </w:rPr>
      </w:pPr>
      <w:bookmarkStart w:id="3" w:name="_GoBack"/>
      <w:bookmarkEnd w:id="3"/>
    </w:p>
    <w:p w:rsidR="00DC60BF" w:rsidRPr="002F79C2" w:rsidRDefault="00201869" w:rsidP="00201869">
      <w:pPr>
        <w:spacing w:after="0" w:line="240" w:lineRule="auto"/>
        <w:jc w:val="center"/>
        <w:rPr>
          <w:rFonts w:ascii="Times New Roman" w:hAnsi="Times New Roman" w:cs="Times New Roman"/>
          <w:sz w:val="28"/>
          <w:szCs w:val="28"/>
        </w:rPr>
      </w:pPr>
      <w:r w:rsidRPr="002F79C2">
        <w:rPr>
          <w:rFonts w:ascii="Times New Roman" w:hAnsi="Times New Roman" w:cs="Times New Roman"/>
          <w:sz w:val="28"/>
          <w:szCs w:val="28"/>
        </w:rPr>
        <w:t>_________</w:t>
      </w:r>
      <w:bookmarkStart w:id="4" w:name="P18590"/>
      <w:bookmarkStart w:id="5" w:name="P18591"/>
      <w:bookmarkEnd w:id="4"/>
      <w:bookmarkEnd w:id="5"/>
      <w:r w:rsidR="00837362">
        <w:rPr>
          <w:rFonts w:ascii="Times New Roman" w:hAnsi="Times New Roman" w:cs="Times New Roman"/>
          <w:sz w:val="28"/>
          <w:szCs w:val="28"/>
        </w:rPr>
        <w:t>»</w:t>
      </w:r>
      <w:r w:rsidR="00CA1564">
        <w:rPr>
          <w:rFonts w:ascii="Times New Roman" w:hAnsi="Times New Roman" w:cs="Times New Roman"/>
          <w:sz w:val="28"/>
          <w:szCs w:val="28"/>
        </w:rPr>
        <w:t>.</w:t>
      </w:r>
    </w:p>
    <w:sectPr w:rsidR="00DC60BF" w:rsidRPr="002F79C2" w:rsidSect="00BC7A54">
      <w:headerReference w:type="default" r:id="rId7"/>
      <w:pgSz w:w="16838" w:h="11906" w:orient="landscape"/>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1A1" w:rsidRDefault="007D71A1" w:rsidP="001E2F54">
      <w:pPr>
        <w:spacing w:after="0" w:line="240" w:lineRule="auto"/>
      </w:pPr>
      <w:r>
        <w:separator/>
      </w:r>
    </w:p>
  </w:endnote>
  <w:endnote w:type="continuationSeparator" w:id="0">
    <w:p w:rsidR="007D71A1" w:rsidRDefault="007D71A1" w:rsidP="001E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1A1" w:rsidRDefault="007D71A1" w:rsidP="001E2F54">
      <w:pPr>
        <w:spacing w:after="0" w:line="240" w:lineRule="auto"/>
      </w:pPr>
      <w:r>
        <w:separator/>
      </w:r>
    </w:p>
  </w:footnote>
  <w:footnote w:type="continuationSeparator" w:id="0">
    <w:p w:rsidR="007D71A1" w:rsidRDefault="007D71A1" w:rsidP="001E2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702619"/>
      <w:docPartObj>
        <w:docPartGallery w:val="Page Numbers (Top of Page)"/>
        <w:docPartUnique/>
      </w:docPartObj>
    </w:sdtPr>
    <w:sdtEndPr>
      <w:rPr>
        <w:rFonts w:ascii="Times New Roman" w:hAnsi="Times New Roman" w:cs="Times New Roman"/>
        <w:sz w:val="20"/>
        <w:szCs w:val="20"/>
      </w:rPr>
    </w:sdtEndPr>
    <w:sdtContent>
      <w:p w:rsidR="007D71A1" w:rsidRPr="00FC53E8" w:rsidRDefault="007D71A1" w:rsidP="00373DC2">
        <w:pPr>
          <w:pStyle w:val="a4"/>
          <w:jc w:val="center"/>
          <w:rPr>
            <w:rFonts w:ascii="Times New Roman" w:hAnsi="Times New Roman" w:cs="Times New Roman"/>
            <w:sz w:val="20"/>
            <w:szCs w:val="20"/>
          </w:rPr>
        </w:pPr>
        <w:r w:rsidRPr="00FC53E8">
          <w:rPr>
            <w:rFonts w:ascii="Times New Roman" w:hAnsi="Times New Roman" w:cs="Times New Roman"/>
            <w:sz w:val="20"/>
            <w:szCs w:val="20"/>
          </w:rPr>
          <w:fldChar w:fldCharType="begin"/>
        </w:r>
        <w:r w:rsidRPr="00FC53E8">
          <w:rPr>
            <w:rFonts w:ascii="Times New Roman" w:hAnsi="Times New Roman" w:cs="Times New Roman"/>
            <w:sz w:val="20"/>
            <w:szCs w:val="20"/>
          </w:rPr>
          <w:instrText>PAGE   \* MERGEFORMAT</w:instrText>
        </w:r>
        <w:r w:rsidRPr="00FC53E8">
          <w:rPr>
            <w:rFonts w:ascii="Times New Roman" w:hAnsi="Times New Roman" w:cs="Times New Roman"/>
            <w:sz w:val="20"/>
            <w:szCs w:val="20"/>
          </w:rPr>
          <w:fldChar w:fldCharType="separate"/>
        </w:r>
        <w:r w:rsidR="00BC7A54">
          <w:rPr>
            <w:rFonts w:ascii="Times New Roman" w:hAnsi="Times New Roman" w:cs="Times New Roman"/>
            <w:noProof/>
            <w:sz w:val="20"/>
            <w:szCs w:val="20"/>
          </w:rPr>
          <w:t>172</w:t>
        </w:r>
        <w:r w:rsidRPr="00FC53E8">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15B88"/>
    <w:multiLevelType w:val="hybridMultilevel"/>
    <w:tmpl w:val="0AE424A0"/>
    <w:lvl w:ilvl="0" w:tplc="7FCADB06">
      <w:start w:val="1"/>
      <w:numFmt w:val="decimal"/>
      <w:suff w:val="space"/>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B10861"/>
    <w:multiLevelType w:val="hybridMultilevel"/>
    <w:tmpl w:val="557C0B96"/>
    <w:lvl w:ilvl="0" w:tplc="5B0662B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1FB"/>
    <w:rsid w:val="00045EBA"/>
    <w:rsid w:val="00096232"/>
    <w:rsid w:val="000C1FD8"/>
    <w:rsid w:val="000F4686"/>
    <w:rsid w:val="00107B99"/>
    <w:rsid w:val="00127BB1"/>
    <w:rsid w:val="00150EDC"/>
    <w:rsid w:val="001579CC"/>
    <w:rsid w:val="001645B4"/>
    <w:rsid w:val="0017054E"/>
    <w:rsid w:val="001E0CFB"/>
    <w:rsid w:val="001E2F54"/>
    <w:rsid w:val="001F63A4"/>
    <w:rsid w:val="00201869"/>
    <w:rsid w:val="002144C2"/>
    <w:rsid w:val="002162D2"/>
    <w:rsid w:val="002433E6"/>
    <w:rsid w:val="00250B66"/>
    <w:rsid w:val="00277346"/>
    <w:rsid w:val="00284BC6"/>
    <w:rsid w:val="002A6579"/>
    <w:rsid w:val="002B3CB0"/>
    <w:rsid w:val="002C0548"/>
    <w:rsid w:val="002F79C2"/>
    <w:rsid w:val="00301BD6"/>
    <w:rsid w:val="00320D76"/>
    <w:rsid w:val="00343E66"/>
    <w:rsid w:val="003678A8"/>
    <w:rsid w:val="00370A96"/>
    <w:rsid w:val="00373764"/>
    <w:rsid w:val="00373DC2"/>
    <w:rsid w:val="00374F3A"/>
    <w:rsid w:val="003A0E4E"/>
    <w:rsid w:val="003A4AA5"/>
    <w:rsid w:val="003B6D83"/>
    <w:rsid w:val="003D1ABE"/>
    <w:rsid w:val="003E3444"/>
    <w:rsid w:val="003E6653"/>
    <w:rsid w:val="003F703D"/>
    <w:rsid w:val="004564BB"/>
    <w:rsid w:val="004628EF"/>
    <w:rsid w:val="004A52D2"/>
    <w:rsid w:val="004C4EBE"/>
    <w:rsid w:val="004D21DE"/>
    <w:rsid w:val="004E41C5"/>
    <w:rsid w:val="004F0740"/>
    <w:rsid w:val="00500D25"/>
    <w:rsid w:val="00525EC8"/>
    <w:rsid w:val="005337CC"/>
    <w:rsid w:val="00575D22"/>
    <w:rsid w:val="00576B19"/>
    <w:rsid w:val="005942A9"/>
    <w:rsid w:val="005B0664"/>
    <w:rsid w:val="005F1DE0"/>
    <w:rsid w:val="00601E89"/>
    <w:rsid w:val="00606F30"/>
    <w:rsid w:val="006620C9"/>
    <w:rsid w:val="006624D7"/>
    <w:rsid w:val="00677F9A"/>
    <w:rsid w:val="006810EA"/>
    <w:rsid w:val="00682541"/>
    <w:rsid w:val="00695AD2"/>
    <w:rsid w:val="006B1A0F"/>
    <w:rsid w:val="006B3362"/>
    <w:rsid w:val="006D1AE1"/>
    <w:rsid w:val="007046C7"/>
    <w:rsid w:val="00747F17"/>
    <w:rsid w:val="00772345"/>
    <w:rsid w:val="00776F93"/>
    <w:rsid w:val="007835E5"/>
    <w:rsid w:val="007B0DF4"/>
    <w:rsid w:val="007D117B"/>
    <w:rsid w:val="007D71A1"/>
    <w:rsid w:val="0080427F"/>
    <w:rsid w:val="0082402C"/>
    <w:rsid w:val="00837362"/>
    <w:rsid w:val="0084129F"/>
    <w:rsid w:val="0087088E"/>
    <w:rsid w:val="00896E13"/>
    <w:rsid w:val="008A023A"/>
    <w:rsid w:val="008D3593"/>
    <w:rsid w:val="008F471A"/>
    <w:rsid w:val="00916938"/>
    <w:rsid w:val="0094695E"/>
    <w:rsid w:val="0098048A"/>
    <w:rsid w:val="00987114"/>
    <w:rsid w:val="009912DA"/>
    <w:rsid w:val="009956E2"/>
    <w:rsid w:val="009D626E"/>
    <w:rsid w:val="009E0BFE"/>
    <w:rsid w:val="009F3AA2"/>
    <w:rsid w:val="00A047BD"/>
    <w:rsid w:val="00A1071D"/>
    <w:rsid w:val="00A12983"/>
    <w:rsid w:val="00A134CE"/>
    <w:rsid w:val="00A2754D"/>
    <w:rsid w:val="00A4765F"/>
    <w:rsid w:val="00A47A2B"/>
    <w:rsid w:val="00A83F68"/>
    <w:rsid w:val="00AA1D37"/>
    <w:rsid w:val="00AA2ACB"/>
    <w:rsid w:val="00AB124E"/>
    <w:rsid w:val="00AD4050"/>
    <w:rsid w:val="00AD5AB7"/>
    <w:rsid w:val="00AE0646"/>
    <w:rsid w:val="00AF6789"/>
    <w:rsid w:val="00AF7151"/>
    <w:rsid w:val="00B157F6"/>
    <w:rsid w:val="00B614B5"/>
    <w:rsid w:val="00BC770C"/>
    <w:rsid w:val="00BC7A54"/>
    <w:rsid w:val="00C14482"/>
    <w:rsid w:val="00C1694D"/>
    <w:rsid w:val="00C31C0F"/>
    <w:rsid w:val="00C3236A"/>
    <w:rsid w:val="00C8606F"/>
    <w:rsid w:val="00CA1564"/>
    <w:rsid w:val="00CA39E6"/>
    <w:rsid w:val="00CC1A32"/>
    <w:rsid w:val="00CC55B8"/>
    <w:rsid w:val="00CD5D5C"/>
    <w:rsid w:val="00CE11B6"/>
    <w:rsid w:val="00D34698"/>
    <w:rsid w:val="00D57BB8"/>
    <w:rsid w:val="00D6438D"/>
    <w:rsid w:val="00DA4B6A"/>
    <w:rsid w:val="00DB2B1B"/>
    <w:rsid w:val="00DC60BF"/>
    <w:rsid w:val="00DE1848"/>
    <w:rsid w:val="00DE5D23"/>
    <w:rsid w:val="00E04058"/>
    <w:rsid w:val="00E246FF"/>
    <w:rsid w:val="00E26F4F"/>
    <w:rsid w:val="00E34454"/>
    <w:rsid w:val="00E75282"/>
    <w:rsid w:val="00E7740D"/>
    <w:rsid w:val="00E94A8B"/>
    <w:rsid w:val="00EA69BC"/>
    <w:rsid w:val="00ED35F2"/>
    <w:rsid w:val="00EF34B5"/>
    <w:rsid w:val="00F56429"/>
    <w:rsid w:val="00F5735C"/>
    <w:rsid w:val="00F721FB"/>
    <w:rsid w:val="00F7614C"/>
    <w:rsid w:val="00F93110"/>
    <w:rsid w:val="00FA0545"/>
    <w:rsid w:val="00FC53E8"/>
    <w:rsid w:val="00FC6769"/>
    <w:rsid w:val="00FF3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1D429A"/>
  <w15:chartTrackingRefBased/>
  <w15:docId w15:val="{BBDB3DB9-95D6-49B8-AEB4-9A834A33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F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2F54"/>
    <w:rPr>
      <w:color w:val="0563C1" w:themeColor="hyperlink"/>
      <w:u w:val="single"/>
    </w:rPr>
  </w:style>
  <w:style w:type="paragraph" w:styleId="a4">
    <w:name w:val="header"/>
    <w:basedOn w:val="a"/>
    <w:link w:val="a5"/>
    <w:unhideWhenUsed/>
    <w:rsid w:val="001E2F54"/>
    <w:pPr>
      <w:tabs>
        <w:tab w:val="center" w:pos="4677"/>
        <w:tab w:val="right" w:pos="9355"/>
      </w:tabs>
      <w:spacing w:after="0" w:line="240" w:lineRule="auto"/>
    </w:pPr>
  </w:style>
  <w:style w:type="character" w:customStyle="1" w:styleId="a5">
    <w:name w:val="Верхний колонтитул Знак"/>
    <w:basedOn w:val="a0"/>
    <w:link w:val="a4"/>
    <w:rsid w:val="001E2F54"/>
  </w:style>
  <w:style w:type="paragraph" w:styleId="a6">
    <w:name w:val="footer"/>
    <w:basedOn w:val="a"/>
    <w:link w:val="a7"/>
    <w:unhideWhenUsed/>
    <w:rsid w:val="001E2F54"/>
    <w:pPr>
      <w:tabs>
        <w:tab w:val="center" w:pos="4677"/>
        <w:tab w:val="right" w:pos="9355"/>
      </w:tabs>
      <w:spacing w:after="0" w:line="240" w:lineRule="auto"/>
    </w:pPr>
  </w:style>
  <w:style w:type="character" w:customStyle="1" w:styleId="a7">
    <w:name w:val="Нижний колонтитул Знак"/>
    <w:basedOn w:val="a0"/>
    <w:link w:val="a6"/>
    <w:rsid w:val="001E2F54"/>
  </w:style>
  <w:style w:type="paragraph" w:styleId="a8">
    <w:name w:val="Balloon Text"/>
    <w:basedOn w:val="a"/>
    <w:link w:val="a9"/>
    <w:unhideWhenUsed/>
    <w:rsid w:val="001E2F54"/>
    <w:pPr>
      <w:spacing w:after="0" w:line="240" w:lineRule="auto"/>
    </w:pPr>
    <w:rPr>
      <w:rFonts w:ascii="Segoe UI" w:hAnsi="Segoe UI" w:cs="Segoe UI"/>
      <w:sz w:val="18"/>
      <w:szCs w:val="18"/>
    </w:rPr>
  </w:style>
  <w:style w:type="character" w:customStyle="1" w:styleId="a9">
    <w:name w:val="Текст выноски Знак"/>
    <w:basedOn w:val="a0"/>
    <w:link w:val="a8"/>
    <w:rsid w:val="001E2F54"/>
    <w:rPr>
      <w:rFonts w:ascii="Segoe UI" w:hAnsi="Segoe UI" w:cs="Segoe UI"/>
      <w:sz w:val="18"/>
      <w:szCs w:val="18"/>
    </w:rPr>
  </w:style>
  <w:style w:type="numbering" w:customStyle="1" w:styleId="1">
    <w:name w:val="Нет списка1"/>
    <w:next w:val="a2"/>
    <w:uiPriority w:val="99"/>
    <w:semiHidden/>
    <w:unhideWhenUsed/>
    <w:rsid w:val="001E2F54"/>
  </w:style>
  <w:style w:type="paragraph" w:customStyle="1" w:styleId="ConsPlusNormal">
    <w:name w:val="ConsPlusNormal"/>
    <w:rsid w:val="001E2F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2F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2F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E2F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2F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E2F5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2F5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E2F54"/>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
    <w:name w:val="Нет списка2"/>
    <w:next w:val="a2"/>
    <w:uiPriority w:val="99"/>
    <w:semiHidden/>
    <w:unhideWhenUsed/>
    <w:rsid w:val="001E2F54"/>
  </w:style>
  <w:style w:type="character" w:styleId="aa">
    <w:name w:val="page number"/>
    <w:basedOn w:val="a0"/>
    <w:rsid w:val="00373DC2"/>
  </w:style>
  <w:style w:type="table" w:styleId="ab">
    <w:name w:val="Light List"/>
    <w:basedOn w:val="a1"/>
    <w:uiPriority w:val="61"/>
    <w:rsid w:val="00373DC2"/>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c">
    <w:name w:val="List Paragraph"/>
    <w:basedOn w:val="a"/>
    <w:uiPriority w:val="34"/>
    <w:qFormat/>
    <w:rsid w:val="00373DC2"/>
    <w:pPr>
      <w:spacing w:after="200" w:line="276" w:lineRule="auto"/>
      <w:ind w:left="720"/>
      <w:contextualSpacing/>
    </w:pPr>
    <w:rPr>
      <w:rFonts w:ascii="Calibri" w:eastAsia="Calibri" w:hAnsi="Calibri" w:cs="Times New Roman"/>
    </w:rPr>
  </w:style>
  <w:style w:type="character" w:customStyle="1" w:styleId="10">
    <w:name w:val="Текст выноски Знак1"/>
    <w:rsid w:val="00373DC2"/>
    <w:rPr>
      <w:rFonts w:ascii="Tahoma" w:hAnsi="Tahoma" w:cs="Tahoma"/>
      <w:sz w:val="16"/>
      <w:szCs w:val="16"/>
    </w:rPr>
  </w:style>
  <w:style w:type="character" w:styleId="ad">
    <w:name w:val="annotation reference"/>
    <w:rsid w:val="00373DC2"/>
    <w:rPr>
      <w:sz w:val="16"/>
      <w:szCs w:val="16"/>
    </w:rPr>
  </w:style>
  <w:style w:type="paragraph" w:styleId="ae">
    <w:name w:val="annotation text"/>
    <w:basedOn w:val="a"/>
    <w:link w:val="af"/>
    <w:rsid w:val="00373DC2"/>
    <w:pPr>
      <w:spacing w:after="0" w:line="360" w:lineRule="atLeast"/>
      <w:jc w:val="both"/>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rsid w:val="00373DC2"/>
    <w:rPr>
      <w:rFonts w:ascii="Times New Roman" w:eastAsia="Times New Roman" w:hAnsi="Times New Roman" w:cs="Times New Roman"/>
      <w:sz w:val="20"/>
      <w:szCs w:val="20"/>
      <w:lang w:eastAsia="ru-RU"/>
    </w:rPr>
  </w:style>
  <w:style w:type="paragraph" w:styleId="af0">
    <w:name w:val="annotation subject"/>
    <w:basedOn w:val="ae"/>
    <w:next w:val="ae"/>
    <w:link w:val="af1"/>
    <w:rsid w:val="00373DC2"/>
    <w:rPr>
      <w:b/>
      <w:bCs/>
    </w:rPr>
  </w:style>
  <w:style w:type="character" w:customStyle="1" w:styleId="af1">
    <w:name w:val="Тема примечания Знак"/>
    <w:basedOn w:val="af"/>
    <w:link w:val="af0"/>
    <w:rsid w:val="00373DC2"/>
    <w:rPr>
      <w:rFonts w:ascii="Times New Roman" w:eastAsia="Times New Roman" w:hAnsi="Times New Roman" w:cs="Times New Roman"/>
      <w:b/>
      <w:bCs/>
      <w:sz w:val="20"/>
      <w:szCs w:val="20"/>
      <w:lang w:eastAsia="ru-RU"/>
    </w:rPr>
  </w:style>
  <w:style w:type="paragraph" w:styleId="af2">
    <w:name w:val="Revision"/>
    <w:hidden/>
    <w:uiPriority w:val="99"/>
    <w:semiHidden/>
    <w:rsid w:val="00373DC2"/>
    <w:pPr>
      <w:spacing w:after="0" w:line="240" w:lineRule="auto"/>
    </w:pPr>
    <w:rPr>
      <w:rFonts w:ascii="Times New Roman" w:eastAsia="Times New Roman" w:hAnsi="Times New Roman" w:cs="Times New Roman"/>
      <w:sz w:val="28"/>
      <w:szCs w:val="20"/>
      <w:lang w:eastAsia="ru-RU"/>
    </w:rPr>
  </w:style>
  <w:style w:type="paragraph" w:styleId="af3">
    <w:name w:val="endnote text"/>
    <w:basedOn w:val="a"/>
    <w:link w:val="af4"/>
    <w:rsid w:val="00373DC2"/>
    <w:pPr>
      <w:spacing w:after="0" w:line="360" w:lineRule="atLeast"/>
      <w:jc w:val="both"/>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rsid w:val="00373DC2"/>
    <w:rPr>
      <w:rFonts w:ascii="Times New Roman" w:eastAsia="Times New Roman" w:hAnsi="Times New Roman" w:cs="Times New Roman"/>
      <w:sz w:val="20"/>
      <w:szCs w:val="20"/>
      <w:lang w:eastAsia="ru-RU"/>
    </w:rPr>
  </w:style>
  <w:style w:type="character" w:styleId="af5">
    <w:name w:val="endnote reference"/>
    <w:rsid w:val="00373DC2"/>
    <w:rPr>
      <w:vertAlign w:val="superscript"/>
    </w:rPr>
  </w:style>
  <w:style w:type="paragraph" w:styleId="af6">
    <w:name w:val="footnote text"/>
    <w:basedOn w:val="a"/>
    <w:link w:val="af7"/>
    <w:rsid w:val="00373DC2"/>
    <w:pPr>
      <w:spacing w:after="0" w:line="360" w:lineRule="atLeast"/>
      <w:jc w:val="both"/>
    </w:pPr>
    <w:rPr>
      <w:rFonts w:ascii="Times New Roman" w:eastAsia="Times New Roman" w:hAnsi="Times New Roman" w:cs="Times New Roman"/>
      <w:sz w:val="20"/>
      <w:szCs w:val="20"/>
      <w:lang w:eastAsia="ru-RU"/>
    </w:rPr>
  </w:style>
  <w:style w:type="character" w:customStyle="1" w:styleId="af7">
    <w:name w:val="Текст сноски Знак"/>
    <w:basedOn w:val="a0"/>
    <w:link w:val="af6"/>
    <w:rsid w:val="00373DC2"/>
    <w:rPr>
      <w:rFonts w:ascii="Times New Roman" w:eastAsia="Times New Roman" w:hAnsi="Times New Roman" w:cs="Times New Roman"/>
      <w:sz w:val="20"/>
      <w:szCs w:val="20"/>
      <w:lang w:eastAsia="ru-RU"/>
    </w:rPr>
  </w:style>
  <w:style w:type="character" w:styleId="af8">
    <w:name w:val="footnote reference"/>
    <w:rsid w:val="00373DC2"/>
    <w:rPr>
      <w:vertAlign w:val="superscript"/>
    </w:rPr>
  </w:style>
  <w:style w:type="table" w:styleId="af9">
    <w:name w:val="Table Grid"/>
    <w:basedOn w:val="a1"/>
    <w:rsid w:val="00AA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12">
    <w:name w:val="pt-a-000012"/>
    <w:basedOn w:val="a"/>
    <w:rsid w:val="006D1A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172</Pages>
  <Words>49893</Words>
  <Characters>284393</Characters>
  <Application>Microsoft Office Word</Application>
  <DocSecurity>0</DocSecurity>
  <Lines>2369</Lines>
  <Paragraphs>667</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333619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Гришина Екатерина Юрьевна</dc:creator>
  <cp:keywords/>
  <dc:description/>
  <cp:lastModifiedBy>Корпико Андрей Андреевич</cp:lastModifiedBy>
  <cp:revision>14</cp:revision>
  <cp:lastPrinted>2023-08-16T05:29:00Z</cp:lastPrinted>
  <dcterms:created xsi:type="dcterms:W3CDTF">2024-03-26T07:40:00Z</dcterms:created>
  <dcterms:modified xsi:type="dcterms:W3CDTF">2024-08-02T08:04:00Z</dcterms:modified>
</cp:coreProperties>
</file>