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Проект </w:t>
      </w:r>
      <w:r w:rsidR="001A7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Губернатора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1817" w:rsidRPr="00152488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мерах по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обеспечению проведения сезонных полевых </w:t>
      </w:r>
    </w:p>
    <w:p w:rsidR="008B0505" w:rsidRPr="00152488" w:rsidRDefault="00971817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="00B27C06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в 20</w:t>
      </w:r>
      <w:r w:rsidR="00265C33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</w:t>
      </w:r>
      <w:r w:rsidR="00781C6C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году</w:t>
      </w:r>
    </w:p>
    <w:p w:rsidR="008B0505" w:rsidRPr="00152488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97181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целях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 сезонных полевых сельскохозяйственных работ</w:t>
      </w:r>
      <w:r w:rsidR="00265C33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2021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  <w:r w:rsidR="00955623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55623" w:rsidRPr="001524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 о с </w:t>
      </w:r>
      <w:proofErr w:type="gramStart"/>
      <w:r w:rsidR="00955623" w:rsidRPr="001524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="00955623" w:rsidRPr="001524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 н о в л я ю</w:t>
      </w:r>
      <w:r w:rsidR="007B5DA5" w:rsidRPr="001524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Считать </w:t>
      </w:r>
      <w:r w:rsidR="000C70BB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важнейшей задачей исполнительных органов государственной власти Новосибирской области во взаимодействии с организациями агропромышленного комплекса в Новосибирской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области обеспечение </w:t>
      </w:r>
      <w:r w:rsidR="000C70BB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своевременной подготовки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C70BB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проведения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сезонных полевых сельскохозяйственных </w:t>
      </w:r>
      <w:r w:rsidR="00B27C06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в 20</w:t>
      </w:r>
      <w:r w:rsidR="00883D7E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265C33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году. </w:t>
      </w:r>
    </w:p>
    <w:p w:rsidR="0086326C" w:rsidRPr="00152488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2. 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Образовать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4674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межведомственную комиссию по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проведению сезонных полевых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="00265C33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в 2021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 и утвердить е</w:t>
      </w:r>
      <w:r w:rsidR="0058229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состав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согласно </w:t>
      </w:r>
      <w:proofErr w:type="gramStart"/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приложению</w:t>
      </w:r>
      <w:proofErr w:type="gramEnd"/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8B0505" w:rsidRPr="00152488" w:rsidRDefault="0086326C" w:rsidP="00E203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E203A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Министерству сельского </w:t>
      </w:r>
      <w:r w:rsidR="00B176C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хозяйства Новосибирской области </w:t>
      </w:r>
      <w:r w:rsidR="00E203A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9351C9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Лещенко Е.М.</w:t>
      </w:r>
      <w:r w:rsidR="00E203A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):</w:t>
      </w:r>
    </w:p>
    <w:p w:rsidR="001A7535" w:rsidRPr="00152488" w:rsidRDefault="008B0505" w:rsidP="001A753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обеспечить доведение </w:t>
      </w:r>
      <w:r w:rsidR="001A753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средств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государственной поддержки</w:t>
      </w:r>
      <w:r w:rsidR="001A753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 сельхозтоваропроизводителей Новосибирской области </w:t>
      </w:r>
      <w:r w:rsidR="00A1051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сроки, установленные</w:t>
      </w:r>
      <w:r w:rsidR="00A1051F" w:rsidRPr="00152488">
        <w:t xml:space="preserve"> </w:t>
      </w:r>
      <w:r w:rsidR="00A1051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1A753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содействовать обеспечению в необходимых объемах кредитными ресурсами сельхозтоваропроизводителей и крестьянских (ферме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рских) хозяйств для проведения сезонных п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олевых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сельскохозяйственных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работ;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 взаимодействии с поставщиками материально-технических ресурсов принять оперативные меры по обеспечению поставки сельскохозяйственным товаропроизводителям необходимых объ</w:t>
      </w:r>
      <w:r w:rsidR="00431BA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мов минеральных удобрений и средств химической защиты растений,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семян сельскохозяйственных 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культур, горюче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смазочных материалов,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запасных частей и других материально-технических ресурсов в необходимом объеме;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 взаимодействии с главами муниципальных районов Новосибирской области и мэрией города Новосибирска организовать по мере необходимости привлечение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проведении сезонных полевых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работ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техники, транспорта, механизаторских кадров промышленных предприятий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="0014674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учебных заведений.</w:t>
      </w:r>
    </w:p>
    <w:p w:rsidR="008B0505" w:rsidRPr="00152488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Рекомендовать главам муниципальных районов Новосибирской области: 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принять правовые акты об организации 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сезонных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полевых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сельскохозяйственных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 </w:t>
      </w:r>
      <w:r w:rsidR="000C70BB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учетом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структуры посевных площа</w:t>
      </w:r>
      <w:r w:rsidR="003C0F41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дей и обеспечить их исполнение;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создать координационные органы для оперативного решения вопросов, связанных с поставкой горюче-смазочных материалов, семян </w:t>
      </w:r>
      <w:r w:rsidR="00CF1FF1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сельскохозяйственных культур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минеральных удобрений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средств защиты растений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запчастей и других материально-технических ресурсов</w:t>
      </w:r>
      <w:r w:rsidR="00B61578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B61578" w:rsidRPr="00152488" w:rsidRDefault="00B61578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3) провести районные агрономические конференции со специалистами сельскохозяйственных организаций, управлений сельского хозяйства администраций муниципальных районов Новосибирской области, главами крестьянских (фермерских) хозяйств об особенностях проведения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сезонных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полевых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с учетом складывающихся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природно-климатических условий.</w:t>
      </w:r>
    </w:p>
    <w:p w:rsidR="008B0505" w:rsidRPr="00152488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Департаменту информационной политики администрации Губернатора Новосибирской</w:t>
      </w:r>
      <w:r w:rsidR="00A14E0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области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Правительства Новосибирской области </w:t>
      </w:r>
      <w:r w:rsidR="00431BA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(Нешумов С.И.)</w:t>
      </w:r>
      <w:r w:rsidR="002C4614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управлению информационных проектов Новосибирской области (Матвиенко С.Е.) 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обеспечить освещение </w:t>
      </w:r>
      <w:r w:rsidR="001A0A8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проведения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сезонных 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полевых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в</w:t>
      </w:r>
      <w:r w:rsidR="001A0A8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средствах массовой информации. </w:t>
      </w:r>
    </w:p>
    <w:p w:rsidR="008B0505" w:rsidRPr="00152488" w:rsidRDefault="0086326C" w:rsidP="0072674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Контроль за исполнением </w:t>
      </w:r>
      <w:r w:rsidR="001A753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возложить на</w:t>
      </w:r>
      <w:r w:rsidR="0072674C">
        <w:t xml:space="preserve"> </w:t>
      </w:r>
      <w:r w:rsidR="007267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заместителя Председателя Правительства </w:t>
      </w:r>
      <w:r w:rsidR="0072674C" w:rsidRPr="007267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Новосибирской области – министр</w:t>
      </w:r>
      <w:r w:rsidR="007267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72674C" w:rsidRPr="007267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хозяйства Новосибирской области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267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Лещенко Е.М.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3E251C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А.А. Травников</w:t>
      </w:r>
    </w:p>
    <w:p w:rsidR="008B0505" w:rsidRPr="00152488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152488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152488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152488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152488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09E" w:rsidRPr="00152488" w:rsidRDefault="0050109E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152488" w:rsidRDefault="009351C9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0"/>
          <w:szCs w:val="20"/>
          <w:lang w:eastAsia="ru-RU"/>
        </w:rPr>
        <w:t>Е.М. Лещенко</w:t>
      </w:r>
    </w:p>
    <w:p w:rsidR="00CE5BEB" w:rsidRPr="00152488" w:rsidRDefault="0087064D" w:rsidP="000347F0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0"/>
          <w:szCs w:val="20"/>
          <w:lang w:eastAsia="ru-RU"/>
        </w:rPr>
        <w:t xml:space="preserve">238 </w:t>
      </w:r>
      <w:r w:rsidR="009940F4" w:rsidRPr="00152488">
        <w:rPr>
          <w:rFonts w:ascii="Times New Roman" w:eastAsia="Times New Roman" w:hAnsi="Times New Roman"/>
          <w:sz w:val="20"/>
          <w:szCs w:val="20"/>
          <w:lang w:eastAsia="ru-RU"/>
        </w:rPr>
        <w:t>65 06</w:t>
      </w:r>
    </w:p>
    <w:p w:rsidR="001A0A8F" w:rsidRPr="00152488" w:rsidRDefault="001A0A8F" w:rsidP="001A0A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ЛИСТ СОГЛАСОВАНИЯ</w:t>
      </w:r>
    </w:p>
    <w:p w:rsidR="001A0A8F" w:rsidRPr="00152488" w:rsidRDefault="001A0A8F" w:rsidP="001A0A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 xml:space="preserve">к проекту </w:t>
      </w:r>
      <w:r w:rsidR="001A7535" w:rsidRPr="00152488">
        <w:rPr>
          <w:rFonts w:ascii="Times New Roman" w:eastAsia="Times New Roman" w:hAnsi="Times New Roman"/>
          <w:sz w:val="28"/>
          <w:szCs w:val="20"/>
          <w:lang w:eastAsia="ru-RU"/>
        </w:rPr>
        <w:t>постановления</w:t>
      </w: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 xml:space="preserve"> Губернатора Новосибирской области </w:t>
      </w:r>
    </w:p>
    <w:p w:rsidR="00407C07" w:rsidRPr="00152488" w:rsidRDefault="001A0A8F" w:rsidP="00407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407C07" w:rsidRPr="00152488">
        <w:rPr>
          <w:rFonts w:ascii="Times New Roman" w:eastAsia="Times New Roman" w:hAnsi="Times New Roman"/>
          <w:sz w:val="28"/>
          <w:szCs w:val="20"/>
          <w:lang w:eastAsia="ru-RU"/>
        </w:rPr>
        <w:t xml:space="preserve">О мерах по обеспечению проведения сезонных полевых </w:t>
      </w:r>
    </w:p>
    <w:p w:rsidR="001A0A8F" w:rsidRDefault="00407C07" w:rsidP="00407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>сельскохозяйственных работ в 202</w:t>
      </w:r>
      <w:r w:rsidR="00265C33" w:rsidRPr="00152488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году</w:t>
      </w:r>
      <w:r w:rsidR="001A0A8F" w:rsidRPr="00152488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DC2B84" w:rsidRDefault="00DC2B84" w:rsidP="00407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0176" w:type="dxa"/>
        <w:tblLayout w:type="fixed"/>
        <w:tblLook w:val="01E0" w:firstRow="1" w:lastRow="1" w:firstColumn="1" w:lastColumn="1" w:noHBand="0" w:noVBand="0"/>
      </w:tblPr>
      <w:tblGrid>
        <w:gridCol w:w="6489"/>
        <w:gridCol w:w="284"/>
        <w:gridCol w:w="3403"/>
      </w:tblGrid>
      <w:tr w:rsidR="00DC2B84" w:rsidTr="00DC2B84">
        <w:trPr>
          <w:trHeight w:val="1124"/>
        </w:trPr>
        <w:tc>
          <w:tcPr>
            <w:tcW w:w="6489" w:type="dxa"/>
            <w:hideMark/>
          </w:tcPr>
          <w:p w:rsidR="00DC2B84" w:rsidRDefault="00DC2B8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:rsidR="00DC2B84" w:rsidRDefault="00DC2B8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84" w:type="dxa"/>
            <w:vAlign w:val="center"/>
          </w:tcPr>
          <w:p w:rsidR="00DC2B84" w:rsidRDefault="00DC2B8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DC2B84" w:rsidRDefault="00DC2B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  <w:p w:rsidR="00DC2B84" w:rsidRDefault="00DC2B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2B84" w:rsidRDefault="00DC2B84" w:rsidP="00363D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«____»_________202</w:t>
            </w:r>
            <w:r w:rsidR="00363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9023A" w:rsidRPr="008E7E47" w:rsidTr="00DC2B84">
        <w:trPr>
          <w:trHeight w:val="1124"/>
        </w:trPr>
        <w:tc>
          <w:tcPr>
            <w:tcW w:w="6489" w:type="dxa"/>
          </w:tcPr>
          <w:p w:rsidR="00DC2B84" w:rsidRDefault="00DC2B84" w:rsidP="00A902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023A" w:rsidRPr="00A9023A" w:rsidRDefault="00A9023A" w:rsidP="00A902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A90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Председателя Правительства </w:t>
            </w:r>
          </w:p>
          <w:p w:rsidR="00A9023A" w:rsidRPr="00A1051F" w:rsidRDefault="00A9023A" w:rsidP="00A902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0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 – министр сельского х</w:t>
            </w:r>
            <w:r w:rsidR="005641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озяйства Новосибирской области</w:t>
            </w:r>
          </w:p>
          <w:p w:rsidR="00A9023A" w:rsidRPr="00A1051F" w:rsidRDefault="00A9023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9023A" w:rsidRPr="00A1051F" w:rsidRDefault="00A9023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DC2B84" w:rsidRPr="001A0A8F" w:rsidRDefault="00DC2B84" w:rsidP="00DC2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023A" w:rsidRDefault="00A9023A" w:rsidP="00A105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Е.М. Лещенко</w:t>
            </w:r>
          </w:p>
          <w:p w:rsidR="00A9023A" w:rsidRPr="001A0A8F" w:rsidRDefault="00A9023A" w:rsidP="00A105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023A" w:rsidRDefault="00A9023A" w:rsidP="00A105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«____»_________2021</w:t>
            </w:r>
            <w:r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EB2D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9023A" w:rsidRPr="00A1051F" w:rsidRDefault="00A9023A" w:rsidP="000969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023A" w:rsidRPr="001A0A8F" w:rsidTr="00DC2B84">
        <w:trPr>
          <w:trHeight w:val="1124"/>
        </w:trPr>
        <w:tc>
          <w:tcPr>
            <w:tcW w:w="6489" w:type="dxa"/>
          </w:tcPr>
          <w:p w:rsidR="005F374A" w:rsidRDefault="005F374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9023A" w:rsidRPr="001A0A8F" w:rsidRDefault="005F374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90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 w:rsidR="00A9023A"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юстиции Новосибирской области</w:t>
            </w:r>
          </w:p>
        </w:tc>
        <w:tc>
          <w:tcPr>
            <w:tcW w:w="284" w:type="dxa"/>
          </w:tcPr>
          <w:p w:rsidR="00A9023A" w:rsidRPr="001A0A8F" w:rsidRDefault="00A9023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A9023A" w:rsidRDefault="00A9023A" w:rsidP="00A105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023A" w:rsidRPr="001A0A8F" w:rsidRDefault="00A9023A" w:rsidP="00A105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 </w:t>
            </w:r>
            <w:proofErr w:type="spellStart"/>
            <w:r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A9023A" w:rsidRDefault="00A9023A" w:rsidP="00A105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023A" w:rsidRPr="001A0A8F" w:rsidRDefault="00A9023A" w:rsidP="00A105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«____»_________2021</w:t>
            </w:r>
            <w:r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9023A" w:rsidRPr="001A0A8F" w:rsidTr="00DC2B84">
        <w:tc>
          <w:tcPr>
            <w:tcW w:w="6489" w:type="dxa"/>
          </w:tcPr>
          <w:p w:rsidR="00A9023A" w:rsidRPr="001A0A8F" w:rsidRDefault="00A9023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A9023A" w:rsidRPr="001A0A8F" w:rsidRDefault="00A9023A" w:rsidP="00A105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A9023A" w:rsidRPr="001A0A8F" w:rsidRDefault="00A9023A" w:rsidP="000969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0A8F" w:rsidRPr="001A0A8F" w:rsidRDefault="001A0A8F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0A8F" w:rsidRDefault="001A0A8F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0A8F" w:rsidRDefault="001A0A8F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0A8F" w:rsidRDefault="001A0A8F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2D5F" w:rsidRDefault="00EB2D5F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2D5F" w:rsidRDefault="00EB2D5F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2D5F" w:rsidRDefault="00EB2D5F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3D31" w:rsidRDefault="00363D31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3D31" w:rsidRDefault="00363D31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023A" w:rsidRDefault="00A9023A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1860" w:type="dxa"/>
        <w:tblLook w:val="04A0" w:firstRow="1" w:lastRow="0" w:firstColumn="1" w:lastColumn="0" w:noHBand="0" w:noVBand="1"/>
      </w:tblPr>
      <w:tblGrid>
        <w:gridCol w:w="5068"/>
        <w:gridCol w:w="5069"/>
        <w:gridCol w:w="1723"/>
      </w:tblGrid>
      <w:tr w:rsidR="001A0A8F" w:rsidRPr="001A0A8F" w:rsidTr="00225052">
        <w:tc>
          <w:tcPr>
            <w:tcW w:w="10137" w:type="dxa"/>
            <w:gridSpan w:val="2"/>
          </w:tcPr>
          <w:p w:rsidR="00EB2D5F" w:rsidRDefault="00EB2D5F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431BAF" w:rsidRDefault="00431BAF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50DE5" w:rsidRDefault="00350DE5" w:rsidP="00350D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Заместитель министра – </w:t>
            </w:r>
          </w:p>
          <w:p w:rsidR="00781C6C" w:rsidRDefault="00350DE5" w:rsidP="00350D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="001A0A8F" w:rsidRPr="001A0A8F">
              <w:rPr>
                <w:rFonts w:ascii="Times New Roman" w:eastAsia="Times New Roman" w:hAnsi="Times New Roman"/>
              </w:rPr>
              <w:t>ачальник</w:t>
            </w:r>
            <w:r>
              <w:rPr>
                <w:rFonts w:ascii="Times New Roman" w:eastAsia="Times New Roman" w:hAnsi="Times New Roman"/>
              </w:rPr>
              <w:t xml:space="preserve"> управления</w:t>
            </w:r>
            <w:r w:rsidR="001A0A8F" w:rsidRPr="001A0A8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отраслевой технологической политики</w:t>
            </w:r>
          </w:p>
          <w:p w:rsidR="001A0A8F" w:rsidRDefault="001A0A8F" w:rsidP="00350D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A0A8F">
              <w:rPr>
                <w:rFonts w:ascii="Times New Roman" w:eastAsia="Times New Roman" w:hAnsi="Times New Roman"/>
              </w:rPr>
              <w:t xml:space="preserve">министерства сельского хозяйства Новосибирской области                 </w:t>
            </w:r>
            <w:r w:rsidR="00350DE5">
              <w:rPr>
                <w:rFonts w:ascii="Times New Roman" w:eastAsia="Times New Roman" w:hAnsi="Times New Roman"/>
              </w:rPr>
              <w:t xml:space="preserve">                          </w:t>
            </w:r>
            <w:r w:rsidRPr="001A0A8F">
              <w:rPr>
                <w:rFonts w:ascii="Times New Roman" w:eastAsia="Times New Roman" w:hAnsi="Times New Roman"/>
              </w:rPr>
              <w:t xml:space="preserve">       </w:t>
            </w:r>
            <w:r w:rsidR="00363D31">
              <w:rPr>
                <w:rFonts w:ascii="Times New Roman" w:eastAsia="Times New Roman" w:hAnsi="Times New Roman"/>
              </w:rPr>
              <w:t xml:space="preserve">  </w:t>
            </w:r>
            <w:r w:rsidR="00350DE5">
              <w:rPr>
                <w:rFonts w:ascii="Times New Roman" w:eastAsia="Times New Roman" w:hAnsi="Times New Roman"/>
              </w:rPr>
              <w:t>В.В. Апанасенко</w:t>
            </w:r>
          </w:p>
          <w:p w:rsidR="00363D31" w:rsidRPr="00350DE5" w:rsidRDefault="00363D31" w:rsidP="00350D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3" w:type="dxa"/>
          </w:tcPr>
          <w:p w:rsidR="001A0A8F" w:rsidRPr="001A0A8F" w:rsidRDefault="001A0A8F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63D31" w:rsidRPr="001A0A8F" w:rsidTr="00225052">
        <w:tc>
          <w:tcPr>
            <w:tcW w:w="10137" w:type="dxa"/>
            <w:gridSpan w:val="2"/>
          </w:tcPr>
          <w:p w:rsidR="00363D31" w:rsidRDefault="00363D31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Начальник управления экономики, анализа деятельности и </w:t>
            </w:r>
          </w:p>
          <w:p w:rsidR="00363D31" w:rsidRDefault="00363D31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государственной поддержки АПК министерства сельского хозяйства                                             Р.Н. Земсков</w:t>
            </w:r>
          </w:p>
          <w:p w:rsidR="00363D31" w:rsidRDefault="00363D31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Новосибирской области</w:t>
            </w:r>
          </w:p>
        </w:tc>
        <w:tc>
          <w:tcPr>
            <w:tcW w:w="1723" w:type="dxa"/>
          </w:tcPr>
          <w:p w:rsidR="00363D31" w:rsidRPr="001A0A8F" w:rsidRDefault="00363D31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A0A8F" w:rsidRPr="001A0A8F" w:rsidTr="00225052">
        <w:trPr>
          <w:gridAfter w:val="1"/>
          <w:wAfter w:w="1723" w:type="dxa"/>
          <w:trHeight w:val="888"/>
        </w:trPr>
        <w:tc>
          <w:tcPr>
            <w:tcW w:w="5068" w:type="dxa"/>
          </w:tcPr>
          <w:p w:rsidR="00363D31" w:rsidRPr="001A0A8F" w:rsidRDefault="00363D31" w:rsidP="001A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:rsidR="001A0A8F" w:rsidRPr="001A0A8F" w:rsidRDefault="00431BAF" w:rsidP="00321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Заместитель начальника управления - н</w:t>
            </w:r>
            <w:r w:rsidR="00321CFF">
              <w:rPr>
                <w:rFonts w:ascii="Times New Roman" w:eastAsia="Times New Roman" w:hAnsi="Times New Roman"/>
                <w:szCs w:val="20"/>
              </w:rPr>
              <w:t xml:space="preserve">ачальник юридического отдела </w:t>
            </w:r>
            <w:r w:rsidR="001A0A8F" w:rsidRPr="001A0A8F">
              <w:rPr>
                <w:rFonts w:ascii="Times New Roman" w:eastAsia="Times New Roman" w:hAnsi="Times New Roman"/>
                <w:szCs w:val="20"/>
              </w:rPr>
              <w:t>министерства сельского хозяйства Новосибирской области</w:t>
            </w:r>
          </w:p>
        </w:tc>
        <w:tc>
          <w:tcPr>
            <w:tcW w:w="5069" w:type="dxa"/>
            <w:vAlign w:val="bottom"/>
          </w:tcPr>
          <w:p w:rsidR="001A0A8F" w:rsidRPr="001A0A8F" w:rsidRDefault="001A0A8F" w:rsidP="001A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A0A8F">
              <w:rPr>
                <w:rFonts w:ascii="Times New Roman" w:eastAsia="Times New Roman" w:hAnsi="Times New Roman"/>
                <w:szCs w:val="20"/>
              </w:rPr>
              <w:t xml:space="preserve">                                 </w:t>
            </w:r>
            <w:r w:rsidR="0090068F">
              <w:rPr>
                <w:rFonts w:ascii="Times New Roman" w:eastAsia="Times New Roman" w:hAnsi="Times New Roman"/>
                <w:szCs w:val="20"/>
              </w:rPr>
              <w:t xml:space="preserve">                   </w:t>
            </w:r>
            <w:r w:rsidR="00582295">
              <w:rPr>
                <w:rFonts w:ascii="Times New Roman" w:eastAsia="Times New Roman" w:hAnsi="Times New Roman"/>
                <w:szCs w:val="20"/>
              </w:rPr>
              <w:t xml:space="preserve">   Л.</w:t>
            </w:r>
            <w:r w:rsidRPr="001A0A8F">
              <w:rPr>
                <w:rFonts w:ascii="Times New Roman" w:eastAsia="Times New Roman" w:hAnsi="Times New Roman"/>
                <w:szCs w:val="20"/>
              </w:rPr>
              <w:t>В. Варфоломеева</w:t>
            </w:r>
          </w:p>
        </w:tc>
      </w:tr>
    </w:tbl>
    <w:p w:rsidR="00C05F07" w:rsidRDefault="00C05F07" w:rsidP="005D46BD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5F07" w:rsidSect="00582295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CE" w:rsidRDefault="00061ECE" w:rsidP="00582295">
      <w:pPr>
        <w:spacing w:after="0" w:line="240" w:lineRule="auto"/>
      </w:pPr>
      <w:r>
        <w:separator/>
      </w:r>
    </w:p>
  </w:endnote>
  <w:endnote w:type="continuationSeparator" w:id="0">
    <w:p w:rsidR="00061ECE" w:rsidRDefault="00061ECE" w:rsidP="005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CE" w:rsidRDefault="00061ECE" w:rsidP="00582295">
      <w:pPr>
        <w:spacing w:after="0" w:line="240" w:lineRule="auto"/>
      </w:pPr>
      <w:r>
        <w:separator/>
      </w:r>
    </w:p>
  </w:footnote>
  <w:footnote w:type="continuationSeparator" w:id="0">
    <w:p w:rsidR="00061ECE" w:rsidRDefault="00061ECE" w:rsidP="005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5" w:rsidRPr="0050109E" w:rsidRDefault="0014639F">
    <w:pPr>
      <w:pStyle w:val="a7"/>
      <w:jc w:val="center"/>
    </w:pPr>
    <w:r w:rsidRPr="0050109E">
      <w:rPr>
        <w:rFonts w:ascii="Times New Roman" w:eastAsia="Times New Roman" w:hAnsi="Times New Roman"/>
        <w:bCs/>
        <w:color w:val="000000"/>
        <w:lang w:eastAsia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5" w:rsidRDefault="00582295">
    <w:pPr>
      <w:pStyle w:val="a7"/>
      <w:jc w:val="center"/>
    </w:pPr>
  </w:p>
  <w:p w:rsidR="00582295" w:rsidRDefault="005822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05"/>
    <w:rsid w:val="00005FE6"/>
    <w:rsid w:val="00007EC4"/>
    <w:rsid w:val="00021CB7"/>
    <w:rsid w:val="000347F0"/>
    <w:rsid w:val="0006103E"/>
    <w:rsid w:val="00061ECE"/>
    <w:rsid w:val="0006254F"/>
    <w:rsid w:val="00084D6C"/>
    <w:rsid w:val="000877C8"/>
    <w:rsid w:val="00095515"/>
    <w:rsid w:val="000958AB"/>
    <w:rsid w:val="0009691A"/>
    <w:rsid w:val="000A2D2A"/>
    <w:rsid w:val="000C70BB"/>
    <w:rsid w:val="000E29EC"/>
    <w:rsid w:val="001366B5"/>
    <w:rsid w:val="0014639F"/>
    <w:rsid w:val="0014674D"/>
    <w:rsid w:val="00152488"/>
    <w:rsid w:val="001A0A8F"/>
    <w:rsid w:val="001A7535"/>
    <w:rsid w:val="001F568C"/>
    <w:rsid w:val="00225052"/>
    <w:rsid w:val="00265C33"/>
    <w:rsid w:val="002C4614"/>
    <w:rsid w:val="002D04BC"/>
    <w:rsid w:val="002E7472"/>
    <w:rsid w:val="00321CFF"/>
    <w:rsid w:val="003403BB"/>
    <w:rsid w:val="00350DE5"/>
    <w:rsid w:val="00353867"/>
    <w:rsid w:val="00363D31"/>
    <w:rsid w:val="003676DC"/>
    <w:rsid w:val="00385F65"/>
    <w:rsid w:val="003C0F41"/>
    <w:rsid w:val="003C70AE"/>
    <w:rsid w:val="003E0E15"/>
    <w:rsid w:val="003E251C"/>
    <w:rsid w:val="00407C07"/>
    <w:rsid w:val="00424E26"/>
    <w:rsid w:val="00431BAF"/>
    <w:rsid w:val="00462002"/>
    <w:rsid w:val="00467730"/>
    <w:rsid w:val="004D302C"/>
    <w:rsid w:val="0050109E"/>
    <w:rsid w:val="00502531"/>
    <w:rsid w:val="00511CE1"/>
    <w:rsid w:val="0051206E"/>
    <w:rsid w:val="005641AC"/>
    <w:rsid w:val="00582295"/>
    <w:rsid w:val="005B7199"/>
    <w:rsid w:val="005D46BD"/>
    <w:rsid w:val="005F374A"/>
    <w:rsid w:val="006456DD"/>
    <w:rsid w:val="006A0FBE"/>
    <w:rsid w:val="006A7349"/>
    <w:rsid w:val="006B5B76"/>
    <w:rsid w:val="0072674C"/>
    <w:rsid w:val="00753AD5"/>
    <w:rsid w:val="00755AF5"/>
    <w:rsid w:val="007612EB"/>
    <w:rsid w:val="00781C6C"/>
    <w:rsid w:val="007B5DA5"/>
    <w:rsid w:val="007B75E9"/>
    <w:rsid w:val="007C7FAB"/>
    <w:rsid w:val="007E6AD4"/>
    <w:rsid w:val="0082063D"/>
    <w:rsid w:val="0086326C"/>
    <w:rsid w:val="0087064D"/>
    <w:rsid w:val="008823F1"/>
    <w:rsid w:val="00883D7E"/>
    <w:rsid w:val="008B0505"/>
    <w:rsid w:val="0090068F"/>
    <w:rsid w:val="009351C9"/>
    <w:rsid w:val="0095144A"/>
    <w:rsid w:val="00955623"/>
    <w:rsid w:val="00971817"/>
    <w:rsid w:val="009940F4"/>
    <w:rsid w:val="009B3A42"/>
    <w:rsid w:val="00A1051F"/>
    <w:rsid w:val="00A14E0F"/>
    <w:rsid w:val="00A31C7B"/>
    <w:rsid w:val="00A50AEE"/>
    <w:rsid w:val="00A9023A"/>
    <w:rsid w:val="00AF254B"/>
    <w:rsid w:val="00B06E80"/>
    <w:rsid w:val="00B176CD"/>
    <w:rsid w:val="00B2654F"/>
    <w:rsid w:val="00B27C06"/>
    <w:rsid w:val="00B61578"/>
    <w:rsid w:val="00B86F9D"/>
    <w:rsid w:val="00B963A9"/>
    <w:rsid w:val="00BD7D5A"/>
    <w:rsid w:val="00BF477F"/>
    <w:rsid w:val="00BF7619"/>
    <w:rsid w:val="00C05F07"/>
    <w:rsid w:val="00C20D13"/>
    <w:rsid w:val="00C43768"/>
    <w:rsid w:val="00CC093D"/>
    <w:rsid w:val="00CD3334"/>
    <w:rsid w:val="00CE5BEB"/>
    <w:rsid w:val="00CF1FF1"/>
    <w:rsid w:val="00D84E7D"/>
    <w:rsid w:val="00DB16F6"/>
    <w:rsid w:val="00DC2B84"/>
    <w:rsid w:val="00DC4271"/>
    <w:rsid w:val="00E203A7"/>
    <w:rsid w:val="00EA15E8"/>
    <w:rsid w:val="00EB2D5F"/>
    <w:rsid w:val="00EE3E3B"/>
    <w:rsid w:val="00F24E1E"/>
    <w:rsid w:val="00F31EAE"/>
    <w:rsid w:val="00F3384E"/>
    <w:rsid w:val="00FB2FC1"/>
    <w:rsid w:val="00FB70A4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290B8"/>
  <w15:docId w15:val="{F5B4E5C5-3BE3-49C4-BD75-1518C2A2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99"/>
    <w:pPr>
      <w:ind w:left="720"/>
      <w:contextualSpacing/>
    </w:pPr>
  </w:style>
  <w:style w:type="table" w:styleId="a6">
    <w:name w:val="Table Grid"/>
    <w:basedOn w:val="a1"/>
    <w:uiPriority w:val="59"/>
    <w:rsid w:val="002E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29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2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D34AF5-2E5F-4B6A-A4E4-1C1EF1D4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Кузьмина Алена Андреевна</cp:lastModifiedBy>
  <cp:revision>20</cp:revision>
  <cp:lastPrinted>2021-02-18T05:28:00Z</cp:lastPrinted>
  <dcterms:created xsi:type="dcterms:W3CDTF">2020-02-21T08:26:00Z</dcterms:created>
  <dcterms:modified xsi:type="dcterms:W3CDTF">2021-02-18T05:34:00Z</dcterms:modified>
</cp:coreProperties>
</file>