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16.02.2015 № 66-п</w:t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 </w:t>
      </w:r>
      <w:r>
        <w:rPr>
          <w:b/>
          <w:bCs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16.02.2015 № 66-п «Об утверждении государственной программы Новосибирской области «Жилищно-коммунальное хозяйство Новосибирской области» (далее – Постановление)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Пункт 6 приложения № 19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Порядок предоставления субсидии из областного бюджета Новосибирской области некоммерческой организации «Фонд моде</w:t>
      </w:r>
      <w:r>
        <w:rPr>
          <w:sz w:val="28"/>
          <w:szCs w:val="28"/>
        </w:rPr>
        <w:t xml:space="preserve">рнизации и развития жилищно-коммунального хозяйства муниципальных образований Новосибирской области» на возмещение части расходов, связанных с капитальным ремонтом общего имущества в многоквартирных домах, расположенных на территории Новосибирской области»</w:t>
      </w:r>
      <w:r>
        <w:rPr>
          <w:sz w:val="28"/>
          <w:szCs w:val="28"/>
        </w:rPr>
        <w:t xml:space="preserve"> к Постановлению изложить в следующей редакции: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</w:pPr>
      <w:r>
        <w:rPr>
          <w:sz w:val="28"/>
          <w:szCs w:val="28"/>
          <w:highlight w:val="none"/>
        </w:rPr>
        <w:t xml:space="preserve">«6. </w:t>
      </w:r>
      <w:r>
        <w:rPr>
          <w:sz w:val="28"/>
          <w:szCs w:val="28"/>
          <w:highlight w:val="none"/>
        </w:rPr>
        <w:t xml:space="preserve">Размер субсидии, предоставляемой Фонду на возмещение части расходов, связанных с капитальным ремонтом общего имущества в многоквартирных домах, расположенных на территории Новосибирской области, определяется по формуле: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  <w:rPr>
          <w:sz w:val="32"/>
          <w:szCs w:val="32"/>
          <w:highlight w:val="white"/>
        </w:rPr>
      </w:pPr>
      <w:r>
        <w:rPr>
          <w:sz w:val="32"/>
          <w:szCs w:val="32"/>
          <w:highlight w:val="none"/>
        </w:rPr>
      </w:r>
      <w:r>
        <w:rPr>
          <w:sz w:val="28"/>
          <w:szCs w:val="22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/>
                  <w:sz w:val="28"/>
                  <w:highlight w:val="white"/>
                </w:rPr>
              </m:ctrlPr>
            </m:sSubPr>
            <m:e>
              <m:r>
                <w:rPr>
                  <w:rFonts w:ascii="Cambria Math" w:hAnsi="Cambria Math" w:eastAsia="Cambria Math"/>
                  <w:sz w:val="28"/>
                  <w:szCs w:val="22"/>
                  <w:highlight w:val="white"/>
                </w:rPr>
                <m:rPr/>
                <m:t>Р</m:t>
              </m:r>
            </m:e>
            <m:sub>
              <m:r>
                <w:rPr>
                  <w:rFonts w:ascii="Cambria Math" w:hAnsi="Cambria Math" w:eastAsia="Cambria Math"/>
                  <w:sz w:val="28"/>
                  <w:szCs w:val="22"/>
                  <w:highlight w:val="white"/>
                </w:rPr>
                <m:rPr/>
                <m:t>суб</m:t>
              </m:r>
              <m:d>
                <m:dPr>
                  <m:ctrlPr>
                    <w:rPr>
                      <w:rFonts w:hint="default" w:ascii="Cambria Math" w:hAnsi="Cambria Math" w:eastAsia="Cambria Math" w:cs="Cambria Math"/>
                      <w:sz w:val="28"/>
                      <w:highlight w:val="white"/>
                    </w:rPr>
                  </m:ctrlPr>
                </m:dPr>
                <m:e>
                  <m:r>
                    <w:rPr>
                      <w:rFonts w:ascii="Cambria Math" w:hAnsi="Cambria Math" w:eastAsia="Cambria Math"/>
                      <w:sz w:val="28"/>
                      <w:szCs w:val="22"/>
                      <w:highlight w:val="white"/>
                    </w:rPr>
                    <m:rPr/>
                    <m:t>n</m:t>
                  </m:r>
                </m:e>
              </m:d>
            </m:sub>
          </m:sSub>
          <m:r>
            <w:rPr>
              <w:rFonts w:ascii="Cambria Math" w:hAnsi="Cambria Math" w:eastAsia="Cambria Math"/>
              <w:sz w:val="28"/>
              <w:szCs w:val="22"/>
              <w:highlight w:val="white"/>
            </w:rPr>
            <m:rPr/>
            <m:t>=</m:t>
          </m:r>
          <m:nary>
            <m:naryPr>
              <m:chr m:val="∑"/>
              <m:grow m:val="off"/>
              <m:ctrlPr>
                <w:rPr>
                  <w:rFonts w:hint="default" w:ascii="Cambria Math" w:hAnsi="Cambria Math" w:eastAsia="Cambria Math" w:cs="Cambria Math"/>
                  <w:sz w:val="28"/>
                  <w:highlight w:val="white"/>
                </w:rPr>
              </m:ctrlPr>
            </m:naryPr>
            <m:sub>
              <m:r>
                <w:rPr>
                  <w:rFonts w:ascii="Cambria Math" w:hAnsi="Cambria Math" w:eastAsia="Cambria Math" w:cs="Cambria Math"/>
                  <w:sz w:val="28"/>
                  <w:szCs w:val="22"/>
                  <w:highlight w:val="white"/>
                </w:rPr>
                <m:rPr/>
                <m:t>i</m:t>
              </m:r>
              <m:r>
                <w:rPr>
                  <w:rFonts w:ascii="Cambria Math" w:hAnsi="Cambria Math" w:eastAsia="Cambria Math" w:cs="Cambria Math"/>
                  <w:sz w:val="28"/>
                  <w:szCs w:val="22"/>
                  <w:highlight w:val="white"/>
                </w:rPr>
                <m:rPr/>
                <m:t>=</m:t>
              </m:r>
              <m:r>
                <w:rPr>
                  <w:rFonts w:ascii="Cambria Math" w:hAnsi="Cambria Math" w:eastAsia="Cambria Math" w:cs="Cambria Math"/>
                  <w:sz w:val="28"/>
                  <w:szCs w:val="22"/>
                  <w:highlight w:val="white"/>
                </w:rPr>
                <m:rPr/>
                <m:t>1</m:t>
              </m:r>
            </m:sub>
            <m:sup>
              <m:r>
                <w:rPr>
                  <w:rFonts w:ascii="Cambria Math" w:hAnsi="Cambria Math" w:eastAsia="Cambria Math" w:cs="Cambria Math"/>
                  <w:sz w:val="28"/>
                  <w:szCs w:val="22"/>
                  <w:highlight w:val="white"/>
                </w:rPr>
                <m:rPr/>
                <m:t>m</m:t>
              </m:r>
            </m:sup>
            <m:e>
              <m:d>
                <m:dPr>
                  <m:begChr m:val="("/>
                  <m:endChr m:val=")"/>
                  <m:ctrlPr>
                    <w:rPr>
                      <w:rFonts w:hint="default" w:ascii="Cambria Math" w:hAnsi="Cambria Math" w:eastAsia="Cambria Math" w:cs="Cambria Math"/>
                      <w:sz w:val="28"/>
                      <w:highlight w:val="white"/>
                    </w:rPr>
                  </m:ctrlPr>
                </m:dPr>
                <m:e>
                  <m:sSub>
                    <m:sSubPr>
                      <m:ctrlPr>
                        <w:rPr>
                          <w:rFonts w:hint="default" w:ascii="Cambria Math" w:hAnsi="Cambria Math" w:eastAsia="Cambria Math" w:cs="Cambria Math"/>
                          <w:sz w:val="28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Cambria Math" w:cs="Cambria Math"/>
                          <w:sz w:val="28"/>
                          <w:szCs w:val="22"/>
                          <w:highlight w:val="white"/>
                        </w:rPr>
                        <m:rPr/>
                        <m:t>С</m:t>
                      </m:r>
                    </m:e>
                    <m:sub>
                      <m:sSup>
                        <m:sSupPr>
                          <m:ctrlPr>
                            <w:rPr>
                              <w:rFonts w:hint="default" w:ascii="Cambria Math" w:hAnsi="Cambria Math" w:eastAsia="Cambria Math" w:cs="Cambria Math"/>
                              <w:sz w:val="28"/>
                              <w:highlight w:val="whit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eastAsia="Cambria Math" w:cs="Cambria Math"/>
                              <w:sz w:val="28"/>
                              <w:szCs w:val="22"/>
                              <w:highlight w:val="white"/>
                            </w:rPr>
                            <m:rPr/>
                            <m:t>кр</m:t>
                          </m:r>
                        </m:e>
                        <m:sup>
                          <m:r>
                            <w:rPr>
                              <w:rFonts w:ascii="Cambria Math" w:hAnsi="Cambria Math" w:eastAsia="Cambria Math" w:cs="Cambria Math"/>
                              <w:sz w:val="28"/>
                              <w:szCs w:val="22"/>
                              <w:highlight w:val="white"/>
                            </w:rPr>
                            <m:rPr/>
                            <m:t>i</m:t>
                          </m:r>
                        </m:sup>
                      </m:sSup>
                    </m:sub>
                  </m:sSub>
                </m:e>
              </m:d>
            </m:e>
          </m:nary>
          <m:r>
            <w:rPr>
              <w:rFonts w:ascii="Cambria Math" w:hAnsi="Cambria Math" w:eastAsia="Cambria Math" w:cs="Cambria Math"/>
              <w:sz w:val="28"/>
              <w:szCs w:val="22"/>
              <w:highlight w:val="white"/>
            </w:rPr>
            <m:rPr/>
            <m:t>-</m:t>
          </m:r>
          <m:r>
            <w:rPr>
              <w:rFonts w:ascii="Cambria Math" w:hAnsi="Cambria Math" w:eastAsia="Cambria Math"/>
              <w:sz w:val="28"/>
              <w:szCs w:val="22"/>
              <w:highlight w:val="white"/>
            </w:rPr>
            <m:rPr/>
            <m:t>(</m:t>
          </m:r>
          <m:sSub>
            <m:sSubPr>
              <m:ctrlPr>
                <w:rPr>
                  <w:rFonts w:hint="default" w:ascii="Cambria Math" w:hAnsi="Cambria Math" w:eastAsia="Cambria Math" w:cs="Cambria Math"/>
                  <w:sz w:val="28"/>
                  <w:highlight w:val="white"/>
                </w:rPr>
              </m:ctrlPr>
            </m:sSubPr>
            <m:e>
              <m:r>
                <w:rPr>
                  <w:rFonts w:ascii="Cambria Math" w:hAnsi="Cambria Math" w:eastAsia="Cambria Math"/>
                  <w:sz w:val="28"/>
                  <w:szCs w:val="22"/>
                  <w:highlight w:val="white"/>
                </w:rPr>
                <m:rPr/>
                <m:t>Ф</m:t>
              </m:r>
            </m:e>
            <m:sub>
              <m:sSup>
                <m:sSupPr>
                  <m:ctrlPr>
                    <w:rPr>
                      <w:rFonts w:hint="default" w:ascii="Cambria Math" w:hAnsi="Cambria Math" w:eastAsia="Cambria Math" w:cs="Cambria Math"/>
                      <w:sz w:val="28"/>
                      <w:highlight w:val="white"/>
                    </w:rPr>
                  </m:ctrlPr>
                </m:sSupPr>
                <m:e>
                  <m:r>
                    <w:rPr>
                      <w:rFonts w:ascii="Cambria Math" w:hAnsi="Cambria Math" w:eastAsia="Cambria Math"/>
                      <w:sz w:val="28"/>
                      <w:szCs w:val="22"/>
                      <w:highlight w:val="white"/>
                    </w:rPr>
                    <m:rPr/>
                    <m:t>сформ</m:t>
                  </m:r>
                </m:e>
                <m:sup>
                  <m:r>
                    <w:rPr>
                      <w:rFonts w:ascii="Cambria Math" w:hAnsi="Cambria Math" w:eastAsia="Cambria Math"/>
                      <w:sz w:val="28"/>
                      <w:szCs w:val="22"/>
                      <w:highlight w:val="white"/>
                    </w:rPr>
                    <m:rPr/>
                    <m:t>i</m:t>
                  </m:r>
                </m:sup>
              </m:sSup>
            </m:sub>
          </m:sSub>
          <m:r>
            <w:rPr>
              <w:rFonts w:ascii="Cambria Math" w:hAnsi="Cambria Math" w:eastAsia="Cambria Math"/>
              <w:sz w:val="28"/>
              <w:szCs w:val="22"/>
              <w:highlight w:val="white"/>
            </w:rPr>
            <m:rPr/>
            <m:t>),</m:t>
          </m:r>
        </m:oMath>
      </m:oMathPara>
      <w:r>
        <w:rPr>
          <w:sz w:val="32"/>
          <w:szCs w:val="32"/>
          <w:highlight w:val="white"/>
        </w:rPr>
      </w:r>
      <w:r>
        <w:rPr>
          <w:sz w:val="32"/>
          <w:szCs w:val="32"/>
          <w:highlight w:val="whit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</w:pPr>
      <w:r>
        <w:rPr>
          <w:sz w:val="28"/>
          <w:szCs w:val="28"/>
          <w:highlight w:val="none"/>
        </w:rPr>
        <w:t xml:space="preserve">где: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</w:pPr>
      <w:r>
        <w:rPr>
          <w:sz w:val="28"/>
          <w:szCs w:val="28"/>
          <w:highlight w:val="none"/>
        </w:rPr>
        <w:t xml:space="preserve">m – количество многоквартирных домов, в котором совокупная стоимость выполненных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</w:t>
      </w:r>
      <w:r>
        <w:rPr>
          <w:sz w:val="28"/>
          <w:szCs w:val="28"/>
          <w:highlight w:val="none"/>
        </w:rPr>
        <w:t xml:space="preserve"> один квадратный метр общей площади жилых помещений многоквартирных домов, расположенных на территории Новосибирской области, превысила стоимость, определенную Правительством Новосибирской области в соответствии с пунктом 11.17 части 2 статьи 2 Закона Новос</w:t>
      </w:r>
      <w:r>
        <w:rPr>
          <w:sz w:val="28"/>
          <w:szCs w:val="28"/>
          <w:highlight w:val="none"/>
        </w:rPr>
        <w:t xml:space="preserve">ибирской области от 05.07.2013 № 360-ОЗ «Об организации проведения капитального ремонта общего имущества в многоквартирных домах, расположенных на территории Новосибирской области»;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</w:pPr>
      <w:r>
        <w:rPr>
          <w:sz w:val="28"/>
          <w:szCs w:val="28"/>
          <w:highlight w:val="none"/>
        </w:rPr>
        <w:t xml:space="preserve">Рсуб(n) – размер субсидии, предоставляемой Фонду на возмещение части расходов, связанных с капитальным ремонтом общего имущества в многоквартирном доме, руб.;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</w:pPr>
      <w:r>
        <w:rPr>
          <w:sz w:val="28"/>
          <w:szCs w:val="28"/>
          <w:highlight w:val="none"/>
        </w:rPr>
        <w:t xml:space="preserve">Фсформ – расчетные начисления взносов на капитальный ремонт собственников помещений многоквартирного дома на тридцатилетний период с момента включения многоквартирного дома в региональную программу, руб.;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Скр – совокупная стоимость выполненных работ по капитальному ремонту, за счет средств фонда капитального ремонта, руб.</w:t>
      </w:r>
      <w:r>
        <w:rPr>
          <w:sz w:val="28"/>
          <w:szCs w:val="28"/>
          <w:highlight w:val="none"/>
        </w:rPr>
      </w:r>
      <w:r/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tabs>
          <w:tab w:val="left" w:pos="7938" w:leader="none"/>
        </w:tabs>
        <w:rPr>
          <w:sz w:val="20"/>
        </w:rPr>
      </w:pPr>
      <w:r>
        <w:rPr>
          <w:sz w:val="20"/>
        </w:rPr>
        <w:t xml:space="preserve">Е.Г. Назаров</w:t>
      </w:r>
      <w:r>
        <w:rPr>
          <w:sz w:val="20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238 76 23</w:t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957" w:type="dxa"/>
        <w:tblLayout w:type="fixed"/>
        <w:tblLook w:val="0000" w:firstRow="0" w:lastRow="0" w:firstColumn="0" w:lastColumn="0" w:noHBand="0" w:noVBand="0"/>
      </w:tblPr>
      <w:tblGrid>
        <w:gridCol w:w="5416"/>
        <w:gridCol w:w="344"/>
        <w:gridCol w:w="4197"/>
      </w:tblGrid>
      <w:tr>
        <w:tblPrEx/>
        <w:trPr>
          <w:trHeight w:val="558"/>
        </w:trPr>
        <w:tc>
          <w:tcPr>
            <w:tcW w:w="541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</w:rPr>
              <w:outlineLvl w:val="0"/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</w:rPr>
              <w:outlineLvl w:val="0"/>
            </w:pPr>
            <w:r>
              <w:rPr>
                <w:sz w:val="28"/>
              </w:rPr>
              <w:t xml:space="preserve">В.М. </w:t>
            </w:r>
            <w:r>
              <w:rPr>
                <w:sz w:val="28"/>
              </w:rPr>
              <w:t xml:space="preserve">Знатков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ind w:right="-2943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</w:rPr>
              <w:outlineLvl w:val="0"/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С.Н. Сёмка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</w:t>
            </w:r>
            <w:r>
              <w:rPr>
                <w:sz w:val="28"/>
                <w:szCs w:val="28"/>
              </w:rPr>
              <w:t xml:space="preserve">Новосибирской области – министр</w:t>
            </w:r>
            <w:r>
              <w:rPr>
                <w:sz w:val="28"/>
                <w:szCs w:val="28"/>
              </w:rPr>
              <w:t xml:space="preserve"> финансов и налоговой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ind w:right="-2943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ind w:right="-2943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ind w:right="-2943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министра </w:t>
            </w:r>
            <w:r>
              <w:rPr>
                <w:sz w:val="28"/>
                <w:szCs w:val="28"/>
              </w:rPr>
              <w:t xml:space="preserve">жилищно-коммунального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</w:rPr>
              <w:outlineLvl w:val="0"/>
            </w:pPr>
            <w:r>
              <w:rPr>
                <w:sz w:val="28"/>
              </w:rPr>
              <w:t xml:space="preserve">Е.Г. Назаров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418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ymbol">
    <w:panose1 w:val="05010000000000000000"/>
  </w:font>
  <w:font w:name="Wingdings">
    <w:panose1 w:val="0501000000000000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24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699"/>
    <w:uiPriority w:val="29"/>
    <w:rPr>
      <w:i/>
    </w:rPr>
  </w:style>
  <w:style w:type="character" w:styleId="41">
    <w:name w:val="Intense Quote Char"/>
    <w:link w:val="701"/>
    <w:uiPriority w:val="30"/>
    <w:rPr>
      <w:i/>
    </w:rPr>
  </w:style>
  <w:style w:type="character" w:styleId="179">
    <w:name w:val="Endnote Text Char"/>
    <w:link w:val="833"/>
    <w:uiPriority w:val="99"/>
    <w:rPr>
      <w:sz w:val="20"/>
    </w:rPr>
  </w:style>
  <w:style w:type="paragraph" w:styleId="675" w:default="1">
    <w:name w:val="Normal"/>
    <w:qFormat/>
    <w:pPr>
      <w:spacing w:before="100" w:after="100"/>
    </w:pPr>
    <w:rPr>
      <w:sz w:val="24"/>
    </w:rPr>
  </w:style>
  <w:style w:type="paragraph" w:styleId="676">
    <w:name w:val="Heading 1"/>
    <w:basedOn w:val="675"/>
    <w:next w:val="675"/>
    <w:link w:val="847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77">
    <w:name w:val="Heading 2"/>
    <w:basedOn w:val="675"/>
    <w:next w:val="675"/>
    <w:link w:val="848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78">
    <w:name w:val="Heading 3"/>
    <w:basedOn w:val="675"/>
    <w:next w:val="675"/>
    <w:link w:val="849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79">
    <w:name w:val="Heading 4"/>
    <w:basedOn w:val="675"/>
    <w:next w:val="675"/>
    <w:link w:val="85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0">
    <w:name w:val="Heading 5"/>
    <w:basedOn w:val="675"/>
    <w:next w:val="675"/>
    <w:link w:val="851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81">
    <w:name w:val="Heading 6"/>
    <w:basedOn w:val="675"/>
    <w:next w:val="675"/>
    <w:link w:val="852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82">
    <w:name w:val="Heading 7"/>
    <w:basedOn w:val="675"/>
    <w:next w:val="675"/>
    <w:link w:val="853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83">
    <w:name w:val="Heading 8"/>
    <w:basedOn w:val="675"/>
    <w:next w:val="675"/>
    <w:link w:val="854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84">
    <w:name w:val="Heading 9"/>
    <w:basedOn w:val="675"/>
    <w:next w:val="675"/>
    <w:link w:val="855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85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85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5"/>
    <w:uiPriority w:val="10"/>
    <w:rPr>
      <w:sz w:val="48"/>
      <w:szCs w:val="48"/>
    </w:rPr>
  </w:style>
  <w:style w:type="character" w:styleId="698" w:customStyle="1">
    <w:name w:val="Subtitle Char"/>
    <w:basedOn w:val="685"/>
    <w:uiPriority w:val="11"/>
    <w:rPr>
      <w:sz w:val="24"/>
      <w:szCs w:val="24"/>
    </w:rPr>
  </w:style>
  <w:style w:type="paragraph" w:styleId="699">
    <w:name w:val="Quote"/>
    <w:basedOn w:val="675"/>
    <w:next w:val="675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5"/>
    <w:next w:val="675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character" w:styleId="703" w:customStyle="1">
    <w:name w:val="Header Char"/>
    <w:basedOn w:val="685"/>
    <w:uiPriority w:val="99"/>
  </w:style>
  <w:style w:type="character" w:styleId="704" w:customStyle="1">
    <w:name w:val="Footer Char"/>
    <w:basedOn w:val="685"/>
    <w:uiPriority w:val="99"/>
  </w:style>
  <w:style w:type="paragraph" w:styleId="705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6" w:customStyle="1">
    <w:name w:val="Caption Char"/>
    <w:uiPriority w:val="99"/>
  </w:style>
  <w:style w:type="table" w:styleId="707" w:customStyle="1">
    <w:name w:val="Table Grid Light"/>
    <w:basedOn w:val="6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8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8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8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8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8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>
    <w:name w:val="Grid Table 5 Dark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8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8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8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>
    <w:name w:val="Grid Table 7 Colorful"/>
    <w:basedOn w:val="6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1"/>
    <w:basedOn w:val="68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2"/>
    <w:basedOn w:val="68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3"/>
    <w:basedOn w:val="68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4"/>
    <w:basedOn w:val="68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5"/>
    <w:basedOn w:val="68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6"/>
    <w:basedOn w:val="68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>
    <w:name w:val="List Table 1 Light"/>
    <w:basedOn w:val="6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8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8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8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8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8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>
    <w:name w:val="List Table 7 Colorful"/>
    <w:basedOn w:val="6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1"/>
    <w:basedOn w:val="68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2"/>
    <w:basedOn w:val="68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3"/>
    <w:basedOn w:val="68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4"/>
    <w:basedOn w:val="68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5"/>
    <w:basedOn w:val="68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6"/>
    <w:basedOn w:val="68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ned - Accent"/>
    <w:basedOn w:val="6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8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8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8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8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8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8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8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8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2" w:customStyle="1">
    <w:name w:val="Footnote Text Char"/>
    <w:uiPriority w:val="99"/>
    <w:rPr>
      <w:sz w:val="18"/>
    </w:rPr>
  </w:style>
  <w:style w:type="paragraph" w:styleId="833">
    <w:name w:val="endnote text"/>
    <w:basedOn w:val="675"/>
    <w:link w:val="834"/>
    <w:uiPriority w:val="99"/>
    <w:semiHidden/>
    <w:unhideWhenUsed/>
    <w:pPr>
      <w:spacing w:after="0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85"/>
    <w:uiPriority w:val="99"/>
    <w:semiHidden/>
    <w:unhideWhenUsed/>
    <w:rPr>
      <w:vertAlign w:val="superscript"/>
    </w:rPr>
  </w:style>
  <w:style w:type="paragraph" w:styleId="836">
    <w:name w:val="toc 1"/>
    <w:basedOn w:val="675"/>
    <w:next w:val="675"/>
    <w:uiPriority w:val="39"/>
    <w:unhideWhenUsed/>
    <w:pPr>
      <w:spacing w:after="57"/>
    </w:pPr>
  </w:style>
  <w:style w:type="paragraph" w:styleId="837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38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39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0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1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42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43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44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675"/>
    <w:next w:val="675"/>
    <w:uiPriority w:val="99"/>
    <w:unhideWhenUsed/>
    <w:pPr>
      <w:spacing w:after="0"/>
    </w:pPr>
  </w:style>
  <w:style w:type="character" w:styleId="847" w:customStyle="1">
    <w:name w:val="Заголовок 1 Знак"/>
    <w:link w:val="676"/>
    <w:uiPriority w:val="99"/>
    <w:rPr>
      <w:rFonts w:ascii="Cambria" w:hAnsi="Cambria" w:cs="Times New Roman"/>
      <w:b/>
      <w:sz w:val="32"/>
    </w:rPr>
  </w:style>
  <w:style w:type="character" w:styleId="848" w:customStyle="1">
    <w:name w:val="Заголовок 2 Знак"/>
    <w:link w:val="677"/>
    <w:uiPriority w:val="99"/>
    <w:semiHidden/>
    <w:rPr>
      <w:rFonts w:ascii="Cambria" w:hAnsi="Cambria" w:cs="Times New Roman"/>
      <w:b/>
      <w:i/>
      <w:sz w:val="28"/>
    </w:rPr>
  </w:style>
  <w:style w:type="character" w:styleId="849" w:customStyle="1">
    <w:name w:val="Заголовок 3 Знак"/>
    <w:link w:val="678"/>
    <w:uiPriority w:val="99"/>
    <w:semiHidden/>
    <w:rPr>
      <w:rFonts w:ascii="Cambria" w:hAnsi="Cambria" w:cs="Times New Roman"/>
      <w:b/>
      <w:sz w:val="26"/>
    </w:rPr>
  </w:style>
  <w:style w:type="character" w:styleId="850" w:customStyle="1">
    <w:name w:val="Заголовок 4 Знак"/>
    <w:link w:val="679"/>
    <w:uiPriority w:val="99"/>
    <w:semiHidden/>
    <w:rPr>
      <w:rFonts w:ascii="Calibri" w:hAnsi="Calibri" w:cs="Times New Roman"/>
      <w:b/>
      <w:sz w:val="28"/>
    </w:rPr>
  </w:style>
  <w:style w:type="character" w:styleId="851" w:customStyle="1">
    <w:name w:val="Заголовок 5 Знак"/>
    <w:link w:val="680"/>
    <w:uiPriority w:val="99"/>
    <w:semiHidden/>
    <w:rPr>
      <w:rFonts w:ascii="Calibri" w:hAnsi="Calibri" w:cs="Times New Roman"/>
      <w:b/>
      <w:i/>
      <w:sz w:val="26"/>
    </w:rPr>
  </w:style>
  <w:style w:type="character" w:styleId="852" w:customStyle="1">
    <w:name w:val="Заголовок 6 Знак"/>
    <w:link w:val="681"/>
    <w:uiPriority w:val="99"/>
    <w:semiHidden/>
    <w:rPr>
      <w:rFonts w:ascii="Calibri" w:hAnsi="Calibri" w:cs="Times New Roman"/>
      <w:b/>
    </w:rPr>
  </w:style>
  <w:style w:type="character" w:styleId="853" w:customStyle="1">
    <w:name w:val="Заголовок 7 Знак"/>
    <w:link w:val="682"/>
    <w:uiPriority w:val="99"/>
    <w:semiHidden/>
    <w:rPr>
      <w:rFonts w:ascii="Calibri" w:hAnsi="Calibri" w:cs="Times New Roman"/>
      <w:sz w:val="24"/>
    </w:rPr>
  </w:style>
  <w:style w:type="character" w:styleId="854" w:customStyle="1">
    <w:name w:val="Заголовок 8 Знак"/>
    <w:link w:val="683"/>
    <w:uiPriority w:val="99"/>
    <w:semiHidden/>
    <w:rPr>
      <w:rFonts w:ascii="Calibri" w:hAnsi="Calibri" w:cs="Times New Roman"/>
      <w:i/>
      <w:sz w:val="24"/>
    </w:rPr>
  </w:style>
  <w:style w:type="character" w:styleId="855" w:customStyle="1">
    <w:name w:val="Заголовок 9 Знак"/>
    <w:link w:val="684"/>
    <w:uiPriority w:val="99"/>
    <w:semiHidden/>
    <w:rPr>
      <w:rFonts w:ascii="Cambria" w:hAnsi="Cambria" w:cs="Times New Roman"/>
    </w:rPr>
  </w:style>
  <w:style w:type="paragraph" w:styleId="856">
    <w:name w:val="Balloon Text"/>
    <w:basedOn w:val="675"/>
    <w:link w:val="857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link w:val="856"/>
    <w:uiPriority w:val="99"/>
    <w:semiHidden/>
    <w:rPr>
      <w:rFonts w:ascii="Tahoma" w:hAnsi="Tahoma" w:cs="Times New Roman"/>
      <w:sz w:val="16"/>
    </w:rPr>
  </w:style>
  <w:style w:type="paragraph" w:styleId="858">
    <w:name w:val="Body Text"/>
    <w:basedOn w:val="675"/>
    <w:link w:val="859"/>
    <w:uiPriority w:val="99"/>
    <w:pPr>
      <w:jc w:val="both"/>
      <w:spacing w:before="0" w:after="0"/>
    </w:pPr>
    <w:rPr>
      <w:sz w:val="28"/>
      <w:szCs w:val="28"/>
    </w:rPr>
  </w:style>
  <w:style w:type="character" w:styleId="859" w:customStyle="1">
    <w:name w:val="Основной текст Знак"/>
    <w:link w:val="858"/>
    <w:uiPriority w:val="99"/>
    <w:rPr>
      <w:rFonts w:cs="Times New Roman"/>
      <w:sz w:val="20"/>
    </w:rPr>
  </w:style>
  <w:style w:type="paragraph" w:styleId="860">
    <w:name w:val="Header"/>
    <w:basedOn w:val="675"/>
    <w:link w:val="86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1" w:customStyle="1">
    <w:name w:val="Верхний колонтитул Знак"/>
    <w:link w:val="860"/>
    <w:uiPriority w:val="99"/>
    <w:rPr>
      <w:rFonts w:cs="Times New Roman"/>
      <w:sz w:val="28"/>
      <w:lang w:val="ru-RU" w:eastAsia="ru-RU"/>
    </w:rPr>
  </w:style>
  <w:style w:type="paragraph" w:styleId="862">
    <w:name w:val="Footer"/>
    <w:basedOn w:val="675"/>
    <w:link w:val="86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3" w:customStyle="1">
    <w:name w:val="Нижний колонтитул Знак"/>
    <w:link w:val="862"/>
    <w:uiPriority w:val="99"/>
    <w:rPr>
      <w:rFonts w:cs="Times New Roman"/>
      <w:sz w:val="28"/>
      <w:lang w:val="ru-RU" w:eastAsia="ru-RU"/>
    </w:rPr>
  </w:style>
  <w:style w:type="paragraph" w:styleId="864">
    <w:name w:val="Body Text 2"/>
    <w:basedOn w:val="675"/>
    <w:link w:val="865"/>
    <w:uiPriority w:val="99"/>
    <w:pPr>
      <w:jc w:val="center"/>
      <w:spacing w:before="0" w:after="0"/>
    </w:pPr>
    <w:rPr>
      <w:sz w:val="28"/>
      <w:szCs w:val="28"/>
    </w:rPr>
  </w:style>
  <w:style w:type="character" w:styleId="865" w:customStyle="1">
    <w:name w:val="Основной текст 2 Знак"/>
    <w:link w:val="864"/>
    <w:uiPriority w:val="99"/>
    <w:semiHidden/>
    <w:rPr>
      <w:rFonts w:cs="Times New Roman"/>
      <w:sz w:val="20"/>
    </w:rPr>
  </w:style>
  <w:style w:type="paragraph" w:styleId="866">
    <w:name w:val="Body Text Indent 2"/>
    <w:basedOn w:val="675"/>
    <w:link w:val="867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67" w:customStyle="1">
    <w:name w:val="Основной текст с отступом 2 Знак"/>
    <w:link w:val="866"/>
    <w:uiPriority w:val="99"/>
    <w:semiHidden/>
    <w:rPr>
      <w:rFonts w:cs="Times New Roman"/>
      <w:sz w:val="20"/>
    </w:rPr>
  </w:style>
  <w:style w:type="character" w:styleId="868">
    <w:name w:val="page number"/>
    <w:uiPriority w:val="99"/>
    <w:rPr>
      <w:rFonts w:cs="Times New Roman"/>
    </w:rPr>
  </w:style>
  <w:style w:type="paragraph" w:styleId="869">
    <w:name w:val="Body Text Indent 3"/>
    <w:basedOn w:val="675"/>
    <w:link w:val="870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70" w:customStyle="1">
    <w:name w:val="Основной текст с отступом 3 Знак"/>
    <w:link w:val="869"/>
    <w:uiPriority w:val="99"/>
    <w:semiHidden/>
    <w:rPr>
      <w:rFonts w:cs="Times New Roman"/>
      <w:sz w:val="16"/>
    </w:rPr>
  </w:style>
  <w:style w:type="paragraph" w:styleId="871" w:customStyle="1">
    <w:name w:val="ConsNormal"/>
    <w:pPr>
      <w:ind w:firstLine="720"/>
    </w:pPr>
    <w:rPr>
      <w:rFonts w:ascii="Arial" w:hAnsi="Arial" w:cs="Arial"/>
    </w:rPr>
  </w:style>
  <w:style w:type="paragraph" w:styleId="872" w:customStyle="1">
    <w:name w:val="ConsNonformat"/>
    <w:rPr>
      <w:rFonts w:ascii="Courier New" w:hAnsi="Courier New" w:cs="Courier New"/>
    </w:rPr>
  </w:style>
  <w:style w:type="paragraph" w:styleId="873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74">
    <w:name w:val="Body Text 3"/>
    <w:basedOn w:val="675"/>
    <w:link w:val="875"/>
    <w:uiPriority w:val="99"/>
    <w:pPr>
      <w:jc w:val="both"/>
      <w:spacing w:before="0" w:after="0"/>
      <w:widowControl w:val="off"/>
    </w:pPr>
    <w:rPr>
      <w:szCs w:val="24"/>
    </w:rPr>
  </w:style>
  <w:style w:type="character" w:styleId="875" w:customStyle="1">
    <w:name w:val="Основной текст 3 Знак"/>
    <w:link w:val="874"/>
    <w:uiPriority w:val="99"/>
    <w:semiHidden/>
    <w:rPr>
      <w:rFonts w:cs="Times New Roman"/>
      <w:sz w:val="16"/>
    </w:rPr>
  </w:style>
  <w:style w:type="paragraph" w:styleId="876" w:customStyle="1">
    <w:name w:val="Заголовок4"/>
    <w:basedOn w:val="676"/>
    <w:next w:val="680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77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878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79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80">
    <w:name w:val="Normal (Web)"/>
    <w:basedOn w:val="675"/>
    <w:uiPriority w:val="99"/>
    <w:pPr>
      <w:spacing w:beforeAutospacing="1" w:afterAutospacing="1"/>
    </w:pPr>
    <w:rPr>
      <w:color w:val="000000"/>
      <w:szCs w:val="24"/>
    </w:rPr>
  </w:style>
  <w:style w:type="paragraph" w:styleId="881" w:customStyle="1">
    <w:name w:val="ConsPlusTitle"/>
    <w:rPr>
      <w:b/>
      <w:bCs/>
      <w:sz w:val="28"/>
      <w:szCs w:val="28"/>
    </w:rPr>
  </w:style>
  <w:style w:type="paragraph" w:styleId="882">
    <w:name w:val="Title"/>
    <w:basedOn w:val="675"/>
    <w:link w:val="883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83" w:customStyle="1">
    <w:name w:val="Заголовок Знак"/>
    <w:link w:val="882"/>
    <w:uiPriority w:val="99"/>
    <w:rPr>
      <w:rFonts w:ascii="Cambria" w:hAnsi="Cambria" w:cs="Times New Roman"/>
      <w:b/>
      <w:sz w:val="32"/>
    </w:rPr>
  </w:style>
  <w:style w:type="paragraph" w:styleId="884" w:customStyle="1">
    <w:name w:val="Термин"/>
    <w:basedOn w:val="675"/>
    <w:next w:val="675"/>
    <w:uiPriority w:val="99"/>
    <w:pPr>
      <w:spacing w:before="0" w:after="0"/>
    </w:pPr>
    <w:rPr>
      <w:szCs w:val="24"/>
      <w:lang w:val="pl-PL"/>
    </w:rPr>
  </w:style>
  <w:style w:type="paragraph" w:styleId="885" w:customStyle="1">
    <w:name w:val="H1"/>
    <w:basedOn w:val="675"/>
    <w:next w:val="675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86" w:customStyle="1">
    <w:name w:val="Список определений"/>
    <w:basedOn w:val="675"/>
    <w:next w:val="884"/>
    <w:uiPriority w:val="99"/>
    <w:pPr>
      <w:ind w:left="360"/>
      <w:spacing w:before="0" w:after="0"/>
    </w:pPr>
    <w:rPr>
      <w:szCs w:val="24"/>
      <w:lang w:val="pl-PL"/>
    </w:rPr>
  </w:style>
  <w:style w:type="paragraph" w:styleId="887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88" w:customStyle="1">
    <w:name w:val="Preformat"/>
    <w:uiPriority w:val="99"/>
    <w:rPr>
      <w:rFonts w:ascii="Courier New" w:hAnsi="Courier New" w:cs="Courier New"/>
    </w:rPr>
  </w:style>
  <w:style w:type="paragraph" w:styleId="889">
    <w:name w:val="Block Text"/>
    <w:basedOn w:val="675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90" w:customStyle="1">
    <w:name w:val="Цветовое выделение"/>
    <w:uiPriority w:val="99"/>
    <w:rPr>
      <w:b/>
      <w:color w:val="000080"/>
      <w:sz w:val="20"/>
    </w:rPr>
  </w:style>
  <w:style w:type="character" w:styleId="891" w:customStyle="1">
    <w:name w:val="Не вступил в силу"/>
    <w:uiPriority w:val="99"/>
    <w:rPr>
      <w:color w:val="008080"/>
      <w:sz w:val="20"/>
    </w:rPr>
  </w:style>
  <w:style w:type="paragraph" w:styleId="892" w:customStyle="1">
    <w:name w:val="Таблицы (моноширинный)"/>
    <w:basedOn w:val="675"/>
    <w:next w:val="675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893">
    <w:name w:val="Plain Text"/>
    <w:basedOn w:val="675"/>
    <w:link w:val="894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894" w:customStyle="1">
    <w:name w:val="Текст Знак"/>
    <w:link w:val="893"/>
    <w:uiPriority w:val="99"/>
    <w:semiHidden/>
    <w:rPr>
      <w:rFonts w:ascii="Courier New" w:hAnsi="Courier New" w:cs="Times New Roman"/>
      <w:sz w:val="20"/>
    </w:rPr>
  </w:style>
  <w:style w:type="paragraph" w:styleId="895">
    <w:name w:val="footnote text"/>
    <w:basedOn w:val="675"/>
    <w:link w:val="896"/>
    <w:uiPriority w:val="99"/>
    <w:semiHidden/>
    <w:pPr>
      <w:spacing w:before="0" w:after="0"/>
    </w:pPr>
    <w:rPr>
      <w:sz w:val="20"/>
    </w:rPr>
  </w:style>
  <w:style w:type="character" w:styleId="896" w:customStyle="1">
    <w:name w:val="Текст сноски Знак"/>
    <w:link w:val="895"/>
    <w:uiPriority w:val="99"/>
    <w:semiHidden/>
    <w:rPr>
      <w:rFonts w:cs="Times New Roman"/>
      <w:sz w:val="20"/>
    </w:rPr>
  </w:style>
  <w:style w:type="paragraph" w:styleId="897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898" w:customStyle="1">
    <w:name w:val="Основной шрифт абзаца1"/>
    <w:uiPriority w:val="99"/>
    <w:rPr>
      <w:sz w:val="20"/>
    </w:rPr>
  </w:style>
  <w:style w:type="paragraph" w:styleId="899" w:customStyle="1">
    <w:name w:val="Îñíîâíîé òåêñò"/>
    <w:basedOn w:val="900"/>
    <w:uiPriority w:val="99"/>
    <w:rPr>
      <w:sz w:val="28"/>
      <w:szCs w:val="28"/>
    </w:rPr>
  </w:style>
  <w:style w:type="paragraph" w:styleId="900" w:customStyle="1">
    <w:name w:val="Îáû÷íûé"/>
    <w:uiPriority w:val="99"/>
    <w:rPr>
      <w:lang w:eastAsia="ar-SA"/>
    </w:rPr>
  </w:style>
  <w:style w:type="character" w:styleId="901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02">
    <w:name w:val="Body Text Indent"/>
    <w:basedOn w:val="675"/>
    <w:link w:val="903"/>
    <w:uiPriority w:val="99"/>
    <w:pPr>
      <w:ind w:left="283"/>
      <w:spacing w:before="0" w:after="120"/>
    </w:pPr>
    <w:rPr>
      <w:sz w:val="28"/>
      <w:szCs w:val="28"/>
    </w:rPr>
  </w:style>
  <w:style w:type="character" w:styleId="903" w:customStyle="1">
    <w:name w:val="Основной текст с отступом Знак"/>
    <w:link w:val="902"/>
    <w:uiPriority w:val="99"/>
    <w:semiHidden/>
    <w:rPr>
      <w:rFonts w:cs="Times New Roman"/>
      <w:sz w:val="20"/>
    </w:rPr>
  </w:style>
  <w:style w:type="table" w:styleId="904">
    <w:name w:val="Table Grid"/>
    <w:basedOn w:val="68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5">
    <w:name w:val="footnote reference"/>
    <w:uiPriority w:val="99"/>
    <w:semiHidden/>
    <w:rPr>
      <w:rFonts w:cs="Times New Roman"/>
      <w:vertAlign w:val="superscript"/>
    </w:rPr>
  </w:style>
  <w:style w:type="paragraph" w:styleId="906" w:customStyle="1">
    <w:name w:val="Прижатый влево"/>
    <w:basedOn w:val="675"/>
    <w:next w:val="675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07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08" w:customStyle="1">
    <w:name w:val="заголовок 1"/>
    <w:basedOn w:val="675"/>
    <w:next w:val="675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09" w:customStyle="1">
    <w:name w:val="Кому"/>
    <w:basedOn w:val="675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10" w:customStyle="1">
    <w:name w:val="заголовок 2"/>
    <w:basedOn w:val="675"/>
    <w:next w:val="675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11" w:customStyle="1">
    <w:name w:val="Цитаты"/>
    <w:basedOn w:val="675"/>
    <w:uiPriority w:val="99"/>
    <w:pPr>
      <w:ind w:left="360" w:right="360"/>
    </w:pPr>
    <w:rPr>
      <w:szCs w:val="24"/>
    </w:rPr>
  </w:style>
  <w:style w:type="character" w:styleId="912">
    <w:name w:val="Hyperlink"/>
    <w:uiPriority w:val="99"/>
    <w:rPr>
      <w:rFonts w:cs="Times New Roman"/>
      <w:color w:val="0000ff"/>
      <w:u w:val="single"/>
    </w:rPr>
  </w:style>
  <w:style w:type="paragraph" w:styleId="913" w:customStyle="1">
    <w:name w:val="заголовок 3"/>
    <w:basedOn w:val="675"/>
    <w:next w:val="675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14">
    <w:name w:val="Strong"/>
    <w:uiPriority w:val="99"/>
    <w:qFormat/>
    <w:rPr>
      <w:rFonts w:cs="Times New Roman"/>
      <w:b/>
    </w:rPr>
  </w:style>
  <w:style w:type="paragraph" w:styleId="915">
    <w:name w:val="Subtitle"/>
    <w:basedOn w:val="675"/>
    <w:link w:val="916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16" w:customStyle="1">
    <w:name w:val="Подзаголовок Знак"/>
    <w:link w:val="915"/>
    <w:uiPriority w:val="99"/>
    <w:rPr>
      <w:rFonts w:ascii="Cambria" w:hAnsi="Cambria" w:cs="Times New Roman"/>
      <w:sz w:val="24"/>
    </w:rPr>
  </w:style>
  <w:style w:type="paragraph" w:styleId="917" w:customStyle="1">
    <w:name w:val="заголовок 6"/>
    <w:basedOn w:val="675"/>
    <w:next w:val="675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18" w:customStyle="1">
    <w:name w:val="Гиперссылка1"/>
    <w:uiPriority w:val="99"/>
    <w:rPr>
      <w:color w:val="0000ff"/>
      <w:u w:val="none"/>
    </w:rPr>
  </w:style>
  <w:style w:type="paragraph" w:styleId="919">
    <w:name w:val="envelope return"/>
    <w:basedOn w:val="675"/>
    <w:uiPriority w:val="99"/>
    <w:pPr>
      <w:ind w:right="57"/>
      <w:jc w:val="both"/>
      <w:spacing w:before="0" w:after="0"/>
    </w:pPr>
    <w:rPr>
      <w:szCs w:val="24"/>
    </w:rPr>
  </w:style>
  <w:style w:type="character" w:styleId="920" w:customStyle="1">
    <w:name w:val="text11"/>
    <w:uiPriority w:val="99"/>
    <w:rPr>
      <w:rFonts w:ascii="Arial" w:hAnsi="Arial"/>
      <w:color w:val="auto"/>
      <w:sz w:val="20"/>
    </w:rPr>
  </w:style>
  <w:style w:type="paragraph" w:styleId="921" w:customStyle="1">
    <w:name w:val="заголовок 5"/>
    <w:basedOn w:val="675"/>
    <w:next w:val="675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22" w:customStyle="1">
    <w:name w:val="Знак Знак Знак 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3" w:customStyle="1">
    <w:name w:val="Знак Знак Знак Знак Знак Знак Знак Знак Знак 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4" w:customStyle="1">
    <w:name w:val="Об"/>
    <w:uiPriority w:val="99"/>
    <w:pPr>
      <w:widowControl w:val="off"/>
    </w:pPr>
  </w:style>
  <w:style w:type="paragraph" w:styleId="925" w:customStyle="1">
    <w:name w:val="Прикольный"/>
    <w:basedOn w:val="924"/>
    <w:uiPriority w:val="99"/>
  </w:style>
  <w:style w:type="paragraph" w:styleId="926" w:customStyle="1">
    <w:name w:val="Знак Знак Знак Знак1 Знак 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7" w:customStyle="1">
    <w:name w:val="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8" w:customStyle="1">
    <w:name w:val="Знак Знак 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9" w:customStyle="1">
    <w:name w:val="Знак Знак Знак Знак2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0" w:customStyle="1">
    <w:name w:val="Знак Знак Знак Знак1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1" w:customStyle="1">
    <w:name w:val="Знак1 Знак Знак 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2" w:customStyle="1">
    <w:name w:val="Знак 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3" w:customStyle="1">
    <w:name w:val="Знак Знак Знак Знак1 Знак Знак 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4" w:customStyle="1">
    <w:name w:val="Знак Знак Знак1 Знак"/>
    <w:basedOn w:val="67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35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36" w:customStyle="1">
    <w:name w:val="????????"/>
    <w:basedOn w:val="675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37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38" w:customStyle="1">
    <w:name w:val="Основной текст (4)"/>
    <w:link w:val="939"/>
    <w:uiPriority w:val="99"/>
    <w:rPr>
      <w:b/>
      <w:sz w:val="18"/>
    </w:rPr>
  </w:style>
  <w:style w:type="paragraph" w:styleId="939" w:customStyle="1">
    <w:name w:val="Основной текст (4)1"/>
    <w:basedOn w:val="675"/>
    <w:link w:val="938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40" w:customStyle="1">
    <w:name w:val="Основной текст (3)"/>
    <w:link w:val="941"/>
    <w:uiPriority w:val="99"/>
    <w:rPr>
      <w:sz w:val="28"/>
    </w:rPr>
  </w:style>
  <w:style w:type="paragraph" w:styleId="941" w:customStyle="1">
    <w:name w:val="Основной текст (3)1"/>
    <w:basedOn w:val="675"/>
    <w:link w:val="940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42" w:customStyle="1">
    <w:name w:val="Текст (лев. подпись)"/>
    <w:basedOn w:val="675"/>
    <w:next w:val="675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43" w:customStyle="1">
    <w:name w:val="Текст (прав. подпись)"/>
    <w:basedOn w:val="675"/>
    <w:next w:val="675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44" w:customStyle="1">
    <w:name w:val="Font Style12"/>
    <w:rPr>
      <w:rFonts w:ascii="Times New Roman" w:hAnsi="Times New Roman"/>
      <w:sz w:val="18"/>
    </w:rPr>
  </w:style>
  <w:style w:type="character" w:styleId="945">
    <w:name w:val="Placeholder Text"/>
    <w:uiPriority w:val="99"/>
    <w:semiHidden/>
    <w:rPr>
      <w:color w:val="808080"/>
    </w:rPr>
  </w:style>
  <w:style w:type="paragraph" w:styleId="946">
    <w:name w:val="List Paragraph"/>
    <w:basedOn w:val="675"/>
    <w:uiPriority w:val="34"/>
    <w:qFormat/>
    <w:pPr>
      <w:contextualSpacing/>
      <w:ind w:left="720"/>
      <w:spacing w:before="0" w:after="160" w:line="259" w:lineRule="auto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DC17A9-4E97-4066-BE3B-39F13DB6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7</cp:revision>
  <dcterms:created xsi:type="dcterms:W3CDTF">2024-07-30T05:06:00Z</dcterms:created>
  <dcterms:modified xsi:type="dcterms:W3CDTF">2024-08-13T11:02:03Z</dcterms:modified>
</cp:coreProperties>
</file>