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31" w:type="dxa"/>
        <w:tblInd w:w="-284" w:type="dxa"/>
        <w:tblLook w:val="00A0" w:firstRow="1" w:lastRow="0" w:firstColumn="1" w:lastColumn="0" w:noHBand="0" w:noVBand="0"/>
      </w:tblPr>
      <w:tblGrid>
        <w:gridCol w:w="10031"/>
      </w:tblGrid>
      <w:tr w:rsidR="004A40C9">
        <w:trPr>
          <w:trHeight w:val="2698"/>
        </w:trPr>
        <w:tc>
          <w:tcPr>
            <w:tcW w:w="10031" w:type="dxa"/>
          </w:tcPr>
          <w:p w:rsidR="004A40C9" w:rsidRDefault="001822E4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>
                      <wp:extent cx="528955" cy="650240"/>
                      <wp:effectExtent l="0" t="0" r="4445" b="0"/>
                      <wp:docPr id="1" name="Рисунок 1" descr="emblem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1" descr="emblem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28955" cy="650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1.65pt;height:51.20pt;mso-wrap-distance-left:0.00pt;mso-wrap-distance-top:0.00pt;mso-wrap-distance-right:0.00pt;mso-wrap-distance-bottom:0.00pt;" stroked="f">
                      <v:path textboxrect="0,0,0,0"/>
                      <v:imagedata r:id="rId12" o:title=""/>
                    </v:shape>
                  </w:pict>
                </mc:Fallback>
              </mc:AlternateContent>
            </w:r>
          </w:p>
          <w:p w:rsidR="004A40C9" w:rsidRDefault="004A40C9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A40C9" w:rsidRDefault="001822E4">
            <w:pPr>
              <w:spacing w:after="0" w:line="235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МИНИСТЕРСТВО ТРУДА И СОЦИАЛЬНОГО РАЗВИТИЯ</w:t>
            </w:r>
          </w:p>
          <w:p w:rsidR="004A40C9" w:rsidRDefault="001822E4">
            <w:pPr>
              <w:spacing w:after="0" w:line="235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НОВОСИБИРСКОЙ ОБЛАСТИ</w:t>
            </w:r>
          </w:p>
          <w:p w:rsidR="004A40C9" w:rsidRDefault="004A40C9">
            <w:pPr>
              <w:spacing w:after="0" w:line="235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A40C9" w:rsidRDefault="001822E4">
            <w:pPr>
              <w:spacing w:after="0" w:line="235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ПРИКАЗ</w:t>
            </w:r>
          </w:p>
          <w:p w:rsidR="004A40C9" w:rsidRDefault="004A40C9">
            <w:pPr>
              <w:spacing w:after="0" w:line="235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4A40C9" w:rsidRDefault="004A40C9">
      <w:pPr>
        <w:pStyle w:val="af7"/>
        <w:spacing w:line="235" w:lineRule="auto"/>
        <w:ind w:firstLine="0"/>
        <w:rPr>
          <w:szCs w:val="28"/>
        </w:rPr>
        <w:sectPr w:rsidR="004A40C9">
          <w:headerReference w:type="default" r:id="rId13"/>
          <w:pgSz w:w="11907" w:h="16839"/>
          <w:pgMar w:top="1134" w:right="567" w:bottom="1134" w:left="1418" w:header="709" w:footer="709" w:gutter="0"/>
          <w:cols w:space="708"/>
          <w:titlePg/>
          <w:docGrid w:linePitch="360"/>
        </w:sect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56"/>
        <w:gridCol w:w="6312"/>
        <w:gridCol w:w="540"/>
        <w:gridCol w:w="1260"/>
      </w:tblGrid>
      <w:tr w:rsidR="004A40C9">
        <w:tc>
          <w:tcPr>
            <w:tcW w:w="1356" w:type="dxa"/>
            <w:tcBorders>
              <w:bottom w:val="single" w:sz="4" w:space="0" w:color="auto"/>
            </w:tcBorders>
          </w:tcPr>
          <w:p w:rsidR="004A40C9" w:rsidRDefault="004A40C9">
            <w:pPr>
              <w:spacing w:after="0" w:line="235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12" w:type="dxa"/>
          </w:tcPr>
          <w:p w:rsidR="004A40C9" w:rsidRDefault="004A40C9">
            <w:pPr>
              <w:spacing w:after="0" w:line="235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4A40C9" w:rsidRDefault="001822E4">
            <w:pPr>
              <w:spacing w:after="0"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4A40C9" w:rsidRDefault="004A40C9">
            <w:pPr>
              <w:spacing w:after="0" w:line="235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40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7"/>
        </w:trPr>
        <w:tc>
          <w:tcPr>
            <w:tcW w:w="9468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A40C9" w:rsidRDefault="004A40C9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A40C9" w:rsidRDefault="001822E4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 Новосибирск</w:t>
            </w:r>
          </w:p>
        </w:tc>
      </w:tr>
    </w:tbl>
    <w:p w:rsidR="004A40C9" w:rsidRDefault="004A40C9">
      <w:pPr>
        <w:spacing w:after="0" w:line="235" w:lineRule="auto"/>
        <w:rPr>
          <w:rFonts w:ascii="Times New Roman" w:hAnsi="Times New Roman"/>
          <w:sz w:val="28"/>
          <w:szCs w:val="28"/>
        </w:rPr>
      </w:pPr>
    </w:p>
    <w:p w:rsidR="004A40C9" w:rsidRDefault="001822E4">
      <w:pPr>
        <w:keepNext/>
        <w:spacing w:after="0" w:line="235" w:lineRule="auto"/>
        <w:ind w:right="-144"/>
        <w:jc w:val="center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приказ министерства труда и социального развития Новосибирской области от 30.07.2021 № 664</w:t>
      </w:r>
    </w:p>
    <w:p w:rsidR="004A40C9" w:rsidRDefault="004A40C9">
      <w:pPr>
        <w:spacing w:after="0" w:line="235" w:lineRule="auto"/>
        <w:rPr>
          <w:rFonts w:ascii="Times New Roman" w:hAnsi="Times New Roman"/>
          <w:sz w:val="28"/>
          <w:szCs w:val="28"/>
        </w:rPr>
      </w:pPr>
    </w:p>
    <w:p w:rsidR="004A40C9" w:rsidRDefault="004A40C9">
      <w:pPr>
        <w:keepNext/>
        <w:spacing w:after="0" w:line="235" w:lineRule="auto"/>
        <w:jc w:val="center"/>
        <w:outlineLvl w:val="3"/>
        <w:rPr>
          <w:rFonts w:ascii="Times New Roman" w:hAnsi="Times New Roman"/>
          <w:sz w:val="28"/>
          <w:szCs w:val="28"/>
        </w:rPr>
      </w:pPr>
    </w:p>
    <w:p w:rsidR="004A40C9" w:rsidRDefault="001822E4">
      <w:pPr>
        <w:widowControl w:val="0"/>
        <w:spacing w:after="0" w:line="235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ПРИКАЗЫВАЮ:</w:t>
      </w:r>
    </w:p>
    <w:p w:rsidR="004A40C9" w:rsidRDefault="004A40C9">
      <w:pPr>
        <w:widowControl w:val="0"/>
        <w:spacing w:after="0" w:line="235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44C14" w:rsidRDefault="001822E4" w:rsidP="00C44C14">
      <w:pPr>
        <w:widowControl w:val="0"/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приказ министерства труда и социального развития Новосибирской области от 30.07.2021 № 664 «О нормативных затратах на обеспечение функций министерства труда и социального развития Новосибирской области и подведомственных ему учреждений» следующие изменения:</w:t>
      </w:r>
      <w:r w:rsidR="00C44C14">
        <w:rPr>
          <w:rFonts w:ascii="Times New Roman" w:hAnsi="Times New Roman"/>
          <w:sz w:val="28"/>
          <w:szCs w:val="28"/>
        </w:rPr>
        <w:t xml:space="preserve"> </w:t>
      </w:r>
    </w:p>
    <w:p w:rsidR="004A40C9" w:rsidRPr="00C44C14" w:rsidRDefault="00AE4255" w:rsidP="00C44C14">
      <w:pPr>
        <w:widowControl w:val="0"/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1822E4" w:rsidRPr="00C44C14">
        <w:rPr>
          <w:rFonts w:ascii="Times New Roman" w:hAnsi="Times New Roman"/>
          <w:sz w:val="28"/>
          <w:szCs w:val="28"/>
        </w:rPr>
        <w:t xml:space="preserve"> нормативах количества и (или) цены товаров, работ, услуг на обеспечение функций министерства труда и социального развития Новосибирской области и подведомственных ему учреждений:</w:t>
      </w:r>
    </w:p>
    <w:p w:rsidR="004A40C9" w:rsidRPr="00AE4255" w:rsidRDefault="00AE4255" w:rsidP="00AE4255">
      <w:pPr>
        <w:widowControl w:val="0"/>
        <w:spacing w:after="0" w:line="235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9D301D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="00AE2DDF">
        <w:rPr>
          <w:rFonts w:ascii="Times New Roman" w:hAnsi="Times New Roman"/>
          <w:sz w:val="28"/>
          <w:szCs w:val="28"/>
        </w:rPr>
        <w:t>В</w:t>
      </w:r>
      <w:r w:rsidR="008E6BFC" w:rsidRPr="00AE4255">
        <w:rPr>
          <w:rFonts w:ascii="Times New Roman" w:hAnsi="Times New Roman"/>
          <w:sz w:val="28"/>
          <w:szCs w:val="28"/>
        </w:rPr>
        <w:t xml:space="preserve"> разделе </w:t>
      </w:r>
      <w:r w:rsidR="008E6BFC" w:rsidRPr="00AE4255">
        <w:rPr>
          <w:rFonts w:ascii="Times New Roman" w:hAnsi="Times New Roman"/>
          <w:sz w:val="28"/>
          <w:szCs w:val="28"/>
          <w:lang w:val="en-US"/>
        </w:rPr>
        <w:t>I</w:t>
      </w:r>
      <w:r w:rsidR="008E6BFC" w:rsidRPr="00AE4255">
        <w:rPr>
          <w:rFonts w:ascii="Times New Roman" w:hAnsi="Times New Roman"/>
          <w:sz w:val="28"/>
          <w:szCs w:val="28"/>
        </w:rPr>
        <w:t xml:space="preserve"> «Нормативы обеспечения функций министерства труда и социального развития Новосибирской области и подведомственных ему учреждений</w:t>
      </w:r>
      <w:r w:rsidR="001822E4" w:rsidRPr="00AE4255">
        <w:rPr>
          <w:rFonts w:ascii="Times New Roman" w:hAnsi="Times New Roman"/>
          <w:sz w:val="28"/>
          <w:szCs w:val="28"/>
        </w:rPr>
        <w:t>, применяемые при расчете нормативных затрат на информационно-комм</w:t>
      </w:r>
      <w:r w:rsidR="003C40CE" w:rsidRPr="00AE4255">
        <w:rPr>
          <w:rFonts w:ascii="Times New Roman" w:hAnsi="Times New Roman"/>
          <w:sz w:val="28"/>
          <w:szCs w:val="28"/>
        </w:rPr>
        <w:t>уникационные технологии (далее −</w:t>
      </w:r>
      <w:r w:rsidR="001822E4" w:rsidRPr="00AE4255">
        <w:rPr>
          <w:rFonts w:ascii="Times New Roman" w:hAnsi="Times New Roman"/>
          <w:sz w:val="28"/>
          <w:szCs w:val="28"/>
        </w:rPr>
        <w:t xml:space="preserve"> ИКТ)»:</w:t>
      </w:r>
    </w:p>
    <w:p w:rsidR="009D301D" w:rsidRDefault="009D0E0D" w:rsidP="009D301D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9D301D">
        <w:rPr>
          <w:rFonts w:ascii="Times New Roman" w:hAnsi="Times New Roman"/>
          <w:sz w:val="28"/>
          <w:szCs w:val="28"/>
        </w:rPr>
        <w:t>1</w:t>
      </w:r>
      <w:r w:rsidR="009D301D" w:rsidRPr="009D301D">
        <w:rPr>
          <w:rFonts w:ascii="Times New Roman" w:hAnsi="Times New Roman"/>
          <w:sz w:val="28"/>
          <w:szCs w:val="28"/>
        </w:rPr>
        <w:t>) в подразделе 1.3 «Затраты на приобретение прочих работ и услуг, не относящиеся к затратам на услуги связи, аренду и содержание имущества»</w:t>
      </w:r>
      <w:r w:rsidR="009D301D">
        <w:rPr>
          <w:rFonts w:ascii="Times New Roman" w:hAnsi="Times New Roman"/>
          <w:sz w:val="28"/>
          <w:szCs w:val="28"/>
        </w:rPr>
        <w:t xml:space="preserve"> строку, соотв</w:t>
      </w:r>
      <w:r w:rsidR="00C1402D">
        <w:rPr>
          <w:rFonts w:ascii="Times New Roman" w:hAnsi="Times New Roman"/>
          <w:sz w:val="28"/>
          <w:szCs w:val="28"/>
        </w:rPr>
        <w:t>етствующую наименованию затрат «</w:t>
      </w:r>
      <w:r w:rsidR="009D301D">
        <w:rPr>
          <w:rFonts w:ascii="Times New Roman" w:hAnsi="Times New Roman"/>
          <w:sz w:val="28"/>
          <w:szCs w:val="28"/>
        </w:rPr>
        <w:t>Затраты на приобретение неисключительных прав (лицензий) на использование прикладных программных продуктов</w:t>
      </w:r>
      <w:r w:rsidR="00C1402D">
        <w:rPr>
          <w:rFonts w:ascii="Times New Roman" w:hAnsi="Times New Roman"/>
          <w:sz w:val="28"/>
          <w:szCs w:val="28"/>
        </w:rPr>
        <w:t>»</w:t>
      </w:r>
      <w:r w:rsidR="009D301D">
        <w:rPr>
          <w:rFonts w:ascii="Times New Roman" w:hAnsi="Times New Roman"/>
          <w:sz w:val="28"/>
          <w:szCs w:val="28"/>
        </w:rPr>
        <w:t xml:space="preserve"> нормативов на оплату услуг по сопровождению и приобретению иного программного обеспечения (для всех категорий и групп должностей), изложить в следующей редакции:</w:t>
      </w:r>
    </w:p>
    <w:tbl>
      <w:tblPr>
        <w:tblW w:w="10206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4"/>
        <w:gridCol w:w="2115"/>
        <w:gridCol w:w="2268"/>
        <w:gridCol w:w="1843"/>
        <w:gridCol w:w="1698"/>
        <w:gridCol w:w="1571"/>
        <w:gridCol w:w="567"/>
      </w:tblGrid>
      <w:tr w:rsidR="00645D7B" w:rsidTr="00D31F15">
        <w:tc>
          <w:tcPr>
            <w:tcW w:w="144" w:type="dxa"/>
            <w:tcBorders>
              <w:right w:val="single" w:sz="4" w:space="0" w:color="auto"/>
            </w:tcBorders>
          </w:tcPr>
          <w:p w:rsidR="00645D7B" w:rsidRDefault="00DE5E2B" w:rsidP="00D31F15">
            <w:pPr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44271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7B" w:rsidRDefault="00645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Затраты на приобретение неисключительных прав (лицензий) на использование прикладных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программных продуктов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7B" w:rsidRDefault="00645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Программные продукты для ведения бюджетного (бухгалтерского) учета, в том числе расчетов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 заработной плате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7B" w:rsidRDefault="00645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Количество лицензий определяется исходя из численности сотрудников (работников)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финансовой службы, осуществляющих работу в данном направлении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7B" w:rsidRDefault="00645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Лицензия приобретается на срок не менее 1 года 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7B" w:rsidRDefault="00645D7B" w:rsidP="003846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Серверная часть - не более 104</w:t>
            </w:r>
            <w:r w:rsidRPr="001215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700,00 руб. за лицензию, клиентская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часть - не более 29 000,00 руб. за лицензию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45D7B" w:rsidRDefault="00645D7B" w:rsidP="003846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5D7B" w:rsidTr="00D31F15">
        <w:trPr>
          <w:trHeight w:val="3151"/>
        </w:trPr>
        <w:tc>
          <w:tcPr>
            <w:tcW w:w="144" w:type="dxa"/>
            <w:tcBorders>
              <w:right w:val="single" w:sz="4" w:space="0" w:color="auto"/>
            </w:tcBorders>
          </w:tcPr>
          <w:p w:rsidR="00645D7B" w:rsidRDefault="00645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7B" w:rsidRDefault="00645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7B" w:rsidRDefault="00645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Программные продукты для ведения кадрового учета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7B" w:rsidRDefault="00645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Количество лицензий определяется исходя из численности сотрудников (работников) кадровой службы, осуществляющих работу в данном направлении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7B" w:rsidRDefault="00645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Лицензия приобретается на срок не менее 1 года 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7B" w:rsidRDefault="00645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 более 25 000,00 руб.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45D7B" w:rsidRDefault="00645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5D7B" w:rsidTr="00D31F15">
        <w:tc>
          <w:tcPr>
            <w:tcW w:w="144" w:type="dxa"/>
            <w:tcBorders>
              <w:right w:val="single" w:sz="4" w:space="0" w:color="auto"/>
            </w:tcBorders>
          </w:tcPr>
          <w:p w:rsidR="00645D7B" w:rsidRDefault="00645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7B" w:rsidRDefault="00645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7B" w:rsidRDefault="00645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Офисное ПО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7B" w:rsidRDefault="00645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Количество лицензий определяется исходя из потребности 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7B" w:rsidRDefault="00645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Лицензия приобретается на срок не менее 1 года 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7B" w:rsidRDefault="00645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 более 35 000,00 руб.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45D7B" w:rsidRDefault="00645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5D7B" w:rsidTr="00D31F15">
        <w:tc>
          <w:tcPr>
            <w:tcW w:w="144" w:type="dxa"/>
            <w:tcBorders>
              <w:right w:val="single" w:sz="4" w:space="0" w:color="auto"/>
            </w:tcBorders>
          </w:tcPr>
          <w:p w:rsidR="00645D7B" w:rsidRDefault="00645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7B" w:rsidRDefault="00645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7B" w:rsidRDefault="00645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 для работы с графическими документами 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7B" w:rsidRDefault="00645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7B" w:rsidRDefault="00645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7B" w:rsidRDefault="00645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 более 35 000,00 руб.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45D7B" w:rsidRDefault="00645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5D7B" w:rsidTr="00D31F15">
        <w:tc>
          <w:tcPr>
            <w:tcW w:w="144" w:type="dxa"/>
            <w:tcBorders>
              <w:right w:val="single" w:sz="4" w:space="0" w:color="auto"/>
            </w:tcBorders>
          </w:tcPr>
          <w:p w:rsidR="00645D7B" w:rsidRDefault="00645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7B" w:rsidRDefault="00645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7B" w:rsidRDefault="00645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Системы разработки ПО 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7B" w:rsidRDefault="00645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7B" w:rsidRDefault="00645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7B" w:rsidRDefault="00645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 более 370 000,00 руб.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45D7B" w:rsidRDefault="00645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5D7B" w:rsidTr="00D31F15">
        <w:tc>
          <w:tcPr>
            <w:tcW w:w="144" w:type="dxa"/>
            <w:tcBorders>
              <w:right w:val="single" w:sz="4" w:space="0" w:color="auto"/>
            </w:tcBorders>
          </w:tcPr>
          <w:p w:rsidR="00645D7B" w:rsidRDefault="00645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7B" w:rsidRDefault="00645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7B" w:rsidRDefault="00645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 для архивации данных 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7B" w:rsidRDefault="00645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7B" w:rsidRDefault="00645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7B" w:rsidRDefault="00645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 более 2 000,00 руб.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45D7B" w:rsidRDefault="00645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5D7B" w:rsidTr="00D31F15">
        <w:tc>
          <w:tcPr>
            <w:tcW w:w="144" w:type="dxa"/>
            <w:tcBorders>
              <w:right w:val="single" w:sz="4" w:space="0" w:color="auto"/>
            </w:tcBorders>
          </w:tcPr>
          <w:p w:rsidR="00645D7B" w:rsidRDefault="00645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7B" w:rsidRDefault="00645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7B" w:rsidRPr="009D301D" w:rsidRDefault="00645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Антивирусное</w:t>
            </w:r>
            <w:r w:rsidRPr="009D301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</w:t>
            </w:r>
            <w:r w:rsidRPr="009D301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(Kaspersky Endpoint Security 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9D301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9D301D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9D301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.) 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7B" w:rsidRPr="009D301D" w:rsidRDefault="00645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7B" w:rsidRPr="009D301D" w:rsidRDefault="00645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7B" w:rsidRDefault="00645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 более 4 500,00 руб.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45D7B" w:rsidRDefault="00645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5D7B" w:rsidTr="00D31F15">
        <w:tc>
          <w:tcPr>
            <w:tcW w:w="144" w:type="dxa"/>
            <w:tcBorders>
              <w:right w:val="single" w:sz="4" w:space="0" w:color="auto"/>
            </w:tcBorders>
          </w:tcPr>
          <w:p w:rsidR="00645D7B" w:rsidRDefault="00645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7B" w:rsidRDefault="00645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7B" w:rsidRDefault="00645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Идентификатор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Rutoken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7B" w:rsidRDefault="00645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7B" w:rsidRDefault="00645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7B" w:rsidRDefault="00645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 более 3 000,00 руб.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45D7B" w:rsidRDefault="00645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5D7B" w:rsidTr="00D31F15">
        <w:tc>
          <w:tcPr>
            <w:tcW w:w="144" w:type="dxa"/>
            <w:tcBorders>
              <w:right w:val="single" w:sz="4" w:space="0" w:color="auto"/>
            </w:tcBorders>
          </w:tcPr>
          <w:p w:rsidR="00645D7B" w:rsidRDefault="00645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7B" w:rsidRDefault="00645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7B" w:rsidRDefault="00645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Программное обеспечение для иных целей 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7B" w:rsidRDefault="00645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7B" w:rsidRDefault="00645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7B" w:rsidRDefault="00645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Стоимость определяется в соответствии с тарифами, установленными разработчиком программного продукта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45D7B" w:rsidRDefault="00645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45D7B" w:rsidRDefault="00645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45D7B" w:rsidRDefault="00645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45D7B" w:rsidRDefault="00645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45D7B" w:rsidRDefault="00645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45D7B" w:rsidRDefault="00645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45D7B" w:rsidRDefault="00645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12D1E" w:rsidRDefault="00C12D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12D1E" w:rsidRDefault="00C12D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45D7B" w:rsidRDefault="00645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45D7B" w:rsidRDefault="00645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45D7B" w:rsidRDefault="00645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45D7B" w:rsidRDefault="00645D7B" w:rsidP="00C1402D">
            <w:pPr>
              <w:tabs>
                <w:tab w:val="left" w:pos="25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C1402D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</w:tbl>
    <w:p w:rsidR="007F0726" w:rsidRPr="00854ECD" w:rsidRDefault="00C44A92" w:rsidP="00C44A92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9D301D" w:rsidRPr="009D301D">
        <w:rPr>
          <w:rFonts w:ascii="Times New Roman" w:hAnsi="Times New Roman"/>
          <w:sz w:val="28"/>
          <w:szCs w:val="28"/>
        </w:rPr>
        <w:t xml:space="preserve"> </w:t>
      </w:r>
      <w:r w:rsidR="00384666">
        <w:rPr>
          <w:rFonts w:ascii="Times New Roman" w:hAnsi="Times New Roman"/>
          <w:sz w:val="28"/>
          <w:szCs w:val="28"/>
        </w:rPr>
        <w:t>2</w:t>
      </w:r>
      <w:r w:rsidR="009D301D" w:rsidRPr="009D301D">
        <w:rPr>
          <w:rFonts w:ascii="Times New Roman" w:hAnsi="Times New Roman"/>
          <w:sz w:val="28"/>
          <w:szCs w:val="28"/>
        </w:rPr>
        <w:t xml:space="preserve">) </w:t>
      </w:r>
      <w:r w:rsidR="007F0726" w:rsidRPr="009D301D">
        <w:rPr>
          <w:rFonts w:ascii="Times New Roman" w:hAnsi="Times New Roman"/>
          <w:sz w:val="28"/>
          <w:szCs w:val="28"/>
        </w:rPr>
        <w:t>в подразделе 1.</w:t>
      </w:r>
      <w:r w:rsidR="00854ECD" w:rsidRPr="009D301D">
        <w:rPr>
          <w:rFonts w:ascii="Times New Roman" w:hAnsi="Times New Roman"/>
          <w:sz w:val="28"/>
          <w:szCs w:val="28"/>
        </w:rPr>
        <w:t>4</w:t>
      </w:r>
      <w:r w:rsidR="003C40CE" w:rsidRPr="009D301D">
        <w:rPr>
          <w:rFonts w:ascii="Times New Roman" w:hAnsi="Times New Roman"/>
          <w:sz w:val="28"/>
          <w:szCs w:val="28"/>
        </w:rPr>
        <w:t xml:space="preserve"> «Затраты на</w:t>
      </w:r>
      <w:r w:rsidR="00854ECD" w:rsidRPr="009D301D">
        <w:rPr>
          <w:rFonts w:ascii="Times New Roman" w:hAnsi="Times New Roman"/>
          <w:sz w:val="28"/>
          <w:szCs w:val="28"/>
        </w:rPr>
        <w:t xml:space="preserve"> приобретение основных средств</w:t>
      </w:r>
      <w:r w:rsidR="003C40CE" w:rsidRPr="00854ECD">
        <w:rPr>
          <w:rFonts w:ascii="Times New Roman" w:hAnsi="Times New Roman"/>
          <w:sz w:val="28"/>
          <w:szCs w:val="28"/>
        </w:rPr>
        <w:t>»</w:t>
      </w:r>
      <w:r w:rsidR="007F0726" w:rsidRPr="00854ECD">
        <w:rPr>
          <w:rFonts w:ascii="Times New Roman" w:hAnsi="Times New Roman"/>
          <w:sz w:val="28"/>
          <w:szCs w:val="28"/>
        </w:rPr>
        <w:t xml:space="preserve">: </w:t>
      </w:r>
    </w:p>
    <w:p w:rsidR="00ED29D8" w:rsidRPr="00854ECD" w:rsidRDefault="00384666" w:rsidP="00384666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а</w:t>
      </w:r>
      <w:proofErr w:type="gramEnd"/>
      <w:r>
        <w:rPr>
          <w:rFonts w:ascii="Times New Roman" w:hAnsi="Times New Roman"/>
          <w:sz w:val="28"/>
          <w:szCs w:val="28"/>
        </w:rPr>
        <w:t xml:space="preserve">) </w:t>
      </w:r>
      <w:r w:rsidR="00854ECD">
        <w:rPr>
          <w:rFonts w:ascii="Times New Roman" w:hAnsi="Times New Roman"/>
          <w:sz w:val="28"/>
          <w:szCs w:val="28"/>
        </w:rPr>
        <w:t xml:space="preserve">в </w:t>
      </w:r>
      <w:r w:rsidR="003C40CE" w:rsidRPr="00854ECD">
        <w:rPr>
          <w:rFonts w:ascii="Times New Roman" w:hAnsi="Times New Roman"/>
          <w:sz w:val="28"/>
          <w:szCs w:val="28"/>
        </w:rPr>
        <w:t>н</w:t>
      </w:r>
      <w:r w:rsidR="007F0726" w:rsidRPr="00854ECD">
        <w:rPr>
          <w:rFonts w:ascii="Times New Roman" w:hAnsi="Times New Roman"/>
          <w:sz w:val="28"/>
          <w:szCs w:val="28"/>
        </w:rPr>
        <w:t>орматив</w:t>
      </w:r>
      <w:r w:rsidR="00854ECD">
        <w:rPr>
          <w:rFonts w:ascii="Times New Roman" w:hAnsi="Times New Roman"/>
          <w:sz w:val="28"/>
          <w:szCs w:val="28"/>
        </w:rPr>
        <w:t>ах</w:t>
      </w:r>
      <w:r w:rsidR="007F0726" w:rsidRPr="00854ECD">
        <w:rPr>
          <w:rFonts w:ascii="Times New Roman" w:hAnsi="Times New Roman"/>
          <w:sz w:val="28"/>
          <w:szCs w:val="28"/>
        </w:rPr>
        <w:t xml:space="preserve"> на</w:t>
      </w:r>
      <w:r w:rsidR="00854ECD">
        <w:rPr>
          <w:rFonts w:ascii="Times New Roman" w:hAnsi="Times New Roman"/>
          <w:sz w:val="28"/>
          <w:szCs w:val="28"/>
        </w:rPr>
        <w:t xml:space="preserve"> приобретение </w:t>
      </w:r>
      <w:r w:rsidR="00A10EA3">
        <w:rPr>
          <w:rFonts w:ascii="Times New Roman" w:hAnsi="Times New Roman"/>
          <w:sz w:val="28"/>
          <w:szCs w:val="28"/>
        </w:rPr>
        <w:t>ноутбуков</w:t>
      </w:r>
      <w:r w:rsidR="00C66A8D">
        <w:rPr>
          <w:rFonts w:ascii="Times New Roman" w:hAnsi="Times New Roman"/>
          <w:sz w:val="28"/>
          <w:szCs w:val="28"/>
        </w:rPr>
        <w:t>, установленных для государственных учреждений Новосибирской области, подведомственных Министерству</w:t>
      </w:r>
      <w:r w:rsidR="001215F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1215F4">
        <w:rPr>
          <w:rFonts w:ascii="Times New Roman" w:hAnsi="Times New Roman"/>
          <w:sz w:val="28"/>
          <w:szCs w:val="28"/>
        </w:rPr>
        <w:t xml:space="preserve">строку, </w:t>
      </w:r>
      <w:r w:rsidR="00A10EA3">
        <w:rPr>
          <w:rFonts w:ascii="Times New Roman" w:hAnsi="Times New Roman"/>
          <w:sz w:val="28"/>
          <w:szCs w:val="28"/>
        </w:rPr>
        <w:t>соответствующую</w:t>
      </w:r>
      <w:r w:rsidR="00854ECD">
        <w:rPr>
          <w:rFonts w:ascii="Times New Roman" w:hAnsi="Times New Roman"/>
          <w:sz w:val="28"/>
          <w:szCs w:val="28"/>
        </w:rPr>
        <w:t xml:space="preserve"> наименованию</w:t>
      </w:r>
      <w:r w:rsidR="00A10EA3">
        <w:rPr>
          <w:rFonts w:ascii="Times New Roman" w:hAnsi="Times New Roman"/>
          <w:sz w:val="28"/>
          <w:szCs w:val="28"/>
        </w:rPr>
        <w:t xml:space="preserve"> </w:t>
      </w:r>
      <w:r w:rsidR="00854ECD">
        <w:rPr>
          <w:rFonts w:ascii="Times New Roman" w:hAnsi="Times New Roman"/>
          <w:sz w:val="28"/>
          <w:szCs w:val="28"/>
        </w:rPr>
        <w:t>товара</w:t>
      </w:r>
      <w:r w:rsidR="00A10EA3">
        <w:rPr>
          <w:rFonts w:ascii="Times New Roman" w:hAnsi="Times New Roman"/>
          <w:sz w:val="28"/>
          <w:szCs w:val="28"/>
        </w:rPr>
        <w:t xml:space="preserve"> «Н</w:t>
      </w:r>
      <w:r w:rsidR="00854ECD">
        <w:rPr>
          <w:rFonts w:ascii="Times New Roman" w:hAnsi="Times New Roman"/>
          <w:sz w:val="28"/>
          <w:szCs w:val="28"/>
        </w:rPr>
        <w:t>оутбук</w:t>
      </w:r>
      <w:r w:rsidR="00A10EA3">
        <w:rPr>
          <w:rFonts w:ascii="Times New Roman" w:hAnsi="Times New Roman"/>
          <w:sz w:val="28"/>
          <w:szCs w:val="28"/>
        </w:rPr>
        <w:t>»,</w:t>
      </w:r>
      <w:r w:rsidR="007F0726" w:rsidRPr="00854ECD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tbl>
      <w:tblPr>
        <w:tblW w:w="10348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2835"/>
        <w:gridCol w:w="2410"/>
        <w:gridCol w:w="2551"/>
        <w:gridCol w:w="1701"/>
        <w:gridCol w:w="567"/>
      </w:tblGrid>
      <w:tr w:rsidR="00ED29D8" w:rsidTr="003C0CB6">
        <w:trPr>
          <w:trHeight w:val="330"/>
        </w:trPr>
        <w:tc>
          <w:tcPr>
            <w:tcW w:w="28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:rsidR="00ED29D8" w:rsidRDefault="009B2517" w:rsidP="005242CF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D8" w:rsidRDefault="00ED29D8" w:rsidP="005242CF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Ноутбук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D8" w:rsidRDefault="00ED29D8" w:rsidP="00ED29D8">
            <w:pPr>
              <w:spacing w:after="0" w:line="23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Иные должности государственного учреждения, кроме должности: руководитель</w:t>
            </w:r>
          </w:p>
          <w:p w:rsidR="009B50E9" w:rsidRDefault="009B50E9" w:rsidP="00ED29D8">
            <w:pPr>
              <w:spacing w:after="0" w:line="23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D8" w:rsidRDefault="00ED29D8" w:rsidP="00121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более 1 единицы в расчете на не менее чем 6 работников</w:t>
            </w:r>
          </w:p>
          <w:p w:rsidR="00ED29D8" w:rsidRDefault="00ED29D8" w:rsidP="005242CF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D8" w:rsidRDefault="00ED29D8" w:rsidP="005242CF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A8D">
              <w:rPr>
                <w:rFonts w:ascii="Times New Roman" w:hAnsi="Times New Roman"/>
                <w:sz w:val="28"/>
                <w:szCs w:val="28"/>
              </w:rPr>
              <w:t>Не более 65 000,00 руб.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29D8" w:rsidRDefault="000057EC" w:rsidP="000057EC">
            <w:pPr>
              <w:tabs>
                <w:tab w:val="left" w:pos="153"/>
              </w:tabs>
              <w:spacing w:after="0"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</w:tbl>
    <w:p w:rsidR="009A7AE5" w:rsidRDefault="00C44A92" w:rsidP="00C44A92">
      <w:pPr>
        <w:pStyle w:val="aff0"/>
        <w:shd w:val="clear" w:color="auto" w:fill="FFFFFF"/>
        <w:tabs>
          <w:tab w:val="left" w:pos="709"/>
        </w:tabs>
        <w:spacing w:before="0" w:beforeAutospacing="0" w:after="0" w:afterAutospacing="0"/>
        <w:ind w:firstLine="567"/>
        <w:jc w:val="both"/>
      </w:pPr>
      <w:r>
        <w:rPr>
          <w:sz w:val="28"/>
          <w:szCs w:val="28"/>
        </w:rPr>
        <w:t xml:space="preserve"> </w:t>
      </w:r>
      <w:proofErr w:type="gramStart"/>
      <w:r w:rsidR="009A7AE5" w:rsidRPr="00DD13B9">
        <w:rPr>
          <w:sz w:val="28"/>
          <w:szCs w:val="28"/>
        </w:rPr>
        <w:t>б</w:t>
      </w:r>
      <w:proofErr w:type="gramEnd"/>
      <w:r w:rsidR="009A7AE5" w:rsidRPr="00DD13B9">
        <w:rPr>
          <w:sz w:val="28"/>
          <w:szCs w:val="28"/>
        </w:rPr>
        <w:t>) в нормативах на приобретение</w:t>
      </w:r>
      <w:r w:rsidR="00384666" w:rsidRPr="00DD13B9">
        <w:rPr>
          <w:bCs/>
          <w:sz w:val="28"/>
          <w:szCs w:val="28"/>
        </w:rPr>
        <w:t xml:space="preserve"> рабочих станций</w:t>
      </w:r>
      <w:r w:rsidR="00F53543">
        <w:rPr>
          <w:bCs/>
          <w:sz w:val="28"/>
          <w:szCs w:val="28"/>
        </w:rPr>
        <w:t xml:space="preserve">, </w:t>
      </w:r>
      <w:r w:rsidR="00F53543">
        <w:rPr>
          <w:sz w:val="28"/>
          <w:szCs w:val="28"/>
        </w:rPr>
        <w:t>установленных для государственных учреждений Новосибирской области, подведомственных Министерству,</w:t>
      </w:r>
      <w:r w:rsidR="00384666">
        <w:rPr>
          <w:bCs/>
          <w:sz w:val="28"/>
          <w:szCs w:val="28"/>
        </w:rPr>
        <w:t xml:space="preserve"> </w:t>
      </w:r>
      <w:r w:rsidR="009A7AE5" w:rsidRPr="00000745">
        <w:rPr>
          <w:bCs/>
          <w:sz w:val="28"/>
          <w:szCs w:val="28"/>
        </w:rPr>
        <w:t xml:space="preserve">строку, соответствующую наименованию товара «Сервер», </w:t>
      </w:r>
      <w:r w:rsidR="009A7AE5" w:rsidRPr="00000745">
        <w:rPr>
          <w:sz w:val="28"/>
          <w:szCs w:val="28"/>
        </w:rPr>
        <w:t>изложить в следующей редакции:</w:t>
      </w:r>
    </w:p>
    <w:tbl>
      <w:tblPr>
        <w:tblW w:w="10207" w:type="dxa"/>
        <w:tblInd w:w="-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2835"/>
        <w:gridCol w:w="2410"/>
        <w:gridCol w:w="2551"/>
        <w:gridCol w:w="1701"/>
        <w:gridCol w:w="426"/>
      </w:tblGrid>
      <w:tr w:rsidR="002D7DA5" w:rsidTr="002D7DA5">
        <w:trPr>
          <w:trHeight w:val="1134"/>
        </w:trPr>
        <w:tc>
          <w:tcPr>
            <w:tcW w:w="284" w:type="dxa"/>
            <w:tcBorders>
              <w:right w:val="single" w:sz="4" w:space="0" w:color="auto"/>
            </w:tcBorders>
          </w:tcPr>
          <w:p w:rsidR="002D7DA5" w:rsidRPr="009A7AE5" w:rsidRDefault="002D7DA5">
            <w:pPr>
              <w:pStyle w:val="aff0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D7DA5" w:rsidRPr="009A7AE5" w:rsidRDefault="002D7DA5">
            <w:pPr>
              <w:pStyle w:val="aff0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9A7AE5">
              <w:rPr>
                <w:sz w:val="28"/>
                <w:szCs w:val="28"/>
                <w:lang w:eastAsia="en-US"/>
              </w:rPr>
              <w:t>Сервер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D7DA5" w:rsidRPr="009A7AE5" w:rsidRDefault="002D7DA5">
            <w:pPr>
              <w:pStyle w:val="aff0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9A7AE5">
              <w:rPr>
                <w:sz w:val="28"/>
                <w:szCs w:val="28"/>
                <w:lang w:eastAsia="en-US"/>
              </w:rPr>
              <w:t xml:space="preserve"> 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DA5" w:rsidRDefault="002D7DA5">
            <w:pPr>
              <w:pStyle w:val="aff0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9A7AE5">
              <w:rPr>
                <w:sz w:val="28"/>
                <w:szCs w:val="28"/>
                <w:lang w:eastAsia="en-US"/>
              </w:rPr>
              <w:t xml:space="preserve">Не более 4 единиц на помещение, в котором размещен аппарат управления учреждения, и не более 2 единиц на каждое территориально обособленное структурное подразделение учреждения </w:t>
            </w:r>
          </w:p>
          <w:p w:rsidR="002D7DA5" w:rsidRPr="009A7AE5" w:rsidRDefault="002D7DA5">
            <w:pPr>
              <w:pStyle w:val="aff0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DA5" w:rsidRPr="009A7AE5" w:rsidRDefault="002D7DA5">
            <w:pPr>
              <w:pStyle w:val="aff0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9A7AE5">
              <w:rPr>
                <w:sz w:val="28"/>
                <w:szCs w:val="28"/>
                <w:lang w:eastAsia="en-US"/>
              </w:rPr>
              <w:t xml:space="preserve">Не более 3 350 000,00 руб. 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2D7DA5" w:rsidRDefault="002D7DA5">
            <w:pPr>
              <w:pStyle w:val="aff0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2D7DA5" w:rsidRDefault="002D7DA5">
            <w:pPr>
              <w:pStyle w:val="aff0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2D7DA5" w:rsidRDefault="002D7DA5">
            <w:pPr>
              <w:pStyle w:val="aff0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2D7DA5" w:rsidRDefault="002D7DA5">
            <w:pPr>
              <w:pStyle w:val="aff0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2D7DA5" w:rsidRDefault="002D7DA5">
            <w:pPr>
              <w:pStyle w:val="aff0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2D7DA5" w:rsidRDefault="002D7DA5">
            <w:pPr>
              <w:pStyle w:val="aff0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2D7DA5" w:rsidRDefault="002D7DA5">
            <w:pPr>
              <w:pStyle w:val="aff0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2D7DA5" w:rsidRDefault="002D7DA5">
            <w:pPr>
              <w:pStyle w:val="aff0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2D7DA5" w:rsidRDefault="002D7DA5">
            <w:pPr>
              <w:pStyle w:val="aff0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2D7DA5" w:rsidRDefault="002D7DA5">
            <w:pPr>
              <w:pStyle w:val="aff0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2D7DA5" w:rsidRDefault="002D7DA5">
            <w:pPr>
              <w:pStyle w:val="aff0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2D7DA5" w:rsidRDefault="002D7DA5">
            <w:pPr>
              <w:pStyle w:val="aff0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2D7DA5" w:rsidRPr="009A7AE5" w:rsidRDefault="002D7DA5" w:rsidP="002D7DA5">
            <w:pPr>
              <w:pStyle w:val="aff0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».</w:t>
            </w:r>
          </w:p>
        </w:tc>
      </w:tr>
    </w:tbl>
    <w:p w:rsidR="004A40C9" w:rsidRDefault="001822E4">
      <w:pPr>
        <w:widowControl w:val="0"/>
        <w:spacing w:after="0" w:line="232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84666">
        <w:rPr>
          <w:rFonts w:ascii="Times New Roman" w:hAnsi="Times New Roman"/>
          <w:sz w:val="28"/>
          <w:szCs w:val="28"/>
        </w:rPr>
        <w:t>.</w:t>
      </w:r>
      <w:r w:rsidR="00C91D92">
        <w:rPr>
          <w:rFonts w:ascii="Times New Roman" w:hAnsi="Times New Roman"/>
          <w:sz w:val="28"/>
          <w:szCs w:val="28"/>
        </w:rPr>
        <w:t> </w:t>
      </w:r>
      <w:r w:rsidR="00AE2DDF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разделе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«Прочие затраты»:</w:t>
      </w:r>
    </w:p>
    <w:p w:rsidR="00C44C14" w:rsidRDefault="00384666">
      <w:pPr>
        <w:widowControl w:val="0"/>
        <w:spacing w:after="0" w:line="232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</w:t>
      </w:r>
      <w:r w:rsidR="001822E4">
        <w:rPr>
          <w:rFonts w:ascii="Times New Roman" w:hAnsi="Times New Roman"/>
          <w:sz w:val="28"/>
          <w:szCs w:val="28"/>
        </w:rPr>
        <w:t>) в подразделе 1.1</w:t>
      </w:r>
      <w:r w:rsidR="00C44C14">
        <w:rPr>
          <w:rFonts w:ascii="Times New Roman" w:hAnsi="Times New Roman"/>
          <w:sz w:val="28"/>
          <w:szCs w:val="28"/>
        </w:rPr>
        <w:t>2</w:t>
      </w:r>
      <w:r w:rsidR="001822E4">
        <w:rPr>
          <w:rFonts w:ascii="Times New Roman" w:hAnsi="Times New Roman"/>
          <w:sz w:val="28"/>
          <w:szCs w:val="28"/>
        </w:rPr>
        <w:t xml:space="preserve"> «</w:t>
      </w:r>
      <w:r w:rsidR="009C17C9">
        <w:rPr>
          <w:rFonts w:ascii="Times New Roman" w:hAnsi="Times New Roman"/>
          <w:sz w:val="28"/>
          <w:szCs w:val="28"/>
        </w:rPr>
        <w:t>Затраты на приобретение основных средств, не отнесенные к затратам на приобретение основных средств в рамках затрат на ИКТ</w:t>
      </w:r>
      <w:r w:rsidR="001822E4">
        <w:rPr>
          <w:rFonts w:ascii="Times New Roman" w:hAnsi="Times New Roman"/>
          <w:sz w:val="28"/>
          <w:szCs w:val="28"/>
        </w:rPr>
        <w:t>»</w:t>
      </w:r>
      <w:r w:rsidR="00C44C14">
        <w:rPr>
          <w:rFonts w:ascii="Times New Roman" w:hAnsi="Times New Roman"/>
          <w:sz w:val="28"/>
          <w:szCs w:val="28"/>
        </w:rPr>
        <w:t>:</w:t>
      </w:r>
      <w:r w:rsidR="009C17C9" w:rsidRPr="009C17C9">
        <w:rPr>
          <w:rFonts w:ascii="Times New Roman" w:hAnsi="Times New Roman"/>
          <w:sz w:val="24"/>
          <w:szCs w:val="24"/>
        </w:rPr>
        <w:t xml:space="preserve"> </w:t>
      </w:r>
    </w:p>
    <w:p w:rsidR="00596EAF" w:rsidRPr="003C4619" w:rsidRDefault="00A52493" w:rsidP="00DD13B9">
      <w:pPr>
        <w:widowControl w:val="0"/>
        <w:tabs>
          <w:tab w:val="left" w:pos="851"/>
        </w:tabs>
        <w:spacing w:after="0" w:line="23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="000D6105">
        <w:rPr>
          <w:rFonts w:ascii="Times New Roman" w:hAnsi="Times New Roman"/>
          <w:sz w:val="28"/>
          <w:szCs w:val="28"/>
        </w:rPr>
        <w:t>а</w:t>
      </w:r>
      <w:proofErr w:type="gramEnd"/>
      <w:r w:rsidR="000D6105">
        <w:rPr>
          <w:rFonts w:ascii="Times New Roman" w:hAnsi="Times New Roman"/>
          <w:sz w:val="28"/>
          <w:szCs w:val="28"/>
        </w:rPr>
        <w:t xml:space="preserve">) </w:t>
      </w:r>
      <w:r w:rsidR="00596EAF">
        <w:rPr>
          <w:rFonts w:ascii="Times New Roman" w:hAnsi="Times New Roman"/>
          <w:sz w:val="28"/>
          <w:szCs w:val="28"/>
        </w:rPr>
        <w:t>норматив</w:t>
      </w:r>
      <w:r w:rsidR="000D6105">
        <w:rPr>
          <w:rFonts w:ascii="Times New Roman" w:hAnsi="Times New Roman"/>
          <w:sz w:val="28"/>
          <w:szCs w:val="28"/>
        </w:rPr>
        <w:t>ы</w:t>
      </w:r>
      <w:r w:rsidR="00596EAF">
        <w:rPr>
          <w:rFonts w:ascii="Times New Roman" w:hAnsi="Times New Roman"/>
          <w:sz w:val="28"/>
          <w:szCs w:val="28"/>
        </w:rPr>
        <w:t xml:space="preserve"> на приобретение транспортных средств</w:t>
      </w:r>
      <w:r w:rsidR="004A72B2">
        <w:rPr>
          <w:rFonts w:ascii="Times New Roman" w:hAnsi="Times New Roman"/>
          <w:sz w:val="28"/>
          <w:szCs w:val="28"/>
        </w:rPr>
        <w:t xml:space="preserve"> </w:t>
      </w:r>
      <w:r w:rsidR="00B84BBD">
        <w:rPr>
          <w:rFonts w:ascii="Times New Roman" w:hAnsi="Times New Roman"/>
          <w:sz w:val="28"/>
          <w:szCs w:val="28"/>
        </w:rPr>
        <w:t>для</w:t>
      </w:r>
      <w:r w:rsidR="00A07E18">
        <w:rPr>
          <w:rFonts w:ascii="Times New Roman" w:hAnsi="Times New Roman"/>
          <w:sz w:val="28"/>
          <w:szCs w:val="28"/>
        </w:rPr>
        <w:t xml:space="preserve"> категории </w:t>
      </w:r>
      <w:r w:rsidR="00B84B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A07E18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4"/>
        </w:rPr>
        <w:t>служебно</w:t>
      </w:r>
      <w:r w:rsidR="00A07E18">
        <w:rPr>
          <w:rFonts w:ascii="Times New Roman" w:hAnsi="Times New Roman"/>
          <w:sz w:val="28"/>
          <w:szCs w:val="24"/>
        </w:rPr>
        <w:t>е</w:t>
      </w:r>
      <w:r>
        <w:rPr>
          <w:rFonts w:ascii="Times New Roman" w:hAnsi="Times New Roman"/>
          <w:sz w:val="28"/>
          <w:szCs w:val="24"/>
        </w:rPr>
        <w:t xml:space="preserve"> транспортно</w:t>
      </w:r>
      <w:r w:rsidR="00A07E18">
        <w:rPr>
          <w:rFonts w:ascii="Times New Roman" w:hAnsi="Times New Roman"/>
          <w:sz w:val="28"/>
          <w:szCs w:val="24"/>
        </w:rPr>
        <w:t>е</w:t>
      </w:r>
      <w:r>
        <w:rPr>
          <w:rFonts w:ascii="Times New Roman" w:hAnsi="Times New Roman"/>
          <w:sz w:val="28"/>
          <w:szCs w:val="24"/>
        </w:rPr>
        <w:t xml:space="preserve"> средств</w:t>
      </w:r>
      <w:r w:rsidR="00A07E18">
        <w:rPr>
          <w:rFonts w:ascii="Times New Roman" w:hAnsi="Times New Roman"/>
          <w:sz w:val="28"/>
          <w:szCs w:val="24"/>
        </w:rPr>
        <w:t>о</w:t>
      </w:r>
      <w:r>
        <w:rPr>
          <w:rFonts w:ascii="Times New Roman" w:hAnsi="Times New Roman"/>
          <w:sz w:val="28"/>
          <w:szCs w:val="24"/>
        </w:rPr>
        <w:t>, предоставляемо</w:t>
      </w:r>
      <w:r w:rsidR="00B84BBD">
        <w:rPr>
          <w:rFonts w:ascii="Times New Roman" w:hAnsi="Times New Roman"/>
          <w:sz w:val="28"/>
          <w:szCs w:val="24"/>
        </w:rPr>
        <w:t>го</w:t>
      </w:r>
      <w:r>
        <w:rPr>
          <w:rFonts w:ascii="Times New Roman" w:hAnsi="Times New Roman"/>
          <w:sz w:val="28"/>
          <w:szCs w:val="24"/>
        </w:rPr>
        <w:t xml:space="preserve"> по вызову (без персонального закрепления) (для всех категорий и групп должностей)</w:t>
      </w:r>
      <w:r w:rsidR="00A07E18">
        <w:rPr>
          <w:rFonts w:ascii="Times New Roman" w:hAnsi="Times New Roman"/>
          <w:sz w:val="28"/>
          <w:szCs w:val="24"/>
        </w:rPr>
        <w:t>»</w:t>
      </w:r>
      <w:r w:rsidR="004A72B2">
        <w:rPr>
          <w:rFonts w:ascii="Times New Roman" w:hAnsi="Times New Roman"/>
          <w:sz w:val="28"/>
          <w:szCs w:val="24"/>
        </w:rPr>
        <w:t>,</w:t>
      </w:r>
      <w:r w:rsidR="004A72B2" w:rsidRPr="004A72B2">
        <w:rPr>
          <w:rFonts w:ascii="Times New Roman" w:hAnsi="Times New Roman"/>
          <w:sz w:val="28"/>
          <w:szCs w:val="28"/>
        </w:rPr>
        <w:t xml:space="preserve"> </w:t>
      </w:r>
      <w:r w:rsidR="004A72B2">
        <w:rPr>
          <w:rFonts w:ascii="Times New Roman" w:hAnsi="Times New Roman"/>
          <w:sz w:val="28"/>
          <w:szCs w:val="28"/>
        </w:rPr>
        <w:t>установленны</w:t>
      </w:r>
      <w:r w:rsidR="003C4619">
        <w:rPr>
          <w:rFonts w:ascii="Times New Roman" w:hAnsi="Times New Roman"/>
          <w:sz w:val="28"/>
          <w:szCs w:val="28"/>
        </w:rPr>
        <w:t>е</w:t>
      </w:r>
      <w:r w:rsidR="004A72B2">
        <w:rPr>
          <w:rFonts w:ascii="Times New Roman" w:hAnsi="Times New Roman"/>
          <w:sz w:val="28"/>
          <w:szCs w:val="28"/>
        </w:rPr>
        <w:t xml:space="preserve"> для Министерств</w:t>
      </w:r>
      <w:r w:rsidR="00DD13B9">
        <w:rPr>
          <w:rFonts w:ascii="Times New Roman" w:hAnsi="Times New Roman"/>
          <w:sz w:val="28"/>
          <w:szCs w:val="28"/>
        </w:rPr>
        <w:t>а</w:t>
      </w:r>
      <w:r w:rsidR="004A72B2">
        <w:rPr>
          <w:rFonts w:ascii="Times New Roman" w:hAnsi="Times New Roman"/>
          <w:sz w:val="28"/>
          <w:szCs w:val="28"/>
        </w:rPr>
        <w:t xml:space="preserve">, </w:t>
      </w:r>
      <w:r w:rsidR="003C4619">
        <w:rPr>
          <w:rFonts w:ascii="Times New Roman" w:hAnsi="Times New Roman"/>
          <w:sz w:val="28"/>
          <w:szCs w:val="28"/>
        </w:rPr>
        <w:t xml:space="preserve">дополнить </w:t>
      </w:r>
      <w:r w:rsidR="004A72B2" w:rsidRPr="003C4619">
        <w:rPr>
          <w:rFonts w:ascii="Times New Roman" w:hAnsi="Times New Roman"/>
          <w:sz w:val="28"/>
          <w:szCs w:val="28"/>
        </w:rPr>
        <w:t>строк</w:t>
      </w:r>
      <w:r w:rsidR="003C4619">
        <w:rPr>
          <w:rFonts w:ascii="Times New Roman" w:hAnsi="Times New Roman"/>
          <w:sz w:val="28"/>
          <w:szCs w:val="28"/>
        </w:rPr>
        <w:t>ой следующего содержания</w:t>
      </w:r>
      <w:r w:rsidRPr="003C4619">
        <w:rPr>
          <w:rFonts w:ascii="Times New Roman" w:hAnsi="Times New Roman"/>
          <w:sz w:val="28"/>
          <w:szCs w:val="24"/>
        </w:rPr>
        <w:t>:</w:t>
      </w:r>
    </w:p>
    <w:tbl>
      <w:tblPr>
        <w:tblW w:w="10490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567"/>
        <w:gridCol w:w="3969"/>
        <w:gridCol w:w="3402"/>
        <w:gridCol w:w="1701"/>
        <w:gridCol w:w="567"/>
      </w:tblGrid>
      <w:tr w:rsidR="003C4619" w:rsidRPr="003C4619" w:rsidTr="00DD13B9">
        <w:trPr>
          <w:trHeight w:val="33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4E71" w:rsidRPr="003C4619" w:rsidRDefault="00555D04" w:rsidP="00EF4E71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71" w:rsidRPr="003C4619" w:rsidRDefault="005907D8" w:rsidP="00EF4E71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61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19" w:rsidRDefault="00DD13B9" w:rsidP="00DD13B9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Легковой автомобиль повышенной вместимости (м</w:t>
            </w:r>
            <w:r w:rsidR="005907D8" w:rsidRPr="00DD13B9">
              <w:rPr>
                <w:rFonts w:ascii="Times New Roman" w:hAnsi="Times New Roman"/>
                <w:sz w:val="28"/>
                <w:szCs w:val="28"/>
              </w:rPr>
              <w:t>икроавтобус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минивэн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EF4E71" w:rsidRPr="003C4619" w:rsidRDefault="005907D8" w:rsidP="00DD13B9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3B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71" w:rsidRPr="003C4619" w:rsidRDefault="00EF4E71" w:rsidP="00EF4E71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619">
              <w:rPr>
                <w:rFonts w:ascii="Times New Roman" w:hAnsi="Times New Roman"/>
                <w:sz w:val="28"/>
                <w:szCs w:val="28"/>
              </w:rPr>
              <w:t>По потребности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71" w:rsidRPr="003C4619" w:rsidRDefault="00EF4E71" w:rsidP="00EF4E71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619">
              <w:rPr>
                <w:rFonts w:ascii="Times New Roman" w:hAnsi="Times New Roman"/>
                <w:sz w:val="28"/>
                <w:szCs w:val="28"/>
              </w:rPr>
              <w:t>4 500 000,00 руб.</w:t>
            </w:r>
          </w:p>
        </w:tc>
        <w:tc>
          <w:tcPr>
            <w:tcW w:w="567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vAlign w:val="bottom"/>
          </w:tcPr>
          <w:p w:rsidR="00EF4E71" w:rsidRPr="003C4619" w:rsidRDefault="00EF4E71" w:rsidP="00DE5E2B">
            <w:pPr>
              <w:tabs>
                <w:tab w:val="left" w:pos="34"/>
                <w:tab w:val="left" w:pos="243"/>
              </w:tabs>
              <w:spacing w:after="0"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3C4619"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</w:tbl>
    <w:p w:rsidR="00DD13B9" w:rsidRPr="003C4619" w:rsidRDefault="00DD13B9" w:rsidP="00DD13B9">
      <w:pPr>
        <w:widowControl w:val="0"/>
        <w:spacing w:after="0" w:line="23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sz w:val="28"/>
          <w:szCs w:val="28"/>
        </w:rPr>
        <w:t>б</w:t>
      </w:r>
      <w:proofErr w:type="gramEnd"/>
      <w:r>
        <w:rPr>
          <w:rFonts w:ascii="Times New Roman" w:hAnsi="Times New Roman"/>
          <w:sz w:val="28"/>
          <w:szCs w:val="28"/>
        </w:rPr>
        <w:t>) нормативы на приобретение транспортных средств для категории   «</w:t>
      </w:r>
      <w:r>
        <w:rPr>
          <w:rFonts w:ascii="Times New Roman" w:hAnsi="Times New Roman"/>
          <w:sz w:val="28"/>
          <w:szCs w:val="24"/>
        </w:rPr>
        <w:t>служебное транспортное средство, предоставляемого по вызову (без персонального закрепления) (для всех категорий и групп должностей)»,</w:t>
      </w:r>
      <w:r w:rsidRPr="004A72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установленные для государственных учреждений Новосибирской области, подведомственных Министерству, дополнить </w:t>
      </w:r>
      <w:r w:rsidRPr="003C4619">
        <w:rPr>
          <w:rFonts w:ascii="Times New Roman" w:hAnsi="Times New Roman"/>
          <w:sz w:val="28"/>
          <w:szCs w:val="28"/>
        </w:rPr>
        <w:t>строк</w:t>
      </w:r>
      <w:r>
        <w:rPr>
          <w:rFonts w:ascii="Times New Roman" w:hAnsi="Times New Roman"/>
          <w:sz w:val="28"/>
          <w:szCs w:val="28"/>
        </w:rPr>
        <w:t>ой следующего содержания</w:t>
      </w:r>
      <w:r w:rsidRPr="003C4619">
        <w:rPr>
          <w:rFonts w:ascii="Times New Roman" w:hAnsi="Times New Roman"/>
          <w:sz w:val="28"/>
          <w:szCs w:val="24"/>
        </w:rPr>
        <w:t>:</w:t>
      </w:r>
    </w:p>
    <w:tbl>
      <w:tblPr>
        <w:tblW w:w="10490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567"/>
        <w:gridCol w:w="3969"/>
        <w:gridCol w:w="3402"/>
        <w:gridCol w:w="1701"/>
        <w:gridCol w:w="567"/>
      </w:tblGrid>
      <w:tr w:rsidR="00DD13B9" w:rsidRPr="003C4619" w:rsidTr="006E320F">
        <w:trPr>
          <w:trHeight w:val="33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D13B9" w:rsidRPr="003C4619" w:rsidRDefault="00DD13B9" w:rsidP="006E320F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B9" w:rsidRPr="003C4619" w:rsidRDefault="00DD13B9" w:rsidP="006E320F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61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B9" w:rsidRDefault="00DD13B9" w:rsidP="006E320F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Легковой автомобиль повышенной вместимости (м</w:t>
            </w:r>
            <w:r w:rsidRPr="00DD13B9">
              <w:rPr>
                <w:rFonts w:ascii="Times New Roman" w:hAnsi="Times New Roman"/>
                <w:sz w:val="28"/>
                <w:szCs w:val="28"/>
              </w:rPr>
              <w:t>икроавтобус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минивэн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Pr="00DD13B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60919" w:rsidRPr="003C4619" w:rsidRDefault="00760919" w:rsidP="006E320F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B9" w:rsidRPr="003C4619" w:rsidRDefault="00DD13B9" w:rsidP="006E320F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619">
              <w:rPr>
                <w:rFonts w:ascii="Times New Roman" w:hAnsi="Times New Roman"/>
                <w:sz w:val="28"/>
                <w:szCs w:val="28"/>
              </w:rPr>
              <w:t>По потребности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B9" w:rsidRPr="003C4619" w:rsidRDefault="00DD13B9" w:rsidP="006E320F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619">
              <w:rPr>
                <w:rFonts w:ascii="Times New Roman" w:hAnsi="Times New Roman"/>
                <w:sz w:val="28"/>
                <w:szCs w:val="28"/>
              </w:rPr>
              <w:t>4 500 000,00 руб.</w:t>
            </w:r>
          </w:p>
        </w:tc>
        <w:tc>
          <w:tcPr>
            <w:tcW w:w="567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vAlign w:val="bottom"/>
          </w:tcPr>
          <w:p w:rsidR="00DD13B9" w:rsidRPr="003C4619" w:rsidRDefault="00DD13B9" w:rsidP="006E320F">
            <w:pPr>
              <w:tabs>
                <w:tab w:val="left" w:pos="34"/>
                <w:tab w:val="left" w:pos="243"/>
              </w:tabs>
              <w:spacing w:after="0"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3C4619"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</w:tbl>
    <w:p w:rsidR="00ED306A" w:rsidRDefault="00DD13B9" w:rsidP="00ED306A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 w:rsidR="00596EAF">
        <w:rPr>
          <w:rFonts w:ascii="Times New Roman" w:hAnsi="Times New Roman"/>
          <w:sz w:val="28"/>
          <w:szCs w:val="28"/>
        </w:rPr>
        <w:t>)</w:t>
      </w:r>
      <w:r w:rsidR="00596EAF">
        <w:t xml:space="preserve"> </w:t>
      </w:r>
      <w:r w:rsidR="008156E3">
        <w:rPr>
          <w:rFonts w:ascii="Times New Roman" w:hAnsi="Times New Roman"/>
          <w:sz w:val="28"/>
          <w:szCs w:val="28"/>
        </w:rPr>
        <w:t xml:space="preserve">в </w:t>
      </w:r>
      <w:r w:rsidR="008156E3" w:rsidRPr="00854ECD">
        <w:rPr>
          <w:rFonts w:ascii="Times New Roman" w:hAnsi="Times New Roman"/>
          <w:sz w:val="28"/>
          <w:szCs w:val="28"/>
        </w:rPr>
        <w:t>норматив</w:t>
      </w:r>
      <w:r w:rsidR="008156E3">
        <w:rPr>
          <w:rFonts w:ascii="Times New Roman" w:hAnsi="Times New Roman"/>
          <w:sz w:val="28"/>
          <w:szCs w:val="28"/>
        </w:rPr>
        <w:t>ах</w:t>
      </w:r>
      <w:r w:rsidR="008156E3" w:rsidRPr="00854ECD">
        <w:rPr>
          <w:rFonts w:ascii="Times New Roman" w:hAnsi="Times New Roman"/>
          <w:sz w:val="28"/>
          <w:szCs w:val="28"/>
        </w:rPr>
        <w:t xml:space="preserve"> на</w:t>
      </w:r>
      <w:r w:rsidR="00596EAF">
        <w:rPr>
          <w:rFonts w:ascii="Times New Roman" w:hAnsi="Times New Roman"/>
          <w:sz w:val="28"/>
          <w:szCs w:val="28"/>
        </w:rPr>
        <w:t xml:space="preserve"> приобретение мебели, </w:t>
      </w:r>
      <w:r w:rsidR="008156E3">
        <w:rPr>
          <w:rFonts w:ascii="Times New Roman" w:hAnsi="Times New Roman"/>
          <w:sz w:val="28"/>
          <w:szCs w:val="28"/>
        </w:rPr>
        <w:t>установленных для государственных учреждений Новосибирской области</w:t>
      </w:r>
      <w:r w:rsidR="00ED306A">
        <w:rPr>
          <w:rFonts w:ascii="Times New Roman" w:hAnsi="Times New Roman"/>
          <w:sz w:val="28"/>
          <w:szCs w:val="28"/>
        </w:rPr>
        <w:t xml:space="preserve">, подведомственных Министерству </w:t>
      </w:r>
      <w:r w:rsidR="008156E3">
        <w:rPr>
          <w:rFonts w:ascii="Times New Roman" w:hAnsi="Times New Roman"/>
          <w:sz w:val="28"/>
          <w:szCs w:val="28"/>
        </w:rPr>
        <w:t>для кабинета работника (рабоче</w:t>
      </w:r>
      <w:r w:rsidR="00707ED3">
        <w:rPr>
          <w:rFonts w:ascii="Times New Roman" w:hAnsi="Times New Roman"/>
          <w:sz w:val="28"/>
          <w:szCs w:val="28"/>
        </w:rPr>
        <w:t>го места</w:t>
      </w:r>
      <w:r w:rsidR="008156E3">
        <w:rPr>
          <w:rFonts w:ascii="Times New Roman" w:hAnsi="Times New Roman"/>
          <w:sz w:val="28"/>
          <w:szCs w:val="28"/>
        </w:rPr>
        <w:t>)</w:t>
      </w:r>
      <w:r w:rsidR="00ED306A">
        <w:rPr>
          <w:rFonts w:ascii="Times New Roman" w:hAnsi="Times New Roman"/>
          <w:sz w:val="28"/>
          <w:szCs w:val="28"/>
        </w:rPr>
        <w:t>:</w:t>
      </w:r>
    </w:p>
    <w:p w:rsidR="004A40C9" w:rsidRDefault="00652DEE" w:rsidP="00ED306A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строку</w:t>
      </w:r>
      <w:proofErr w:type="gramEnd"/>
      <w:r>
        <w:rPr>
          <w:rFonts w:ascii="Times New Roman" w:hAnsi="Times New Roman"/>
          <w:sz w:val="28"/>
          <w:szCs w:val="28"/>
        </w:rPr>
        <w:t>, соот</w:t>
      </w:r>
      <w:r w:rsidR="00707ED3">
        <w:rPr>
          <w:rFonts w:ascii="Times New Roman" w:hAnsi="Times New Roman"/>
          <w:sz w:val="28"/>
          <w:szCs w:val="28"/>
        </w:rPr>
        <w:t xml:space="preserve">ветствующую наименованию </w:t>
      </w:r>
      <w:r>
        <w:rPr>
          <w:rFonts w:ascii="Times New Roman" w:hAnsi="Times New Roman"/>
          <w:sz w:val="28"/>
          <w:szCs w:val="28"/>
        </w:rPr>
        <w:t>«Подставка под системный блок»</w:t>
      </w:r>
      <w:r w:rsidR="0024080E">
        <w:rPr>
          <w:rFonts w:ascii="Times New Roman" w:hAnsi="Times New Roman"/>
          <w:sz w:val="28"/>
          <w:szCs w:val="28"/>
        </w:rPr>
        <w:t>,</w:t>
      </w:r>
      <w:r w:rsidR="006A38CF">
        <w:rPr>
          <w:rFonts w:ascii="Times New Roman" w:hAnsi="Times New Roman"/>
          <w:sz w:val="28"/>
          <w:szCs w:val="28"/>
        </w:rPr>
        <w:t xml:space="preserve"> изложить в следующей редакции</w:t>
      </w:r>
      <w:r w:rsidR="001822E4">
        <w:rPr>
          <w:rFonts w:ascii="Times New Roman" w:hAnsi="Times New Roman"/>
          <w:sz w:val="28"/>
          <w:szCs w:val="28"/>
        </w:rPr>
        <w:t>:</w:t>
      </w:r>
    </w:p>
    <w:p w:rsidR="00B44716" w:rsidRPr="00B44716" w:rsidRDefault="00B44716">
      <w:pPr>
        <w:widowControl w:val="0"/>
        <w:spacing w:after="0" w:line="232" w:lineRule="auto"/>
        <w:ind w:firstLine="709"/>
        <w:jc w:val="both"/>
        <w:rPr>
          <w:rFonts w:ascii="Times New Roman" w:hAnsi="Times New Roman"/>
          <w:sz w:val="10"/>
          <w:szCs w:val="28"/>
        </w:rPr>
      </w:pPr>
    </w:p>
    <w:tbl>
      <w:tblPr>
        <w:tblW w:w="10729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"/>
        <w:gridCol w:w="569"/>
        <w:gridCol w:w="3969"/>
        <w:gridCol w:w="1276"/>
        <w:gridCol w:w="1276"/>
        <w:gridCol w:w="2551"/>
        <w:gridCol w:w="567"/>
        <w:gridCol w:w="239"/>
      </w:tblGrid>
      <w:tr w:rsidR="00F53543" w:rsidRPr="00854ECD" w:rsidTr="008B0997">
        <w:trPr>
          <w:trHeight w:val="1301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F53543" w:rsidRPr="00854ECD" w:rsidRDefault="00F53543" w:rsidP="00EA51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:rsidR="00F53543" w:rsidRDefault="008B0997" w:rsidP="00EA51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F53543" w:rsidRPr="00854ECD" w:rsidRDefault="00F53543" w:rsidP="00EA51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Подставка под системный блок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53543" w:rsidRPr="00854ECD" w:rsidRDefault="00F53543" w:rsidP="00EA51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53543" w:rsidRPr="00F2180D" w:rsidRDefault="00F53543" w:rsidP="00EA51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80D">
              <w:rPr>
                <w:rFonts w:ascii="Times New Roman" w:hAnsi="Times New Roman"/>
                <w:sz w:val="28"/>
                <w:szCs w:val="28"/>
              </w:rPr>
              <w:t xml:space="preserve">1 на 1 единицу системного блока 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F53543" w:rsidRPr="00C66A8D" w:rsidRDefault="00F53543" w:rsidP="00EA51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1 450</w:t>
            </w:r>
            <w:r w:rsidRPr="00C66A8D">
              <w:rPr>
                <w:rFonts w:ascii="Times New Roman" w:hAnsi="Times New Roman"/>
                <w:sz w:val="28"/>
                <w:szCs w:val="28"/>
              </w:rPr>
              <w:t>,00 руб.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53543" w:rsidRDefault="00F53543" w:rsidP="00EA51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3543" w:rsidRDefault="00F53543" w:rsidP="00EA51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3543" w:rsidRDefault="00F53543" w:rsidP="00CC45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B0997" w:rsidRDefault="008B0997" w:rsidP="00331EEB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</w:p>
          <w:p w:rsidR="00F53543" w:rsidRPr="00854ECD" w:rsidRDefault="003C4619" w:rsidP="00331EEB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53543"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:rsidR="00F53543" w:rsidRPr="00854ECD" w:rsidRDefault="00F53543" w:rsidP="00EA51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F737C" w:rsidRDefault="005560FD" w:rsidP="005560F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="00AF737C">
        <w:rPr>
          <w:rFonts w:ascii="Times New Roman" w:hAnsi="Times New Roman"/>
          <w:sz w:val="28"/>
          <w:szCs w:val="28"/>
        </w:rPr>
        <w:t>дополнить</w:t>
      </w:r>
      <w:proofErr w:type="gramEnd"/>
      <w:r w:rsidR="00AF737C">
        <w:rPr>
          <w:rFonts w:ascii="Times New Roman" w:hAnsi="Times New Roman"/>
          <w:sz w:val="28"/>
          <w:szCs w:val="28"/>
        </w:rPr>
        <w:t xml:space="preserve"> строкой следующего содержания:</w:t>
      </w:r>
    </w:p>
    <w:tbl>
      <w:tblPr>
        <w:tblW w:w="10348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9"/>
        <w:gridCol w:w="562"/>
        <w:gridCol w:w="3969"/>
        <w:gridCol w:w="1276"/>
        <w:gridCol w:w="1276"/>
        <w:gridCol w:w="2551"/>
        <w:gridCol w:w="425"/>
      </w:tblGrid>
      <w:tr w:rsidR="00F53543" w:rsidRPr="00C66A8D" w:rsidTr="00555D04">
        <w:trPr>
          <w:trHeight w:val="1301"/>
        </w:trPr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:rsidR="00F53543" w:rsidRPr="00854ECD" w:rsidRDefault="00F53543" w:rsidP="00EA51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F53543" w:rsidRDefault="00ED306A" w:rsidP="00EA51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F53543" w:rsidRPr="00854ECD" w:rsidRDefault="00F53543" w:rsidP="00EA51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Брифинг-приставка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53543" w:rsidRPr="00854ECD" w:rsidRDefault="00F53543" w:rsidP="00EA51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53543" w:rsidRPr="00F2180D" w:rsidRDefault="00F53543" w:rsidP="00AF73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80D">
              <w:rPr>
                <w:rFonts w:ascii="Times New Roman" w:hAnsi="Times New Roman"/>
                <w:sz w:val="28"/>
                <w:szCs w:val="28"/>
              </w:rPr>
              <w:t xml:space="preserve">1 на 1 </w:t>
            </w:r>
            <w:r>
              <w:rPr>
                <w:rFonts w:ascii="Times New Roman" w:hAnsi="Times New Roman"/>
                <w:sz w:val="28"/>
                <w:szCs w:val="28"/>
              </w:rPr>
              <w:t>работника</w:t>
            </w:r>
            <w:r w:rsidRPr="00F2180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F53543" w:rsidRPr="00C66A8D" w:rsidRDefault="00F53543" w:rsidP="00DE6C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 </w:t>
            </w:r>
            <w:r w:rsidR="00DE6C7D">
              <w:rPr>
                <w:rFonts w:ascii="Times New Roman" w:hAnsi="Times New Roman"/>
                <w:sz w:val="28"/>
                <w:szCs w:val="28"/>
              </w:rPr>
              <w:t>111</w:t>
            </w:r>
            <w:r w:rsidRPr="00C66A8D">
              <w:rPr>
                <w:rFonts w:ascii="Times New Roman" w:hAnsi="Times New Roman"/>
                <w:sz w:val="28"/>
                <w:szCs w:val="28"/>
              </w:rPr>
              <w:t>,00 руб.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53543" w:rsidRDefault="00F53543" w:rsidP="00EA51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3543" w:rsidRDefault="00F53543" w:rsidP="00EA51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3543" w:rsidRDefault="00F53543" w:rsidP="00EA51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3543" w:rsidRDefault="003C4619" w:rsidP="008214DF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»</w:t>
            </w:r>
            <w:r w:rsidR="008214DF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</w:tbl>
    <w:p w:rsidR="002A5BF4" w:rsidRPr="009A0734" w:rsidRDefault="00AF5B5B" w:rsidP="006F181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="00DD13B9">
        <w:rPr>
          <w:rFonts w:ascii="Times New Roman" w:hAnsi="Times New Roman"/>
          <w:sz w:val="28"/>
          <w:szCs w:val="28"/>
        </w:rPr>
        <w:t>г</w:t>
      </w:r>
      <w:proofErr w:type="gramEnd"/>
      <w:r w:rsidR="002A5BF4">
        <w:rPr>
          <w:rFonts w:ascii="Times New Roman" w:hAnsi="Times New Roman"/>
          <w:sz w:val="28"/>
          <w:szCs w:val="28"/>
        </w:rPr>
        <w:t xml:space="preserve">) в </w:t>
      </w:r>
      <w:r w:rsidR="002A5BF4">
        <w:rPr>
          <w:rFonts w:ascii="Times New Roman" w:eastAsia="Calibri" w:hAnsi="Times New Roman"/>
          <w:sz w:val="28"/>
          <w:szCs w:val="28"/>
          <w:lang w:eastAsia="en-US"/>
        </w:rPr>
        <w:t>нормативах на приобретение бытовой техники и прочих основных средств (для всех категорий и групп должностей):</w:t>
      </w:r>
    </w:p>
    <w:p w:rsidR="00121ABB" w:rsidRDefault="00121ABB" w:rsidP="00121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/>
          <w:sz w:val="28"/>
          <w:szCs w:val="28"/>
          <w:lang w:eastAsia="en-US"/>
        </w:rPr>
        <w:t>после</w:t>
      </w:r>
      <w:proofErr w:type="gram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строки, соответствующей наименованию «</w:t>
      </w:r>
      <w:r>
        <w:rPr>
          <w:rFonts w:ascii="Times New Roman" w:hAnsi="Times New Roman"/>
          <w:sz w:val="28"/>
          <w:szCs w:val="28"/>
        </w:rPr>
        <w:t>Прибор для измерения температуры и влажности воздуха (</w:t>
      </w:r>
      <w:proofErr w:type="spellStart"/>
      <w:r>
        <w:rPr>
          <w:rFonts w:ascii="Times New Roman" w:hAnsi="Times New Roman"/>
          <w:sz w:val="28"/>
          <w:szCs w:val="28"/>
        </w:rPr>
        <w:t>термогигрометр</w:t>
      </w:r>
      <w:proofErr w:type="spellEnd"/>
      <w:r>
        <w:rPr>
          <w:rFonts w:ascii="Times New Roman" w:hAnsi="Times New Roman"/>
          <w:sz w:val="28"/>
          <w:szCs w:val="28"/>
        </w:rPr>
        <w:t>, психрометр, гигрометр психометрический)</w:t>
      </w:r>
      <w:r w:rsidR="00BD1378">
        <w:rPr>
          <w:rFonts w:ascii="Times New Roman" w:hAnsi="Times New Roman"/>
          <w:sz w:val="28"/>
          <w:szCs w:val="28"/>
        </w:rPr>
        <w:t>»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,</w:t>
      </w:r>
      <w:r w:rsidRPr="00E66272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дополнить строкой следующего содержания:</w:t>
      </w:r>
    </w:p>
    <w:tbl>
      <w:tblPr>
        <w:tblW w:w="10490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"/>
        <w:gridCol w:w="4396"/>
        <w:gridCol w:w="2410"/>
        <w:gridCol w:w="1701"/>
        <w:gridCol w:w="1134"/>
        <w:gridCol w:w="567"/>
      </w:tblGrid>
      <w:tr w:rsidR="00121ABB" w:rsidTr="00877356">
        <w:trPr>
          <w:trHeight w:val="621"/>
        </w:trPr>
        <w:tc>
          <w:tcPr>
            <w:tcW w:w="28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:rsidR="00121ABB" w:rsidRDefault="00121ABB" w:rsidP="00877356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ABB" w:rsidRDefault="00121ABB" w:rsidP="00877356">
            <w:pPr>
              <w:pStyle w:val="aff0"/>
              <w:widowControl w:val="0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Огнетушитель ОП-3(з)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ABB" w:rsidRDefault="00121ABB" w:rsidP="00877356">
            <w:pPr>
              <w:pStyle w:val="aff0"/>
              <w:widowControl w:val="0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По потребности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1ABB" w:rsidRDefault="00121ABB" w:rsidP="00877356">
            <w:pPr>
              <w:pStyle w:val="aff0"/>
              <w:widowControl w:val="0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528</w:t>
            </w:r>
            <w:r w:rsidRPr="001215F4">
              <w:rPr>
                <w:bCs/>
                <w:color w:val="000000" w:themeColor="text1"/>
                <w:sz w:val="28"/>
                <w:szCs w:val="28"/>
              </w:rPr>
              <w:t>,00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ABB" w:rsidRDefault="00121ABB" w:rsidP="00877356">
            <w:pPr>
              <w:pStyle w:val="aff0"/>
              <w:widowControl w:val="0"/>
              <w:spacing w:before="0" w:beforeAutospacing="0" w:after="0" w:afterAutospacing="0"/>
              <w:jc w:val="center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21ABB" w:rsidRDefault="00121ABB" w:rsidP="00121ABB">
            <w:pPr>
              <w:spacing w:after="0"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</w:tbl>
    <w:p w:rsidR="00B553DA" w:rsidRDefault="002A5BF4" w:rsidP="000B7F45">
      <w:pPr>
        <w:widowControl w:val="0"/>
        <w:spacing w:after="0" w:line="232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/>
          <w:sz w:val="28"/>
          <w:szCs w:val="28"/>
          <w:lang w:eastAsia="en-US"/>
        </w:rPr>
        <w:t>строку</w:t>
      </w:r>
      <w:proofErr w:type="gramEnd"/>
      <w:r>
        <w:rPr>
          <w:rFonts w:ascii="Times New Roman" w:eastAsia="Calibri" w:hAnsi="Times New Roman"/>
          <w:sz w:val="28"/>
          <w:szCs w:val="28"/>
          <w:lang w:eastAsia="en-US"/>
        </w:rPr>
        <w:t>, соответствующую наименованию «</w:t>
      </w:r>
      <w:r w:rsidRPr="0085577A">
        <w:rPr>
          <w:rFonts w:ascii="Times New Roman" w:eastAsia="Calibri" w:hAnsi="Times New Roman"/>
          <w:sz w:val="28"/>
          <w:szCs w:val="28"/>
          <w:lang w:eastAsia="en-US"/>
        </w:rPr>
        <w:t>Огнетушитель ОП-4(з)»</w:t>
      </w:r>
      <w:r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="00B553DA">
        <w:rPr>
          <w:rFonts w:ascii="Times New Roman" w:eastAsia="Calibri" w:hAnsi="Times New Roman"/>
          <w:sz w:val="28"/>
          <w:szCs w:val="28"/>
          <w:lang w:eastAsia="en-US"/>
        </w:rPr>
        <w:t xml:space="preserve"> изложить в следующей редакции:</w:t>
      </w:r>
    </w:p>
    <w:tbl>
      <w:tblPr>
        <w:tblW w:w="12160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"/>
        <w:gridCol w:w="4396"/>
        <w:gridCol w:w="2410"/>
        <w:gridCol w:w="1701"/>
        <w:gridCol w:w="1134"/>
        <w:gridCol w:w="2237"/>
      </w:tblGrid>
      <w:tr w:rsidR="00B553DA" w:rsidTr="003C0CB6">
        <w:trPr>
          <w:trHeight w:val="621"/>
        </w:trPr>
        <w:tc>
          <w:tcPr>
            <w:tcW w:w="28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:rsidR="00B553DA" w:rsidRDefault="00B553DA" w:rsidP="005242CF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3DA" w:rsidRDefault="00B553DA" w:rsidP="00B35923">
            <w:pPr>
              <w:pStyle w:val="aff0"/>
              <w:widowControl w:val="0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Огнетушитель ОП-4(з)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3DA" w:rsidRDefault="00B553DA" w:rsidP="00B35923">
            <w:pPr>
              <w:pStyle w:val="aff0"/>
              <w:widowControl w:val="0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По потребности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3DA" w:rsidRDefault="001215F4" w:rsidP="001215F4">
            <w:pPr>
              <w:pStyle w:val="aff0"/>
              <w:widowControl w:val="0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643</w:t>
            </w:r>
            <w:r w:rsidR="00B553DA">
              <w:rPr>
                <w:bCs/>
                <w:color w:val="000000"/>
                <w:sz w:val="28"/>
                <w:szCs w:val="28"/>
              </w:rPr>
              <w:t>,00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53DA" w:rsidRDefault="00DE5E2B" w:rsidP="005242CF">
            <w:pPr>
              <w:pStyle w:val="aff0"/>
              <w:widowControl w:val="0"/>
              <w:spacing w:before="0" w:beforeAutospacing="0" w:after="0" w:afterAutospacing="0"/>
              <w:jc w:val="center"/>
            </w:pPr>
            <w:r>
              <w:t xml:space="preserve">    </w:t>
            </w:r>
          </w:p>
        </w:tc>
        <w:tc>
          <w:tcPr>
            <w:tcW w:w="2237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vAlign w:val="bottom"/>
          </w:tcPr>
          <w:p w:rsidR="00B553DA" w:rsidRDefault="00DE5E2B" w:rsidP="00B35923">
            <w:pPr>
              <w:tabs>
                <w:tab w:val="left" w:pos="-108"/>
              </w:tabs>
              <w:spacing w:after="0" w:line="235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»;</w:t>
            </w:r>
          </w:p>
        </w:tc>
      </w:tr>
    </w:tbl>
    <w:p w:rsidR="000B7F45" w:rsidRDefault="00384666" w:rsidP="000B7F45">
      <w:pPr>
        <w:widowControl w:val="0"/>
        <w:spacing w:after="0" w:line="232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B7F45">
        <w:rPr>
          <w:rFonts w:ascii="Times New Roman" w:hAnsi="Times New Roman"/>
          <w:sz w:val="28"/>
          <w:szCs w:val="28"/>
        </w:rPr>
        <w:t>)</w:t>
      </w:r>
      <w:r w:rsidR="000B7F45" w:rsidRPr="000B7F45">
        <w:rPr>
          <w:rFonts w:ascii="Times New Roman" w:hAnsi="Times New Roman"/>
          <w:sz w:val="28"/>
          <w:szCs w:val="28"/>
        </w:rPr>
        <w:t xml:space="preserve"> </w:t>
      </w:r>
      <w:r w:rsidR="000B7F45">
        <w:rPr>
          <w:rFonts w:ascii="Times New Roman" w:hAnsi="Times New Roman"/>
          <w:sz w:val="28"/>
          <w:szCs w:val="28"/>
        </w:rPr>
        <w:t>в подразделе 1.13 «Затраты на приобретение материальных запасов, не отнесенны</w:t>
      </w:r>
      <w:r w:rsidR="009C17C9">
        <w:rPr>
          <w:rFonts w:ascii="Times New Roman" w:hAnsi="Times New Roman"/>
          <w:sz w:val="28"/>
          <w:szCs w:val="28"/>
        </w:rPr>
        <w:t>е</w:t>
      </w:r>
      <w:r w:rsidR="000B7F45">
        <w:rPr>
          <w:rFonts w:ascii="Times New Roman" w:hAnsi="Times New Roman"/>
          <w:sz w:val="28"/>
          <w:szCs w:val="28"/>
        </w:rPr>
        <w:t xml:space="preserve"> к затратам на приобретение материальных запасов в рамках затрат на ИКТ»:</w:t>
      </w:r>
    </w:p>
    <w:p w:rsidR="00ED306A" w:rsidRPr="00A34E5E" w:rsidRDefault="00ED306A" w:rsidP="00ED30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="00793B8E">
        <w:rPr>
          <w:rFonts w:ascii="Times New Roman" w:hAnsi="Times New Roman"/>
          <w:sz w:val="28"/>
          <w:szCs w:val="28"/>
        </w:rPr>
        <w:t>а</w:t>
      </w:r>
      <w:proofErr w:type="gramEnd"/>
      <w:r w:rsidR="00793B8E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в н</w:t>
      </w:r>
      <w:r w:rsidRPr="00793B8E">
        <w:rPr>
          <w:rFonts w:ascii="Times New Roman" w:hAnsi="Times New Roman"/>
          <w:sz w:val="28"/>
          <w:szCs w:val="28"/>
        </w:rPr>
        <w:t>орматив</w:t>
      </w:r>
      <w:r>
        <w:rPr>
          <w:rFonts w:ascii="Times New Roman" w:hAnsi="Times New Roman"/>
          <w:sz w:val="28"/>
          <w:szCs w:val="28"/>
        </w:rPr>
        <w:t>ах</w:t>
      </w:r>
      <w:r w:rsidRPr="00793B8E">
        <w:rPr>
          <w:rFonts w:ascii="Times New Roman" w:hAnsi="Times New Roman"/>
          <w:sz w:val="28"/>
          <w:szCs w:val="28"/>
        </w:rPr>
        <w:t xml:space="preserve"> </w:t>
      </w:r>
      <w:r w:rsidRPr="00A34E5E">
        <w:rPr>
          <w:rFonts w:ascii="Times New Roman" w:hAnsi="Times New Roman"/>
          <w:sz w:val="28"/>
          <w:szCs w:val="28"/>
        </w:rPr>
        <w:t xml:space="preserve">на приобретение канцелярских принадлежностей (для всех категорий и групп должностей) после строки, </w:t>
      </w:r>
      <w:r>
        <w:rPr>
          <w:rFonts w:ascii="Times New Roman" w:hAnsi="Times New Roman"/>
          <w:sz w:val="28"/>
          <w:szCs w:val="28"/>
        </w:rPr>
        <w:t>соответствующей наименованию «Адресная папка (на подпись, срочно и др.</w:t>
      </w:r>
      <w:r w:rsidRPr="00A34E5E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»</w:t>
      </w:r>
      <w:r w:rsidRPr="00A34E5E">
        <w:rPr>
          <w:rFonts w:ascii="Times New Roman" w:hAnsi="Times New Roman"/>
          <w:sz w:val="28"/>
          <w:szCs w:val="28"/>
        </w:rPr>
        <w:t>, дополнить строк</w:t>
      </w:r>
      <w:r>
        <w:rPr>
          <w:rFonts w:ascii="Times New Roman" w:hAnsi="Times New Roman"/>
          <w:sz w:val="28"/>
          <w:szCs w:val="28"/>
        </w:rPr>
        <w:t>ами</w:t>
      </w:r>
      <w:r w:rsidRPr="00A34E5E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tbl>
      <w:tblPr>
        <w:tblW w:w="10498" w:type="dxa"/>
        <w:tblInd w:w="-29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347"/>
        <w:gridCol w:w="2040"/>
        <w:gridCol w:w="1562"/>
        <w:gridCol w:w="1698"/>
        <w:gridCol w:w="284"/>
        <w:gridCol w:w="141"/>
      </w:tblGrid>
      <w:tr w:rsidR="00ED306A" w:rsidRPr="00341542" w:rsidTr="00121ABB">
        <w:trPr>
          <w:gridAfter w:val="1"/>
          <w:wAfter w:w="141" w:type="dxa"/>
        </w:trPr>
        <w:tc>
          <w:tcPr>
            <w:tcW w:w="426" w:type="dxa"/>
            <w:tcBorders>
              <w:right w:val="single" w:sz="4" w:space="0" w:color="auto"/>
            </w:tcBorders>
          </w:tcPr>
          <w:p w:rsidR="00ED306A" w:rsidRPr="00A34E5E" w:rsidRDefault="00ED306A" w:rsidP="00137C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«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ED306A" w:rsidRPr="00A34E5E" w:rsidRDefault="00ED306A" w:rsidP="00137C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4E5E">
              <w:rPr>
                <w:rFonts w:ascii="Times New Roman" w:hAnsi="Times New Roman"/>
                <w:sz w:val="28"/>
                <w:szCs w:val="28"/>
              </w:rPr>
              <w:t>Адресная папка с двумя внутренними клапанами из искусственной кожи с тиснением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ED306A" w:rsidRDefault="00ED306A" w:rsidP="00137C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4E5E">
              <w:rPr>
                <w:rFonts w:ascii="Times New Roman" w:hAnsi="Times New Roman"/>
                <w:sz w:val="28"/>
                <w:szCs w:val="28"/>
              </w:rPr>
              <w:t>Не более 10 единиц в расчете на Министерство</w:t>
            </w:r>
          </w:p>
          <w:p w:rsidR="009B50E9" w:rsidRPr="00A34E5E" w:rsidRDefault="009B50E9" w:rsidP="00137C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ED306A" w:rsidRPr="00A34E5E" w:rsidRDefault="00ED306A" w:rsidP="00137C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34E5E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  <w:r w:rsidRPr="00A34E5E">
              <w:rPr>
                <w:rFonts w:ascii="Times New Roman" w:hAnsi="Times New Roman"/>
                <w:sz w:val="28"/>
                <w:szCs w:val="28"/>
              </w:rPr>
              <w:t xml:space="preserve"> мере необходимости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6A" w:rsidRPr="00A34E5E" w:rsidRDefault="00ED306A" w:rsidP="00137C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4E5E">
              <w:rPr>
                <w:rFonts w:ascii="Times New Roman" w:hAnsi="Times New Roman"/>
                <w:sz w:val="28"/>
                <w:szCs w:val="28"/>
              </w:rPr>
              <w:t>5483,33  руб.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ED306A" w:rsidRPr="00A34E5E" w:rsidRDefault="00ED306A" w:rsidP="00137C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306A" w:rsidRPr="00341542" w:rsidTr="00121ABB">
        <w:tc>
          <w:tcPr>
            <w:tcW w:w="426" w:type="dxa"/>
            <w:tcBorders>
              <w:right w:val="single" w:sz="4" w:space="0" w:color="auto"/>
            </w:tcBorders>
          </w:tcPr>
          <w:p w:rsidR="00ED306A" w:rsidRPr="00A34E5E" w:rsidRDefault="00ED306A" w:rsidP="00137C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7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6A" w:rsidRPr="00A34E5E" w:rsidRDefault="00ED306A" w:rsidP="00137C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4E5E">
              <w:rPr>
                <w:rFonts w:ascii="Times New Roman" w:hAnsi="Times New Roman"/>
                <w:sz w:val="28"/>
                <w:szCs w:val="28"/>
              </w:rPr>
              <w:t>Адресная папка из искусственной кожи с тиснением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D306A" w:rsidRPr="00A34E5E" w:rsidRDefault="00ED306A" w:rsidP="00137C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4E5E">
              <w:rPr>
                <w:rFonts w:ascii="Times New Roman" w:hAnsi="Times New Roman"/>
                <w:sz w:val="28"/>
                <w:szCs w:val="28"/>
              </w:rPr>
              <w:t>Не более 10 единиц в расчете на Министерство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306A" w:rsidRPr="00A34E5E" w:rsidRDefault="00ED306A" w:rsidP="00137C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34E5E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  <w:r w:rsidRPr="00A34E5E">
              <w:rPr>
                <w:rFonts w:ascii="Times New Roman" w:hAnsi="Times New Roman"/>
                <w:sz w:val="28"/>
                <w:szCs w:val="28"/>
              </w:rPr>
              <w:t xml:space="preserve"> мере необходимости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6A" w:rsidRPr="00A34E5E" w:rsidRDefault="00ED306A" w:rsidP="00137C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4E5E">
              <w:rPr>
                <w:rFonts w:ascii="Times New Roman" w:hAnsi="Times New Roman"/>
                <w:sz w:val="28"/>
                <w:szCs w:val="28"/>
              </w:rPr>
              <w:t>2833,33 руб.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</w:tcPr>
          <w:p w:rsidR="00ED306A" w:rsidRDefault="00ED306A" w:rsidP="00137C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D306A" w:rsidRDefault="00ED306A" w:rsidP="00137C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D306A" w:rsidRDefault="00ED306A" w:rsidP="00137C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D306A" w:rsidRPr="00A34E5E" w:rsidRDefault="00121ABB" w:rsidP="00121A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»;</w:t>
            </w:r>
            <w:r w:rsidR="00ED30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C4619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</w:tc>
      </w:tr>
    </w:tbl>
    <w:p w:rsidR="000B7F45" w:rsidRPr="000B7F45" w:rsidRDefault="00ED306A" w:rsidP="000B7F45">
      <w:pPr>
        <w:pStyle w:val="aff"/>
        <w:widowControl w:val="0"/>
        <w:spacing w:after="0" w:line="232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</w:t>
      </w:r>
      <w:proofErr w:type="gramEnd"/>
      <w:r>
        <w:rPr>
          <w:rFonts w:ascii="Times New Roman" w:hAnsi="Times New Roman"/>
          <w:sz w:val="28"/>
          <w:szCs w:val="28"/>
        </w:rPr>
        <w:t xml:space="preserve">) </w:t>
      </w:r>
      <w:r w:rsidR="000B7F45" w:rsidRPr="00854ECD">
        <w:rPr>
          <w:rFonts w:ascii="Times New Roman" w:hAnsi="Times New Roman"/>
          <w:sz w:val="28"/>
          <w:szCs w:val="28"/>
        </w:rPr>
        <w:t>норматив</w:t>
      </w:r>
      <w:r w:rsidR="000B7F45">
        <w:rPr>
          <w:rFonts w:ascii="Times New Roman" w:hAnsi="Times New Roman"/>
          <w:sz w:val="28"/>
          <w:szCs w:val="28"/>
        </w:rPr>
        <w:t>ы</w:t>
      </w:r>
      <w:r w:rsidR="000B7F45" w:rsidRPr="00854ECD">
        <w:rPr>
          <w:rFonts w:ascii="Times New Roman" w:hAnsi="Times New Roman"/>
          <w:sz w:val="28"/>
          <w:szCs w:val="28"/>
        </w:rPr>
        <w:t xml:space="preserve"> на</w:t>
      </w:r>
      <w:r w:rsidR="000B7F45">
        <w:rPr>
          <w:rFonts w:ascii="Times New Roman" w:hAnsi="Times New Roman"/>
          <w:sz w:val="28"/>
          <w:szCs w:val="28"/>
        </w:rPr>
        <w:t xml:space="preserve"> приобретение хозяйственных товаров и принадлежностей </w:t>
      </w:r>
      <w:r w:rsidR="000B7F45" w:rsidRPr="000B7F45">
        <w:rPr>
          <w:rFonts w:ascii="Times New Roman" w:hAnsi="Times New Roman"/>
          <w:bCs/>
          <w:sz w:val="28"/>
          <w:szCs w:val="28"/>
        </w:rPr>
        <w:t>(для всех категорий и групп должностей)</w:t>
      </w:r>
      <w:r w:rsidR="000B7F45">
        <w:rPr>
          <w:rFonts w:ascii="Times New Roman" w:hAnsi="Times New Roman"/>
          <w:bCs/>
          <w:sz w:val="28"/>
          <w:szCs w:val="28"/>
        </w:rPr>
        <w:t xml:space="preserve"> дополнить строками следующего содержания</w:t>
      </w:r>
      <w:r w:rsidR="009C17C9">
        <w:rPr>
          <w:rFonts w:ascii="Times New Roman" w:hAnsi="Times New Roman"/>
          <w:bCs/>
          <w:sz w:val="28"/>
          <w:szCs w:val="28"/>
        </w:rPr>
        <w:t>:</w:t>
      </w:r>
    </w:p>
    <w:tbl>
      <w:tblPr>
        <w:tblStyle w:val="af5"/>
        <w:tblW w:w="1035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84"/>
        <w:gridCol w:w="4399"/>
        <w:gridCol w:w="1985"/>
        <w:gridCol w:w="1559"/>
        <w:gridCol w:w="1701"/>
        <w:gridCol w:w="425"/>
      </w:tblGrid>
      <w:tr w:rsidR="00465205" w:rsidRPr="00C75AAF" w:rsidTr="00D0124D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205" w:rsidRPr="00C75AAF" w:rsidRDefault="00465205" w:rsidP="00465205">
            <w:pPr>
              <w:ind w:left="-250" w:firstLine="25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5205" w:rsidRPr="003C0CB6" w:rsidRDefault="00465205" w:rsidP="001215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CB6">
              <w:rPr>
                <w:rFonts w:ascii="Times New Roman" w:hAnsi="Times New Roman"/>
                <w:sz w:val="28"/>
                <w:szCs w:val="28"/>
              </w:rPr>
              <w:t>Эмаль ПФ-115 зеленая (6 кг)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65205" w:rsidRPr="003C0CB6" w:rsidRDefault="00465205" w:rsidP="001215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CB6">
              <w:rPr>
                <w:rFonts w:ascii="Times New Roman" w:hAnsi="Times New Roman"/>
                <w:sz w:val="28"/>
                <w:szCs w:val="28"/>
              </w:rPr>
              <w:t>По потребности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65205" w:rsidRPr="003C0CB6" w:rsidRDefault="00465205" w:rsidP="001215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CB6">
              <w:rPr>
                <w:rFonts w:ascii="Times New Roman" w:hAnsi="Times New Roman"/>
                <w:sz w:val="28"/>
                <w:szCs w:val="28"/>
              </w:rPr>
              <w:t>1650,00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5205" w:rsidRPr="003C0CB6" w:rsidRDefault="00465205" w:rsidP="00EA51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205" w:rsidRPr="00C75AAF" w:rsidRDefault="00465205" w:rsidP="00EA51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5205" w:rsidRPr="00C75AAF" w:rsidTr="00D0124D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205" w:rsidRPr="00C75AAF" w:rsidRDefault="00465205" w:rsidP="00465205">
            <w:pPr>
              <w:ind w:left="-250" w:firstLine="25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9" w:type="dxa"/>
            <w:tcBorders>
              <w:left w:val="single" w:sz="4" w:space="0" w:color="auto"/>
              <w:right w:val="single" w:sz="4" w:space="0" w:color="auto"/>
            </w:tcBorders>
          </w:tcPr>
          <w:p w:rsidR="00465205" w:rsidRPr="003C0CB6" w:rsidRDefault="00465205" w:rsidP="001215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CB6">
              <w:rPr>
                <w:rFonts w:ascii="Times New Roman" w:hAnsi="Times New Roman"/>
                <w:sz w:val="28"/>
                <w:szCs w:val="28"/>
              </w:rPr>
              <w:t>Эмаль ПФ-115 голубая (6 кг)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65205" w:rsidRPr="003C0CB6" w:rsidRDefault="00465205" w:rsidP="001215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CB6">
              <w:rPr>
                <w:rFonts w:ascii="Times New Roman" w:hAnsi="Times New Roman"/>
                <w:sz w:val="28"/>
                <w:szCs w:val="28"/>
              </w:rPr>
              <w:t>По потребности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65205" w:rsidRPr="003C0CB6" w:rsidRDefault="00465205" w:rsidP="001215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CB6">
              <w:rPr>
                <w:rFonts w:ascii="Times New Roman" w:hAnsi="Times New Roman"/>
                <w:sz w:val="28"/>
                <w:szCs w:val="28"/>
              </w:rPr>
              <w:t>1650,00 руб.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65205" w:rsidRPr="003C0CB6" w:rsidRDefault="00465205" w:rsidP="00EA51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205" w:rsidRPr="00C75AAF" w:rsidRDefault="00465205" w:rsidP="00EA51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5205" w:rsidRPr="00C75AAF" w:rsidTr="00D0124D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205" w:rsidRDefault="00465205" w:rsidP="00465205">
            <w:pPr>
              <w:ind w:left="-250" w:firstLine="25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9" w:type="dxa"/>
            <w:tcBorders>
              <w:left w:val="single" w:sz="4" w:space="0" w:color="auto"/>
              <w:right w:val="single" w:sz="4" w:space="0" w:color="auto"/>
            </w:tcBorders>
          </w:tcPr>
          <w:p w:rsidR="00465205" w:rsidRPr="003C0CB6" w:rsidRDefault="00465205" w:rsidP="001215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CB6">
              <w:rPr>
                <w:rFonts w:ascii="Times New Roman" w:hAnsi="Times New Roman"/>
                <w:sz w:val="28"/>
                <w:szCs w:val="28"/>
              </w:rPr>
              <w:t>Эмаль ПФ-115 серая (3 кг)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65205" w:rsidRPr="003C0CB6" w:rsidRDefault="00465205" w:rsidP="001215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CB6">
              <w:rPr>
                <w:rFonts w:ascii="Times New Roman" w:hAnsi="Times New Roman"/>
                <w:sz w:val="28"/>
                <w:szCs w:val="28"/>
              </w:rPr>
              <w:t>По потребности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65205" w:rsidRPr="003C0CB6" w:rsidRDefault="00465205" w:rsidP="001215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CB6">
              <w:rPr>
                <w:rFonts w:ascii="Times New Roman" w:hAnsi="Times New Roman"/>
                <w:sz w:val="28"/>
                <w:szCs w:val="28"/>
              </w:rPr>
              <w:t>706,00 руб.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65205" w:rsidRPr="003C0CB6" w:rsidRDefault="00465205" w:rsidP="00EA51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205" w:rsidRPr="00C75AAF" w:rsidRDefault="00465205" w:rsidP="00EA51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5205" w:rsidRPr="00C75AAF" w:rsidTr="00D0124D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205" w:rsidRDefault="00465205" w:rsidP="00465205">
            <w:pPr>
              <w:ind w:left="-250" w:firstLine="25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9" w:type="dxa"/>
            <w:tcBorders>
              <w:left w:val="single" w:sz="4" w:space="0" w:color="auto"/>
              <w:right w:val="single" w:sz="4" w:space="0" w:color="auto"/>
            </w:tcBorders>
          </w:tcPr>
          <w:p w:rsidR="00465205" w:rsidRPr="003C0CB6" w:rsidRDefault="00465205" w:rsidP="001215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CB6">
              <w:rPr>
                <w:rFonts w:ascii="Times New Roman" w:hAnsi="Times New Roman"/>
                <w:sz w:val="28"/>
                <w:szCs w:val="28"/>
              </w:rPr>
              <w:t>Растворитель 646 (1 л)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65205" w:rsidRPr="003C0CB6" w:rsidRDefault="00465205" w:rsidP="001215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CB6">
              <w:rPr>
                <w:rFonts w:ascii="Times New Roman" w:hAnsi="Times New Roman"/>
                <w:sz w:val="28"/>
                <w:szCs w:val="28"/>
              </w:rPr>
              <w:t>По потребности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65205" w:rsidRPr="003C0CB6" w:rsidRDefault="00465205" w:rsidP="001215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CB6">
              <w:rPr>
                <w:rFonts w:ascii="Times New Roman" w:hAnsi="Times New Roman"/>
                <w:sz w:val="28"/>
                <w:szCs w:val="28"/>
              </w:rPr>
              <w:t>167,00 руб.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65205" w:rsidRPr="003C0CB6" w:rsidRDefault="00465205" w:rsidP="00EA51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205" w:rsidRPr="00C75AAF" w:rsidRDefault="00465205" w:rsidP="00EA51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5205" w:rsidRPr="00C75AAF" w:rsidTr="00D0124D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205" w:rsidRPr="00C75AAF" w:rsidRDefault="00465205" w:rsidP="00465205">
            <w:pPr>
              <w:ind w:left="-250" w:firstLine="25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9" w:type="dxa"/>
            <w:tcBorders>
              <w:left w:val="single" w:sz="4" w:space="0" w:color="auto"/>
              <w:right w:val="single" w:sz="4" w:space="0" w:color="auto"/>
            </w:tcBorders>
          </w:tcPr>
          <w:p w:rsidR="00465205" w:rsidRPr="003C0CB6" w:rsidRDefault="00465205" w:rsidP="001215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CB6">
              <w:rPr>
                <w:rFonts w:ascii="Times New Roman" w:hAnsi="Times New Roman"/>
                <w:sz w:val="28"/>
                <w:szCs w:val="28"/>
              </w:rPr>
              <w:t>Валик 180 мм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65205" w:rsidRPr="003C0CB6" w:rsidRDefault="00465205" w:rsidP="001215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CB6">
              <w:rPr>
                <w:rFonts w:ascii="Times New Roman" w:hAnsi="Times New Roman"/>
                <w:sz w:val="28"/>
                <w:szCs w:val="28"/>
              </w:rPr>
              <w:t>По потребности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65205" w:rsidRPr="003C0CB6" w:rsidRDefault="00465205" w:rsidP="001215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CB6">
              <w:rPr>
                <w:rFonts w:ascii="Times New Roman" w:hAnsi="Times New Roman"/>
                <w:sz w:val="28"/>
                <w:szCs w:val="28"/>
              </w:rPr>
              <w:t>170,00 руб.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65205" w:rsidRPr="003C0CB6" w:rsidRDefault="00465205" w:rsidP="00EA51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205" w:rsidRPr="00C75AAF" w:rsidRDefault="00465205" w:rsidP="00EA51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5205" w:rsidRPr="00C75AAF" w:rsidTr="00D0124D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205" w:rsidRDefault="00465205" w:rsidP="00465205">
            <w:pPr>
              <w:ind w:left="-250" w:firstLine="25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9" w:type="dxa"/>
            <w:tcBorders>
              <w:left w:val="single" w:sz="4" w:space="0" w:color="auto"/>
              <w:right w:val="single" w:sz="4" w:space="0" w:color="auto"/>
            </w:tcBorders>
          </w:tcPr>
          <w:p w:rsidR="00465205" w:rsidRPr="003C0CB6" w:rsidRDefault="00465205" w:rsidP="001215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CB6">
              <w:rPr>
                <w:rFonts w:ascii="Times New Roman" w:hAnsi="Times New Roman"/>
                <w:sz w:val="28"/>
                <w:szCs w:val="28"/>
              </w:rPr>
              <w:t>Веерные грабли с черенком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65205" w:rsidRPr="003C0CB6" w:rsidRDefault="00465205" w:rsidP="001215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CB6">
              <w:rPr>
                <w:rFonts w:ascii="Times New Roman" w:hAnsi="Times New Roman"/>
                <w:sz w:val="28"/>
                <w:szCs w:val="28"/>
              </w:rPr>
              <w:t>По потребности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65205" w:rsidRPr="003C0CB6" w:rsidRDefault="00465205" w:rsidP="001215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CB6">
              <w:rPr>
                <w:rFonts w:ascii="Times New Roman" w:hAnsi="Times New Roman"/>
                <w:sz w:val="28"/>
                <w:szCs w:val="28"/>
              </w:rPr>
              <w:t>354,00 руб.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65205" w:rsidRPr="003C0CB6" w:rsidRDefault="00465205" w:rsidP="00EA51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205" w:rsidRPr="00C75AAF" w:rsidRDefault="00465205" w:rsidP="00EA51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5205" w:rsidRPr="00C75AAF" w:rsidTr="00D0124D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205" w:rsidRPr="00C75AAF" w:rsidRDefault="00465205" w:rsidP="00465205">
            <w:pPr>
              <w:ind w:left="-250" w:firstLine="25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9" w:type="dxa"/>
            <w:tcBorders>
              <w:left w:val="single" w:sz="4" w:space="0" w:color="auto"/>
              <w:right w:val="single" w:sz="4" w:space="0" w:color="auto"/>
            </w:tcBorders>
          </w:tcPr>
          <w:p w:rsidR="00465205" w:rsidRPr="003C0CB6" w:rsidRDefault="00465205" w:rsidP="001215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CB6">
              <w:rPr>
                <w:rFonts w:ascii="Times New Roman" w:hAnsi="Times New Roman"/>
                <w:sz w:val="28"/>
                <w:szCs w:val="28"/>
              </w:rPr>
              <w:t>Кисть малярная 75 мм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65205" w:rsidRPr="003C0CB6" w:rsidRDefault="00465205" w:rsidP="001215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CB6">
              <w:rPr>
                <w:rFonts w:ascii="Times New Roman" w:hAnsi="Times New Roman"/>
                <w:sz w:val="28"/>
                <w:szCs w:val="28"/>
              </w:rPr>
              <w:t>По потребности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65205" w:rsidRPr="003C0CB6" w:rsidRDefault="00465205" w:rsidP="001215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CB6">
              <w:rPr>
                <w:rFonts w:ascii="Times New Roman" w:hAnsi="Times New Roman"/>
                <w:sz w:val="28"/>
                <w:szCs w:val="28"/>
              </w:rPr>
              <w:t>101,00 руб.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65205" w:rsidRPr="003C0CB6" w:rsidRDefault="00465205" w:rsidP="00EA51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205" w:rsidRPr="00C75AAF" w:rsidRDefault="00465205" w:rsidP="00EA51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5205" w:rsidRPr="00C75AAF" w:rsidTr="00D0124D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205" w:rsidRPr="00C75AAF" w:rsidRDefault="00465205" w:rsidP="00465205">
            <w:pPr>
              <w:ind w:left="-250" w:firstLine="25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9" w:type="dxa"/>
            <w:tcBorders>
              <w:left w:val="single" w:sz="4" w:space="0" w:color="auto"/>
              <w:right w:val="single" w:sz="4" w:space="0" w:color="auto"/>
            </w:tcBorders>
          </w:tcPr>
          <w:p w:rsidR="00465205" w:rsidRPr="003C0CB6" w:rsidRDefault="00465205" w:rsidP="001215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CB6">
              <w:rPr>
                <w:rFonts w:ascii="Times New Roman" w:hAnsi="Times New Roman"/>
                <w:sz w:val="28"/>
                <w:szCs w:val="28"/>
              </w:rPr>
              <w:t>Кисть малярная 50 мм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65205" w:rsidRPr="003C0CB6" w:rsidRDefault="00465205" w:rsidP="001215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CB6">
              <w:rPr>
                <w:rFonts w:ascii="Times New Roman" w:hAnsi="Times New Roman"/>
                <w:sz w:val="28"/>
                <w:szCs w:val="28"/>
              </w:rPr>
              <w:t>По потребности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65205" w:rsidRPr="003C0CB6" w:rsidRDefault="00465205" w:rsidP="001215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CB6">
              <w:rPr>
                <w:rFonts w:ascii="Times New Roman" w:hAnsi="Times New Roman"/>
                <w:sz w:val="28"/>
                <w:szCs w:val="28"/>
              </w:rPr>
              <w:t>69,00 руб.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65205" w:rsidRPr="003C0CB6" w:rsidRDefault="00465205" w:rsidP="00EA51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205" w:rsidRPr="00C75AAF" w:rsidRDefault="00465205" w:rsidP="00EA51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5205" w:rsidRPr="00C75AAF" w:rsidTr="00D0124D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205" w:rsidRPr="00C75AAF" w:rsidRDefault="00465205" w:rsidP="00465205">
            <w:pPr>
              <w:ind w:left="-250" w:firstLine="25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9" w:type="dxa"/>
            <w:tcBorders>
              <w:left w:val="single" w:sz="4" w:space="0" w:color="auto"/>
              <w:right w:val="single" w:sz="4" w:space="0" w:color="auto"/>
            </w:tcBorders>
          </w:tcPr>
          <w:p w:rsidR="00465205" w:rsidRPr="003C0CB6" w:rsidRDefault="00465205" w:rsidP="001215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CB6">
              <w:rPr>
                <w:rFonts w:ascii="Times New Roman" w:hAnsi="Times New Roman"/>
                <w:sz w:val="28"/>
                <w:szCs w:val="28"/>
              </w:rPr>
              <w:t>Кисть малярная 40 мм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65205" w:rsidRPr="003C0CB6" w:rsidRDefault="00465205" w:rsidP="001215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CB6">
              <w:rPr>
                <w:rFonts w:ascii="Times New Roman" w:hAnsi="Times New Roman"/>
                <w:sz w:val="28"/>
                <w:szCs w:val="28"/>
              </w:rPr>
              <w:t>По потребности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65205" w:rsidRPr="003C0CB6" w:rsidRDefault="00465205" w:rsidP="001215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CB6">
              <w:rPr>
                <w:rFonts w:ascii="Times New Roman" w:hAnsi="Times New Roman"/>
                <w:sz w:val="28"/>
                <w:szCs w:val="28"/>
              </w:rPr>
              <w:t>77,00 руб.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65205" w:rsidRPr="003C0CB6" w:rsidRDefault="00465205" w:rsidP="00EA51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205" w:rsidRPr="00C75AAF" w:rsidRDefault="00465205" w:rsidP="00EA51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5205" w:rsidRPr="00C75AAF" w:rsidTr="00D0124D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205" w:rsidRPr="00AE4255" w:rsidRDefault="00465205" w:rsidP="00465205">
            <w:pPr>
              <w:pStyle w:val="aff0"/>
              <w:spacing w:before="0" w:beforeAutospacing="0" w:after="0" w:afterAutospacing="0" w:line="288" w:lineRule="atLeast"/>
              <w:ind w:left="-250" w:firstLine="250"/>
              <w:jc w:val="center"/>
              <w:rPr>
                <w:sz w:val="28"/>
                <w:szCs w:val="28"/>
              </w:rPr>
            </w:pPr>
          </w:p>
        </w:tc>
        <w:tc>
          <w:tcPr>
            <w:tcW w:w="4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05" w:rsidRPr="003C0CB6" w:rsidRDefault="00465205" w:rsidP="001215F4">
            <w:pPr>
              <w:pStyle w:val="aff0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 w:rsidRPr="003C0CB6">
              <w:rPr>
                <w:sz w:val="28"/>
                <w:szCs w:val="28"/>
              </w:rPr>
              <w:t>Тряпка для мытья полов, микрофибра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65205" w:rsidRDefault="00465205" w:rsidP="001215F4">
            <w:pPr>
              <w:pStyle w:val="aff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C0CB6">
              <w:rPr>
                <w:sz w:val="28"/>
                <w:szCs w:val="28"/>
              </w:rPr>
              <w:t>По потребности</w:t>
            </w:r>
          </w:p>
          <w:p w:rsidR="009B50E9" w:rsidRPr="003C0CB6" w:rsidRDefault="009B50E9" w:rsidP="001215F4">
            <w:pPr>
              <w:pStyle w:val="aff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65205" w:rsidRPr="003C0CB6" w:rsidRDefault="00465205" w:rsidP="001215F4">
            <w:pPr>
              <w:pStyle w:val="aff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C0CB6">
              <w:rPr>
                <w:sz w:val="28"/>
                <w:szCs w:val="28"/>
              </w:rPr>
              <w:t>233,00 руб.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05" w:rsidRPr="003C0CB6" w:rsidRDefault="00465205" w:rsidP="00AE42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205" w:rsidRDefault="00465205" w:rsidP="004652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A2468" w:rsidRDefault="003C4619" w:rsidP="0044271B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65205" w:rsidRPr="00AE4255" w:rsidRDefault="00DA2468" w:rsidP="0044271B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65205">
              <w:rPr>
                <w:rFonts w:ascii="Times New Roman" w:hAnsi="Times New Roman"/>
                <w:sz w:val="28"/>
                <w:szCs w:val="28"/>
              </w:rPr>
              <w:t>»</w:t>
            </w:r>
            <w:r w:rsidR="0044271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85577A" w:rsidRDefault="00A34E5E" w:rsidP="00ED30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</w:p>
    <w:p w:rsidR="009C17C9" w:rsidRDefault="009C17C9" w:rsidP="008557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9C17C9" w:rsidRPr="0085577A" w:rsidRDefault="009C17C9" w:rsidP="008557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F42288" w:rsidRPr="00BD6A24" w:rsidRDefault="00F42288" w:rsidP="00BD6A24">
      <w:pPr>
        <w:pStyle w:val="aff"/>
        <w:widowControl w:val="0"/>
        <w:spacing w:after="0" w:line="232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4A40C9" w:rsidRDefault="001822E4">
      <w:pPr>
        <w:pStyle w:val="ConsPlusTitle"/>
        <w:spacing w:line="235" w:lineRule="auto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Министр                                                                                                      Е.В. Бахарева</w:t>
      </w:r>
    </w:p>
    <w:p w:rsidR="004A40C9" w:rsidRDefault="004A40C9">
      <w:pPr>
        <w:pStyle w:val="ConsPlusTitle"/>
        <w:spacing w:line="235" w:lineRule="auto"/>
        <w:rPr>
          <w:rFonts w:ascii="Times New Roman" w:hAnsi="Times New Roman"/>
          <w:b w:val="0"/>
          <w:sz w:val="28"/>
          <w:szCs w:val="28"/>
        </w:rPr>
      </w:pPr>
    </w:p>
    <w:p w:rsidR="004A40C9" w:rsidRDefault="004A40C9">
      <w:pPr>
        <w:pStyle w:val="ConsPlusTitle"/>
        <w:spacing w:line="235" w:lineRule="auto"/>
        <w:rPr>
          <w:rFonts w:ascii="Times New Roman" w:hAnsi="Times New Roman"/>
          <w:b w:val="0"/>
          <w:sz w:val="28"/>
          <w:szCs w:val="28"/>
        </w:rPr>
      </w:pPr>
    </w:p>
    <w:p w:rsidR="00DC558B" w:rsidRDefault="00DC558B">
      <w:pPr>
        <w:pStyle w:val="ConsPlusTitle"/>
        <w:spacing w:line="235" w:lineRule="auto"/>
        <w:rPr>
          <w:rFonts w:ascii="Times New Roman" w:hAnsi="Times New Roman"/>
          <w:b w:val="0"/>
          <w:sz w:val="28"/>
          <w:szCs w:val="28"/>
        </w:rPr>
      </w:pPr>
    </w:p>
    <w:p w:rsidR="00DC558B" w:rsidRDefault="00DC558B">
      <w:pPr>
        <w:pStyle w:val="ConsPlusTitle"/>
        <w:spacing w:line="235" w:lineRule="auto"/>
        <w:rPr>
          <w:rFonts w:ascii="Times New Roman" w:hAnsi="Times New Roman"/>
          <w:b w:val="0"/>
          <w:sz w:val="28"/>
          <w:szCs w:val="28"/>
        </w:rPr>
      </w:pPr>
    </w:p>
    <w:p w:rsidR="008254D3" w:rsidRDefault="008254D3">
      <w:pPr>
        <w:pStyle w:val="ConsPlusTitle"/>
        <w:spacing w:line="235" w:lineRule="auto"/>
        <w:rPr>
          <w:rFonts w:ascii="Times New Roman" w:hAnsi="Times New Roman"/>
          <w:b w:val="0"/>
          <w:sz w:val="28"/>
          <w:szCs w:val="28"/>
        </w:rPr>
      </w:pPr>
    </w:p>
    <w:p w:rsidR="008254D3" w:rsidRDefault="008254D3">
      <w:pPr>
        <w:pStyle w:val="ConsPlusTitle"/>
        <w:spacing w:line="235" w:lineRule="auto"/>
        <w:rPr>
          <w:rFonts w:ascii="Times New Roman" w:hAnsi="Times New Roman"/>
          <w:b w:val="0"/>
          <w:sz w:val="28"/>
          <w:szCs w:val="28"/>
        </w:rPr>
      </w:pPr>
    </w:p>
    <w:p w:rsidR="008254D3" w:rsidRDefault="008254D3">
      <w:pPr>
        <w:pStyle w:val="ConsPlusTitle"/>
        <w:spacing w:line="235" w:lineRule="auto"/>
        <w:rPr>
          <w:rFonts w:ascii="Times New Roman" w:hAnsi="Times New Roman"/>
          <w:b w:val="0"/>
          <w:sz w:val="28"/>
          <w:szCs w:val="28"/>
        </w:rPr>
      </w:pPr>
    </w:p>
    <w:p w:rsidR="008254D3" w:rsidRDefault="008254D3">
      <w:pPr>
        <w:pStyle w:val="ConsPlusTitle"/>
        <w:spacing w:line="235" w:lineRule="auto"/>
        <w:rPr>
          <w:rFonts w:ascii="Times New Roman" w:hAnsi="Times New Roman"/>
          <w:b w:val="0"/>
          <w:sz w:val="28"/>
          <w:szCs w:val="28"/>
        </w:rPr>
      </w:pPr>
    </w:p>
    <w:p w:rsidR="008254D3" w:rsidRDefault="008254D3">
      <w:pPr>
        <w:pStyle w:val="ConsPlusTitle"/>
        <w:spacing w:line="235" w:lineRule="auto"/>
        <w:rPr>
          <w:rFonts w:ascii="Times New Roman" w:hAnsi="Times New Roman"/>
          <w:b w:val="0"/>
          <w:sz w:val="28"/>
          <w:szCs w:val="28"/>
        </w:rPr>
      </w:pPr>
    </w:p>
    <w:p w:rsidR="008254D3" w:rsidRDefault="008254D3">
      <w:pPr>
        <w:pStyle w:val="ConsPlusTitle"/>
        <w:spacing w:line="235" w:lineRule="auto"/>
        <w:rPr>
          <w:rFonts w:ascii="Times New Roman" w:hAnsi="Times New Roman"/>
          <w:b w:val="0"/>
          <w:sz w:val="28"/>
          <w:szCs w:val="28"/>
        </w:rPr>
      </w:pPr>
    </w:p>
    <w:p w:rsidR="008254D3" w:rsidRDefault="008254D3">
      <w:pPr>
        <w:pStyle w:val="ConsPlusTitle"/>
        <w:spacing w:line="235" w:lineRule="auto"/>
        <w:rPr>
          <w:rFonts w:ascii="Times New Roman" w:hAnsi="Times New Roman"/>
          <w:b w:val="0"/>
          <w:sz w:val="28"/>
          <w:szCs w:val="28"/>
        </w:rPr>
      </w:pPr>
    </w:p>
    <w:p w:rsidR="008254D3" w:rsidRDefault="008254D3">
      <w:pPr>
        <w:pStyle w:val="ConsPlusTitle"/>
        <w:spacing w:line="235" w:lineRule="auto"/>
        <w:rPr>
          <w:rFonts w:ascii="Times New Roman" w:hAnsi="Times New Roman"/>
          <w:b w:val="0"/>
          <w:sz w:val="28"/>
          <w:szCs w:val="28"/>
        </w:rPr>
      </w:pPr>
    </w:p>
    <w:p w:rsidR="008254D3" w:rsidRDefault="008254D3">
      <w:pPr>
        <w:pStyle w:val="ConsPlusTitle"/>
        <w:spacing w:line="235" w:lineRule="auto"/>
        <w:rPr>
          <w:rFonts w:ascii="Times New Roman" w:hAnsi="Times New Roman"/>
          <w:b w:val="0"/>
          <w:sz w:val="28"/>
          <w:szCs w:val="28"/>
        </w:rPr>
      </w:pPr>
    </w:p>
    <w:p w:rsidR="008254D3" w:rsidRDefault="008254D3">
      <w:pPr>
        <w:pStyle w:val="ConsPlusTitle"/>
        <w:spacing w:line="235" w:lineRule="auto"/>
        <w:rPr>
          <w:rFonts w:ascii="Times New Roman" w:hAnsi="Times New Roman"/>
          <w:b w:val="0"/>
          <w:sz w:val="28"/>
          <w:szCs w:val="28"/>
        </w:rPr>
      </w:pPr>
    </w:p>
    <w:p w:rsidR="008254D3" w:rsidRDefault="008254D3">
      <w:pPr>
        <w:pStyle w:val="ConsPlusTitle"/>
        <w:spacing w:line="235" w:lineRule="auto"/>
        <w:rPr>
          <w:rFonts w:ascii="Times New Roman" w:hAnsi="Times New Roman"/>
          <w:b w:val="0"/>
          <w:sz w:val="28"/>
          <w:szCs w:val="28"/>
        </w:rPr>
      </w:pPr>
    </w:p>
    <w:p w:rsidR="008254D3" w:rsidRDefault="008254D3">
      <w:pPr>
        <w:pStyle w:val="ConsPlusTitle"/>
        <w:spacing w:line="235" w:lineRule="auto"/>
        <w:rPr>
          <w:rFonts w:ascii="Times New Roman" w:hAnsi="Times New Roman"/>
          <w:b w:val="0"/>
          <w:sz w:val="28"/>
          <w:szCs w:val="28"/>
        </w:rPr>
      </w:pPr>
    </w:p>
    <w:p w:rsidR="008254D3" w:rsidRDefault="008254D3">
      <w:pPr>
        <w:pStyle w:val="ConsPlusTitle"/>
        <w:spacing w:line="235" w:lineRule="auto"/>
        <w:rPr>
          <w:rFonts w:ascii="Times New Roman" w:hAnsi="Times New Roman"/>
          <w:b w:val="0"/>
          <w:sz w:val="28"/>
          <w:szCs w:val="28"/>
        </w:rPr>
      </w:pPr>
    </w:p>
    <w:p w:rsidR="008254D3" w:rsidRDefault="008254D3">
      <w:pPr>
        <w:pStyle w:val="ConsPlusTitle"/>
        <w:spacing w:line="235" w:lineRule="auto"/>
        <w:rPr>
          <w:rFonts w:ascii="Times New Roman" w:hAnsi="Times New Roman"/>
          <w:b w:val="0"/>
          <w:sz w:val="28"/>
          <w:szCs w:val="28"/>
        </w:rPr>
      </w:pPr>
    </w:p>
    <w:p w:rsidR="008254D3" w:rsidRDefault="008254D3">
      <w:pPr>
        <w:pStyle w:val="ConsPlusTitle"/>
        <w:spacing w:line="235" w:lineRule="auto"/>
        <w:rPr>
          <w:rFonts w:ascii="Times New Roman" w:hAnsi="Times New Roman"/>
          <w:b w:val="0"/>
          <w:sz w:val="28"/>
          <w:szCs w:val="28"/>
        </w:rPr>
      </w:pPr>
    </w:p>
    <w:p w:rsidR="004A40C9" w:rsidRDefault="004A40C9">
      <w:pPr>
        <w:pStyle w:val="ConsPlusTitle"/>
        <w:spacing w:line="235" w:lineRule="auto"/>
        <w:rPr>
          <w:rFonts w:ascii="Times New Roman" w:hAnsi="Times New Roman"/>
          <w:b w:val="0"/>
          <w:sz w:val="20"/>
        </w:rPr>
      </w:pPr>
    </w:p>
    <w:sectPr w:rsidR="004A40C9" w:rsidSect="00E84EB3">
      <w:headerReference w:type="default" r:id="rId14"/>
      <w:type w:val="continuous"/>
      <w:pgSz w:w="11907" w:h="1683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1BE" w:rsidRDefault="006051BE">
      <w:pPr>
        <w:spacing w:after="0" w:line="240" w:lineRule="auto"/>
      </w:pPr>
      <w:r>
        <w:separator/>
      </w:r>
    </w:p>
  </w:endnote>
  <w:endnote w:type="continuationSeparator" w:id="0">
    <w:p w:rsidR="006051BE" w:rsidRDefault="00605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1BE" w:rsidRDefault="006051BE">
      <w:pPr>
        <w:spacing w:after="0" w:line="240" w:lineRule="auto"/>
      </w:pPr>
      <w:r>
        <w:separator/>
      </w:r>
    </w:p>
  </w:footnote>
  <w:footnote w:type="continuationSeparator" w:id="0">
    <w:p w:rsidR="006051BE" w:rsidRDefault="006051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0C9" w:rsidRDefault="004A40C9">
    <w:pPr>
      <w:pStyle w:val="af7"/>
      <w:ind w:firstLine="0"/>
      <w:jc w:val="center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</w:rPr>
      <w:id w:val="-749812897"/>
      <w:docPartObj>
        <w:docPartGallery w:val="Page Numbers (Top of Page)"/>
        <w:docPartUnique/>
      </w:docPartObj>
    </w:sdtPr>
    <w:sdtEndPr/>
    <w:sdtContent>
      <w:p w:rsidR="004A40C9" w:rsidRDefault="001822E4">
        <w:pPr>
          <w:pStyle w:val="af7"/>
          <w:jc w:val="center"/>
          <w:rPr>
            <w:sz w:val="20"/>
          </w:rPr>
        </w:pPr>
        <w:r>
          <w:rPr>
            <w:sz w:val="20"/>
          </w:rPr>
          <w:fldChar w:fldCharType="begin"/>
        </w:r>
        <w:r>
          <w:rPr>
            <w:sz w:val="20"/>
          </w:rPr>
          <w:instrText>PAGE   \* MERGEFORMAT</w:instrText>
        </w:r>
        <w:r>
          <w:rPr>
            <w:sz w:val="20"/>
          </w:rPr>
          <w:fldChar w:fldCharType="separate"/>
        </w:r>
        <w:r w:rsidR="00BD1378">
          <w:rPr>
            <w:noProof/>
            <w:sz w:val="20"/>
          </w:rPr>
          <w:t>6</w:t>
        </w:r>
        <w:r>
          <w:rPr>
            <w:sz w:val="20"/>
          </w:rPr>
          <w:fldChar w:fldCharType="end"/>
        </w:r>
      </w:p>
    </w:sdtContent>
  </w:sdt>
  <w:p w:rsidR="004A40C9" w:rsidRDefault="004A40C9">
    <w:pPr>
      <w:pStyle w:val="af7"/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2E7360"/>
    <w:multiLevelType w:val="hybridMultilevel"/>
    <w:tmpl w:val="1A220D6C"/>
    <w:lvl w:ilvl="0" w:tplc="2DB24F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AC8E6FFA">
      <w:start w:val="1"/>
      <w:numFmt w:val="lowerLetter"/>
      <w:lvlText w:val="%2."/>
      <w:lvlJc w:val="left"/>
      <w:pPr>
        <w:ind w:left="1789" w:hanging="360"/>
      </w:pPr>
    </w:lvl>
    <w:lvl w:ilvl="2" w:tplc="4EA0B034">
      <w:start w:val="1"/>
      <w:numFmt w:val="lowerRoman"/>
      <w:lvlText w:val="%3."/>
      <w:lvlJc w:val="right"/>
      <w:pPr>
        <w:ind w:left="2509" w:hanging="180"/>
      </w:pPr>
    </w:lvl>
    <w:lvl w:ilvl="3" w:tplc="6D04A5EC">
      <w:start w:val="1"/>
      <w:numFmt w:val="decimal"/>
      <w:lvlText w:val="%4."/>
      <w:lvlJc w:val="left"/>
      <w:pPr>
        <w:ind w:left="3229" w:hanging="360"/>
      </w:pPr>
    </w:lvl>
    <w:lvl w:ilvl="4" w:tplc="F2AAE2A8">
      <w:start w:val="1"/>
      <w:numFmt w:val="lowerLetter"/>
      <w:lvlText w:val="%5."/>
      <w:lvlJc w:val="left"/>
      <w:pPr>
        <w:ind w:left="3949" w:hanging="360"/>
      </w:pPr>
    </w:lvl>
    <w:lvl w:ilvl="5" w:tplc="CE4CCCC2">
      <w:start w:val="1"/>
      <w:numFmt w:val="lowerRoman"/>
      <w:lvlText w:val="%6."/>
      <w:lvlJc w:val="right"/>
      <w:pPr>
        <w:ind w:left="4669" w:hanging="180"/>
      </w:pPr>
    </w:lvl>
    <w:lvl w:ilvl="6" w:tplc="A9FA476C">
      <w:start w:val="1"/>
      <w:numFmt w:val="decimal"/>
      <w:lvlText w:val="%7."/>
      <w:lvlJc w:val="left"/>
      <w:pPr>
        <w:ind w:left="5389" w:hanging="360"/>
      </w:pPr>
    </w:lvl>
    <w:lvl w:ilvl="7" w:tplc="919A3518">
      <w:start w:val="1"/>
      <w:numFmt w:val="lowerLetter"/>
      <w:lvlText w:val="%8."/>
      <w:lvlJc w:val="left"/>
      <w:pPr>
        <w:ind w:left="6109" w:hanging="360"/>
      </w:pPr>
    </w:lvl>
    <w:lvl w:ilvl="8" w:tplc="6BE8FADC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922E06"/>
    <w:multiLevelType w:val="hybridMultilevel"/>
    <w:tmpl w:val="23561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0D6A34"/>
    <w:multiLevelType w:val="hybridMultilevel"/>
    <w:tmpl w:val="54BC2A74"/>
    <w:lvl w:ilvl="0" w:tplc="1FCADD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3620C68">
      <w:start w:val="1"/>
      <w:numFmt w:val="lowerLetter"/>
      <w:lvlText w:val="%2."/>
      <w:lvlJc w:val="left"/>
      <w:pPr>
        <w:ind w:left="1789" w:hanging="360"/>
      </w:pPr>
    </w:lvl>
    <w:lvl w:ilvl="2" w:tplc="5D3E9406">
      <w:start w:val="1"/>
      <w:numFmt w:val="lowerRoman"/>
      <w:lvlText w:val="%3."/>
      <w:lvlJc w:val="right"/>
      <w:pPr>
        <w:ind w:left="2509" w:hanging="180"/>
      </w:pPr>
    </w:lvl>
    <w:lvl w:ilvl="3" w:tplc="2E3C333A">
      <w:start w:val="1"/>
      <w:numFmt w:val="decimal"/>
      <w:lvlText w:val="%4."/>
      <w:lvlJc w:val="left"/>
      <w:pPr>
        <w:ind w:left="3229" w:hanging="360"/>
      </w:pPr>
    </w:lvl>
    <w:lvl w:ilvl="4" w:tplc="898EA6C8">
      <w:start w:val="1"/>
      <w:numFmt w:val="lowerLetter"/>
      <w:lvlText w:val="%5."/>
      <w:lvlJc w:val="left"/>
      <w:pPr>
        <w:ind w:left="3949" w:hanging="360"/>
      </w:pPr>
    </w:lvl>
    <w:lvl w:ilvl="5" w:tplc="BFB28B32">
      <w:start w:val="1"/>
      <w:numFmt w:val="lowerRoman"/>
      <w:lvlText w:val="%6."/>
      <w:lvlJc w:val="right"/>
      <w:pPr>
        <w:ind w:left="4669" w:hanging="180"/>
      </w:pPr>
    </w:lvl>
    <w:lvl w:ilvl="6" w:tplc="6126578E">
      <w:start w:val="1"/>
      <w:numFmt w:val="decimal"/>
      <w:lvlText w:val="%7."/>
      <w:lvlJc w:val="left"/>
      <w:pPr>
        <w:ind w:left="5389" w:hanging="360"/>
      </w:pPr>
    </w:lvl>
    <w:lvl w:ilvl="7" w:tplc="7E8EB26E">
      <w:start w:val="1"/>
      <w:numFmt w:val="lowerLetter"/>
      <w:lvlText w:val="%8."/>
      <w:lvlJc w:val="left"/>
      <w:pPr>
        <w:ind w:left="6109" w:hanging="360"/>
      </w:pPr>
    </w:lvl>
    <w:lvl w:ilvl="8" w:tplc="BB786C1A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E801C6E"/>
    <w:multiLevelType w:val="hybridMultilevel"/>
    <w:tmpl w:val="8B387B2C"/>
    <w:lvl w:ilvl="0" w:tplc="FACAC0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04F5ABA"/>
    <w:multiLevelType w:val="hybridMultilevel"/>
    <w:tmpl w:val="480EC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7A3E68"/>
    <w:multiLevelType w:val="hybridMultilevel"/>
    <w:tmpl w:val="DDD6EE4C"/>
    <w:lvl w:ilvl="0" w:tplc="730AB802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B8D2DC74">
      <w:start w:val="1"/>
      <w:numFmt w:val="lowerLetter"/>
      <w:lvlText w:val="%2."/>
      <w:lvlJc w:val="left"/>
      <w:pPr>
        <w:ind w:left="1789" w:hanging="360"/>
      </w:pPr>
    </w:lvl>
    <w:lvl w:ilvl="2" w:tplc="FF24C704">
      <w:start w:val="1"/>
      <w:numFmt w:val="lowerRoman"/>
      <w:lvlText w:val="%3."/>
      <w:lvlJc w:val="right"/>
      <w:pPr>
        <w:ind w:left="2509" w:hanging="180"/>
      </w:pPr>
    </w:lvl>
    <w:lvl w:ilvl="3" w:tplc="69684000">
      <w:start w:val="1"/>
      <w:numFmt w:val="decimal"/>
      <w:lvlText w:val="%4."/>
      <w:lvlJc w:val="left"/>
      <w:pPr>
        <w:ind w:left="3229" w:hanging="360"/>
      </w:pPr>
    </w:lvl>
    <w:lvl w:ilvl="4" w:tplc="B840F95C">
      <w:start w:val="1"/>
      <w:numFmt w:val="lowerLetter"/>
      <w:lvlText w:val="%5."/>
      <w:lvlJc w:val="left"/>
      <w:pPr>
        <w:ind w:left="3949" w:hanging="360"/>
      </w:pPr>
    </w:lvl>
    <w:lvl w:ilvl="5" w:tplc="0BB451BA">
      <w:start w:val="1"/>
      <w:numFmt w:val="lowerRoman"/>
      <w:lvlText w:val="%6."/>
      <w:lvlJc w:val="right"/>
      <w:pPr>
        <w:ind w:left="4669" w:hanging="180"/>
      </w:pPr>
    </w:lvl>
    <w:lvl w:ilvl="6" w:tplc="D5EAF4EC">
      <w:start w:val="1"/>
      <w:numFmt w:val="decimal"/>
      <w:lvlText w:val="%7."/>
      <w:lvlJc w:val="left"/>
      <w:pPr>
        <w:ind w:left="5389" w:hanging="360"/>
      </w:pPr>
    </w:lvl>
    <w:lvl w:ilvl="7" w:tplc="AD309F74">
      <w:start w:val="1"/>
      <w:numFmt w:val="lowerLetter"/>
      <w:lvlText w:val="%8."/>
      <w:lvlJc w:val="left"/>
      <w:pPr>
        <w:ind w:left="6109" w:hanging="360"/>
      </w:pPr>
    </w:lvl>
    <w:lvl w:ilvl="8" w:tplc="ABF8C684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9F61FC8"/>
    <w:multiLevelType w:val="hybridMultilevel"/>
    <w:tmpl w:val="CA2EE70C"/>
    <w:lvl w:ilvl="0" w:tplc="726C32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963AC638">
      <w:start w:val="1"/>
      <w:numFmt w:val="lowerLetter"/>
      <w:lvlText w:val="%2."/>
      <w:lvlJc w:val="left"/>
      <w:pPr>
        <w:ind w:left="1789" w:hanging="360"/>
      </w:pPr>
    </w:lvl>
    <w:lvl w:ilvl="2" w:tplc="E494A920">
      <w:start w:val="1"/>
      <w:numFmt w:val="lowerRoman"/>
      <w:lvlText w:val="%3."/>
      <w:lvlJc w:val="right"/>
      <w:pPr>
        <w:ind w:left="2509" w:hanging="180"/>
      </w:pPr>
    </w:lvl>
    <w:lvl w:ilvl="3" w:tplc="C8B45674">
      <w:start w:val="1"/>
      <w:numFmt w:val="decimal"/>
      <w:lvlText w:val="%4."/>
      <w:lvlJc w:val="left"/>
      <w:pPr>
        <w:ind w:left="3229" w:hanging="360"/>
      </w:pPr>
    </w:lvl>
    <w:lvl w:ilvl="4" w:tplc="0066B038">
      <w:start w:val="1"/>
      <w:numFmt w:val="lowerLetter"/>
      <w:lvlText w:val="%5."/>
      <w:lvlJc w:val="left"/>
      <w:pPr>
        <w:ind w:left="3949" w:hanging="360"/>
      </w:pPr>
    </w:lvl>
    <w:lvl w:ilvl="5" w:tplc="ED486708">
      <w:start w:val="1"/>
      <w:numFmt w:val="lowerRoman"/>
      <w:lvlText w:val="%6."/>
      <w:lvlJc w:val="right"/>
      <w:pPr>
        <w:ind w:left="4669" w:hanging="180"/>
      </w:pPr>
    </w:lvl>
    <w:lvl w:ilvl="6" w:tplc="3BC8CD5C">
      <w:start w:val="1"/>
      <w:numFmt w:val="decimal"/>
      <w:lvlText w:val="%7."/>
      <w:lvlJc w:val="left"/>
      <w:pPr>
        <w:ind w:left="5389" w:hanging="360"/>
      </w:pPr>
    </w:lvl>
    <w:lvl w:ilvl="7" w:tplc="F6CEDEEA">
      <w:start w:val="1"/>
      <w:numFmt w:val="lowerLetter"/>
      <w:lvlText w:val="%8."/>
      <w:lvlJc w:val="left"/>
      <w:pPr>
        <w:ind w:left="6109" w:hanging="360"/>
      </w:pPr>
    </w:lvl>
    <w:lvl w:ilvl="8" w:tplc="5C00EFBC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2875D44"/>
    <w:multiLevelType w:val="hybridMultilevel"/>
    <w:tmpl w:val="D4BE072A"/>
    <w:lvl w:ilvl="0" w:tplc="E938AA4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57017A55"/>
    <w:multiLevelType w:val="hybridMultilevel"/>
    <w:tmpl w:val="3A3C7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9771AE"/>
    <w:multiLevelType w:val="hybridMultilevel"/>
    <w:tmpl w:val="39F49BDA"/>
    <w:lvl w:ilvl="0" w:tplc="5F6E9206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40F4E07"/>
    <w:multiLevelType w:val="hybridMultilevel"/>
    <w:tmpl w:val="7888744E"/>
    <w:lvl w:ilvl="0" w:tplc="FF305B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9151DC4"/>
    <w:multiLevelType w:val="hybridMultilevel"/>
    <w:tmpl w:val="8034E452"/>
    <w:lvl w:ilvl="0" w:tplc="545826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72992D4A"/>
    <w:multiLevelType w:val="hybridMultilevel"/>
    <w:tmpl w:val="1272E47E"/>
    <w:lvl w:ilvl="0" w:tplc="8E3E67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4AB0B9D"/>
    <w:multiLevelType w:val="hybridMultilevel"/>
    <w:tmpl w:val="953CAB48"/>
    <w:lvl w:ilvl="0" w:tplc="87D6A18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7541040C"/>
    <w:multiLevelType w:val="hybridMultilevel"/>
    <w:tmpl w:val="21CA9894"/>
    <w:lvl w:ilvl="0" w:tplc="460EF6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12"/>
  </w:num>
  <w:num w:numId="6">
    <w:abstractNumId w:val="10"/>
  </w:num>
  <w:num w:numId="7">
    <w:abstractNumId w:val="4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8"/>
  </w:num>
  <w:num w:numId="11">
    <w:abstractNumId w:val="11"/>
  </w:num>
  <w:num w:numId="12">
    <w:abstractNumId w:val="3"/>
  </w:num>
  <w:num w:numId="13">
    <w:abstractNumId w:val="13"/>
  </w:num>
  <w:num w:numId="14">
    <w:abstractNumId w:val="7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0C9"/>
    <w:rsid w:val="00000745"/>
    <w:rsid w:val="000057EC"/>
    <w:rsid w:val="000142E5"/>
    <w:rsid w:val="00065BBA"/>
    <w:rsid w:val="000B5518"/>
    <w:rsid w:val="000B7F45"/>
    <w:rsid w:val="000D6105"/>
    <w:rsid w:val="000D6D7D"/>
    <w:rsid w:val="000E6651"/>
    <w:rsid w:val="001215F4"/>
    <w:rsid w:val="00121ABB"/>
    <w:rsid w:val="00122705"/>
    <w:rsid w:val="00145353"/>
    <w:rsid w:val="0016519D"/>
    <w:rsid w:val="001712F0"/>
    <w:rsid w:val="001822E4"/>
    <w:rsid w:val="0019195B"/>
    <w:rsid w:val="001B4E71"/>
    <w:rsid w:val="001D0E78"/>
    <w:rsid w:val="001D193A"/>
    <w:rsid w:val="001D30AA"/>
    <w:rsid w:val="001E2BB3"/>
    <w:rsid w:val="00211EC9"/>
    <w:rsid w:val="0024080E"/>
    <w:rsid w:val="002508F6"/>
    <w:rsid w:val="00277BE0"/>
    <w:rsid w:val="002A5BF4"/>
    <w:rsid w:val="002B0A61"/>
    <w:rsid w:val="002D7DA5"/>
    <w:rsid w:val="002E011D"/>
    <w:rsid w:val="002E2EC0"/>
    <w:rsid w:val="003045BB"/>
    <w:rsid w:val="003170B7"/>
    <w:rsid w:val="00331EEB"/>
    <w:rsid w:val="00347949"/>
    <w:rsid w:val="00360295"/>
    <w:rsid w:val="00384666"/>
    <w:rsid w:val="003B7897"/>
    <w:rsid w:val="003C0CB6"/>
    <w:rsid w:val="003C3137"/>
    <w:rsid w:val="003C40CE"/>
    <w:rsid w:val="003C4619"/>
    <w:rsid w:val="003F72B9"/>
    <w:rsid w:val="00405C76"/>
    <w:rsid w:val="0044271B"/>
    <w:rsid w:val="00460939"/>
    <w:rsid w:val="00465205"/>
    <w:rsid w:val="004A40C9"/>
    <w:rsid w:val="004A72B2"/>
    <w:rsid w:val="004D507F"/>
    <w:rsid w:val="004F629B"/>
    <w:rsid w:val="00555D04"/>
    <w:rsid w:val="005560FD"/>
    <w:rsid w:val="00556498"/>
    <w:rsid w:val="00561A9F"/>
    <w:rsid w:val="005730F0"/>
    <w:rsid w:val="005907D8"/>
    <w:rsid w:val="00596EAF"/>
    <w:rsid w:val="005C103E"/>
    <w:rsid w:val="005C581A"/>
    <w:rsid w:val="005C5912"/>
    <w:rsid w:val="005D2685"/>
    <w:rsid w:val="006051BE"/>
    <w:rsid w:val="00644C90"/>
    <w:rsid w:val="00645D7B"/>
    <w:rsid w:val="00652DEE"/>
    <w:rsid w:val="00655C1A"/>
    <w:rsid w:val="00657407"/>
    <w:rsid w:val="00670E45"/>
    <w:rsid w:val="00697757"/>
    <w:rsid w:val="006A38CF"/>
    <w:rsid w:val="006F1815"/>
    <w:rsid w:val="006F30B5"/>
    <w:rsid w:val="006F6122"/>
    <w:rsid w:val="00707ED3"/>
    <w:rsid w:val="00731A33"/>
    <w:rsid w:val="00760919"/>
    <w:rsid w:val="00785699"/>
    <w:rsid w:val="00793B8E"/>
    <w:rsid w:val="007A601D"/>
    <w:rsid w:val="007E2669"/>
    <w:rsid w:val="007F0726"/>
    <w:rsid w:val="007F09CF"/>
    <w:rsid w:val="008125D2"/>
    <w:rsid w:val="008156E3"/>
    <w:rsid w:val="008214DF"/>
    <w:rsid w:val="008254D3"/>
    <w:rsid w:val="00854ECD"/>
    <w:rsid w:val="0085577A"/>
    <w:rsid w:val="008933E2"/>
    <w:rsid w:val="008B0997"/>
    <w:rsid w:val="008E2F3A"/>
    <w:rsid w:val="008E664B"/>
    <w:rsid w:val="008E6BFC"/>
    <w:rsid w:val="009133EB"/>
    <w:rsid w:val="00933968"/>
    <w:rsid w:val="00961546"/>
    <w:rsid w:val="00986ED5"/>
    <w:rsid w:val="009A0734"/>
    <w:rsid w:val="009A7AE5"/>
    <w:rsid w:val="009B2517"/>
    <w:rsid w:val="009B50E9"/>
    <w:rsid w:val="009C17C9"/>
    <w:rsid w:val="009D0E0D"/>
    <w:rsid w:val="009D301D"/>
    <w:rsid w:val="009E21E1"/>
    <w:rsid w:val="00A07E18"/>
    <w:rsid w:val="00A10EA3"/>
    <w:rsid w:val="00A34E5E"/>
    <w:rsid w:val="00A52493"/>
    <w:rsid w:val="00A56659"/>
    <w:rsid w:val="00AA619F"/>
    <w:rsid w:val="00AD6551"/>
    <w:rsid w:val="00AE1B5B"/>
    <w:rsid w:val="00AE26EC"/>
    <w:rsid w:val="00AE2DDF"/>
    <w:rsid w:val="00AE4255"/>
    <w:rsid w:val="00AE6759"/>
    <w:rsid w:val="00AF5B5B"/>
    <w:rsid w:val="00AF737C"/>
    <w:rsid w:val="00B175DA"/>
    <w:rsid w:val="00B35923"/>
    <w:rsid w:val="00B35DDC"/>
    <w:rsid w:val="00B37DA6"/>
    <w:rsid w:val="00B44716"/>
    <w:rsid w:val="00B553DA"/>
    <w:rsid w:val="00B84BBD"/>
    <w:rsid w:val="00BD1378"/>
    <w:rsid w:val="00BD6A24"/>
    <w:rsid w:val="00C11221"/>
    <w:rsid w:val="00C12D1E"/>
    <w:rsid w:val="00C1402D"/>
    <w:rsid w:val="00C22340"/>
    <w:rsid w:val="00C25C7F"/>
    <w:rsid w:val="00C32CB7"/>
    <w:rsid w:val="00C41F69"/>
    <w:rsid w:val="00C44A92"/>
    <w:rsid w:val="00C44C14"/>
    <w:rsid w:val="00C5245D"/>
    <w:rsid w:val="00C60B95"/>
    <w:rsid w:val="00C66A8D"/>
    <w:rsid w:val="00C75AAF"/>
    <w:rsid w:val="00C76336"/>
    <w:rsid w:val="00C776FE"/>
    <w:rsid w:val="00C82C68"/>
    <w:rsid w:val="00C834FE"/>
    <w:rsid w:val="00C91D92"/>
    <w:rsid w:val="00CA09B7"/>
    <w:rsid w:val="00CA4C15"/>
    <w:rsid w:val="00CA7E01"/>
    <w:rsid w:val="00CC456C"/>
    <w:rsid w:val="00D0124D"/>
    <w:rsid w:val="00D11E9D"/>
    <w:rsid w:val="00D23CEA"/>
    <w:rsid w:val="00D31F15"/>
    <w:rsid w:val="00D466F9"/>
    <w:rsid w:val="00D50121"/>
    <w:rsid w:val="00DA2468"/>
    <w:rsid w:val="00DC558B"/>
    <w:rsid w:val="00DD0A2C"/>
    <w:rsid w:val="00DD13B9"/>
    <w:rsid w:val="00DD2A01"/>
    <w:rsid w:val="00DE5E2B"/>
    <w:rsid w:val="00DE6C7D"/>
    <w:rsid w:val="00E15DE7"/>
    <w:rsid w:val="00E27A58"/>
    <w:rsid w:val="00E527DC"/>
    <w:rsid w:val="00E66272"/>
    <w:rsid w:val="00E833E0"/>
    <w:rsid w:val="00E84EB3"/>
    <w:rsid w:val="00EA1D26"/>
    <w:rsid w:val="00EA7C73"/>
    <w:rsid w:val="00EC7CCE"/>
    <w:rsid w:val="00ED29D8"/>
    <w:rsid w:val="00ED306A"/>
    <w:rsid w:val="00EF4E71"/>
    <w:rsid w:val="00EF54CD"/>
    <w:rsid w:val="00F10500"/>
    <w:rsid w:val="00F179ED"/>
    <w:rsid w:val="00F2180D"/>
    <w:rsid w:val="00F42288"/>
    <w:rsid w:val="00F44E63"/>
    <w:rsid w:val="00F53543"/>
    <w:rsid w:val="00F566EE"/>
    <w:rsid w:val="00F61432"/>
    <w:rsid w:val="00FA71FC"/>
    <w:rsid w:val="00FB7187"/>
    <w:rsid w:val="00FF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6E6F14-6A9D-403B-8C6E-7519AE35D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qFormat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styleId="af3">
    <w:name w:val="Balloon Text"/>
    <w:basedOn w:val="a"/>
    <w:link w:val="af4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Pr>
      <w:rFonts w:ascii="Tahoma" w:hAnsi="Tahoma" w:cs="Tahoma"/>
      <w:sz w:val="16"/>
      <w:szCs w:val="16"/>
    </w:rPr>
  </w:style>
  <w:style w:type="table" w:styleId="af5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basedOn w:val="a0"/>
    <w:uiPriority w:val="99"/>
    <w:rPr>
      <w:rFonts w:cs="Times New Roman"/>
      <w:color w:val="0000FF"/>
      <w:u w:val="single"/>
    </w:rPr>
  </w:style>
  <w:style w:type="paragraph" w:styleId="af7">
    <w:name w:val="header"/>
    <w:basedOn w:val="a"/>
    <w:link w:val="af8"/>
    <w:uiPriority w:val="99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f8">
    <w:name w:val="Верхний колонтитул Знак"/>
    <w:basedOn w:val="a0"/>
    <w:link w:val="af7"/>
    <w:uiPriority w:val="99"/>
    <w:rPr>
      <w:rFonts w:ascii="Times New Roman" w:hAnsi="Times New Roman" w:cs="Times New Roman"/>
      <w:sz w:val="20"/>
      <w:szCs w:val="20"/>
    </w:rPr>
  </w:style>
  <w:style w:type="character" w:customStyle="1" w:styleId="40">
    <w:name w:val="Заголовок 4 Знак"/>
    <w:basedOn w:val="a0"/>
    <w:link w:val="4"/>
    <w:rPr>
      <w:rFonts w:ascii="Times New Roman" w:hAnsi="Times New Roman"/>
      <w:sz w:val="28"/>
      <w:szCs w:val="20"/>
    </w:rPr>
  </w:style>
  <w:style w:type="paragraph" w:styleId="af9">
    <w:name w:val="Body Text"/>
    <w:basedOn w:val="a"/>
    <w:link w:val="afa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fa">
    <w:name w:val="Основной текст Знак"/>
    <w:basedOn w:val="a0"/>
    <w:link w:val="af9"/>
    <w:rPr>
      <w:rFonts w:ascii="Times New Roman" w:hAnsi="Times New Roman"/>
      <w:sz w:val="28"/>
      <w:szCs w:val="20"/>
    </w:rPr>
  </w:style>
  <w:style w:type="paragraph" w:styleId="afb">
    <w:name w:val="footer"/>
    <w:basedOn w:val="a"/>
    <w:link w:val="afc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fc">
    <w:name w:val="Нижний колонтитул Знак"/>
    <w:basedOn w:val="a0"/>
    <w:link w:val="afb"/>
    <w:rPr>
      <w:rFonts w:ascii="Times New Roman" w:hAnsi="Times New Roman"/>
      <w:sz w:val="28"/>
      <w:szCs w:val="20"/>
    </w:rPr>
  </w:style>
  <w:style w:type="character" w:customStyle="1" w:styleId="20">
    <w:name w:val="Заголовок 2 Знак"/>
    <w:basedOn w:val="a0"/>
    <w:link w:val="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Title">
    <w:name w:val="ConsPlusTitle"/>
    <w:pPr>
      <w:widowControl w:val="0"/>
    </w:pPr>
    <w:rPr>
      <w:rFonts w:cs="Calibri"/>
      <w:b/>
      <w:sz w:val="22"/>
    </w:rPr>
  </w:style>
  <w:style w:type="paragraph" w:styleId="afd">
    <w:name w:val="Body Text Indent"/>
    <w:basedOn w:val="a"/>
    <w:link w:val="afe"/>
    <w:uiPriority w:val="99"/>
    <w:unhideWhenUsed/>
    <w:pPr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rPr>
      <w:sz w:val="22"/>
      <w:szCs w:val="22"/>
    </w:rPr>
  </w:style>
  <w:style w:type="paragraph" w:styleId="aff">
    <w:name w:val="List Paragraph"/>
    <w:basedOn w:val="a"/>
    <w:uiPriority w:val="34"/>
    <w:qFormat/>
    <w:pPr>
      <w:ind w:left="720"/>
      <w:contextualSpacing/>
    </w:pPr>
  </w:style>
  <w:style w:type="character" w:customStyle="1" w:styleId="docdata">
    <w:name w:val="docdata"/>
    <w:basedOn w:val="a0"/>
  </w:style>
  <w:style w:type="paragraph" w:styleId="aff0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3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0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4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A49E9-F53F-4BC6-97BE-48EC707BA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</TotalTime>
  <Pages>6</Pages>
  <Words>1105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dtsr</Company>
  <LinksUpToDate>false</LinksUpToDate>
  <CharactersWithSpaces>7396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ob-priem</dc:creator>
  <cp:lastModifiedBy>Даниленко Ольга Владимировна</cp:lastModifiedBy>
  <cp:revision>408</cp:revision>
  <cp:lastPrinted>2024-08-13T07:47:00Z</cp:lastPrinted>
  <dcterms:created xsi:type="dcterms:W3CDTF">2021-11-16T07:18:00Z</dcterms:created>
  <dcterms:modified xsi:type="dcterms:W3CDTF">2024-08-14T08:56:00Z</dcterms:modified>
</cp:coreProperties>
</file>