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B1" w:rsidRDefault="003742B1" w:rsidP="003742B1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3742B1" w:rsidRDefault="003742B1" w:rsidP="003742B1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Губернатора</w:t>
      </w:r>
    </w:p>
    <w:p w:rsidR="003742B1" w:rsidRDefault="003742B1" w:rsidP="003742B1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742B1" w:rsidRDefault="003742B1" w:rsidP="003742B1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742B1" w:rsidRDefault="003742B1" w:rsidP="003742B1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742B1" w:rsidRDefault="003742B1" w:rsidP="003742B1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742B1" w:rsidRDefault="003742B1" w:rsidP="00052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2DAA" w:rsidRPr="00B6702E" w:rsidRDefault="00052DAA" w:rsidP="00052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02E">
        <w:rPr>
          <w:rFonts w:ascii="Times New Roman" w:hAnsi="Times New Roman"/>
          <w:b/>
          <w:sz w:val="28"/>
          <w:szCs w:val="28"/>
        </w:rPr>
        <w:t>СОСТАВ</w:t>
      </w:r>
    </w:p>
    <w:p w:rsidR="00052DAA" w:rsidRDefault="00FC5218" w:rsidP="00052DA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6702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организационного комитета по подготовке и проведению</w:t>
      </w:r>
      <w:r w:rsidR="001B3E4C" w:rsidRPr="00B6702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C1D44" w:rsidRPr="006C1D4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Дней культуры Новосибирской области в </w:t>
      </w:r>
      <w:r w:rsidR="0032068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Республике Беларусь</w:t>
      </w:r>
    </w:p>
    <w:p w:rsidR="0074486C" w:rsidRPr="00142DB6" w:rsidRDefault="0074486C" w:rsidP="0074486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4"/>
          <w:sz w:val="28"/>
          <w:szCs w:val="28"/>
        </w:rPr>
      </w:pPr>
    </w:p>
    <w:p w:rsidR="00D753A4" w:rsidRPr="00052DAA" w:rsidRDefault="00D753A4" w:rsidP="00052DAA">
      <w:pPr>
        <w:spacing w:after="0" w:line="240" w:lineRule="auto"/>
        <w:jc w:val="center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tbl>
      <w:tblPr>
        <w:tblStyle w:val="110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4"/>
        <w:gridCol w:w="5955"/>
      </w:tblGrid>
      <w:tr w:rsidR="00052DAA" w:rsidRPr="00F37716" w:rsidTr="00C64C9B">
        <w:tc>
          <w:tcPr>
            <w:tcW w:w="3544" w:type="dxa"/>
            <w:tcMar>
              <w:top w:w="62" w:type="dxa"/>
              <w:bottom w:w="62" w:type="dxa"/>
            </w:tcMar>
          </w:tcPr>
          <w:p w:rsidR="00052DAA" w:rsidRPr="00C64C9B" w:rsidRDefault="006C1D44" w:rsidP="00DD39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Петухов</w:t>
            </w:r>
          </w:p>
          <w:p w:rsidR="00052DAA" w:rsidRPr="00C64C9B" w:rsidRDefault="006C1D44" w:rsidP="006C1D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</w:t>
            </w:r>
            <w:r w:rsidR="00052DAA" w:rsidRPr="00C6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424" w:type="dxa"/>
            <w:tcMar>
              <w:top w:w="62" w:type="dxa"/>
              <w:bottom w:w="62" w:type="dxa"/>
            </w:tcMar>
          </w:tcPr>
          <w:p w:rsidR="00052DAA" w:rsidRPr="00C64C9B" w:rsidRDefault="00052DAA" w:rsidP="00DD3931">
            <w:pPr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5" w:type="dxa"/>
            <w:tcMar>
              <w:top w:w="62" w:type="dxa"/>
              <w:bottom w:w="62" w:type="dxa"/>
            </w:tcMar>
          </w:tcPr>
          <w:p w:rsidR="00052DAA" w:rsidRPr="00C64C9B" w:rsidRDefault="006C1D44" w:rsidP="00DD39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052DAA" w:rsidRPr="00C64C9B"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области, председател</w:t>
            </w:r>
            <w:r w:rsidR="002963DE" w:rsidRPr="00C64C9B">
              <w:rPr>
                <w:rFonts w:ascii="Times New Roman" w:hAnsi="Times New Roman"/>
                <w:sz w:val="28"/>
                <w:szCs w:val="28"/>
              </w:rPr>
              <w:t>ь</w:t>
            </w:r>
            <w:r w:rsidR="00460FC6" w:rsidRPr="00C64C9B">
              <w:rPr>
                <w:rFonts w:ascii="Times New Roman" w:hAnsi="Times New Roman"/>
                <w:sz w:val="28"/>
                <w:szCs w:val="28"/>
              </w:rPr>
              <w:t xml:space="preserve"> оргкомитета</w:t>
            </w:r>
            <w:r w:rsidR="00052DAA" w:rsidRPr="00C64C9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D1BC0" w:rsidRPr="00F37716" w:rsidTr="00C64C9B">
        <w:tc>
          <w:tcPr>
            <w:tcW w:w="3544" w:type="dxa"/>
            <w:tcMar>
              <w:top w:w="62" w:type="dxa"/>
              <w:bottom w:w="62" w:type="dxa"/>
            </w:tcMar>
          </w:tcPr>
          <w:p w:rsidR="001D1BC0" w:rsidRPr="00C64C9B" w:rsidRDefault="001D1BC0" w:rsidP="001D1BC0">
            <w:pPr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Зимняков</w:t>
            </w:r>
          </w:p>
          <w:p w:rsidR="001D1BC0" w:rsidRPr="00C64C9B" w:rsidRDefault="001D1BC0" w:rsidP="001D1BC0">
            <w:pPr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4" w:type="dxa"/>
            <w:tcMar>
              <w:top w:w="62" w:type="dxa"/>
              <w:bottom w:w="62" w:type="dxa"/>
            </w:tcMar>
          </w:tcPr>
          <w:p w:rsidR="001D1BC0" w:rsidRPr="00C64C9B" w:rsidRDefault="001D1BC0" w:rsidP="001D1BC0">
            <w:pPr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5" w:type="dxa"/>
            <w:tcMar>
              <w:top w:w="62" w:type="dxa"/>
              <w:bottom w:w="62" w:type="dxa"/>
            </w:tcMar>
          </w:tcPr>
          <w:p w:rsidR="001D1BC0" w:rsidRPr="00C64C9B" w:rsidRDefault="001D1BC0" w:rsidP="001D1B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культуры Новосибирской области;</w:t>
            </w:r>
            <w:r w:rsidR="00D86E27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оргкомитета;</w:t>
            </w:r>
          </w:p>
        </w:tc>
      </w:tr>
      <w:tr w:rsidR="00D86E27" w:rsidRPr="00F37716" w:rsidTr="00C64C9B">
        <w:tc>
          <w:tcPr>
            <w:tcW w:w="3544" w:type="dxa"/>
            <w:tcMar>
              <w:top w:w="62" w:type="dxa"/>
              <w:bottom w:w="62" w:type="dxa"/>
            </w:tcMar>
          </w:tcPr>
          <w:p w:rsidR="00D86E27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Важенина</w:t>
            </w:r>
          </w:p>
          <w:p w:rsidR="00D86E27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Алексеевна</w:t>
            </w:r>
          </w:p>
          <w:p w:rsidR="00D86E27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5" w:type="dxa"/>
            <w:tcMar>
              <w:top w:w="62" w:type="dxa"/>
              <w:bottom w:w="62" w:type="dxa"/>
            </w:tcMar>
          </w:tcPr>
          <w:p w:rsidR="00D86E27" w:rsidRDefault="00D86E27" w:rsidP="00A20C2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директор </w:t>
            </w:r>
            <w:r w:rsidRPr="005D19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государственно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</w:t>
            </w:r>
            <w:r w:rsidRPr="005D19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автономно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</w:t>
            </w:r>
            <w:r w:rsidRPr="005D19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</w:t>
            </w:r>
            <w:r w:rsidRPr="005D19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культуры Новосибирской области «</w:t>
            </w:r>
            <w:r w:rsidR="00A20C2C" w:rsidRPr="00A20C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Дирекция фестивальных, конкурсных и культурно-массовых программ</w:t>
            </w:r>
            <w:bookmarkStart w:id="0" w:name="_GoBack"/>
            <w:bookmarkEnd w:id="0"/>
            <w:r w:rsidRPr="005D19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86E27" w:rsidRPr="00F37716" w:rsidTr="00C64C9B">
        <w:tc>
          <w:tcPr>
            <w:tcW w:w="3544" w:type="dxa"/>
            <w:tcMar>
              <w:top w:w="62" w:type="dxa"/>
              <w:bottom w:w="62" w:type="dxa"/>
            </w:tcMar>
          </w:tcPr>
          <w:p w:rsidR="00D86E27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Гончаров </w:t>
            </w:r>
          </w:p>
          <w:p w:rsidR="00D86E27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4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5" w:type="dxa"/>
            <w:tcMar>
              <w:top w:w="62" w:type="dxa"/>
              <w:bottom w:w="62" w:type="dxa"/>
            </w:tcMar>
          </w:tcPr>
          <w:p w:rsidR="00D86E27" w:rsidRDefault="00D86E27" w:rsidP="00D86E2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министр </w:t>
            </w:r>
            <w:r w:rsidRPr="00D86E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промышленности, торговли и развития предпринимательства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86E27" w:rsidRPr="00F37716" w:rsidTr="00C64C9B">
        <w:tc>
          <w:tcPr>
            <w:tcW w:w="3544" w:type="dxa"/>
            <w:tcMar>
              <w:top w:w="62" w:type="dxa"/>
              <w:bottom w:w="62" w:type="dxa"/>
            </w:tcMar>
          </w:tcPr>
          <w:p w:rsidR="00D86E27" w:rsidRDefault="00D86E27" w:rsidP="00D86E2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</w:t>
            </w:r>
          </w:p>
          <w:p w:rsidR="00D86E27" w:rsidRDefault="00D86E27" w:rsidP="00D86E2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Федоровна</w:t>
            </w:r>
          </w:p>
        </w:tc>
        <w:tc>
          <w:tcPr>
            <w:tcW w:w="424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5" w:type="dxa"/>
            <w:tcMar>
              <w:top w:w="62" w:type="dxa"/>
              <w:bottom w:w="62" w:type="dxa"/>
            </w:tcMar>
          </w:tcPr>
          <w:p w:rsidR="00D86E27" w:rsidRDefault="00D86E27" w:rsidP="00D86E2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10324E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10324E">
              <w:rPr>
                <w:rFonts w:ascii="Times New Roman" w:hAnsi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10324E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0324E">
              <w:rPr>
                <w:rFonts w:ascii="Times New Roman" w:hAnsi="Times New Roman"/>
                <w:sz w:val="28"/>
                <w:szCs w:val="28"/>
              </w:rPr>
              <w:t xml:space="preserve"> культуры Новосибирской области «СИБИРЬ-КОНЦЕРТ»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86E27" w:rsidRPr="00F37716" w:rsidTr="00C64C9B">
        <w:tc>
          <w:tcPr>
            <w:tcW w:w="3544" w:type="dxa"/>
            <w:tcMar>
              <w:top w:w="62" w:type="dxa"/>
              <w:bottom w:w="62" w:type="dxa"/>
            </w:tcMar>
          </w:tcPr>
          <w:p w:rsidR="00D86E27" w:rsidRDefault="00D86E27" w:rsidP="00D86E2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Коньшин</w:t>
            </w:r>
            <w:proofErr w:type="spellEnd"/>
          </w:p>
          <w:p w:rsidR="00D86E27" w:rsidRPr="00C64C9B" w:rsidRDefault="00D86E27" w:rsidP="00D86E2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4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5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международных связей</w:t>
            </w:r>
            <w:r w:rsidRPr="00C64C9B">
              <w:rPr>
                <w:rFonts w:ascii="Times New Roman" w:hAnsi="Times New Roman"/>
                <w:sz w:val="28"/>
                <w:szCs w:val="28"/>
              </w:rPr>
              <w:t xml:space="preserve"> администрации Губернатора Новосибирской области и Правительства Новосибирской области;</w:t>
            </w:r>
          </w:p>
        </w:tc>
      </w:tr>
      <w:tr w:rsidR="00D86E27" w:rsidRPr="00F37716" w:rsidTr="00C64C9B">
        <w:tc>
          <w:tcPr>
            <w:tcW w:w="3544" w:type="dxa"/>
            <w:tcMar>
              <w:top w:w="62" w:type="dxa"/>
              <w:bottom w:w="62" w:type="dxa"/>
            </w:tcMar>
          </w:tcPr>
          <w:p w:rsidR="00D86E27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Костров</w:t>
            </w:r>
          </w:p>
          <w:p w:rsidR="00D86E27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 Васильевич</w:t>
            </w:r>
          </w:p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5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протокольного обеспечения</w:t>
            </w:r>
            <w:r w:rsidRPr="00C64C9B">
              <w:rPr>
                <w:rFonts w:ascii="Times New Roman" w:hAnsi="Times New Roman"/>
                <w:sz w:val="28"/>
                <w:szCs w:val="28"/>
              </w:rPr>
              <w:t xml:space="preserve"> администрации Губернатора Новосибирской области и Правительства Новосибирской области;</w:t>
            </w:r>
          </w:p>
        </w:tc>
      </w:tr>
      <w:tr w:rsidR="00D86E27" w:rsidRPr="00F37716" w:rsidTr="00C64C9B">
        <w:tc>
          <w:tcPr>
            <w:tcW w:w="3544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C9B">
              <w:rPr>
                <w:rFonts w:ascii="Times New Roman" w:hAnsi="Times New Roman"/>
                <w:sz w:val="28"/>
                <w:szCs w:val="28"/>
              </w:rPr>
              <w:t>Манев</w:t>
            </w:r>
            <w:proofErr w:type="spellEnd"/>
            <w:r w:rsidRPr="00C64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424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5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9B">
              <w:rPr>
                <w:rFonts w:ascii="Times New Roman" w:hAnsi="Times New Roman"/>
                <w:bCs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D86E27" w:rsidRPr="00F37716" w:rsidTr="00C64C9B">
        <w:tc>
          <w:tcPr>
            <w:tcW w:w="3544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Нешумов</w:t>
            </w:r>
          </w:p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4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5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заместитель руководителя администрации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Pr="00C64C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руководитель департамента информационной политики администрации Губернатора </w:t>
            </w:r>
            <w:r w:rsidRPr="00C64C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Новосибирской области и Прав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ительства Новосибирской области;</w:t>
            </w:r>
          </w:p>
        </w:tc>
      </w:tr>
      <w:tr w:rsidR="00D86E27" w:rsidRPr="00F37716" w:rsidTr="00C64C9B">
        <w:tc>
          <w:tcPr>
            <w:tcW w:w="3544" w:type="dxa"/>
            <w:tcMar>
              <w:top w:w="62" w:type="dxa"/>
              <w:bottom w:w="62" w:type="dxa"/>
            </w:tcMar>
          </w:tcPr>
          <w:p w:rsidR="00D86E27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Решетников</w:t>
            </w:r>
          </w:p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 Николаевич</w:t>
            </w:r>
          </w:p>
        </w:tc>
        <w:tc>
          <w:tcPr>
            <w:tcW w:w="424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5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министр экономического развития Новосибирской области;</w:t>
            </w:r>
          </w:p>
        </w:tc>
      </w:tr>
      <w:tr w:rsidR="00D86E27" w:rsidRPr="00F37716" w:rsidTr="00C64C9B">
        <w:tc>
          <w:tcPr>
            <w:tcW w:w="3544" w:type="dxa"/>
            <w:tcMar>
              <w:top w:w="62" w:type="dxa"/>
              <w:bottom w:w="62" w:type="dxa"/>
            </w:tcMar>
          </w:tcPr>
          <w:p w:rsidR="00D86E27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Шуклина</w:t>
            </w:r>
            <w:proofErr w:type="spellEnd"/>
          </w:p>
          <w:p w:rsidR="00D86E27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Константиновна</w:t>
            </w:r>
          </w:p>
        </w:tc>
        <w:tc>
          <w:tcPr>
            <w:tcW w:w="424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rPr>
                <w:rFonts w:ascii="Times New Roman" w:hAnsi="Times New Roman"/>
                <w:sz w:val="28"/>
                <w:szCs w:val="28"/>
              </w:rPr>
            </w:pPr>
            <w:r w:rsidRPr="00C64C9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5" w:type="dxa"/>
            <w:tcMar>
              <w:top w:w="62" w:type="dxa"/>
              <w:bottom w:w="62" w:type="dxa"/>
            </w:tcMar>
          </w:tcPr>
          <w:p w:rsidR="00D86E27" w:rsidRPr="00C64C9B" w:rsidRDefault="00D86E27" w:rsidP="00D86E2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директор </w:t>
            </w:r>
            <w:r w:rsidRPr="005D19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государственно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</w:t>
            </w:r>
            <w:r w:rsidRPr="005D19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автономно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</w:t>
            </w:r>
            <w:r w:rsidRPr="005D19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</w:t>
            </w:r>
            <w:r w:rsidRPr="005D19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культуры Новосибирской области «Новосибирский государственный краеведческий музей»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80373D" w:rsidRDefault="00667C36" w:rsidP="00C13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C9B">
        <w:rPr>
          <w:rFonts w:ascii="Times New Roman" w:hAnsi="Times New Roman"/>
          <w:sz w:val="28"/>
          <w:szCs w:val="28"/>
        </w:rPr>
        <w:t>_________</w:t>
      </w:r>
    </w:p>
    <w:p w:rsidR="00D86E27" w:rsidRPr="00C64C9B" w:rsidRDefault="00D86E27" w:rsidP="00C13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86E27" w:rsidRPr="00C64C9B" w:rsidSect="00B6702E">
      <w:headerReference w:type="default" r:id="rId8"/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0B" w:rsidRDefault="00BD730B">
      <w:pPr>
        <w:spacing w:after="0" w:line="240" w:lineRule="auto"/>
      </w:pPr>
      <w:r>
        <w:separator/>
      </w:r>
    </w:p>
  </w:endnote>
  <w:endnote w:type="continuationSeparator" w:id="0">
    <w:p w:rsidR="00BD730B" w:rsidRDefault="00BD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0B" w:rsidRDefault="00BD730B">
      <w:pPr>
        <w:spacing w:after="0" w:line="240" w:lineRule="auto"/>
      </w:pPr>
      <w:r>
        <w:separator/>
      </w:r>
    </w:p>
  </w:footnote>
  <w:footnote w:type="continuationSeparator" w:id="0">
    <w:p w:rsidR="00BD730B" w:rsidRDefault="00BD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727268"/>
      <w:docPartObj>
        <w:docPartGallery w:val="Page Numbers (Top of Page)"/>
        <w:docPartUnique/>
      </w:docPartObj>
    </w:sdtPr>
    <w:sdtEndPr/>
    <w:sdtContent>
      <w:p w:rsidR="000857FB" w:rsidRDefault="000857FB">
        <w:pPr>
          <w:pStyle w:val="a8"/>
          <w:jc w:val="center"/>
        </w:pPr>
        <w:r w:rsidRPr="000857FB">
          <w:rPr>
            <w:sz w:val="20"/>
            <w:szCs w:val="20"/>
          </w:rPr>
          <w:fldChar w:fldCharType="begin"/>
        </w:r>
        <w:r w:rsidRPr="000857FB">
          <w:rPr>
            <w:sz w:val="20"/>
            <w:szCs w:val="20"/>
          </w:rPr>
          <w:instrText>PAGE   \* MERGEFORMAT</w:instrText>
        </w:r>
        <w:r w:rsidRPr="000857FB">
          <w:rPr>
            <w:sz w:val="20"/>
            <w:szCs w:val="20"/>
          </w:rPr>
          <w:fldChar w:fldCharType="separate"/>
        </w:r>
        <w:r w:rsidR="00A20C2C">
          <w:rPr>
            <w:noProof/>
            <w:sz w:val="20"/>
            <w:szCs w:val="20"/>
          </w:rPr>
          <w:t>2</w:t>
        </w:r>
        <w:r w:rsidRPr="000857F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C874FB0"/>
    <w:multiLevelType w:val="multilevel"/>
    <w:tmpl w:val="A92EF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856C1"/>
    <w:multiLevelType w:val="multilevel"/>
    <w:tmpl w:val="EBCEDD9C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13AEA"/>
    <w:rsid w:val="00034A6A"/>
    <w:rsid w:val="000456E5"/>
    <w:rsid w:val="00052DAA"/>
    <w:rsid w:val="000622DA"/>
    <w:rsid w:val="00080E8E"/>
    <w:rsid w:val="00083C1F"/>
    <w:rsid w:val="000857FB"/>
    <w:rsid w:val="00097593"/>
    <w:rsid w:val="000B151F"/>
    <w:rsid w:val="000B225B"/>
    <w:rsid w:val="000B450B"/>
    <w:rsid w:val="000B52AA"/>
    <w:rsid w:val="000C3607"/>
    <w:rsid w:val="000C7267"/>
    <w:rsid w:val="000F6A02"/>
    <w:rsid w:val="0010324E"/>
    <w:rsid w:val="00117290"/>
    <w:rsid w:val="00123CA6"/>
    <w:rsid w:val="00132202"/>
    <w:rsid w:val="00151E75"/>
    <w:rsid w:val="001550A6"/>
    <w:rsid w:val="00163484"/>
    <w:rsid w:val="00165049"/>
    <w:rsid w:val="00171E8F"/>
    <w:rsid w:val="00192B5A"/>
    <w:rsid w:val="001A1CCF"/>
    <w:rsid w:val="001B3E4C"/>
    <w:rsid w:val="001C228F"/>
    <w:rsid w:val="001C3C5E"/>
    <w:rsid w:val="001C6A5A"/>
    <w:rsid w:val="001D1BC0"/>
    <w:rsid w:val="001E2DFA"/>
    <w:rsid w:val="00203EE5"/>
    <w:rsid w:val="0022127E"/>
    <w:rsid w:val="0023588D"/>
    <w:rsid w:val="0023593B"/>
    <w:rsid w:val="002442CD"/>
    <w:rsid w:val="002963DE"/>
    <w:rsid w:val="002A76DE"/>
    <w:rsid w:val="002C4BFC"/>
    <w:rsid w:val="002E09D3"/>
    <w:rsid w:val="002F0B1A"/>
    <w:rsid w:val="00303038"/>
    <w:rsid w:val="0032068E"/>
    <w:rsid w:val="0034714A"/>
    <w:rsid w:val="00350A1C"/>
    <w:rsid w:val="00354A6B"/>
    <w:rsid w:val="003742B1"/>
    <w:rsid w:val="00374A39"/>
    <w:rsid w:val="00375059"/>
    <w:rsid w:val="00380128"/>
    <w:rsid w:val="00395759"/>
    <w:rsid w:val="003D5818"/>
    <w:rsid w:val="003E0B6D"/>
    <w:rsid w:val="003E33AD"/>
    <w:rsid w:val="0040087C"/>
    <w:rsid w:val="00447249"/>
    <w:rsid w:val="00456DF8"/>
    <w:rsid w:val="00460FC6"/>
    <w:rsid w:val="0046267F"/>
    <w:rsid w:val="00465BF2"/>
    <w:rsid w:val="0046745E"/>
    <w:rsid w:val="0047786A"/>
    <w:rsid w:val="004802D1"/>
    <w:rsid w:val="004856FA"/>
    <w:rsid w:val="00491558"/>
    <w:rsid w:val="004926BC"/>
    <w:rsid w:val="004A0BD9"/>
    <w:rsid w:val="004B7C25"/>
    <w:rsid w:val="004E4B54"/>
    <w:rsid w:val="004E4F06"/>
    <w:rsid w:val="00502DCC"/>
    <w:rsid w:val="005373EB"/>
    <w:rsid w:val="005516F6"/>
    <w:rsid w:val="005647E7"/>
    <w:rsid w:val="00573353"/>
    <w:rsid w:val="005D195F"/>
    <w:rsid w:val="005F3DF2"/>
    <w:rsid w:val="006174CE"/>
    <w:rsid w:val="00632462"/>
    <w:rsid w:val="00655AEF"/>
    <w:rsid w:val="00665709"/>
    <w:rsid w:val="00667C36"/>
    <w:rsid w:val="006911FD"/>
    <w:rsid w:val="006A5FFD"/>
    <w:rsid w:val="006A6187"/>
    <w:rsid w:val="006C1D44"/>
    <w:rsid w:val="006C68B1"/>
    <w:rsid w:val="006D2A74"/>
    <w:rsid w:val="006F0AA8"/>
    <w:rsid w:val="00717CB9"/>
    <w:rsid w:val="0074486C"/>
    <w:rsid w:val="00747E76"/>
    <w:rsid w:val="007A10E2"/>
    <w:rsid w:val="007B7FA0"/>
    <w:rsid w:val="007C5378"/>
    <w:rsid w:val="007D5843"/>
    <w:rsid w:val="007F252F"/>
    <w:rsid w:val="0080373D"/>
    <w:rsid w:val="00830B87"/>
    <w:rsid w:val="00830DF9"/>
    <w:rsid w:val="008351CA"/>
    <w:rsid w:val="008402DB"/>
    <w:rsid w:val="00843A44"/>
    <w:rsid w:val="008566E3"/>
    <w:rsid w:val="008B75E6"/>
    <w:rsid w:val="008E496D"/>
    <w:rsid w:val="008E7104"/>
    <w:rsid w:val="00902B82"/>
    <w:rsid w:val="00902CC0"/>
    <w:rsid w:val="0092342B"/>
    <w:rsid w:val="00924090"/>
    <w:rsid w:val="00945B52"/>
    <w:rsid w:val="00975990"/>
    <w:rsid w:val="00985AB3"/>
    <w:rsid w:val="009B24B9"/>
    <w:rsid w:val="009B4674"/>
    <w:rsid w:val="009D1827"/>
    <w:rsid w:val="009E2E65"/>
    <w:rsid w:val="00A07D1D"/>
    <w:rsid w:val="00A20C2C"/>
    <w:rsid w:val="00A247D8"/>
    <w:rsid w:val="00A32347"/>
    <w:rsid w:val="00A36F66"/>
    <w:rsid w:val="00A63AE8"/>
    <w:rsid w:val="00A769BB"/>
    <w:rsid w:val="00A96CB1"/>
    <w:rsid w:val="00AA4A6D"/>
    <w:rsid w:val="00AC1662"/>
    <w:rsid w:val="00AC610F"/>
    <w:rsid w:val="00AD4130"/>
    <w:rsid w:val="00AD4E51"/>
    <w:rsid w:val="00AD5A7B"/>
    <w:rsid w:val="00AE1AD1"/>
    <w:rsid w:val="00AE1FEF"/>
    <w:rsid w:val="00AE277A"/>
    <w:rsid w:val="00AE72D1"/>
    <w:rsid w:val="00AF121E"/>
    <w:rsid w:val="00AF2C36"/>
    <w:rsid w:val="00B14F64"/>
    <w:rsid w:val="00B20E1E"/>
    <w:rsid w:val="00B50D0C"/>
    <w:rsid w:val="00B52C6F"/>
    <w:rsid w:val="00B60C30"/>
    <w:rsid w:val="00B6702E"/>
    <w:rsid w:val="00B87F00"/>
    <w:rsid w:val="00B95F70"/>
    <w:rsid w:val="00BA1A41"/>
    <w:rsid w:val="00BA5BCA"/>
    <w:rsid w:val="00BA7603"/>
    <w:rsid w:val="00BA7FEE"/>
    <w:rsid w:val="00BD0ADC"/>
    <w:rsid w:val="00BD730B"/>
    <w:rsid w:val="00BE3A4D"/>
    <w:rsid w:val="00C04A5F"/>
    <w:rsid w:val="00C06115"/>
    <w:rsid w:val="00C13947"/>
    <w:rsid w:val="00C24DBA"/>
    <w:rsid w:val="00C44356"/>
    <w:rsid w:val="00C64C9B"/>
    <w:rsid w:val="00C81EC7"/>
    <w:rsid w:val="00C85239"/>
    <w:rsid w:val="00CA4964"/>
    <w:rsid w:val="00CF486F"/>
    <w:rsid w:val="00D179B7"/>
    <w:rsid w:val="00D526A5"/>
    <w:rsid w:val="00D573A2"/>
    <w:rsid w:val="00D64782"/>
    <w:rsid w:val="00D753A4"/>
    <w:rsid w:val="00D86E27"/>
    <w:rsid w:val="00DA3A97"/>
    <w:rsid w:val="00DC4905"/>
    <w:rsid w:val="00DC6A46"/>
    <w:rsid w:val="00DD1404"/>
    <w:rsid w:val="00DD3931"/>
    <w:rsid w:val="00DF461F"/>
    <w:rsid w:val="00DF50F1"/>
    <w:rsid w:val="00E02068"/>
    <w:rsid w:val="00E04135"/>
    <w:rsid w:val="00E26EFD"/>
    <w:rsid w:val="00E41059"/>
    <w:rsid w:val="00E84431"/>
    <w:rsid w:val="00EB08C6"/>
    <w:rsid w:val="00EC4689"/>
    <w:rsid w:val="00EC4E1C"/>
    <w:rsid w:val="00EC50F5"/>
    <w:rsid w:val="00ED054F"/>
    <w:rsid w:val="00F27F83"/>
    <w:rsid w:val="00F316EC"/>
    <w:rsid w:val="00F37716"/>
    <w:rsid w:val="00F472F7"/>
    <w:rsid w:val="00F479DF"/>
    <w:rsid w:val="00F84B94"/>
    <w:rsid w:val="00FA5737"/>
    <w:rsid w:val="00FA5E22"/>
    <w:rsid w:val="00FC5218"/>
    <w:rsid w:val="00FD1B7A"/>
    <w:rsid w:val="00FD2CC9"/>
    <w:rsid w:val="00F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663E2"/>
  <w14:defaultImageDpi w14:val="0"/>
  <w15:docId w15:val="{AE70200B-39A0-4991-9DA7-156BC452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80373D"/>
    <w:pPr>
      <w:keepNext/>
      <w:keepLines/>
      <w:spacing w:before="480" w:after="120" w:line="240" w:lineRule="auto"/>
      <w:outlineLvl w:val="0"/>
    </w:pPr>
    <w:rPr>
      <w:rFonts w:ascii="Times New Roman" w:hAnsi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052DAA"/>
    <w:pPr>
      <w:spacing w:after="0" w:line="240" w:lineRule="auto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0373D"/>
    <w:rPr>
      <w:rFonts w:ascii="Times New Roman" w:hAnsi="Times New Roman" w:cs="Times New Roman"/>
      <w:b/>
      <w:sz w:val="48"/>
      <w:szCs w:val="48"/>
    </w:rPr>
  </w:style>
  <w:style w:type="character" w:styleId="ab">
    <w:name w:val="Hyperlink"/>
    <w:basedOn w:val="a0"/>
    <w:uiPriority w:val="99"/>
    <w:semiHidden/>
    <w:unhideWhenUsed/>
    <w:rsid w:val="009B4674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165049"/>
    <w:rPr>
      <w:b/>
      <w:bCs/>
    </w:rPr>
  </w:style>
  <w:style w:type="paragraph" w:customStyle="1" w:styleId="ConsPlusNormal">
    <w:name w:val="ConsPlusNormal"/>
    <w:rsid w:val="00830DF9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customStyle="1" w:styleId="ad">
    <w:name w:val="Нормальный (таблица)"/>
    <w:basedOn w:val="a"/>
    <w:next w:val="a"/>
    <w:rsid w:val="004008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2BAA9-5039-4885-B6A3-66A51933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163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Багрова Елена Александровна</cp:lastModifiedBy>
  <cp:revision>22</cp:revision>
  <cp:lastPrinted>2023-04-14T09:47:00Z</cp:lastPrinted>
  <dcterms:created xsi:type="dcterms:W3CDTF">2022-06-11T13:13:00Z</dcterms:created>
  <dcterms:modified xsi:type="dcterms:W3CDTF">2024-04-02T03:49:00Z</dcterms:modified>
</cp:coreProperties>
</file>