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99E" w:rsidRPr="00CF4020" w:rsidRDefault="002F799E" w:rsidP="002F799E">
      <w:pPr>
        <w:spacing w:after="0" w:line="240" w:lineRule="auto"/>
        <w:jc w:val="center"/>
        <w:rPr>
          <w:rFonts w:ascii="Times New Roman" w:eastAsia="Times New Roman" w:hAnsi="Times New Roman"/>
          <w:b/>
          <w:bCs/>
          <w:sz w:val="24"/>
          <w:szCs w:val="24"/>
          <w:lang w:val="en-US" w:eastAsia="ru-RU"/>
        </w:rPr>
      </w:pPr>
      <w:r w:rsidRPr="00CF4020">
        <w:rPr>
          <w:rFonts w:ascii="Times New Roman" w:eastAsia="Times New Roman" w:hAnsi="Times New Roman"/>
          <w:b/>
          <w:noProof/>
          <w:sz w:val="24"/>
          <w:szCs w:val="24"/>
          <w:lang w:eastAsia="ru-RU"/>
        </w:rPr>
        <w:drawing>
          <wp:inline distT="0" distB="0" distL="0" distR="0" wp14:anchorId="26EEFEDD" wp14:editId="39B41A02">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2F799E" w:rsidRPr="003A7084" w:rsidRDefault="002F799E" w:rsidP="002F799E">
      <w:pPr>
        <w:spacing w:after="0" w:line="240" w:lineRule="auto"/>
        <w:rPr>
          <w:rFonts w:ascii="Times New Roman" w:eastAsia="Times New Roman" w:hAnsi="Times New Roman"/>
          <w:b/>
          <w:bCs/>
          <w:sz w:val="28"/>
          <w:szCs w:val="28"/>
          <w:lang w:val="en-US" w:eastAsia="ru-RU"/>
        </w:rPr>
      </w:pPr>
    </w:p>
    <w:tbl>
      <w:tblPr>
        <w:tblW w:w="10128" w:type="dxa"/>
        <w:tblLook w:val="0000" w:firstRow="0" w:lastRow="0" w:firstColumn="0" w:lastColumn="0" w:noHBand="0" w:noVBand="0"/>
      </w:tblPr>
      <w:tblGrid>
        <w:gridCol w:w="10128"/>
      </w:tblGrid>
      <w:tr w:rsidR="002F799E" w:rsidRPr="00CF4020" w:rsidTr="00FF64D0">
        <w:trPr>
          <w:trHeight w:val="2111"/>
        </w:trPr>
        <w:tc>
          <w:tcPr>
            <w:tcW w:w="10128" w:type="dxa"/>
            <w:tcBorders>
              <w:top w:val="nil"/>
              <w:left w:val="nil"/>
              <w:bottom w:val="nil"/>
              <w:right w:val="nil"/>
            </w:tcBorders>
          </w:tcPr>
          <w:p w:rsidR="002F799E" w:rsidRPr="00CF4020" w:rsidRDefault="002F799E" w:rsidP="00FF64D0">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CF4020">
              <w:rPr>
                <w:rFonts w:ascii="Times New Roman" w:eastAsia="Times New Roman" w:hAnsi="Times New Roman"/>
                <w:b/>
                <w:bCs/>
                <w:sz w:val="28"/>
                <w:szCs w:val="28"/>
                <w:lang w:eastAsia="ru-RU"/>
              </w:rPr>
              <w:t>МИНИСТЕРСТВО ФИНАНСОВ И НАЛОГОВОЙ ПОЛИТИКИ</w:t>
            </w:r>
          </w:p>
          <w:p w:rsidR="002F799E" w:rsidRPr="00CF4020" w:rsidRDefault="002F799E" w:rsidP="00FF64D0">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НОВОСИБИРСКОЙ ОБЛАСТИ</w:t>
            </w:r>
          </w:p>
          <w:p w:rsidR="002F799E" w:rsidRPr="00CF4020" w:rsidRDefault="002F799E" w:rsidP="00FF64D0">
            <w:pPr>
              <w:keepNext/>
              <w:spacing w:after="0" w:line="240" w:lineRule="auto"/>
              <w:jc w:val="center"/>
              <w:outlineLvl w:val="3"/>
              <w:rPr>
                <w:rFonts w:ascii="Times New Roman" w:eastAsia="Times New Roman" w:hAnsi="Times New Roman"/>
                <w:b/>
                <w:bCs/>
                <w:sz w:val="28"/>
                <w:szCs w:val="28"/>
                <w:lang w:eastAsia="ru-RU"/>
              </w:rPr>
            </w:pPr>
          </w:p>
          <w:p w:rsidR="002F799E" w:rsidRPr="003A7084" w:rsidRDefault="002F799E" w:rsidP="00FF64D0">
            <w:pPr>
              <w:keepNext/>
              <w:spacing w:after="0" w:line="240" w:lineRule="auto"/>
              <w:jc w:val="center"/>
              <w:outlineLvl w:val="3"/>
              <w:rPr>
                <w:rFonts w:ascii="Times New Roman" w:eastAsia="Times New Roman" w:hAnsi="Times New Roman"/>
                <w:b/>
                <w:bCs/>
                <w:sz w:val="28"/>
                <w:szCs w:val="28"/>
                <w:lang w:eastAsia="ru-RU"/>
              </w:rPr>
            </w:pPr>
            <w:r w:rsidRPr="003A7084">
              <w:rPr>
                <w:rFonts w:ascii="Times New Roman" w:eastAsia="Times New Roman" w:hAnsi="Times New Roman"/>
                <w:b/>
                <w:bCs/>
                <w:sz w:val="28"/>
                <w:szCs w:val="28"/>
                <w:lang w:eastAsia="ru-RU"/>
              </w:rPr>
              <w:t>ПРИКАЗ</w:t>
            </w:r>
          </w:p>
          <w:p w:rsidR="002F799E" w:rsidRPr="00CF4020" w:rsidRDefault="002F799E" w:rsidP="00FF64D0">
            <w:pPr>
              <w:spacing w:after="0" w:line="240" w:lineRule="auto"/>
              <w:rPr>
                <w:rFonts w:ascii="Times New Roman" w:eastAsia="Times New Roman" w:hAnsi="Times New Roman"/>
                <w:sz w:val="24"/>
                <w:szCs w:val="24"/>
                <w:lang w:eastAsia="ru-RU"/>
              </w:rPr>
            </w:pPr>
          </w:p>
          <w:p w:rsidR="002F799E" w:rsidRPr="004214F7" w:rsidRDefault="00571C4A" w:rsidP="00FF64D0">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__</w:t>
            </w:r>
            <w:r w:rsidR="002F799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августа</w:t>
            </w:r>
            <w:r w:rsidR="002F799E" w:rsidRPr="006006FC">
              <w:rPr>
                <w:rFonts w:ascii="Times New Roman" w:eastAsia="Times New Roman" w:hAnsi="Times New Roman"/>
                <w:sz w:val="28"/>
                <w:szCs w:val="28"/>
                <w:lang w:eastAsia="ru-RU"/>
              </w:rPr>
              <w:t xml:space="preserve"> 202</w:t>
            </w:r>
            <w:r w:rsidR="002F799E">
              <w:rPr>
                <w:rFonts w:ascii="Times New Roman" w:eastAsia="Times New Roman" w:hAnsi="Times New Roman"/>
                <w:sz w:val="28"/>
                <w:szCs w:val="28"/>
                <w:lang w:eastAsia="ru-RU"/>
              </w:rPr>
              <w:t>4</w:t>
            </w:r>
            <w:r w:rsidR="002F799E" w:rsidRPr="006006FC">
              <w:rPr>
                <w:rFonts w:ascii="Times New Roman" w:eastAsia="Times New Roman" w:hAnsi="Times New Roman"/>
                <w:sz w:val="28"/>
                <w:szCs w:val="28"/>
                <w:lang w:eastAsia="ru-RU"/>
              </w:rPr>
              <w:t xml:space="preserve"> года</w:t>
            </w:r>
            <w:r w:rsidR="002F799E" w:rsidRPr="00CF4020">
              <w:rPr>
                <w:rFonts w:ascii="Times New Roman" w:eastAsia="Times New Roman" w:hAnsi="Times New Roman"/>
                <w:sz w:val="28"/>
                <w:szCs w:val="28"/>
                <w:lang w:eastAsia="ru-RU"/>
              </w:rPr>
              <w:tab/>
              <w:t xml:space="preserve">                       № </w:t>
            </w:r>
            <w:r>
              <w:rPr>
                <w:rFonts w:ascii="Times New Roman" w:eastAsia="Times New Roman" w:hAnsi="Times New Roman"/>
                <w:sz w:val="28"/>
                <w:szCs w:val="28"/>
                <w:lang w:eastAsia="ru-RU"/>
              </w:rPr>
              <w:t>__</w:t>
            </w:r>
            <w:r w:rsidR="002F799E">
              <w:rPr>
                <w:rFonts w:ascii="Times New Roman" w:eastAsia="Times New Roman" w:hAnsi="Times New Roman"/>
                <w:sz w:val="28"/>
                <w:szCs w:val="28"/>
                <w:lang w:eastAsia="ru-RU"/>
              </w:rPr>
              <w:t>-</w:t>
            </w:r>
            <w:r w:rsidR="002F799E" w:rsidRPr="00CF4020">
              <w:rPr>
                <w:rFonts w:ascii="Times New Roman" w:eastAsia="Times New Roman" w:hAnsi="Times New Roman"/>
                <w:sz w:val="28"/>
                <w:szCs w:val="28"/>
                <w:lang w:eastAsia="ru-RU"/>
              </w:rPr>
              <w:t>НПА</w:t>
            </w:r>
          </w:p>
        </w:tc>
      </w:tr>
    </w:tbl>
    <w:p w:rsidR="002F799E" w:rsidRPr="00CF4020" w:rsidRDefault="002F799E" w:rsidP="002F799E">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 xml:space="preserve">Об утверждении Условий эмиссии и обращения государственных </w:t>
      </w:r>
      <w:r>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обл</w:t>
      </w:r>
      <w:r>
        <w:rPr>
          <w:rFonts w:ascii="Times New Roman" w:eastAsia="Times New Roman" w:hAnsi="Times New Roman"/>
          <w:b/>
          <w:sz w:val="28"/>
          <w:szCs w:val="28"/>
          <w:lang w:eastAsia="ru-RU"/>
        </w:rPr>
        <w:t>игаций Новосибирской области 2024</w:t>
      </w:r>
      <w:r w:rsidRPr="00CF4020">
        <w:rPr>
          <w:rFonts w:ascii="Times New Roman" w:eastAsia="Times New Roman" w:hAnsi="Times New Roman"/>
          <w:b/>
          <w:sz w:val="28"/>
          <w:szCs w:val="28"/>
          <w:lang w:eastAsia="ru-RU"/>
        </w:rPr>
        <w:t xml:space="preserve"> года в форме </w:t>
      </w:r>
      <w:r>
        <w:rPr>
          <w:rFonts w:ascii="Times New Roman" w:eastAsia="Times New Roman" w:hAnsi="Times New Roman"/>
          <w:b/>
          <w:sz w:val="28"/>
          <w:szCs w:val="28"/>
          <w:lang w:eastAsia="ru-RU"/>
        </w:rPr>
        <w:t>именных</w:t>
      </w:r>
      <w:r w:rsidRPr="00CF4020">
        <w:rPr>
          <w:rFonts w:ascii="Times New Roman" w:eastAsia="Times New Roman" w:hAnsi="Times New Roman"/>
          <w:b/>
          <w:sz w:val="28"/>
          <w:szCs w:val="28"/>
          <w:lang w:eastAsia="ru-RU"/>
        </w:rPr>
        <w:t xml:space="preserve"> документарных </w:t>
      </w:r>
      <w:r>
        <w:rPr>
          <w:rFonts w:ascii="Times New Roman" w:eastAsia="Times New Roman" w:hAnsi="Times New Roman"/>
          <w:b/>
          <w:sz w:val="28"/>
          <w:szCs w:val="28"/>
          <w:lang w:eastAsia="ru-RU"/>
        </w:rPr>
        <w:t>ценных бумаг</w:t>
      </w:r>
      <w:r w:rsidRPr="00CF4020">
        <w:rPr>
          <w:rFonts w:ascii="Times New Roman" w:eastAsia="Times New Roman" w:hAnsi="Times New Roman"/>
          <w:b/>
          <w:sz w:val="28"/>
          <w:szCs w:val="28"/>
          <w:lang w:eastAsia="ru-RU"/>
        </w:rPr>
        <w:t xml:space="preserve"> с </w:t>
      </w:r>
      <w:r w:rsidR="009F66D0">
        <w:rPr>
          <w:rFonts w:ascii="Times New Roman" w:eastAsia="Times New Roman" w:hAnsi="Times New Roman"/>
          <w:b/>
          <w:sz w:val="28"/>
          <w:szCs w:val="28"/>
          <w:lang w:eastAsia="ru-RU"/>
        </w:rPr>
        <w:t>переме</w:t>
      </w:r>
      <w:r w:rsidRPr="00CF4020">
        <w:rPr>
          <w:rFonts w:ascii="Times New Roman" w:eastAsia="Times New Roman" w:hAnsi="Times New Roman"/>
          <w:b/>
          <w:sz w:val="28"/>
          <w:szCs w:val="28"/>
          <w:lang w:eastAsia="ru-RU"/>
        </w:rPr>
        <w:t>нным купонным доходом и амортизацией долга</w:t>
      </w:r>
      <w:r>
        <w:rPr>
          <w:rFonts w:ascii="Times New Roman" w:eastAsia="Times New Roman" w:hAnsi="Times New Roman"/>
          <w:b/>
          <w:sz w:val="28"/>
          <w:szCs w:val="28"/>
          <w:lang w:eastAsia="ru-RU"/>
        </w:rPr>
        <w:t xml:space="preserve"> </w:t>
      </w:r>
    </w:p>
    <w:p w:rsidR="002F799E" w:rsidRDefault="002F799E" w:rsidP="002F799E">
      <w:pPr>
        <w:spacing w:after="0" w:line="240" w:lineRule="auto"/>
        <w:jc w:val="center"/>
        <w:rPr>
          <w:rFonts w:ascii="Times New Roman" w:eastAsia="Times New Roman" w:hAnsi="Times New Roman"/>
          <w:sz w:val="28"/>
          <w:szCs w:val="28"/>
          <w:lang w:eastAsia="ru-RU"/>
        </w:rPr>
      </w:pPr>
    </w:p>
    <w:p w:rsidR="002F799E" w:rsidRPr="00CF4020" w:rsidRDefault="002F799E" w:rsidP="002F799E">
      <w:pPr>
        <w:spacing w:after="0" w:line="240" w:lineRule="auto"/>
        <w:jc w:val="center"/>
        <w:rPr>
          <w:rFonts w:ascii="Times New Roman" w:eastAsia="Times New Roman" w:hAnsi="Times New Roman"/>
          <w:sz w:val="28"/>
          <w:szCs w:val="28"/>
          <w:lang w:eastAsia="ru-RU"/>
        </w:rPr>
      </w:pPr>
    </w:p>
    <w:p w:rsidR="002F799E" w:rsidRPr="003A7084" w:rsidRDefault="002F799E" w:rsidP="002F799E">
      <w:pPr>
        <w:spacing w:line="240" w:lineRule="auto"/>
        <w:ind w:firstLine="709"/>
        <w:contextualSpacing/>
        <w:jc w:val="both"/>
        <w:rPr>
          <w:rFonts w:ascii="Times New Roman" w:hAnsi="Times New Roman"/>
          <w:sz w:val="28"/>
          <w:szCs w:val="28"/>
        </w:rPr>
      </w:pPr>
      <w:r w:rsidRPr="00EE534A">
        <w:rPr>
          <w:rFonts w:ascii="Times New Roman" w:hAnsi="Times New Roman"/>
          <w:sz w:val="28"/>
          <w:szCs w:val="28"/>
        </w:rPr>
        <w:t>В соответствии со статьей 121.6 Бюджетного кодекса Российской Федерации, Законом Новосибирской области от 21.12.2023 № 413-ОЗ «Об областном бюджете Новосибирской области на 2024 год и плановый период 2025 и 2026 годов»,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«Об утверждении Генеральных условий эмиссии и обращения государственных облигаций Новосибирской области»</w:t>
      </w:r>
      <w:r w:rsidRPr="00CF4020">
        <w:rPr>
          <w:rFonts w:ascii="Times New Roman" w:hAnsi="Times New Roman"/>
          <w:sz w:val="28"/>
          <w:szCs w:val="28"/>
        </w:rPr>
        <w:t>,</w:t>
      </w:r>
      <w:r w:rsidRPr="00A8230C">
        <w:rPr>
          <w:b/>
          <w:sz w:val="26"/>
          <w:szCs w:val="26"/>
        </w:rPr>
        <w:t xml:space="preserve"> </w:t>
      </w:r>
      <w:r w:rsidRPr="003A7084">
        <w:rPr>
          <w:rFonts w:ascii="Times New Roman" w:hAnsi="Times New Roman"/>
          <w:b/>
          <w:sz w:val="28"/>
          <w:szCs w:val="28"/>
        </w:rPr>
        <w:t>п р и к а з ы в а ю:</w:t>
      </w:r>
    </w:p>
    <w:p w:rsidR="002F799E" w:rsidRDefault="002F799E" w:rsidP="002F799E">
      <w:pPr>
        <w:spacing w:after="0" w:line="240" w:lineRule="auto"/>
        <w:ind w:firstLine="709"/>
        <w:jc w:val="both"/>
        <w:rPr>
          <w:rFonts w:ascii="Times New Roman" w:hAnsi="Times New Roman"/>
          <w:sz w:val="28"/>
          <w:szCs w:val="28"/>
        </w:rPr>
      </w:pPr>
      <w:r w:rsidRPr="00CF4020">
        <w:rPr>
          <w:rFonts w:ascii="Times New Roman" w:hAnsi="Times New Roman"/>
          <w:sz w:val="28"/>
          <w:szCs w:val="28"/>
        </w:rPr>
        <w:t>Утвердить прилагаемые Условия эмиссии и обращения государственных обл</w:t>
      </w:r>
      <w:r>
        <w:rPr>
          <w:rFonts w:ascii="Times New Roman" w:hAnsi="Times New Roman"/>
          <w:sz w:val="28"/>
          <w:szCs w:val="28"/>
        </w:rPr>
        <w:t>игаций Новосибирской области 2024</w:t>
      </w:r>
      <w:r w:rsidRPr="00CF4020">
        <w:rPr>
          <w:rFonts w:ascii="Times New Roman" w:hAnsi="Times New Roman"/>
          <w:sz w:val="28"/>
          <w:szCs w:val="28"/>
        </w:rPr>
        <w:t xml:space="preserve"> года в форме </w:t>
      </w:r>
      <w:r>
        <w:rPr>
          <w:rFonts w:ascii="Times New Roman" w:hAnsi="Times New Roman"/>
          <w:sz w:val="28"/>
          <w:szCs w:val="28"/>
        </w:rPr>
        <w:t>именных</w:t>
      </w:r>
      <w:r w:rsidRPr="00CF4020">
        <w:rPr>
          <w:rFonts w:ascii="Times New Roman" w:hAnsi="Times New Roman"/>
          <w:sz w:val="28"/>
          <w:szCs w:val="28"/>
        </w:rPr>
        <w:t xml:space="preserve"> документарных ценных бумаг с </w:t>
      </w:r>
      <w:r w:rsidR="009F66D0">
        <w:rPr>
          <w:rFonts w:ascii="Times New Roman" w:hAnsi="Times New Roman"/>
          <w:sz w:val="28"/>
          <w:szCs w:val="28"/>
        </w:rPr>
        <w:t>переме</w:t>
      </w:r>
      <w:r w:rsidRPr="00CF4020">
        <w:rPr>
          <w:rFonts w:ascii="Times New Roman" w:hAnsi="Times New Roman"/>
          <w:sz w:val="28"/>
          <w:szCs w:val="28"/>
        </w:rPr>
        <w:t>нным купонным доходом и амортизацией долга.</w:t>
      </w:r>
      <w:r>
        <w:rPr>
          <w:rFonts w:ascii="Times New Roman" w:hAnsi="Times New Roman"/>
          <w:sz w:val="28"/>
          <w:szCs w:val="28"/>
        </w:rPr>
        <w:t xml:space="preserve"> </w:t>
      </w:r>
    </w:p>
    <w:p w:rsidR="002F799E" w:rsidRDefault="002F799E" w:rsidP="002F799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2F799E" w:rsidRPr="00CF4020"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rsidR="002F799E" w:rsidRPr="00CF4020"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tbl>
      <w:tblPr>
        <w:tblW w:w="10207" w:type="dxa"/>
        <w:tblInd w:w="-142" w:type="dxa"/>
        <w:tblLook w:val="04A0" w:firstRow="1" w:lastRow="0" w:firstColumn="1" w:lastColumn="0" w:noHBand="0" w:noVBand="1"/>
      </w:tblPr>
      <w:tblGrid>
        <w:gridCol w:w="5387"/>
        <w:gridCol w:w="4820"/>
      </w:tblGrid>
      <w:tr w:rsidR="002F799E" w:rsidRPr="00CF4020" w:rsidTr="00FF64D0">
        <w:tc>
          <w:tcPr>
            <w:tcW w:w="5387" w:type="dxa"/>
            <w:shd w:val="clear" w:color="auto" w:fill="auto"/>
          </w:tcPr>
          <w:p w:rsidR="002F799E" w:rsidRPr="00CF4020" w:rsidRDefault="00480991" w:rsidP="00480991">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И.о</w:t>
            </w:r>
            <w:proofErr w:type="spellEnd"/>
            <w:r>
              <w:rPr>
                <w:rFonts w:ascii="Times New Roman" w:eastAsia="Times New Roman" w:hAnsi="Times New Roman"/>
                <w:sz w:val="28"/>
                <w:szCs w:val="28"/>
                <w:lang w:eastAsia="ru-RU"/>
              </w:rPr>
              <w:t>. министра</w:t>
            </w:r>
          </w:p>
        </w:tc>
        <w:tc>
          <w:tcPr>
            <w:tcW w:w="4820" w:type="dxa"/>
            <w:shd w:val="clear" w:color="auto" w:fill="auto"/>
          </w:tcPr>
          <w:p w:rsidR="002F799E" w:rsidRPr="00CF4020" w:rsidRDefault="002F799E" w:rsidP="00FF64D0">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09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80991">
              <w:rPr>
                <w:rFonts w:ascii="Times New Roman" w:eastAsia="Times New Roman" w:hAnsi="Times New Roman"/>
                <w:sz w:val="28"/>
                <w:szCs w:val="28"/>
                <w:lang w:eastAsia="ru-RU"/>
              </w:rPr>
              <w:t xml:space="preserve">К.Р. </w:t>
            </w:r>
            <w:proofErr w:type="spellStart"/>
            <w:r w:rsidR="00480991">
              <w:rPr>
                <w:rFonts w:ascii="Times New Roman" w:eastAsia="Times New Roman" w:hAnsi="Times New Roman"/>
                <w:sz w:val="28"/>
                <w:szCs w:val="28"/>
                <w:lang w:eastAsia="ru-RU"/>
              </w:rPr>
              <w:t>Дуплякин</w:t>
            </w:r>
            <w:proofErr w:type="spellEnd"/>
          </w:p>
        </w:tc>
      </w:tr>
    </w:tbl>
    <w:p w:rsidR="002F799E" w:rsidRPr="00CF4020" w:rsidRDefault="002F799E" w:rsidP="002F799E">
      <w:pPr>
        <w:spacing w:after="0" w:line="240" w:lineRule="auto"/>
        <w:jc w:val="both"/>
        <w:rPr>
          <w:rFonts w:ascii="Times New Roman" w:eastAsia="Times New Roman" w:hAnsi="Times New Roman"/>
          <w:sz w:val="28"/>
          <w:szCs w:val="28"/>
          <w:lang w:eastAsia="ru-RU"/>
        </w:rPr>
      </w:pPr>
    </w:p>
    <w:p w:rsidR="002F799E" w:rsidRPr="00CF4020" w:rsidRDefault="002F799E" w:rsidP="002F799E">
      <w:pPr>
        <w:spacing w:after="0" w:line="240" w:lineRule="auto"/>
        <w:jc w:val="both"/>
        <w:rPr>
          <w:rFonts w:ascii="Times New Roman" w:eastAsia="Times New Roman" w:hAnsi="Times New Roman"/>
          <w:sz w:val="28"/>
          <w:szCs w:val="28"/>
          <w:lang w:eastAsia="ru-RU"/>
        </w:rPr>
      </w:pPr>
    </w:p>
    <w:p w:rsidR="00CD6D7D" w:rsidRPr="00CF4020" w:rsidRDefault="00CD6D7D" w:rsidP="00CD6D7D">
      <w:pPr>
        <w:spacing w:after="0" w:line="240" w:lineRule="auto"/>
        <w:jc w:val="both"/>
        <w:rPr>
          <w:rFonts w:ascii="Times New Roman" w:eastAsia="Times New Roman" w:hAnsi="Times New Roman"/>
          <w:sz w:val="28"/>
          <w:szCs w:val="28"/>
          <w:lang w:eastAsia="ru-RU"/>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28390A" w:rsidRDefault="0028390A" w:rsidP="00CD6D7D">
      <w:pPr>
        <w:autoSpaceDE w:val="0"/>
        <w:autoSpaceDN w:val="0"/>
        <w:adjustRightInd w:val="0"/>
        <w:spacing w:after="0" w:line="240" w:lineRule="auto"/>
        <w:ind w:firstLine="5387"/>
        <w:jc w:val="right"/>
        <w:outlineLvl w:val="0"/>
        <w:rPr>
          <w:rFonts w:ascii="Times New Roman" w:hAnsi="Times New Roman"/>
          <w:sz w:val="28"/>
          <w:szCs w:val="28"/>
        </w:rPr>
        <w:sectPr w:rsidR="0028390A" w:rsidSect="00D0570F">
          <w:headerReference w:type="default" r:id="rId9"/>
          <w:footerReference w:type="first" r:id="rId10"/>
          <w:pgSz w:w="11906" w:h="16838"/>
          <w:pgMar w:top="1134" w:right="567" w:bottom="1134" w:left="1418" w:header="709" w:footer="0" w:gutter="0"/>
          <w:pgNumType w:start="1"/>
          <w:cols w:space="708"/>
          <w:titlePg/>
          <w:docGrid w:linePitch="360"/>
        </w:sectPr>
      </w:pPr>
    </w:p>
    <w:p w:rsidR="002B338F" w:rsidRPr="0079053D"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lastRenderedPageBreak/>
        <w:t xml:space="preserve">                    </w:t>
      </w:r>
      <w:r w:rsidR="00601523" w:rsidRPr="0079053D">
        <w:rPr>
          <w:rFonts w:ascii="Times New Roman" w:hAnsi="Times New Roman"/>
          <w:sz w:val="28"/>
          <w:szCs w:val="28"/>
        </w:rPr>
        <w:t>У</w:t>
      </w:r>
      <w:r w:rsidR="004C0D57">
        <w:rPr>
          <w:rFonts w:ascii="Times New Roman" w:hAnsi="Times New Roman"/>
          <w:sz w:val="28"/>
          <w:szCs w:val="28"/>
        </w:rPr>
        <w:t>ТВЕРЖДЕНЫ</w:t>
      </w:r>
    </w:p>
    <w:p w:rsidR="00A05E23" w:rsidRPr="0079053D"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Pr>
          <w:rFonts w:ascii="Times New Roman" w:hAnsi="Times New Roman"/>
          <w:sz w:val="28"/>
          <w:szCs w:val="28"/>
        </w:rPr>
        <w:t xml:space="preserve">                 </w:t>
      </w:r>
      <w:r w:rsidR="00C51980">
        <w:rPr>
          <w:rFonts w:ascii="Times New Roman" w:hAnsi="Times New Roman"/>
          <w:sz w:val="28"/>
          <w:szCs w:val="28"/>
        </w:rPr>
        <w:t>п</w:t>
      </w:r>
      <w:r w:rsidR="00A067F8" w:rsidRPr="0079053D">
        <w:rPr>
          <w:rFonts w:ascii="Times New Roman" w:hAnsi="Times New Roman"/>
          <w:sz w:val="28"/>
          <w:szCs w:val="28"/>
        </w:rPr>
        <w:t xml:space="preserve">риказом </w:t>
      </w:r>
      <w:r w:rsidR="00C74036">
        <w:rPr>
          <w:rFonts w:ascii="Times New Roman" w:hAnsi="Times New Roman"/>
          <w:sz w:val="28"/>
          <w:szCs w:val="28"/>
        </w:rPr>
        <w:t>МФ и НП НСО</w:t>
      </w:r>
    </w:p>
    <w:p w:rsidR="002B338F" w:rsidRPr="00E86F75" w:rsidRDefault="00D0570F" w:rsidP="00D0570F">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2B338F" w:rsidRPr="009D0D10">
        <w:rPr>
          <w:rFonts w:ascii="Times New Roman" w:hAnsi="Times New Roman"/>
          <w:sz w:val="28"/>
          <w:szCs w:val="28"/>
        </w:rPr>
        <w:t xml:space="preserve">от </w:t>
      </w:r>
      <w:r w:rsidR="00571C4A">
        <w:rPr>
          <w:rFonts w:ascii="Times New Roman" w:hAnsi="Times New Roman"/>
          <w:sz w:val="28"/>
          <w:szCs w:val="28"/>
        </w:rPr>
        <w:t>__</w:t>
      </w:r>
      <w:r w:rsidR="00B62969" w:rsidRPr="009D0D10">
        <w:rPr>
          <w:rFonts w:ascii="Times New Roman" w:hAnsi="Times New Roman"/>
          <w:sz w:val="28"/>
          <w:szCs w:val="28"/>
        </w:rPr>
        <w:t>.0</w:t>
      </w:r>
      <w:r w:rsidR="00571C4A">
        <w:rPr>
          <w:rFonts w:ascii="Times New Roman" w:hAnsi="Times New Roman"/>
          <w:sz w:val="28"/>
          <w:szCs w:val="28"/>
        </w:rPr>
        <w:t>8</w:t>
      </w:r>
      <w:bookmarkStart w:id="0" w:name="_GoBack"/>
      <w:bookmarkEnd w:id="0"/>
      <w:r w:rsidR="00A472BA" w:rsidRPr="009D0D10">
        <w:rPr>
          <w:rFonts w:ascii="Times New Roman" w:hAnsi="Times New Roman"/>
          <w:sz w:val="28"/>
          <w:szCs w:val="28"/>
        </w:rPr>
        <w:t>.</w:t>
      </w:r>
      <w:r w:rsidR="003058A4" w:rsidRPr="009D0D10">
        <w:rPr>
          <w:rFonts w:ascii="Times New Roman" w:hAnsi="Times New Roman"/>
          <w:sz w:val="28"/>
          <w:szCs w:val="28"/>
        </w:rPr>
        <w:t>202</w:t>
      </w:r>
      <w:r w:rsidR="00722406" w:rsidRPr="009D0D10">
        <w:rPr>
          <w:rFonts w:ascii="Times New Roman" w:hAnsi="Times New Roman"/>
          <w:sz w:val="28"/>
          <w:szCs w:val="28"/>
        </w:rPr>
        <w:t>4</w:t>
      </w:r>
      <w:r w:rsidR="00E86F75">
        <w:rPr>
          <w:rFonts w:ascii="Times New Roman" w:hAnsi="Times New Roman"/>
          <w:sz w:val="28"/>
          <w:szCs w:val="28"/>
        </w:rPr>
        <w:t xml:space="preserve"> №</w:t>
      </w:r>
      <w:r w:rsidR="009A756D">
        <w:rPr>
          <w:rFonts w:ascii="Times New Roman" w:hAnsi="Times New Roman"/>
          <w:sz w:val="28"/>
          <w:szCs w:val="28"/>
        </w:rPr>
        <w:t xml:space="preserve"> </w:t>
      </w:r>
      <w:r w:rsidR="00571C4A">
        <w:rPr>
          <w:rFonts w:ascii="Times New Roman" w:hAnsi="Times New Roman"/>
          <w:sz w:val="28"/>
          <w:szCs w:val="28"/>
        </w:rPr>
        <w:t>__</w:t>
      </w:r>
      <w:r w:rsidR="004E1FEF" w:rsidRPr="004E1FEF">
        <w:rPr>
          <w:rFonts w:ascii="Times New Roman" w:hAnsi="Times New Roman"/>
          <w:sz w:val="28"/>
          <w:szCs w:val="28"/>
        </w:rPr>
        <w:t>-</w:t>
      </w:r>
      <w:r w:rsidR="009A756D">
        <w:rPr>
          <w:rFonts w:ascii="Times New Roman" w:hAnsi="Times New Roman"/>
          <w:sz w:val="28"/>
          <w:szCs w:val="28"/>
        </w:rPr>
        <w:t> </w:t>
      </w:r>
      <w:r w:rsidR="004E1FEF" w:rsidRPr="004E1FEF">
        <w:rPr>
          <w:rFonts w:ascii="Times New Roman" w:hAnsi="Times New Roman"/>
          <w:sz w:val="28"/>
          <w:szCs w:val="28"/>
        </w:rPr>
        <w:t>НПА</w:t>
      </w:r>
    </w:p>
    <w:p w:rsidR="00A723C5" w:rsidRPr="0079053D"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rsidR="00A068A1" w:rsidRPr="0079053D" w:rsidRDefault="00A068A1" w:rsidP="007D0BF9">
      <w:pPr>
        <w:spacing w:after="0" w:line="240" w:lineRule="auto"/>
        <w:ind w:firstLine="709"/>
        <w:jc w:val="both"/>
        <w:rPr>
          <w:rFonts w:ascii="Times New Roman" w:hAnsi="Times New Roman"/>
          <w:sz w:val="28"/>
          <w:szCs w:val="28"/>
          <w:vertAlign w:val="subscript"/>
        </w:rPr>
      </w:pPr>
    </w:p>
    <w:p w:rsidR="002B4DF6" w:rsidRDefault="00571C4A" w:rsidP="007D0BF9">
      <w:pPr>
        <w:spacing w:after="0" w:line="240" w:lineRule="auto"/>
        <w:ind w:firstLine="709"/>
        <w:jc w:val="center"/>
        <w:rPr>
          <w:rFonts w:ascii="Times New Roman" w:hAnsi="Times New Roman"/>
          <w:b/>
          <w:sz w:val="28"/>
          <w:szCs w:val="28"/>
        </w:rPr>
      </w:pPr>
      <w:hyperlink r:id="rId11" w:history="1">
        <w:r w:rsidR="002B4DF6">
          <w:rPr>
            <w:rFonts w:ascii="Times New Roman" w:hAnsi="Times New Roman"/>
            <w:b/>
            <w:sz w:val="28"/>
            <w:szCs w:val="28"/>
          </w:rPr>
          <w:t>УСЛОВИЯ</w:t>
        </w:r>
      </w:hyperlink>
    </w:p>
    <w:p w:rsidR="00B015B4" w:rsidRPr="00C74036" w:rsidRDefault="00FB2898" w:rsidP="007D0BF9">
      <w:pPr>
        <w:spacing w:after="0" w:line="240" w:lineRule="auto"/>
        <w:ind w:firstLine="709"/>
        <w:jc w:val="center"/>
        <w:rPr>
          <w:rFonts w:ascii="Times New Roman" w:hAnsi="Times New Roman"/>
          <w:b/>
          <w:sz w:val="28"/>
          <w:szCs w:val="28"/>
          <w:lang w:eastAsia="ru-RU"/>
        </w:rPr>
      </w:pPr>
      <w:r w:rsidRPr="00C74036">
        <w:rPr>
          <w:rFonts w:ascii="Times New Roman" w:hAnsi="Times New Roman"/>
          <w:b/>
          <w:sz w:val="28"/>
          <w:szCs w:val="28"/>
        </w:rPr>
        <w:t xml:space="preserve"> </w:t>
      </w:r>
      <w:r w:rsidR="002B338F" w:rsidRPr="00C74036">
        <w:rPr>
          <w:rFonts w:ascii="Times New Roman" w:hAnsi="Times New Roman"/>
          <w:b/>
          <w:sz w:val="28"/>
          <w:szCs w:val="28"/>
        </w:rPr>
        <w:t xml:space="preserve">эмиссии и обращения государственных облигаций </w:t>
      </w:r>
      <w:r w:rsidR="00833FCB" w:rsidRPr="00C74036">
        <w:rPr>
          <w:rFonts w:ascii="Times New Roman" w:hAnsi="Times New Roman"/>
          <w:b/>
          <w:sz w:val="28"/>
          <w:szCs w:val="28"/>
        </w:rPr>
        <w:t xml:space="preserve">Новосибирской </w:t>
      </w:r>
      <w:r w:rsidR="002B338F" w:rsidRPr="00C74036">
        <w:rPr>
          <w:rFonts w:ascii="Times New Roman" w:hAnsi="Times New Roman"/>
          <w:b/>
          <w:sz w:val="28"/>
          <w:szCs w:val="28"/>
        </w:rPr>
        <w:t>области</w:t>
      </w:r>
      <w:r w:rsidR="00B015B4" w:rsidRPr="00C74036">
        <w:rPr>
          <w:rFonts w:ascii="Times New Roman" w:hAnsi="Times New Roman"/>
          <w:b/>
          <w:sz w:val="28"/>
          <w:szCs w:val="28"/>
          <w:lang w:eastAsia="ru-RU"/>
        </w:rPr>
        <w:t xml:space="preserve"> </w:t>
      </w:r>
      <w:r w:rsidR="003D7880">
        <w:rPr>
          <w:rFonts w:ascii="Times New Roman" w:hAnsi="Times New Roman"/>
          <w:b/>
          <w:sz w:val="28"/>
          <w:szCs w:val="28"/>
          <w:lang w:eastAsia="ru-RU"/>
        </w:rPr>
        <w:t>202</w:t>
      </w:r>
      <w:r w:rsidR="00722406">
        <w:rPr>
          <w:rFonts w:ascii="Times New Roman" w:hAnsi="Times New Roman"/>
          <w:b/>
          <w:sz w:val="28"/>
          <w:szCs w:val="28"/>
          <w:lang w:eastAsia="ru-RU"/>
        </w:rPr>
        <w:t>4</w:t>
      </w:r>
      <w:r w:rsidR="008E40B0" w:rsidRPr="00C74036">
        <w:rPr>
          <w:rFonts w:ascii="Times New Roman" w:hAnsi="Times New Roman"/>
          <w:b/>
          <w:sz w:val="28"/>
          <w:szCs w:val="28"/>
          <w:lang w:eastAsia="ru-RU"/>
        </w:rPr>
        <w:t xml:space="preserve"> года</w:t>
      </w:r>
      <w:r w:rsidR="002B4DF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в форме </w:t>
      </w:r>
      <w:r w:rsidR="00C976E3">
        <w:rPr>
          <w:rFonts w:ascii="Times New Roman" w:hAnsi="Times New Roman"/>
          <w:b/>
          <w:sz w:val="28"/>
          <w:szCs w:val="28"/>
          <w:lang w:eastAsia="ru-RU"/>
        </w:rPr>
        <w:t>именных</w:t>
      </w:r>
      <w:r w:rsidR="00C976E3" w:rsidRPr="00C7403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документарных </w:t>
      </w:r>
      <w:r w:rsidR="00686AF4">
        <w:rPr>
          <w:rFonts w:ascii="Times New Roman" w:hAnsi="Times New Roman"/>
          <w:b/>
          <w:sz w:val="28"/>
          <w:szCs w:val="28"/>
          <w:lang w:eastAsia="ru-RU"/>
        </w:rPr>
        <w:t>ценных бумаг</w:t>
      </w:r>
    </w:p>
    <w:p w:rsidR="002B338F" w:rsidRPr="00C74036" w:rsidRDefault="00B015B4" w:rsidP="007D0BF9">
      <w:pPr>
        <w:spacing w:after="0" w:line="240" w:lineRule="auto"/>
        <w:ind w:firstLine="709"/>
        <w:jc w:val="center"/>
        <w:rPr>
          <w:rFonts w:ascii="Times New Roman" w:hAnsi="Times New Roman"/>
          <w:b/>
          <w:sz w:val="28"/>
          <w:szCs w:val="28"/>
        </w:rPr>
      </w:pPr>
      <w:r w:rsidRPr="00C74036">
        <w:rPr>
          <w:rFonts w:ascii="Times New Roman" w:hAnsi="Times New Roman"/>
          <w:b/>
          <w:sz w:val="28"/>
          <w:szCs w:val="28"/>
          <w:lang w:eastAsia="ru-RU"/>
        </w:rPr>
        <w:t xml:space="preserve">с </w:t>
      </w:r>
      <w:r w:rsidR="009F66D0" w:rsidRPr="009F66D0">
        <w:rPr>
          <w:rFonts w:ascii="Times New Roman" w:hAnsi="Times New Roman"/>
          <w:b/>
          <w:sz w:val="28"/>
          <w:szCs w:val="28"/>
          <w:lang w:eastAsia="ru-RU"/>
        </w:rPr>
        <w:t>переменным</w:t>
      </w:r>
      <w:r w:rsidRPr="00C74036">
        <w:rPr>
          <w:rFonts w:ascii="Times New Roman" w:hAnsi="Times New Roman"/>
          <w:b/>
          <w:sz w:val="28"/>
          <w:szCs w:val="28"/>
          <w:lang w:eastAsia="ru-RU"/>
        </w:rPr>
        <w:t xml:space="preserve"> купонным доходом</w:t>
      </w:r>
      <w:r w:rsidR="00375B38" w:rsidRPr="00C74036">
        <w:rPr>
          <w:rFonts w:ascii="Times New Roman" w:hAnsi="Times New Roman"/>
          <w:b/>
          <w:sz w:val="28"/>
          <w:szCs w:val="28"/>
          <w:lang w:eastAsia="ru-RU"/>
        </w:rPr>
        <w:t xml:space="preserve"> и амортизацией</w:t>
      </w:r>
      <w:r w:rsidR="0050705D" w:rsidRPr="00C74036">
        <w:rPr>
          <w:rFonts w:ascii="Times New Roman" w:hAnsi="Times New Roman"/>
          <w:b/>
          <w:sz w:val="28"/>
          <w:szCs w:val="28"/>
          <w:lang w:eastAsia="ru-RU"/>
        </w:rPr>
        <w:t xml:space="preserve"> долга</w:t>
      </w:r>
    </w:p>
    <w:p w:rsidR="00FC1398" w:rsidRPr="0079053D" w:rsidRDefault="00FC1398" w:rsidP="007D0BF9">
      <w:pPr>
        <w:spacing w:after="0" w:line="240" w:lineRule="auto"/>
        <w:ind w:firstLine="709"/>
        <w:jc w:val="center"/>
        <w:rPr>
          <w:rFonts w:ascii="Times New Roman" w:hAnsi="Times New Roman"/>
          <w:sz w:val="28"/>
          <w:szCs w:val="28"/>
        </w:rPr>
      </w:pPr>
    </w:p>
    <w:p w:rsidR="00C968EC"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Общие положения</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Pr="0079053D" w:rsidRDefault="00D0570F"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C968EC" w:rsidRPr="0079053D">
        <w:rPr>
          <w:rFonts w:ascii="Times New Roman" w:hAnsi="Times New Roman"/>
          <w:sz w:val="28"/>
          <w:szCs w:val="28"/>
          <w:lang w:eastAsia="ru-RU"/>
        </w:rPr>
        <w:t xml:space="preserve">Настоящие Условия эмиссии и обращения государственных облигаций </w:t>
      </w:r>
      <w:r w:rsidR="00833FCB" w:rsidRPr="0079053D">
        <w:rPr>
          <w:rFonts w:ascii="Times New Roman" w:hAnsi="Times New Roman"/>
          <w:sz w:val="28"/>
          <w:szCs w:val="28"/>
          <w:lang w:eastAsia="ru-RU"/>
        </w:rPr>
        <w:t>Новосибирской</w:t>
      </w:r>
      <w:r w:rsidR="00C51980">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DD6BE1">
        <w:rPr>
          <w:rFonts w:ascii="Times New Roman" w:hAnsi="Times New Roman"/>
          <w:sz w:val="28"/>
          <w:szCs w:val="28"/>
          <w:lang w:eastAsia="ru-RU"/>
        </w:rPr>
        <w:t>4</w:t>
      </w:r>
      <w:r w:rsidR="005538DC" w:rsidRPr="0079053D">
        <w:rPr>
          <w:rFonts w:ascii="Times New Roman" w:hAnsi="Times New Roman"/>
          <w:sz w:val="28"/>
          <w:szCs w:val="28"/>
          <w:lang w:eastAsia="ru-RU"/>
        </w:rPr>
        <w:t xml:space="preserve"> года </w:t>
      </w:r>
      <w:r w:rsidR="00C968EC"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C968EC" w:rsidRPr="0079053D">
        <w:rPr>
          <w:rFonts w:ascii="Times New Roman" w:hAnsi="Times New Roman"/>
          <w:sz w:val="28"/>
          <w:szCs w:val="28"/>
          <w:lang w:eastAsia="ru-RU"/>
        </w:rPr>
        <w:t xml:space="preserve">документарных ценных бумаг с </w:t>
      </w:r>
      <w:r w:rsidR="009F66D0" w:rsidRPr="009F66D0">
        <w:rPr>
          <w:rFonts w:ascii="Times New Roman" w:hAnsi="Times New Roman"/>
          <w:sz w:val="28"/>
          <w:szCs w:val="28"/>
          <w:lang w:eastAsia="ru-RU"/>
        </w:rPr>
        <w:t>переменным</w:t>
      </w:r>
      <w:r w:rsidR="00C968EC" w:rsidRPr="0079053D">
        <w:rPr>
          <w:rFonts w:ascii="Times New Roman" w:hAnsi="Times New Roman"/>
          <w:sz w:val="28"/>
          <w:szCs w:val="28"/>
          <w:lang w:eastAsia="ru-RU"/>
        </w:rPr>
        <w:t xml:space="preserve"> купонным доходом </w:t>
      </w:r>
      <w:r w:rsidR="00375B38" w:rsidRPr="0079053D">
        <w:rPr>
          <w:rFonts w:ascii="Times New Roman" w:hAnsi="Times New Roman"/>
          <w:sz w:val="28"/>
          <w:szCs w:val="28"/>
          <w:lang w:eastAsia="ru-RU"/>
        </w:rPr>
        <w:t xml:space="preserve">и </w:t>
      </w:r>
      <w:r w:rsidR="00686AF4">
        <w:rPr>
          <w:rFonts w:ascii="Times New Roman" w:hAnsi="Times New Roman"/>
          <w:sz w:val="28"/>
          <w:szCs w:val="28"/>
          <w:lang w:eastAsia="ru-RU"/>
        </w:rPr>
        <w:t>амортизацией долга</w:t>
      </w:r>
      <w:r w:rsidR="00C74036" w:rsidRPr="00C74036">
        <w:rPr>
          <w:rFonts w:ascii="Times New Roman" w:hAnsi="Times New Roman"/>
          <w:sz w:val="28"/>
          <w:szCs w:val="28"/>
          <w:lang w:eastAsia="ru-RU"/>
        </w:rPr>
        <w:t xml:space="preserve"> </w:t>
      </w:r>
      <w:r w:rsidR="00C968EC" w:rsidRPr="0079053D">
        <w:rPr>
          <w:rFonts w:ascii="Times New Roman" w:hAnsi="Times New Roman"/>
          <w:sz w:val="28"/>
          <w:szCs w:val="28"/>
          <w:lang w:eastAsia="ru-RU"/>
        </w:rPr>
        <w:t>(далее</w:t>
      </w:r>
      <w:r w:rsidR="00C74036">
        <w:rPr>
          <w:rFonts w:ascii="Times New Roman" w:hAnsi="Times New Roman"/>
          <w:sz w:val="28"/>
          <w:szCs w:val="28"/>
          <w:lang w:eastAsia="ru-RU"/>
        </w:rPr>
        <w:t> </w:t>
      </w:r>
      <w:r w:rsidR="002B4DF6" w:rsidRPr="003A7B2E">
        <w:rPr>
          <w:rFonts w:ascii="Times New Roman" w:hAnsi="Times New Roman"/>
          <w:sz w:val="28"/>
          <w:szCs w:val="28"/>
        </w:rPr>
        <w:t>–</w:t>
      </w:r>
      <w:r w:rsidR="002B4DF6">
        <w:rPr>
          <w:rFonts w:ascii="Times New Roman" w:hAnsi="Times New Roman"/>
          <w:sz w:val="28"/>
          <w:szCs w:val="28"/>
          <w:lang w:val="en-US" w:eastAsia="ru-RU"/>
        </w:rPr>
        <w:t> </w:t>
      </w:r>
      <w:r w:rsidR="00C968EC" w:rsidRPr="0079053D">
        <w:rPr>
          <w:rFonts w:ascii="Times New Roman" w:hAnsi="Times New Roman"/>
          <w:sz w:val="28"/>
          <w:szCs w:val="28"/>
          <w:lang w:eastAsia="ru-RU"/>
        </w:rPr>
        <w:t xml:space="preserve">Условия) разработаны в соответствии с </w:t>
      </w:r>
      <w:r w:rsidR="003A4E0F" w:rsidRPr="0079053D">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20.02.2012 №</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 xml:space="preserve">107-п </w:t>
      </w:r>
      <w:r w:rsidR="00686AF4">
        <w:rPr>
          <w:rFonts w:ascii="Times New Roman" w:hAnsi="Times New Roman"/>
          <w:sz w:val="28"/>
          <w:szCs w:val="28"/>
          <w:lang w:eastAsia="ru-RU"/>
        </w:rPr>
        <w:t xml:space="preserve"> </w:t>
      </w:r>
      <w:r w:rsidR="003A4E0F" w:rsidRPr="0079053D">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Pr>
          <w:rFonts w:ascii="Times New Roman" w:hAnsi="Times New Roman"/>
          <w:sz w:val="28"/>
          <w:szCs w:val="28"/>
          <w:lang w:eastAsia="ru-RU"/>
        </w:rPr>
        <w:t xml:space="preserve"> </w:t>
      </w:r>
      <w:r w:rsidR="008E40B0" w:rsidRPr="0079053D">
        <w:rPr>
          <w:rFonts w:ascii="Times New Roman" w:hAnsi="Times New Roman"/>
          <w:sz w:val="28"/>
          <w:szCs w:val="28"/>
          <w:lang w:eastAsia="ru-RU"/>
        </w:rPr>
        <w:t>(далее</w:t>
      </w:r>
      <w:r w:rsidR="00767290" w:rsidRPr="00767290">
        <w:rPr>
          <w:rFonts w:ascii="Times New Roman" w:hAnsi="Times New Roman"/>
          <w:sz w:val="28"/>
          <w:szCs w:val="28"/>
          <w:lang w:eastAsia="ru-RU"/>
        </w:rPr>
        <w:t xml:space="preserve"> </w:t>
      </w:r>
      <w:r w:rsidR="008E40B0" w:rsidRPr="0079053D">
        <w:rPr>
          <w:rFonts w:ascii="Times New Roman" w:hAnsi="Times New Roman"/>
          <w:sz w:val="28"/>
          <w:szCs w:val="28"/>
          <w:lang w:eastAsia="ru-RU"/>
        </w:rPr>
        <w:t>–</w:t>
      </w:r>
      <w:r w:rsidR="00034E25" w:rsidRPr="0079053D">
        <w:rPr>
          <w:rFonts w:ascii="Times New Roman" w:hAnsi="Times New Roman"/>
          <w:sz w:val="28"/>
          <w:szCs w:val="28"/>
          <w:lang w:eastAsia="ru-RU"/>
        </w:rPr>
        <w:t xml:space="preserve"> </w:t>
      </w:r>
      <w:r w:rsidR="008E40B0" w:rsidRPr="0079053D">
        <w:rPr>
          <w:rFonts w:ascii="Times New Roman" w:hAnsi="Times New Roman"/>
          <w:sz w:val="28"/>
          <w:szCs w:val="28"/>
          <w:lang w:eastAsia="ru-RU"/>
        </w:rPr>
        <w:t>Генеральные условия)</w:t>
      </w:r>
      <w:r w:rsidR="00C968EC" w:rsidRPr="0079053D">
        <w:rPr>
          <w:rFonts w:ascii="Times New Roman" w:hAnsi="Times New Roman"/>
          <w:sz w:val="28"/>
          <w:szCs w:val="28"/>
          <w:lang w:eastAsia="ru-RU"/>
        </w:rPr>
        <w:t xml:space="preserve">, и определяют порядок </w:t>
      </w:r>
      <w:r w:rsidR="003A4E0F" w:rsidRPr="0079053D">
        <w:rPr>
          <w:rFonts w:ascii="Times New Roman" w:hAnsi="Times New Roman"/>
          <w:sz w:val="28"/>
          <w:szCs w:val="28"/>
          <w:lang w:eastAsia="ru-RU"/>
        </w:rPr>
        <w:t xml:space="preserve">эмиссии, обращения и погашения </w:t>
      </w:r>
      <w:r w:rsidR="00C968EC" w:rsidRPr="0079053D">
        <w:rPr>
          <w:rFonts w:ascii="Times New Roman" w:hAnsi="Times New Roman"/>
          <w:sz w:val="28"/>
          <w:szCs w:val="28"/>
          <w:lang w:eastAsia="ru-RU"/>
        </w:rPr>
        <w:t xml:space="preserve">государственных облигаций </w:t>
      </w:r>
      <w:r w:rsidR="00833FCB" w:rsidRPr="0079053D">
        <w:rPr>
          <w:rFonts w:ascii="Times New Roman" w:hAnsi="Times New Roman"/>
          <w:sz w:val="28"/>
          <w:szCs w:val="28"/>
          <w:lang w:eastAsia="ru-RU"/>
        </w:rPr>
        <w:t>Новосибирской</w:t>
      </w:r>
      <w:r w:rsidR="00C968EC" w:rsidRPr="0079053D">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DD6BE1">
        <w:rPr>
          <w:rFonts w:ascii="Times New Roman" w:hAnsi="Times New Roman"/>
          <w:sz w:val="28"/>
          <w:szCs w:val="28"/>
          <w:lang w:eastAsia="ru-RU"/>
        </w:rPr>
        <w:t>4</w:t>
      </w:r>
      <w:r w:rsidR="005538DC" w:rsidRPr="0079053D">
        <w:rPr>
          <w:rFonts w:ascii="Times New Roman" w:hAnsi="Times New Roman"/>
          <w:sz w:val="28"/>
          <w:szCs w:val="28"/>
          <w:lang w:eastAsia="ru-RU"/>
        </w:rPr>
        <w:t xml:space="preserve"> года </w:t>
      </w:r>
      <w:r w:rsidR="00653226"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653226" w:rsidRPr="0079053D">
        <w:rPr>
          <w:rFonts w:ascii="Times New Roman" w:hAnsi="Times New Roman"/>
          <w:sz w:val="28"/>
          <w:szCs w:val="28"/>
          <w:lang w:eastAsia="ru-RU"/>
        </w:rPr>
        <w:t xml:space="preserve">документарных ценных бумаг с </w:t>
      </w:r>
      <w:r w:rsidR="009F66D0" w:rsidRPr="009F66D0">
        <w:rPr>
          <w:rFonts w:ascii="Times New Roman" w:hAnsi="Times New Roman"/>
          <w:sz w:val="28"/>
          <w:szCs w:val="28"/>
          <w:lang w:eastAsia="ru-RU"/>
        </w:rPr>
        <w:t>переменным</w:t>
      </w:r>
      <w:r w:rsidR="00653226" w:rsidRPr="0079053D">
        <w:rPr>
          <w:rFonts w:ascii="Times New Roman" w:hAnsi="Times New Roman"/>
          <w:sz w:val="28"/>
          <w:szCs w:val="28"/>
          <w:lang w:eastAsia="ru-RU"/>
        </w:rPr>
        <w:t xml:space="preserve"> купонным доходом </w:t>
      </w:r>
      <w:r w:rsidR="00375B38" w:rsidRPr="0079053D">
        <w:rPr>
          <w:rFonts w:ascii="Times New Roman" w:hAnsi="Times New Roman"/>
          <w:sz w:val="28"/>
          <w:szCs w:val="28"/>
          <w:lang w:eastAsia="ru-RU"/>
        </w:rPr>
        <w:t xml:space="preserve">и </w:t>
      </w:r>
      <w:r w:rsidR="0050705D" w:rsidRPr="0079053D">
        <w:rPr>
          <w:rFonts w:ascii="Times New Roman" w:hAnsi="Times New Roman"/>
          <w:sz w:val="28"/>
          <w:szCs w:val="28"/>
          <w:lang w:eastAsia="ru-RU"/>
        </w:rPr>
        <w:t xml:space="preserve">амортизацией долга </w:t>
      </w:r>
      <w:r w:rsidR="00C968EC" w:rsidRPr="0079053D">
        <w:rPr>
          <w:rFonts w:ascii="Times New Roman" w:hAnsi="Times New Roman"/>
          <w:sz w:val="28"/>
          <w:szCs w:val="28"/>
          <w:lang w:eastAsia="ru-RU"/>
        </w:rPr>
        <w:t xml:space="preserve">(далее </w:t>
      </w:r>
      <w:r w:rsidR="00C7792A" w:rsidRPr="003A7B2E">
        <w:rPr>
          <w:rFonts w:ascii="Times New Roman" w:hAnsi="Times New Roman"/>
          <w:sz w:val="28"/>
          <w:szCs w:val="28"/>
        </w:rPr>
        <w:t>–</w:t>
      </w:r>
      <w:r w:rsidR="00C968EC" w:rsidRPr="0079053D">
        <w:rPr>
          <w:rFonts w:ascii="Times New Roman" w:hAnsi="Times New Roman"/>
          <w:sz w:val="28"/>
          <w:szCs w:val="28"/>
          <w:lang w:eastAsia="ru-RU"/>
        </w:rPr>
        <w:t xml:space="preserve"> Облигации).</w:t>
      </w:r>
    </w:p>
    <w:p w:rsidR="00665BA5" w:rsidRDefault="00C968E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C74036">
        <w:rPr>
          <w:rFonts w:ascii="Times New Roman" w:hAnsi="Times New Roman"/>
          <w:sz w:val="28"/>
          <w:szCs w:val="28"/>
          <w:lang w:val="en-US" w:eastAsia="ru-RU"/>
        </w:rPr>
        <w:t> </w:t>
      </w:r>
      <w:r w:rsidRPr="0079053D">
        <w:rPr>
          <w:rFonts w:ascii="Times New Roman" w:hAnsi="Times New Roman"/>
          <w:sz w:val="28"/>
          <w:szCs w:val="28"/>
          <w:lang w:eastAsia="ru-RU"/>
        </w:rPr>
        <w:t xml:space="preserve">Эмитентом Облигаций от имени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выступает </w:t>
      </w:r>
      <w:r w:rsidR="00E33B97" w:rsidRPr="0079053D">
        <w:rPr>
          <w:rFonts w:ascii="Times New Roman" w:hAnsi="Times New Roman"/>
          <w:sz w:val="28"/>
          <w:szCs w:val="28"/>
          <w:lang w:eastAsia="ru-RU"/>
        </w:rPr>
        <w:t>м</w:t>
      </w:r>
      <w:r w:rsidR="009678AF" w:rsidRPr="0079053D">
        <w:rPr>
          <w:rFonts w:ascii="Times New Roman" w:hAnsi="Times New Roman"/>
          <w:sz w:val="28"/>
          <w:szCs w:val="28"/>
          <w:lang w:eastAsia="ru-RU"/>
        </w:rPr>
        <w:t>инистерство финансов и налоговой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proofErr w:type="gramStart"/>
      <w:r w:rsidR="00060E61">
        <w:rPr>
          <w:rFonts w:ascii="Times New Roman" w:hAnsi="Times New Roman"/>
          <w:sz w:val="28"/>
          <w:szCs w:val="28"/>
          <w:lang w:eastAsia="ru-RU"/>
        </w:rPr>
        <w:t xml:space="preserve">   </w:t>
      </w:r>
      <w:r w:rsidRPr="0079053D">
        <w:rPr>
          <w:rFonts w:ascii="Times New Roman" w:hAnsi="Times New Roman"/>
          <w:sz w:val="28"/>
          <w:szCs w:val="28"/>
          <w:lang w:eastAsia="ru-RU"/>
        </w:rPr>
        <w:t>(</w:t>
      </w:r>
      <w:proofErr w:type="gramEnd"/>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Место</w:t>
      </w:r>
      <w:r w:rsidR="00D05575">
        <w:rPr>
          <w:rFonts w:ascii="Times New Roman" w:hAnsi="Times New Roman"/>
          <w:sz w:val="28"/>
          <w:szCs w:val="28"/>
          <w:lang w:eastAsia="ru-RU"/>
        </w:rPr>
        <w:t xml:space="preserve"> </w:t>
      </w:r>
      <w:r w:rsidRPr="0079053D">
        <w:rPr>
          <w:rFonts w:ascii="Times New Roman" w:hAnsi="Times New Roman"/>
          <w:sz w:val="28"/>
          <w:szCs w:val="28"/>
          <w:lang w:eastAsia="ru-RU"/>
        </w:rPr>
        <w:t>нахождени</w:t>
      </w:r>
      <w:r w:rsidR="00715213">
        <w:rPr>
          <w:rFonts w:ascii="Times New Roman" w:hAnsi="Times New Roman"/>
          <w:sz w:val="28"/>
          <w:szCs w:val="28"/>
          <w:lang w:eastAsia="ru-RU"/>
        </w:rPr>
        <w:t>я</w:t>
      </w:r>
      <w:r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t>Мероприятия, необходимые для осуществления эмиссии, обращения, обслуживания и погашения Облигаций, проводит Эмитент.</w:t>
      </w:r>
    </w:p>
    <w:p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w:t>
      </w:r>
      <w:r w:rsidR="009F66D0" w:rsidRPr="009F66D0">
        <w:rPr>
          <w:rFonts w:ascii="Times New Roman" w:hAnsi="Times New Roman"/>
          <w:sz w:val="28"/>
          <w:szCs w:val="28"/>
          <w:lang w:eastAsia="ru-RU"/>
        </w:rPr>
        <w:t>переменным</w:t>
      </w:r>
      <w:r w:rsidR="005538DC" w:rsidRPr="0079053D">
        <w:rPr>
          <w:rFonts w:ascii="Times New Roman" w:hAnsi="Times New Roman"/>
          <w:sz w:val="28"/>
          <w:szCs w:val="28"/>
          <w:lang w:eastAsia="ru-RU"/>
        </w:rPr>
        <w:t xml:space="preserve">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w:t>
      </w:r>
      <w:r w:rsidR="00304403">
        <w:rPr>
          <w:rFonts w:ascii="Times New Roman" w:hAnsi="Times New Roman"/>
          <w:sz w:val="28"/>
          <w:szCs w:val="28"/>
          <w:lang w:eastAsia="ru-RU"/>
        </w:rPr>
        <w:t> </w:t>
      </w:r>
      <w:r w:rsidR="00E06F26" w:rsidRPr="00FE0332">
        <w:rPr>
          <w:rFonts w:ascii="Times New Roman" w:hAnsi="Times New Roman"/>
          <w:sz w:val="28"/>
          <w:szCs w:val="28"/>
          <w:lang w:eastAsia="ru-RU"/>
        </w:rPr>
        <w:t xml:space="preserve">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853CFE" w:rsidRPr="0079053D">
        <w:rPr>
          <w:rFonts w:ascii="Times New Roman" w:hAnsi="Times New Roman"/>
          <w:sz w:val="28"/>
          <w:szCs w:val="28"/>
          <w:lang w:eastAsia="ru-RU"/>
        </w:rPr>
        <w:t>В Условиях используются следующие определения:</w:t>
      </w:r>
    </w:p>
    <w:p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rsidR="00C968EC"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Default="0044201E"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rsidR="00B05CA3" w:rsidRDefault="0044201E"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rsidR="00596994" w:rsidRPr="009D56E2"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44201E">
        <w:rPr>
          <w:rFonts w:ascii="Times New Roman" w:hAnsi="Times New Roman"/>
          <w:sz w:val="28"/>
          <w:szCs w:val="28"/>
        </w:rPr>
        <w:t>0</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w:t>
      </w:r>
      <w:r w:rsidR="00D05575">
        <w:rPr>
          <w:rFonts w:ascii="Times New Roman" w:hAnsi="Times New Roman" w:cs="Times New Roman"/>
          <w:sz w:val="28"/>
          <w:szCs w:val="28"/>
        </w:rPr>
        <w:t xml:space="preserve">Генеральными условиями, </w:t>
      </w:r>
      <w:r w:rsidR="00596994" w:rsidRPr="0056037A">
        <w:rPr>
          <w:rFonts w:ascii="Times New Roman" w:hAnsi="Times New Roman" w:cs="Times New Roman"/>
          <w:sz w:val="28"/>
          <w:szCs w:val="28"/>
        </w:rPr>
        <w:t xml:space="preserve">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w:t>
      </w:r>
      <w:r w:rsidR="00596994" w:rsidRPr="009D56E2">
        <w:rPr>
          <w:rFonts w:ascii="Times New Roman" w:hAnsi="Times New Roman" w:cs="Times New Roman"/>
          <w:sz w:val="28"/>
          <w:szCs w:val="28"/>
        </w:rPr>
        <w:t>Облигаций.</w:t>
      </w:r>
    </w:p>
    <w:p w:rsidR="002D74E5" w:rsidRPr="009D56E2" w:rsidRDefault="00715439"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44201E" w:rsidRPr="009D56E2">
        <w:rPr>
          <w:rFonts w:ascii="Times New Roman" w:hAnsi="Times New Roman"/>
          <w:sz w:val="28"/>
          <w:szCs w:val="28"/>
          <w:lang w:eastAsia="ru-RU"/>
        </w:rPr>
        <w:t>1</w:t>
      </w:r>
      <w:r w:rsidR="00C968EC" w:rsidRPr="009D56E2">
        <w:rPr>
          <w:rFonts w:ascii="Times New Roman" w:hAnsi="Times New Roman"/>
          <w:sz w:val="28"/>
          <w:szCs w:val="28"/>
          <w:lang w:eastAsia="ru-RU"/>
        </w:rPr>
        <w:t>.</w:t>
      </w:r>
      <w:r w:rsidR="008C4009" w:rsidRPr="009D56E2">
        <w:rPr>
          <w:rFonts w:ascii="Times New Roman" w:hAnsi="Times New Roman"/>
          <w:sz w:val="28"/>
          <w:szCs w:val="28"/>
          <w:lang w:eastAsia="ru-RU"/>
        </w:rPr>
        <w:t> </w:t>
      </w:r>
      <w:r w:rsidR="00E7180B" w:rsidRPr="009D56E2">
        <w:rPr>
          <w:rFonts w:ascii="Times New Roman" w:hAnsi="Times New Roman"/>
          <w:sz w:val="28"/>
          <w:szCs w:val="28"/>
          <w:lang w:eastAsia="ru-RU"/>
        </w:rPr>
        <w:t>В рамках эмиссии Облигаций р</w:t>
      </w:r>
      <w:r w:rsidR="00C968EC" w:rsidRPr="009D56E2">
        <w:rPr>
          <w:rFonts w:ascii="Times New Roman" w:hAnsi="Times New Roman"/>
          <w:sz w:val="28"/>
          <w:szCs w:val="28"/>
          <w:lang w:eastAsia="ru-RU"/>
        </w:rPr>
        <w:t xml:space="preserve">азмещение </w:t>
      </w:r>
      <w:r w:rsidR="00E7180B" w:rsidRPr="009D56E2">
        <w:rPr>
          <w:rFonts w:ascii="Times New Roman" w:hAnsi="Times New Roman"/>
          <w:sz w:val="28"/>
          <w:szCs w:val="28"/>
          <w:lang w:eastAsia="ru-RU"/>
        </w:rPr>
        <w:t xml:space="preserve">выпусков </w:t>
      </w:r>
      <w:r w:rsidR="00C968EC" w:rsidRPr="009D56E2">
        <w:rPr>
          <w:rFonts w:ascii="Times New Roman" w:hAnsi="Times New Roman"/>
          <w:sz w:val="28"/>
          <w:szCs w:val="28"/>
          <w:lang w:eastAsia="ru-RU"/>
        </w:rPr>
        <w:t xml:space="preserve">Облигаций </w:t>
      </w:r>
      <w:r w:rsidR="002D74E5" w:rsidRPr="009D56E2">
        <w:rPr>
          <w:rFonts w:ascii="Times New Roman" w:hAnsi="Times New Roman"/>
          <w:sz w:val="28"/>
          <w:szCs w:val="28"/>
          <w:lang w:eastAsia="ru-RU"/>
        </w:rPr>
        <w:t>осуществляется посредством заключения в соответствии с законодательством Российской Федерации, Генеральными условиями, настоящими Условиями и Решением о выпуске сделок купли-продажи Облигаций между Генеральным агентом, действующим по поручению и за счет Эмитента, и первыми владельцами Облигаций у Организатора торговли</w:t>
      </w:r>
      <w:r w:rsidR="002D74E5" w:rsidRPr="009D56E2">
        <w:t xml:space="preserve"> </w:t>
      </w:r>
      <w:r w:rsidR="002D74E5" w:rsidRPr="009D56E2">
        <w:rPr>
          <w:rFonts w:ascii="Times New Roman" w:hAnsi="Times New Roman"/>
          <w:sz w:val="28"/>
          <w:szCs w:val="28"/>
          <w:lang w:eastAsia="ru-RU"/>
        </w:rPr>
        <w:t>в соответствии с установленными им правилами проведения торгов по ценным бумагам одним из следующих способов:</w:t>
      </w:r>
    </w:p>
    <w:p w:rsidR="004D78E5" w:rsidRPr="009D56E2" w:rsidRDefault="002D74E5"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lastRenderedPageBreak/>
        <w:t>на конкурсе по определению процентной ставки купонного дохода по Облигациям на первый купонный период (ставка первого купона)</w:t>
      </w:r>
      <w:r w:rsidR="00B338EF" w:rsidRPr="009D56E2">
        <w:rPr>
          <w:rFonts w:ascii="Times New Roman" w:hAnsi="Times New Roman"/>
          <w:sz w:val="28"/>
          <w:szCs w:val="28"/>
          <w:lang w:eastAsia="ru-RU"/>
        </w:rPr>
        <w:t xml:space="preserve"> (далее – Конкурс);</w:t>
      </w:r>
    </w:p>
    <w:p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сбор адресных заявок со стороны покупателей на приобретение Облигаций по процентной ставке первого купона и цене размещения, равной 100 (ста) процентам от номинальной стоимости Облигаций в дату начала размещения и равной или отличной от нее в </w:t>
      </w:r>
      <w:r w:rsidR="00346034">
        <w:rPr>
          <w:rFonts w:ascii="Times New Roman" w:hAnsi="Times New Roman"/>
          <w:sz w:val="28"/>
          <w:szCs w:val="28"/>
          <w:lang w:eastAsia="ru-RU"/>
        </w:rPr>
        <w:t>последующие</w:t>
      </w:r>
      <w:r w:rsidRPr="009D56E2">
        <w:rPr>
          <w:rFonts w:ascii="Times New Roman" w:hAnsi="Times New Roman"/>
          <w:sz w:val="28"/>
          <w:szCs w:val="28"/>
          <w:lang w:eastAsia="ru-RU"/>
        </w:rPr>
        <w:t xml:space="preserve"> даты (далее </w:t>
      </w:r>
      <w:r w:rsidR="00346034">
        <w:rPr>
          <w:rFonts w:ascii="Times New Roman" w:hAnsi="Times New Roman"/>
          <w:sz w:val="28"/>
          <w:szCs w:val="28"/>
          <w:lang w:eastAsia="ru-RU"/>
        </w:rPr>
        <w:t>–</w:t>
      </w:r>
      <w:r w:rsidRPr="009D56E2">
        <w:rPr>
          <w:rFonts w:ascii="Times New Roman" w:hAnsi="Times New Roman"/>
          <w:sz w:val="28"/>
          <w:szCs w:val="28"/>
          <w:lang w:eastAsia="ru-RU"/>
        </w:rPr>
        <w:t xml:space="preserve"> Сбор адресных заявок по купону);</w:t>
      </w:r>
    </w:p>
    <w:p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сбор адресных заявок со стороны покупателей на приобретение Облигаций по цене размещения Облигаций и с процентными ставками купонного дохода или порядком его расчета по всем купонным периодам (ставки всех купонов), заранее определенными Эмитентом (далее </w:t>
      </w:r>
      <w:r w:rsidR="00346034">
        <w:rPr>
          <w:rFonts w:ascii="Times New Roman" w:hAnsi="Times New Roman"/>
          <w:sz w:val="28"/>
          <w:szCs w:val="28"/>
          <w:lang w:eastAsia="ru-RU"/>
        </w:rPr>
        <w:t>–</w:t>
      </w:r>
      <w:r w:rsidRPr="009D56E2">
        <w:rPr>
          <w:rFonts w:ascii="Times New Roman" w:hAnsi="Times New Roman"/>
          <w:sz w:val="28"/>
          <w:szCs w:val="28"/>
          <w:lang w:eastAsia="ru-RU"/>
        </w:rPr>
        <w:t xml:space="preserve"> Сбор адресных заявок по цене).</w:t>
      </w:r>
    </w:p>
    <w:p w:rsidR="00870AF3" w:rsidRPr="009D56E2" w:rsidRDefault="00870AF3"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Способ размещения Облигаций устанавливается в Решении о выпуске.</w:t>
      </w:r>
    </w:p>
    <w:p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11.1. Облигации размещаются на Конкурсе в следующем порядке:</w:t>
      </w:r>
    </w:p>
    <w:p w:rsidR="00B338EF" w:rsidRPr="009D56E2" w:rsidRDefault="00B338EF"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Конкурс проводится в</w:t>
      </w:r>
      <w:r w:rsidR="00C968EC" w:rsidRPr="009D56E2">
        <w:rPr>
          <w:rFonts w:ascii="Times New Roman" w:hAnsi="Times New Roman"/>
          <w:sz w:val="28"/>
          <w:szCs w:val="28"/>
          <w:lang w:eastAsia="ru-RU"/>
        </w:rPr>
        <w:t xml:space="preserve"> дату начала размещения Облигаций. </w:t>
      </w:r>
    </w:p>
    <w:p w:rsidR="00C968EC" w:rsidRDefault="00C968EC"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Размещение Облигаций </w:t>
      </w:r>
      <w:r w:rsidR="008A7B63" w:rsidRPr="009D56E2">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w:t>
      </w:r>
      <w:r w:rsidR="00103B6C">
        <w:rPr>
          <w:rFonts w:ascii="Times New Roman" w:hAnsi="Times New Roman"/>
          <w:sz w:val="28"/>
          <w:szCs w:val="28"/>
          <w:lang w:eastAsia="ru-RU"/>
        </w:rPr>
        <w:t>даты</w:t>
      </w:r>
      <w:r w:rsidR="008A7B63" w:rsidRPr="0003463D">
        <w:rPr>
          <w:rFonts w:ascii="Times New Roman" w:hAnsi="Times New Roman"/>
          <w:sz w:val="28"/>
          <w:szCs w:val="28"/>
          <w:lang w:eastAsia="ru-RU"/>
        </w:rPr>
        <w:t xml:space="preserve"> цена размещения определяется Эмитентом</w:t>
      </w:r>
      <w:r w:rsidRPr="0003463D">
        <w:rPr>
          <w:rFonts w:ascii="Times New Roman" w:hAnsi="Times New Roman"/>
          <w:sz w:val="28"/>
          <w:szCs w:val="28"/>
          <w:lang w:eastAsia="ru-RU"/>
        </w:rPr>
        <w:t>.</w:t>
      </w:r>
    </w:p>
    <w:p w:rsidR="002D5447"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частники </w:t>
      </w:r>
      <w:r w:rsidR="00785939">
        <w:rPr>
          <w:rFonts w:ascii="Times New Roman" w:hAnsi="Times New Roman"/>
          <w:sz w:val="28"/>
          <w:szCs w:val="28"/>
          <w:lang w:eastAsia="ru-RU"/>
        </w:rPr>
        <w:t>К</w:t>
      </w:r>
      <w:r w:rsidR="00486CD3" w:rsidRPr="0079053D">
        <w:rPr>
          <w:rFonts w:ascii="Times New Roman" w:hAnsi="Times New Roman"/>
          <w:sz w:val="28"/>
          <w:szCs w:val="28"/>
          <w:lang w:eastAsia="ru-RU"/>
        </w:rPr>
        <w:t>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E9089A">
        <w:rPr>
          <w:rFonts w:ascii="Times New Roman" w:hAnsi="Times New Roman"/>
          <w:sz w:val="28"/>
          <w:szCs w:val="28"/>
          <w:lang w:eastAsia="ru-RU"/>
        </w:rPr>
        <w:t xml:space="preserve"> </w:t>
      </w:r>
      <w:r w:rsidR="007452A1" w:rsidRPr="0079053D">
        <w:rPr>
          <w:rFonts w:ascii="Times New Roman" w:hAnsi="Times New Roman"/>
          <w:sz w:val="28"/>
          <w:szCs w:val="28"/>
          <w:lang w:eastAsia="ru-RU"/>
        </w:rPr>
        <w:t xml:space="preserve">как за свой счет, так и </w:t>
      </w:r>
      <w:proofErr w:type="gramStart"/>
      <w:r w:rsidR="007452A1" w:rsidRPr="0079053D">
        <w:rPr>
          <w:rFonts w:ascii="Times New Roman" w:hAnsi="Times New Roman"/>
          <w:sz w:val="28"/>
          <w:szCs w:val="28"/>
          <w:lang w:eastAsia="ru-RU"/>
        </w:rPr>
        <w:t>за</w:t>
      </w:r>
      <w:r w:rsidR="00302962">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w:t>
      </w:r>
      <w:proofErr w:type="gramEnd"/>
      <w:r w:rsidR="007452A1" w:rsidRPr="0079053D">
        <w:rPr>
          <w:rFonts w:ascii="Times New Roman" w:hAnsi="Times New Roman"/>
          <w:sz w:val="28"/>
          <w:szCs w:val="28"/>
          <w:lang w:eastAsia="ru-RU"/>
        </w:rPr>
        <w:t xml:space="preserve">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lastRenderedPageBreak/>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rsidR="008A4989"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8C4009">
        <w:rPr>
          <w:rFonts w:ascii="Times New Roman" w:hAnsi="Times New Roman"/>
          <w:sz w:val="28"/>
          <w:szCs w:val="28"/>
          <w:lang w:eastAsia="ru-RU"/>
        </w:rPr>
        <w:t>еразмещенного остатка Облигаций</w:t>
      </w:r>
      <w:r w:rsidR="001361E0">
        <w:rPr>
          <w:rFonts w:ascii="Times New Roman" w:hAnsi="Times New Roman"/>
          <w:sz w:val="28"/>
          <w:szCs w:val="28"/>
          <w:lang w:eastAsia="ru-RU"/>
        </w:rPr>
        <w:t>.</w:t>
      </w:r>
    </w:p>
    <w:p w:rsidR="001361E0" w:rsidRDefault="001361E0"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11.2. Размещение Облигаций </w:t>
      </w:r>
      <w:r w:rsidRPr="005B76EB">
        <w:rPr>
          <w:rFonts w:ascii="Times New Roman" w:hAnsi="Times New Roman"/>
          <w:sz w:val="28"/>
          <w:szCs w:val="28"/>
          <w:lang w:eastAsia="ru-RU"/>
        </w:rPr>
        <w:t>путем Сбора адресных заявок по купону</w:t>
      </w:r>
      <w:r w:rsidR="005B76EB" w:rsidRPr="005B76EB">
        <w:rPr>
          <w:rFonts w:ascii="Times New Roman" w:hAnsi="Times New Roman"/>
          <w:sz w:val="28"/>
          <w:szCs w:val="28"/>
          <w:lang w:eastAsia="ru-RU"/>
        </w:rPr>
        <w:t xml:space="preserve"> или Сбор</w:t>
      </w:r>
      <w:r w:rsidR="005B76EB">
        <w:rPr>
          <w:rFonts w:ascii="Times New Roman" w:hAnsi="Times New Roman"/>
          <w:sz w:val="28"/>
          <w:szCs w:val="28"/>
          <w:lang w:eastAsia="ru-RU"/>
        </w:rPr>
        <w:t>а</w:t>
      </w:r>
      <w:r w:rsidR="005B76EB" w:rsidRPr="005B76EB">
        <w:rPr>
          <w:rFonts w:ascii="Times New Roman" w:hAnsi="Times New Roman"/>
          <w:sz w:val="28"/>
          <w:szCs w:val="28"/>
          <w:lang w:eastAsia="ru-RU"/>
        </w:rPr>
        <w:t xml:space="preserve"> адресных заявок по цене</w:t>
      </w:r>
      <w:r w:rsidR="005B76EB" w:rsidRPr="005B76EB">
        <w:rPr>
          <w:rFonts w:ascii="Times New Roman" w:hAnsi="Times New Roman"/>
          <w:sz w:val="28"/>
          <w:szCs w:val="28"/>
        </w:rPr>
        <w:t xml:space="preserve"> осуществляется </w:t>
      </w:r>
      <w:r w:rsidR="005B76EB" w:rsidRPr="005B76EB">
        <w:rPr>
          <w:rFonts w:ascii="Times New Roman" w:hAnsi="Times New Roman"/>
          <w:sz w:val="28"/>
          <w:szCs w:val="28"/>
          <w:lang w:eastAsia="ru-RU"/>
        </w:rPr>
        <w:t>в следующем порядке</w:t>
      </w:r>
      <w:r w:rsidR="005B76EB">
        <w:rPr>
          <w:rFonts w:ascii="Times New Roman" w:hAnsi="Times New Roman"/>
          <w:sz w:val="28"/>
          <w:szCs w:val="28"/>
          <w:lang w:eastAsia="ru-RU"/>
        </w:rPr>
        <w:t>:</w:t>
      </w:r>
    </w:p>
    <w:p w:rsidR="001361E0" w:rsidRPr="004D2714" w:rsidRDefault="000B6F5D" w:rsidP="007D0BF9">
      <w:pPr>
        <w:spacing w:after="0" w:line="240" w:lineRule="auto"/>
        <w:ind w:firstLine="709"/>
        <w:jc w:val="both"/>
        <w:rPr>
          <w:rFonts w:ascii="Times New Roman" w:hAnsi="Times New Roman"/>
          <w:sz w:val="28"/>
          <w:szCs w:val="28"/>
          <w:lang w:eastAsia="ru-RU"/>
        </w:rPr>
      </w:pPr>
      <w:r w:rsidRPr="000B6F5D">
        <w:rPr>
          <w:rFonts w:ascii="Times New Roman" w:hAnsi="Times New Roman"/>
          <w:sz w:val="28"/>
          <w:szCs w:val="28"/>
          <w:lang w:eastAsia="ru-RU"/>
        </w:rPr>
        <w:t>Генеральный агент направляет в адрес неопределенного круга лиц приглашение делать предложен</w:t>
      </w:r>
      <w:r>
        <w:rPr>
          <w:rFonts w:ascii="Times New Roman" w:hAnsi="Times New Roman"/>
          <w:sz w:val="28"/>
          <w:szCs w:val="28"/>
          <w:lang w:eastAsia="ru-RU"/>
        </w:rPr>
        <w:t>ие</w:t>
      </w:r>
      <w:r w:rsidRPr="000B6F5D">
        <w:rPr>
          <w:rFonts w:ascii="Times New Roman" w:hAnsi="Times New Roman"/>
          <w:sz w:val="28"/>
          <w:szCs w:val="28"/>
          <w:lang w:eastAsia="ru-RU"/>
        </w:rPr>
        <w:t xml:space="preserve"> о приобретении Облигаций (далее – Оферта)</w:t>
      </w:r>
      <w:r>
        <w:rPr>
          <w:rFonts w:ascii="Times New Roman" w:hAnsi="Times New Roman"/>
          <w:sz w:val="28"/>
          <w:szCs w:val="28"/>
          <w:lang w:eastAsia="ru-RU"/>
        </w:rPr>
        <w:t>.</w:t>
      </w:r>
      <w:r w:rsidRPr="000B6F5D">
        <w:rPr>
          <w:rFonts w:ascii="Times New Roman" w:hAnsi="Times New Roman"/>
          <w:sz w:val="28"/>
          <w:szCs w:val="28"/>
          <w:lang w:eastAsia="ru-RU"/>
        </w:rPr>
        <w:t xml:space="preserve"> </w:t>
      </w:r>
      <w:r w:rsidR="004D2714" w:rsidRPr="004D2714">
        <w:rPr>
          <w:rFonts w:ascii="Times New Roman" w:hAnsi="Times New Roman"/>
          <w:sz w:val="28"/>
          <w:szCs w:val="28"/>
          <w:lang w:eastAsia="ru-RU"/>
        </w:rPr>
        <w:t xml:space="preserve">Эмитент раскрывает информацию о сроках и порядке направления Оферт на </w:t>
      </w:r>
      <w:r w:rsidR="004D2714">
        <w:rPr>
          <w:rFonts w:ascii="Times New Roman" w:hAnsi="Times New Roman"/>
          <w:sz w:val="28"/>
          <w:szCs w:val="28"/>
          <w:lang w:eastAsia="ru-RU"/>
        </w:rPr>
        <w:t xml:space="preserve">своем </w:t>
      </w:r>
      <w:r w:rsidR="004D2714" w:rsidRPr="004D2714">
        <w:rPr>
          <w:rFonts w:ascii="Times New Roman" w:hAnsi="Times New Roman"/>
          <w:sz w:val="28"/>
          <w:szCs w:val="28"/>
          <w:lang w:eastAsia="ru-RU"/>
        </w:rPr>
        <w:t>сайте в информационно-телекоммуникационной сети «Интернет».</w:t>
      </w:r>
    </w:p>
    <w:p w:rsidR="005B76EB" w:rsidRDefault="00983D0D" w:rsidP="007D0BF9">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Оферты направляются в адрес Генерального агента</w:t>
      </w:r>
      <w:r w:rsidRPr="00983D0D">
        <w:t xml:space="preserve"> </w:t>
      </w:r>
      <w:r w:rsidRPr="00983D0D">
        <w:rPr>
          <w:rFonts w:ascii="Times New Roman" w:hAnsi="Times New Roman"/>
          <w:sz w:val="28"/>
          <w:szCs w:val="28"/>
          <w:lang w:eastAsia="ru-RU"/>
        </w:rPr>
        <w:t xml:space="preserve">с указанием минимальной процентной ставки купонного дохода на первый купонный период, приемлемой </w:t>
      </w:r>
      <w:r w:rsidRPr="00162052">
        <w:rPr>
          <w:rFonts w:ascii="Times New Roman" w:hAnsi="Times New Roman"/>
          <w:sz w:val="28"/>
          <w:szCs w:val="28"/>
          <w:lang w:eastAsia="ru-RU"/>
        </w:rPr>
        <w:t>для потенциального покупателя, при размещении Облигаций путем Сбора адресных заявок по купону или максимально приемлемой цены размещения при размещении Облигаций путем Сбора адресных заявок по цене, максимальной суммы, на которую он готов купить</w:t>
      </w:r>
      <w:r w:rsidRPr="00983D0D">
        <w:rPr>
          <w:rFonts w:ascii="Times New Roman" w:hAnsi="Times New Roman"/>
          <w:sz w:val="28"/>
          <w:szCs w:val="28"/>
          <w:lang w:eastAsia="ru-RU"/>
        </w:rPr>
        <w:t xml:space="preserve"> Облигации, и количества приобретаемых Облигаций. При этом потенциальный покупатель соглашается, что любая </w:t>
      </w:r>
      <w:r>
        <w:rPr>
          <w:rFonts w:ascii="Times New Roman" w:hAnsi="Times New Roman"/>
          <w:sz w:val="28"/>
          <w:szCs w:val="28"/>
          <w:lang w:eastAsia="ru-RU"/>
        </w:rPr>
        <w:t>О</w:t>
      </w:r>
      <w:r w:rsidRPr="00983D0D">
        <w:rPr>
          <w:rFonts w:ascii="Times New Roman" w:hAnsi="Times New Roman"/>
          <w:sz w:val="28"/>
          <w:szCs w:val="28"/>
          <w:lang w:eastAsia="ru-RU"/>
        </w:rPr>
        <w:t>ферта может быть акцептована или отклонена.</w:t>
      </w:r>
    </w:p>
    <w:p w:rsidR="005B76EB" w:rsidRDefault="007D1622" w:rsidP="007D0BF9">
      <w:pPr>
        <w:spacing w:after="0" w:line="240" w:lineRule="auto"/>
        <w:ind w:firstLine="709"/>
        <w:jc w:val="both"/>
        <w:rPr>
          <w:rFonts w:ascii="Times New Roman" w:hAnsi="Times New Roman"/>
          <w:sz w:val="28"/>
          <w:szCs w:val="28"/>
          <w:lang w:eastAsia="ru-RU"/>
        </w:rPr>
      </w:pPr>
      <w:r w:rsidRPr="007D1622">
        <w:rPr>
          <w:rFonts w:ascii="Times New Roman" w:hAnsi="Times New Roman"/>
          <w:sz w:val="28"/>
          <w:szCs w:val="28"/>
          <w:lang w:eastAsia="ru-RU"/>
        </w:rPr>
        <w:t xml:space="preserve">После окончания срока для направления Оферт Генеральный агент формирует и передает Эмитенту сводный реестр Оферт. На основании анализа сводного </w:t>
      </w:r>
      <w:r w:rsidRPr="00162052">
        <w:rPr>
          <w:rFonts w:ascii="Times New Roman" w:hAnsi="Times New Roman"/>
          <w:sz w:val="28"/>
          <w:szCs w:val="28"/>
          <w:lang w:eastAsia="ru-RU"/>
        </w:rPr>
        <w:t>реестра Оферт и с учетом приемлемой стоимости заимствования Эмитент принимает решение о величине процентной ставки купонного дохода на первый купонный период</w:t>
      </w:r>
      <w:r w:rsidR="00162052" w:rsidRPr="00162052">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купону или </w:t>
      </w:r>
      <w:r w:rsidR="003B77BE" w:rsidRPr="009D56E2">
        <w:rPr>
          <w:rFonts w:ascii="Times New Roman" w:hAnsi="Times New Roman"/>
          <w:sz w:val="28"/>
          <w:szCs w:val="28"/>
          <w:lang w:eastAsia="ru-RU"/>
        </w:rPr>
        <w:t xml:space="preserve">решение о </w:t>
      </w:r>
      <w:r w:rsidR="00162052" w:rsidRPr="009D56E2">
        <w:rPr>
          <w:rFonts w:ascii="Times New Roman" w:hAnsi="Times New Roman"/>
          <w:sz w:val="28"/>
          <w:szCs w:val="28"/>
          <w:lang w:eastAsia="ru-RU"/>
        </w:rPr>
        <w:t>цен</w:t>
      </w:r>
      <w:r w:rsidR="003B77BE" w:rsidRPr="009D56E2">
        <w:rPr>
          <w:rFonts w:ascii="Times New Roman" w:hAnsi="Times New Roman"/>
          <w:sz w:val="28"/>
          <w:szCs w:val="28"/>
          <w:lang w:eastAsia="ru-RU"/>
        </w:rPr>
        <w:t>е</w:t>
      </w:r>
      <w:r w:rsidR="00162052" w:rsidRPr="009D56E2">
        <w:rPr>
          <w:rFonts w:ascii="Times New Roman" w:hAnsi="Times New Roman"/>
          <w:sz w:val="28"/>
          <w:szCs w:val="28"/>
          <w:lang w:eastAsia="ru-RU"/>
        </w:rPr>
        <w:t xml:space="preserve"> размещения </w:t>
      </w:r>
      <w:r w:rsidRPr="009D56E2">
        <w:rPr>
          <w:rFonts w:ascii="Times New Roman" w:hAnsi="Times New Roman"/>
          <w:sz w:val="28"/>
          <w:szCs w:val="28"/>
          <w:lang w:eastAsia="ru-RU"/>
        </w:rPr>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цене </w:t>
      </w:r>
      <w:r w:rsidRPr="009D56E2">
        <w:rPr>
          <w:rFonts w:ascii="Times New Roman" w:hAnsi="Times New Roman"/>
          <w:sz w:val="28"/>
          <w:szCs w:val="28"/>
          <w:lang w:eastAsia="ru-RU"/>
        </w:rPr>
        <w:t>и определяет потенциальных</w:t>
      </w:r>
      <w:r w:rsidRPr="007D1622">
        <w:rPr>
          <w:rFonts w:ascii="Times New Roman" w:hAnsi="Times New Roman"/>
          <w:sz w:val="28"/>
          <w:szCs w:val="28"/>
          <w:lang w:eastAsia="ru-RU"/>
        </w:rPr>
        <w:t xml:space="preserve"> покупателей, которым он намеревается продать Облигации, а также количество Облигаций, которые он намеревается продать потенциальным покупателям. В случае акцепта Оферты потенциальный покупатель соглашается, что количество Облигаций, указанное в Оферте, может быть уменьшено Эмитентом.</w:t>
      </w:r>
    </w:p>
    <w:p w:rsidR="005F7DC5" w:rsidRPr="005F7DC5"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Генеральный агент направляет акцепт на Оферты потенциальным покупателям, которые определены Эмитентом.</w:t>
      </w:r>
    </w:p>
    <w:p w:rsidR="001361E0" w:rsidRPr="009D56E2"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 xml:space="preserve">Заключение сделок купли-продажи Облигаций осуществляется с использованием системы торгов Организатора </w:t>
      </w:r>
      <w:r w:rsidRPr="00280A43">
        <w:rPr>
          <w:rFonts w:ascii="Times New Roman" w:hAnsi="Times New Roman"/>
          <w:sz w:val="28"/>
          <w:szCs w:val="28"/>
          <w:lang w:eastAsia="ru-RU"/>
        </w:rPr>
        <w:t>торговли по цене размещения, равной 100 (</w:t>
      </w:r>
      <w:r w:rsidR="00E9089A" w:rsidRPr="00280A43">
        <w:rPr>
          <w:rFonts w:ascii="Times New Roman" w:hAnsi="Times New Roman"/>
          <w:sz w:val="28"/>
          <w:szCs w:val="28"/>
          <w:lang w:eastAsia="ru-RU"/>
        </w:rPr>
        <w:t>с</w:t>
      </w:r>
      <w:r w:rsidRPr="00280A43">
        <w:rPr>
          <w:rFonts w:ascii="Times New Roman" w:hAnsi="Times New Roman"/>
          <w:sz w:val="28"/>
          <w:szCs w:val="28"/>
          <w:lang w:eastAsia="ru-RU"/>
        </w:rPr>
        <w:t>та) процентам от номинальной стоимости Облигаций</w:t>
      </w:r>
      <w:r w:rsidR="00E9089A" w:rsidRPr="00280A43">
        <w:rPr>
          <w:rFonts w:ascii="Times New Roman" w:hAnsi="Times New Roman"/>
          <w:sz w:val="28"/>
          <w:szCs w:val="28"/>
          <w:lang w:eastAsia="ru-RU"/>
        </w:rPr>
        <w:t xml:space="preserve"> в дату начала размещения и равной или отличной от нее в последующие даты</w:t>
      </w:r>
      <w:r w:rsidRPr="005F7DC5">
        <w:rPr>
          <w:rFonts w:ascii="Times New Roman" w:hAnsi="Times New Roman"/>
          <w:sz w:val="28"/>
          <w:szCs w:val="28"/>
          <w:lang w:eastAsia="ru-RU"/>
        </w:rPr>
        <w:t xml:space="preserve">, и процентной ставке купонного дохода на первый купонный период, определенной Эмитентом в порядке, указанном в настоящих Условиях и в Решении о выпуске </w:t>
      </w:r>
      <w:r w:rsidR="007966A9" w:rsidRPr="007966A9">
        <w:rPr>
          <w:rFonts w:ascii="Times New Roman" w:hAnsi="Times New Roman"/>
          <w:sz w:val="28"/>
          <w:szCs w:val="28"/>
          <w:lang w:eastAsia="ru-RU"/>
        </w:rPr>
        <w:t>при размещении Облигаций путем Сбора адресных заявок по купону</w:t>
      </w:r>
      <w:r w:rsidR="007966A9">
        <w:rPr>
          <w:rFonts w:ascii="Times New Roman" w:hAnsi="Times New Roman"/>
          <w:sz w:val="28"/>
          <w:szCs w:val="28"/>
          <w:lang w:eastAsia="ru-RU"/>
        </w:rPr>
        <w:t xml:space="preserve"> или </w:t>
      </w:r>
      <w:r w:rsidR="007966A9" w:rsidRPr="007966A9">
        <w:rPr>
          <w:rFonts w:ascii="Times New Roman" w:hAnsi="Times New Roman"/>
          <w:sz w:val="28"/>
          <w:szCs w:val="28"/>
          <w:lang w:eastAsia="ru-RU"/>
        </w:rPr>
        <w:t>по установленной Эмитентом цене размещения и с процентными ставками купонного дохода или порядком их определения по всем купонным периодам (ставки всех купонов), заранее определенными Эмитентом</w:t>
      </w:r>
      <w:r w:rsidR="00D37CE4">
        <w:rPr>
          <w:rFonts w:ascii="Times New Roman" w:hAnsi="Times New Roman"/>
          <w:sz w:val="28"/>
          <w:szCs w:val="28"/>
          <w:lang w:eastAsia="ru-RU"/>
        </w:rPr>
        <w:t xml:space="preserve">, </w:t>
      </w:r>
      <w:r w:rsidR="00D37CE4" w:rsidRPr="00D37CE4">
        <w:rPr>
          <w:rFonts w:ascii="Times New Roman" w:hAnsi="Times New Roman"/>
          <w:sz w:val="28"/>
          <w:szCs w:val="28"/>
          <w:lang w:eastAsia="ru-RU"/>
        </w:rPr>
        <w:t xml:space="preserve">при размещении Облигаций путем Сбора </w:t>
      </w:r>
      <w:r w:rsidR="00D37CE4" w:rsidRPr="009D56E2">
        <w:rPr>
          <w:rFonts w:ascii="Times New Roman" w:hAnsi="Times New Roman"/>
          <w:sz w:val="28"/>
          <w:szCs w:val="28"/>
          <w:lang w:eastAsia="ru-RU"/>
        </w:rPr>
        <w:t>адресных заявок по цене</w:t>
      </w:r>
      <w:r w:rsidRPr="009D56E2">
        <w:rPr>
          <w:rFonts w:ascii="Times New Roman" w:hAnsi="Times New Roman"/>
          <w:sz w:val="28"/>
          <w:szCs w:val="28"/>
          <w:lang w:eastAsia="ru-RU"/>
        </w:rPr>
        <w:t>.</w:t>
      </w:r>
    </w:p>
    <w:p w:rsidR="00D37CE4" w:rsidRPr="009D56E2"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lastRenderedPageBreak/>
        <w:t xml:space="preserve">В дату начала размещения Облигаций покупатели, которым Эмитент в лице Генерального агента акцептовал представленные ими Оферты, подают в адрес Генерального агента Адресные заявки на покупку Облигаций с использованием системы торгов Организатора торговли как за свой счет, так и </w:t>
      </w:r>
      <w:proofErr w:type="gramStart"/>
      <w:r w:rsidRPr="009D56E2">
        <w:rPr>
          <w:rFonts w:ascii="Times New Roman" w:hAnsi="Times New Roman"/>
          <w:sz w:val="28"/>
          <w:szCs w:val="28"/>
          <w:lang w:eastAsia="ru-RU"/>
        </w:rPr>
        <w:t>за</w:t>
      </w:r>
      <w:r w:rsidR="001D479B">
        <w:rPr>
          <w:rFonts w:ascii="Times New Roman" w:hAnsi="Times New Roman"/>
          <w:sz w:val="28"/>
          <w:szCs w:val="28"/>
          <w:lang w:eastAsia="ru-RU"/>
        </w:rPr>
        <w:t xml:space="preserve"> </w:t>
      </w:r>
      <w:r w:rsidRPr="009D56E2">
        <w:rPr>
          <w:rFonts w:ascii="Times New Roman" w:hAnsi="Times New Roman"/>
          <w:sz w:val="28"/>
          <w:szCs w:val="28"/>
          <w:lang w:eastAsia="ru-RU"/>
        </w:rPr>
        <w:t>счет</w:t>
      </w:r>
      <w:proofErr w:type="gramEnd"/>
      <w:r w:rsidRPr="009D56E2">
        <w:rPr>
          <w:rFonts w:ascii="Times New Roman" w:hAnsi="Times New Roman"/>
          <w:sz w:val="28"/>
          <w:szCs w:val="28"/>
          <w:lang w:eastAsia="ru-RU"/>
        </w:rPr>
        <w:t xml:space="preserve"> и по поручению клиентов. Указанные Адресные заявки на покупку Облигаций подаются в течение периода подачи адресных заявок, установленного Организатором торговли.</w:t>
      </w:r>
    </w:p>
    <w:p w:rsidR="00D37CE4"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Адресная заявка на </w:t>
      </w:r>
      <w:r w:rsidR="001D479B">
        <w:rPr>
          <w:rFonts w:ascii="Times New Roman" w:hAnsi="Times New Roman"/>
          <w:sz w:val="28"/>
          <w:szCs w:val="28"/>
          <w:lang w:eastAsia="ru-RU"/>
        </w:rPr>
        <w:t xml:space="preserve">покупку </w:t>
      </w:r>
      <w:r w:rsidRPr="009D56E2">
        <w:rPr>
          <w:rFonts w:ascii="Times New Roman" w:hAnsi="Times New Roman"/>
          <w:sz w:val="28"/>
          <w:szCs w:val="28"/>
          <w:lang w:eastAsia="ru-RU"/>
        </w:rPr>
        <w:t>Облигаций должна содержать цену покупки в процентах от номинальной стоимости</w:t>
      </w:r>
      <w:r w:rsidRPr="00D37CE4">
        <w:rPr>
          <w:rFonts w:ascii="Times New Roman" w:hAnsi="Times New Roman"/>
          <w:sz w:val="28"/>
          <w:szCs w:val="28"/>
          <w:lang w:eastAsia="ru-RU"/>
        </w:rPr>
        <w:t xml:space="preserve"> Облигации, количество Облигаций, а также иную информацию в соответствии с правилами проведения торгов по ценным бумагам Организатора торговли.</w:t>
      </w:r>
    </w:p>
    <w:p w:rsidR="00D37CE4" w:rsidRPr="00D37CE4"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Организатор торговли составляет сводный реестр Адресных заявок на покупку Облигаций,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D37CE4" w:rsidRDefault="00D37CE4" w:rsidP="00D37CE4">
      <w:pPr>
        <w:spacing w:after="0" w:line="240" w:lineRule="auto"/>
        <w:ind w:firstLine="709"/>
        <w:jc w:val="both"/>
        <w:rPr>
          <w:rFonts w:ascii="Times New Roman" w:hAnsi="Times New Roman"/>
          <w:sz w:val="28"/>
          <w:szCs w:val="28"/>
          <w:lang w:eastAsia="ru-RU"/>
        </w:rPr>
      </w:pPr>
      <w:r w:rsidRPr="00D37CE4">
        <w:rPr>
          <w:rFonts w:ascii="Times New Roman" w:hAnsi="Times New Roman"/>
          <w:sz w:val="28"/>
          <w:szCs w:val="28"/>
          <w:lang w:eastAsia="ru-RU"/>
        </w:rPr>
        <w:t xml:space="preserve">На основании анализа сводного реестра </w:t>
      </w:r>
      <w:r w:rsidR="00727FE0">
        <w:rPr>
          <w:rFonts w:ascii="Times New Roman" w:hAnsi="Times New Roman"/>
          <w:sz w:val="28"/>
          <w:szCs w:val="28"/>
          <w:lang w:eastAsia="ru-RU"/>
        </w:rPr>
        <w:t>А</w:t>
      </w:r>
      <w:r w:rsidRPr="00D37CE4">
        <w:rPr>
          <w:rFonts w:ascii="Times New Roman" w:hAnsi="Times New Roman"/>
          <w:sz w:val="28"/>
          <w:szCs w:val="28"/>
          <w:lang w:eastAsia="ru-RU"/>
        </w:rPr>
        <w:t xml:space="preserve">дресных заявок на покупку Облигаций Эмитент принимает решение об удовлетворении </w:t>
      </w:r>
      <w:r w:rsidR="00727FE0">
        <w:rPr>
          <w:rFonts w:ascii="Times New Roman" w:hAnsi="Times New Roman"/>
          <w:sz w:val="28"/>
          <w:szCs w:val="28"/>
          <w:lang w:eastAsia="ru-RU"/>
        </w:rPr>
        <w:t>А</w:t>
      </w:r>
      <w:r w:rsidRPr="00D37CE4">
        <w:rPr>
          <w:rFonts w:ascii="Times New Roman" w:hAnsi="Times New Roman"/>
          <w:sz w:val="28"/>
          <w:szCs w:val="28"/>
          <w:lang w:eastAsia="ru-RU"/>
        </w:rPr>
        <w:t>дресных заявок</w:t>
      </w:r>
      <w:r w:rsidR="00727FE0" w:rsidRPr="00727FE0">
        <w:rPr>
          <w:rFonts w:ascii="Times New Roman" w:hAnsi="Times New Roman"/>
          <w:sz w:val="28"/>
          <w:szCs w:val="28"/>
          <w:lang w:eastAsia="ru-RU"/>
        </w:rPr>
        <w:t xml:space="preserve"> </w:t>
      </w:r>
      <w:r w:rsidR="00727FE0" w:rsidRPr="00D37CE4">
        <w:rPr>
          <w:rFonts w:ascii="Times New Roman" w:hAnsi="Times New Roman"/>
          <w:sz w:val="28"/>
          <w:szCs w:val="28"/>
          <w:lang w:eastAsia="ru-RU"/>
        </w:rPr>
        <w:t>на покупку Облигаций</w:t>
      </w:r>
      <w:r w:rsidRPr="00D37CE4">
        <w:rPr>
          <w:rFonts w:ascii="Times New Roman" w:hAnsi="Times New Roman"/>
          <w:sz w:val="28"/>
          <w:szCs w:val="28"/>
          <w:lang w:eastAsia="ru-RU"/>
        </w:rPr>
        <w:t xml:space="preserve">, руководствуясь наличием акцепта </w:t>
      </w:r>
      <w:r w:rsidR="00727FE0">
        <w:rPr>
          <w:rFonts w:ascii="Times New Roman" w:hAnsi="Times New Roman"/>
          <w:sz w:val="28"/>
          <w:szCs w:val="28"/>
          <w:lang w:eastAsia="ru-RU"/>
        </w:rPr>
        <w:t>О</w:t>
      </w:r>
      <w:r w:rsidRPr="00D37CE4">
        <w:rPr>
          <w:rFonts w:ascii="Times New Roman" w:hAnsi="Times New Roman"/>
          <w:sz w:val="28"/>
          <w:szCs w:val="28"/>
          <w:lang w:eastAsia="ru-RU"/>
        </w:rPr>
        <w:t>ферты.</w:t>
      </w:r>
    </w:p>
    <w:p w:rsidR="00727FE0"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Эмитент передает Генеральному агенту информацию об Адресных заявках на покупку Облигаций,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адресных заявок с указанием количества Облигаций, которые будут проданы покупателям согласно порядку, установленному настоящими Условиями, Решением о выпуске и правилами проведения торгов по ценным бумагам Организатора торговли.</w:t>
      </w:r>
    </w:p>
    <w:p w:rsidR="00D37CE4" w:rsidRPr="0079053D" w:rsidRDefault="0031016C" w:rsidP="005F7DC5">
      <w:pPr>
        <w:spacing w:after="0" w:line="240" w:lineRule="auto"/>
        <w:ind w:firstLine="709"/>
        <w:jc w:val="both"/>
        <w:rPr>
          <w:rFonts w:ascii="Times New Roman" w:hAnsi="Times New Roman"/>
          <w:sz w:val="28"/>
          <w:szCs w:val="28"/>
          <w:lang w:eastAsia="ru-RU"/>
        </w:rPr>
      </w:pPr>
      <w:r w:rsidRPr="0031016C">
        <w:rPr>
          <w:rFonts w:ascii="Times New Roman" w:hAnsi="Times New Roman"/>
          <w:sz w:val="28"/>
          <w:szCs w:val="28"/>
          <w:lang w:eastAsia="ru-RU"/>
        </w:rPr>
        <w:t xml:space="preserve">Информация о размере процентной ставки купонного дохода на первый </w:t>
      </w:r>
      <w:r w:rsidRPr="002C1E4B">
        <w:rPr>
          <w:rFonts w:ascii="Times New Roman" w:hAnsi="Times New Roman"/>
          <w:sz w:val="28"/>
          <w:szCs w:val="28"/>
          <w:lang w:eastAsia="ru-RU"/>
        </w:rPr>
        <w:t xml:space="preserve">купонный период при размещении Облигаций путем Сбора адресных заявок по купону размещается на официальном сайте Эмитента в информационно-телекоммуникационной сети </w:t>
      </w:r>
      <w:r w:rsidR="001D479B">
        <w:rPr>
          <w:rFonts w:ascii="Times New Roman" w:hAnsi="Times New Roman"/>
          <w:sz w:val="28"/>
          <w:szCs w:val="28"/>
          <w:lang w:eastAsia="ru-RU"/>
        </w:rPr>
        <w:t>«</w:t>
      </w:r>
      <w:r w:rsidRPr="002C1E4B">
        <w:rPr>
          <w:rFonts w:ascii="Times New Roman" w:hAnsi="Times New Roman"/>
          <w:sz w:val="28"/>
          <w:szCs w:val="28"/>
          <w:lang w:eastAsia="ru-RU"/>
        </w:rPr>
        <w:t>Интернет</w:t>
      </w:r>
      <w:r w:rsidR="001D479B">
        <w:rPr>
          <w:rFonts w:ascii="Times New Roman" w:hAnsi="Times New Roman"/>
          <w:sz w:val="28"/>
          <w:szCs w:val="28"/>
          <w:lang w:eastAsia="ru-RU"/>
        </w:rPr>
        <w:t>»</w:t>
      </w:r>
      <w:r w:rsidRPr="002C1E4B">
        <w:rPr>
          <w:rFonts w:ascii="Times New Roman" w:hAnsi="Times New Roman"/>
          <w:sz w:val="28"/>
          <w:szCs w:val="28"/>
          <w:lang w:eastAsia="ru-RU"/>
        </w:rPr>
        <w:t xml:space="preserve"> не позднее даты начала размещения Облигаций.</w:t>
      </w:r>
      <w:r w:rsidRPr="002C1E4B">
        <w:t xml:space="preserve"> </w:t>
      </w:r>
      <w:r w:rsidRPr="002C1E4B">
        <w:rPr>
          <w:rFonts w:ascii="Times New Roman" w:hAnsi="Times New Roman"/>
          <w:sz w:val="28"/>
          <w:szCs w:val="28"/>
          <w:lang w:eastAsia="ru-RU"/>
        </w:rPr>
        <w:t xml:space="preserve">Информация о цене размещения </w:t>
      </w:r>
      <w:r w:rsidR="002C1E4B" w:rsidRPr="002C1E4B">
        <w:rPr>
          <w:rFonts w:ascii="Times New Roman" w:hAnsi="Times New Roman"/>
          <w:sz w:val="28"/>
          <w:szCs w:val="28"/>
          <w:lang w:eastAsia="ru-RU"/>
        </w:rPr>
        <w:t xml:space="preserve">при размещении Облигаций путем Сбора адресных заявок по цене </w:t>
      </w:r>
      <w:r w:rsidRPr="002C1E4B">
        <w:rPr>
          <w:rFonts w:ascii="Times New Roman" w:hAnsi="Times New Roman"/>
          <w:sz w:val="28"/>
          <w:szCs w:val="28"/>
          <w:lang w:eastAsia="ru-RU"/>
        </w:rPr>
        <w:t xml:space="preserve">размещается на официальном сайте Эмитента в информационно-телекоммуникационной сети </w:t>
      </w:r>
      <w:r w:rsidR="001D479B">
        <w:rPr>
          <w:rFonts w:ascii="Times New Roman" w:hAnsi="Times New Roman"/>
          <w:sz w:val="28"/>
          <w:szCs w:val="28"/>
          <w:lang w:eastAsia="ru-RU"/>
        </w:rPr>
        <w:t>«</w:t>
      </w:r>
      <w:r w:rsidRPr="002C1E4B">
        <w:rPr>
          <w:rFonts w:ascii="Times New Roman" w:hAnsi="Times New Roman"/>
          <w:sz w:val="28"/>
          <w:szCs w:val="28"/>
          <w:lang w:eastAsia="ru-RU"/>
        </w:rPr>
        <w:t>Интернет</w:t>
      </w:r>
      <w:r w:rsidR="001D479B">
        <w:rPr>
          <w:rFonts w:ascii="Times New Roman" w:hAnsi="Times New Roman"/>
          <w:sz w:val="28"/>
          <w:szCs w:val="28"/>
          <w:lang w:eastAsia="ru-RU"/>
        </w:rPr>
        <w:t>»</w:t>
      </w:r>
      <w:r w:rsidRPr="002C1E4B">
        <w:rPr>
          <w:rFonts w:ascii="Times New Roman" w:hAnsi="Times New Roman"/>
          <w:sz w:val="28"/>
          <w:szCs w:val="28"/>
          <w:lang w:eastAsia="ru-RU"/>
        </w:rPr>
        <w:t xml:space="preserve"> не позднее чем за 2 (два) рабочих дня до даты нача</w:t>
      </w:r>
      <w:r w:rsidR="002C1E4B" w:rsidRPr="002C1E4B">
        <w:rPr>
          <w:rFonts w:ascii="Times New Roman" w:hAnsi="Times New Roman"/>
          <w:sz w:val="28"/>
          <w:szCs w:val="28"/>
          <w:lang w:eastAsia="ru-RU"/>
        </w:rPr>
        <w:t>л</w:t>
      </w:r>
      <w:r w:rsidRPr="002C1E4B">
        <w:rPr>
          <w:rFonts w:ascii="Times New Roman" w:hAnsi="Times New Roman"/>
          <w:sz w:val="28"/>
          <w:szCs w:val="28"/>
          <w:lang w:eastAsia="ru-RU"/>
        </w:rPr>
        <w:t>а размещения Облигаций.</w:t>
      </w:r>
    </w:p>
    <w:p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2</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44201E">
        <w:rPr>
          <w:rFonts w:ascii="Times New Roman" w:hAnsi="Times New Roman"/>
          <w:sz w:val="28"/>
          <w:szCs w:val="28"/>
          <w:lang w:eastAsia="ru-RU"/>
        </w:rPr>
        <w:t>3</w:t>
      </w:r>
      <w:r>
        <w:rPr>
          <w:rFonts w:ascii="Times New Roman" w:hAnsi="Times New Roman"/>
          <w:sz w:val="28"/>
          <w:szCs w:val="28"/>
          <w:lang w:eastAsia="ru-RU"/>
        </w:rPr>
        <w:t>.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 xml:space="preserve">цену Облигации, а также уплачивает </w:t>
      </w:r>
      <w:r w:rsidR="00C3636E" w:rsidRPr="0079053D">
        <w:rPr>
          <w:rFonts w:ascii="Times New Roman" w:hAnsi="Times New Roman"/>
          <w:sz w:val="28"/>
          <w:szCs w:val="28"/>
          <w:lang w:eastAsia="ru-RU"/>
        </w:rPr>
        <w:lastRenderedPageBreak/>
        <w:t xml:space="preserve">накопленный купонный </w:t>
      </w:r>
      <w:r w:rsidR="00C3636E" w:rsidRPr="00614CD0">
        <w:rPr>
          <w:rFonts w:ascii="Times New Roman" w:hAnsi="Times New Roman"/>
          <w:sz w:val="28"/>
          <w:szCs w:val="28"/>
          <w:lang w:eastAsia="ru-RU"/>
        </w:rPr>
        <w:t>доход по Облигациям</w:t>
      </w:r>
      <w:r w:rsidR="0049300E" w:rsidRPr="00614CD0">
        <w:rPr>
          <w:rFonts w:ascii="Times New Roman" w:hAnsi="Times New Roman"/>
          <w:sz w:val="28"/>
          <w:szCs w:val="28"/>
          <w:lang w:eastAsia="ru-RU"/>
        </w:rPr>
        <w:t>, рассчитанный на дату совершения сделки</w:t>
      </w:r>
      <w:r w:rsidR="00A455A7" w:rsidRPr="00614CD0">
        <w:rPr>
          <w:rFonts w:ascii="Times New Roman" w:hAnsi="Times New Roman"/>
          <w:sz w:val="28"/>
          <w:szCs w:val="28"/>
          <w:lang w:eastAsia="ru-RU"/>
        </w:rPr>
        <w:t xml:space="preserve"> по формуле, указанной в п. 2</w:t>
      </w:r>
      <w:r w:rsidR="00614CD0" w:rsidRPr="00614CD0">
        <w:rPr>
          <w:rFonts w:ascii="Times New Roman" w:hAnsi="Times New Roman"/>
          <w:sz w:val="28"/>
          <w:szCs w:val="28"/>
          <w:lang w:eastAsia="ru-RU"/>
        </w:rPr>
        <w:t>9</w:t>
      </w:r>
      <w:r w:rsidR="00A455A7" w:rsidRPr="00614CD0">
        <w:rPr>
          <w:rFonts w:ascii="Times New Roman" w:hAnsi="Times New Roman"/>
          <w:sz w:val="28"/>
          <w:szCs w:val="28"/>
          <w:lang w:eastAsia="ru-RU"/>
        </w:rPr>
        <w:t xml:space="preserve"> на</w:t>
      </w:r>
      <w:r w:rsidR="00A455A7" w:rsidRPr="00BE59DD">
        <w:rPr>
          <w:rFonts w:ascii="Times New Roman" w:hAnsi="Times New Roman"/>
          <w:sz w:val="28"/>
          <w:szCs w:val="28"/>
          <w:lang w:eastAsia="ru-RU"/>
        </w:rPr>
        <w:t>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4</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rsidR="00870AF3" w:rsidRDefault="00870AF3"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15. </w:t>
      </w:r>
      <w:r w:rsidRPr="00870AF3">
        <w:rPr>
          <w:rFonts w:ascii="Times New Roman" w:hAnsi="Times New Roman"/>
          <w:sz w:val="28"/>
          <w:szCs w:val="28"/>
          <w:lang w:eastAsia="ru-RU"/>
        </w:rPr>
        <w:t>Решением о выпуске может быть предусмотрено право Эмитента на досрочное погашение Облигаций в установленные Решением о выпуске даты возможного досрочного погашения. Эмитент объявляет о досрочном погашении Облигаций не позднее чем за 15 (пятнадцать) рабочих дней до установленных в Решении о выпуске дат возможного досрочного погашения Облигаций. Досрочному погашению подлежат все Облигации соответствующего выпуска, находящиеся в обращении.</w:t>
      </w:r>
    </w:p>
    <w:p w:rsidR="00C74036" w:rsidRPr="0079053D" w:rsidRDefault="00C74036" w:rsidP="007D0BF9">
      <w:pPr>
        <w:spacing w:after="0" w:line="240" w:lineRule="auto"/>
        <w:ind w:firstLine="709"/>
        <w:jc w:val="both"/>
        <w:rPr>
          <w:rFonts w:ascii="Times New Roman" w:hAnsi="Times New Roman"/>
          <w:sz w:val="28"/>
          <w:szCs w:val="28"/>
          <w:lang w:eastAsia="ru-RU"/>
        </w:rPr>
      </w:pPr>
    </w:p>
    <w:p w:rsidR="009E2414"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870AF3">
        <w:rPr>
          <w:rFonts w:ascii="Times New Roman" w:hAnsi="Times New Roman"/>
          <w:sz w:val="28"/>
          <w:szCs w:val="28"/>
          <w:lang w:eastAsia="ru-RU"/>
        </w:rPr>
        <w:t>6</w:t>
      </w:r>
      <w:r w:rsidR="00AE0ECF" w:rsidRPr="00F368DB">
        <w:rPr>
          <w:rFonts w:ascii="Times New Roman" w:hAnsi="Times New Roman"/>
          <w:sz w:val="28"/>
          <w:szCs w:val="28"/>
          <w:lang w:eastAsia="ru-RU"/>
        </w:rPr>
        <w:t>.</w:t>
      </w:r>
      <w:r w:rsidR="00881CDB" w:rsidRPr="00F368DB">
        <w:rPr>
          <w:rFonts w:ascii="Times New Roman" w:hAnsi="Times New Roman"/>
          <w:sz w:val="28"/>
          <w:szCs w:val="28"/>
          <w:lang w:eastAsia="ru-RU"/>
        </w:rPr>
        <w:t> </w:t>
      </w:r>
      <w:r w:rsidR="00366987" w:rsidRPr="00F368DB">
        <w:rPr>
          <w:rFonts w:ascii="Times New Roman" w:hAnsi="Times New Roman"/>
          <w:sz w:val="28"/>
          <w:szCs w:val="28"/>
          <w:lang w:eastAsia="ru-RU"/>
        </w:rPr>
        <w:t>Документ</w:t>
      </w:r>
      <w:r w:rsidR="00F368DB" w:rsidRPr="00F368DB">
        <w:rPr>
          <w:rFonts w:ascii="Times New Roman" w:hAnsi="Times New Roman"/>
          <w:sz w:val="28"/>
          <w:szCs w:val="28"/>
          <w:lang w:eastAsia="ru-RU"/>
        </w:rPr>
        <w:t>о</w:t>
      </w:r>
      <w:r w:rsidR="00366987" w:rsidRPr="00F368DB">
        <w:rPr>
          <w:rFonts w:ascii="Times New Roman" w:hAnsi="Times New Roman"/>
          <w:sz w:val="28"/>
          <w:szCs w:val="28"/>
          <w:lang w:eastAsia="ru-RU"/>
        </w:rPr>
        <w:t>м, удостоверяющим права, закрепленные Облигациями</w:t>
      </w:r>
      <w:r w:rsidR="006B2C84" w:rsidRPr="00F368DB">
        <w:rPr>
          <w:rFonts w:ascii="Times New Roman" w:hAnsi="Times New Roman"/>
          <w:sz w:val="28"/>
          <w:szCs w:val="28"/>
          <w:lang w:eastAsia="ru-RU"/>
        </w:rPr>
        <w:t>,</w:t>
      </w:r>
      <w:r w:rsidR="00366987" w:rsidRPr="00F368DB">
        <w:rPr>
          <w:rFonts w:ascii="Times New Roman" w:hAnsi="Times New Roman"/>
          <w:sz w:val="28"/>
          <w:szCs w:val="28"/>
          <w:lang w:eastAsia="ru-RU"/>
        </w:rPr>
        <w:t xml:space="preserve"> явля</w:t>
      </w:r>
      <w:r w:rsidR="00F368DB" w:rsidRPr="00F368DB">
        <w:rPr>
          <w:rFonts w:ascii="Times New Roman" w:hAnsi="Times New Roman"/>
          <w:sz w:val="28"/>
          <w:szCs w:val="28"/>
          <w:lang w:eastAsia="ru-RU"/>
        </w:rPr>
        <w:t>е</w:t>
      </w:r>
      <w:r w:rsidR="00366987" w:rsidRPr="00F368DB">
        <w:rPr>
          <w:rFonts w:ascii="Times New Roman" w:hAnsi="Times New Roman"/>
          <w:sz w:val="28"/>
          <w:szCs w:val="28"/>
          <w:lang w:eastAsia="ru-RU"/>
        </w:rPr>
        <w:t xml:space="preserve">тся </w:t>
      </w:r>
      <w:r w:rsidR="00B22F57" w:rsidRPr="00F368DB">
        <w:rPr>
          <w:rFonts w:ascii="Times New Roman" w:hAnsi="Times New Roman"/>
          <w:sz w:val="28"/>
          <w:szCs w:val="28"/>
          <w:lang w:eastAsia="ru-RU"/>
        </w:rPr>
        <w:t xml:space="preserve">глобальный </w:t>
      </w:r>
      <w:r w:rsidR="00366987" w:rsidRPr="00F368DB">
        <w:rPr>
          <w:rFonts w:ascii="Times New Roman" w:hAnsi="Times New Roman"/>
          <w:sz w:val="28"/>
          <w:szCs w:val="28"/>
          <w:lang w:eastAsia="ru-RU"/>
        </w:rPr>
        <w:t>сертификат</w:t>
      </w:r>
      <w:r w:rsidR="00436F89" w:rsidRPr="00F368DB">
        <w:rPr>
          <w:rFonts w:ascii="Times New Roman" w:hAnsi="Times New Roman"/>
          <w:sz w:val="28"/>
          <w:szCs w:val="28"/>
          <w:lang w:eastAsia="ru-RU"/>
        </w:rPr>
        <w:t>.</w:t>
      </w:r>
    </w:p>
    <w:p w:rsidR="001D1733" w:rsidRPr="009D56E2"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7</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 xml:space="preserve">Выпуску Облигаций присваивается государственный регистрационный номер. В рамках выпуска Облигации </w:t>
      </w:r>
      <w:r w:rsidR="001D1733" w:rsidRPr="009D56E2">
        <w:rPr>
          <w:rFonts w:ascii="Times New Roman" w:hAnsi="Times New Roman"/>
          <w:sz w:val="28"/>
          <w:szCs w:val="28"/>
        </w:rPr>
        <w:t>равны между собой по объему предоставляемых ими прав.</w:t>
      </w:r>
    </w:p>
    <w:p w:rsidR="007177B1" w:rsidRPr="009D56E2" w:rsidRDefault="00CB23D1"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В</w:t>
      </w:r>
      <w:r w:rsidR="007177B1" w:rsidRPr="009D56E2">
        <w:rPr>
          <w:rFonts w:ascii="Times New Roman" w:hAnsi="Times New Roman"/>
          <w:sz w:val="28"/>
          <w:szCs w:val="28"/>
          <w:lang w:eastAsia="ru-RU"/>
        </w:rPr>
        <w:t>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rsidR="007177B1" w:rsidRPr="00CB23D1" w:rsidRDefault="00AE0ECF"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6D0D76" w:rsidRPr="009D56E2">
        <w:rPr>
          <w:rFonts w:ascii="Times New Roman" w:hAnsi="Times New Roman"/>
          <w:sz w:val="28"/>
          <w:szCs w:val="28"/>
          <w:lang w:eastAsia="ru-RU"/>
        </w:rPr>
        <w:t>8</w:t>
      </w:r>
      <w:r w:rsidRPr="009D56E2">
        <w:rPr>
          <w:rFonts w:ascii="Times New Roman" w:hAnsi="Times New Roman"/>
          <w:sz w:val="28"/>
          <w:szCs w:val="28"/>
          <w:lang w:eastAsia="ru-RU"/>
        </w:rPr>
        <w:t>.</w:t>
      </w:r>
      <w:r w:rsidR="005C548C" w:rsidRPr="009D56E2">
        <w:rPr>
          <w:rFonts w:ascii="Times New Roman" w:hAnsi="Times New Roman"/>
          <w:sz w:val="28"/>
          <w:szCs w:val="28"/>
          <w:lang w:eastAsia="ru-RU"/>
        </w:rPr>
        <w:t> </w:t>
      </w:r>
      <w:r w:rsidR="007177B1" w:rsidRPr="009D56E2">
        <w:rPr>
          <w:rFonts w:ascii="Times New Roman" w:hAnsi="Times New Roman"/>
          <w:sz w:val="28"/>
          <w:szCs w:val="28"/>
          <w:lang w:eastAsia="ru-RU"/>
        </w:rPr>
        <w:t>Каждый выпуск Облигаций оформляет</w:t>
      </w:r>
      <w:r w:rsidR="00CB23D1" w:rsidRPr="009D56E2">
        <w:rPr>
          <w:rFonts w:ascii="Times New Roman" w:hAnsi="Times New Roman"/>
          <w:sz w:val="28"/>
          <w:szCs w:val="28"/>
          <w:lang w:eastAsia="ru-RU"/>
        </w:rPr>
        <w:t>ся</w:t>
      </w:r>
      <w:r w:rsidR="007177B1" w:rsidRPr="009D56E2">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sidRPr="009D56E2">
        <w:rPr>
          <w:rFonts w:ascii="Times New Roman" w:hAnsi="Times New Roman"/>
          <w:sz w:val="28"/>
          <w:szCs w:val="28"/>
          <w:lang w:eastAsia="ru-RU"/>
        </w:rPr>
        <w:t>до даты начала размещения</w:t>
      </w:r>
      <w:r w:rsidR="00C235E5" w:rsidRPr="009D56E2">
        <w:rPr>
          <w:rFonts w:ascii="Times New Roman" w:hAnsi="Times New Roman"/>
          <w:sz w:val="28"/>
          <w:szCs w:val="28"/>
          <w:lang w:eastAsia="ru-RU"/>
        </w:rPr>
        <w:t xml:space="preserve"> Облигаций</w:t>
      </w:r>
      <w:r w:rsidR="00CB23D1" w:rsidRPr="009D56E2">
        <w:rPr>
          <w:rFonts w:ascii="Times New Roman" w:hAnsi="Times New Roman"/>
          <w:sz w:val="28"/>
          <w:szCs w:val="28"/>
          <w:lang w:eastAsia="ru-RU"/>
        </w:rPr>
        <w:t xml:space="preserve"> </w:t>
      </w:r>
      <w:r w:rsidR="007177B1" w:rsidRPr="009D56E2">
        <w:rPr>
          <w:rFonts w:ascii="Times New Roman" w:hAnsi="Times New Roman"/>
          <w:sz w:val="28"/>
          <w:szCs w:val="28"/>
          <w:lang w:eastAsia="ru-RU"/>
        </w:rPr>
        <w:t>передает</w:t>
      </w:r>
      <w:r w:rsidR="00CB23D1" w:rsidRPr="009D56E2">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9</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w:t>
      </w:r>
      <w:r w:rsidR="000218C6">
        <w:rPr>
          <w:rFonts w:ascii="Times New Roman" w:hAnsi="Times New Roman"/>
          <w:sz w:val="28"/>
          <w:szCs w:val="28"/>
          <w:lang w:eastAsia="ru-RU"/>
        </w:rPr>
        <w:t>е</w:t>
      </w:r>
      <w:r w:rsidR="00211DB3" w:rsidRPr="002E657F">
        <w:rPr>
          <w:rFonts w:ascii="Times New Roman" w:hAnsi="Times New Roman"/>
          <w:sz w:val="28"/>
          <w:szCs w:val="28"/>
          <w:lang w:eastAsia="ru-RU"/>
        </w:rPr>
        <w:t>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иными депозитариями, осуществляющими учет прав на Облигации, за исключением Уполномоченного депозитария (далее</w:t>
      </w:r>
      <w:r w:rsidR="00CE35D3">
        <w:rPr>
          <w:rFonts w:ascii="Times New Roman" w:hAnsi="Times New Roman"/>
          <w:sz w:val="28"/>
          <w:szCs w:val="28"/>
          <w:lang w:eastAsia="ru-RU"/>
        </w:rPr>
        <w:t xml:space="preserve">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rsidR="00C968EC" w:rsidRPr="008A2403" w:rsidRDefault="006D0D76" w:rsidP="002E657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C968EC"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w:t>
      </w:r>
      <w:r w:rsidR="006D0D76">
        <w:rPr>
          <w:rFonts w:ascii="Times New Roman" w:hAnsi="Times New Roman"/>
          <w:sz w:val="28"/>
          <w:szCs w:val="28"/>
        </w:rPr>
        <w:t>1</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 xml:space="preserve">Владельцы Облигаций имеют право владеть, пользоваться, распоряжаться принадлежащими им Облигациями в соответствии с </w:t>
      </w:r>
      <w:r w:rsidR="00B00102" w:rsidRPr="008A2403">
        <w:rPr>
          <w:rFonts w:ascii="Times New Roman" w:hAnsi="Times New Roman" w:cs="Times New Roman"/>
          <w:sz w:val="28"/>
          <w:szCs w:val="28"/>
        </w:rPr>
        <w:lastRenderedPageBreak/>
        <w:t>законодательством Российской Федерации.</w:t>
      </w:r>
    </w:p>
    <w:p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rsidR="00BD3D70"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t>2</w:t>
      </w:r>
      <w:r w:rsidR="006D0D76">
        <w:rPr>
          <w:rFonts w:ascii="Times New Roman" w:hAnsi="Times New Roman"/>
          <w:sz w:val="28"/>
          <w:szCs w:val="28"/>
          <w:lang w:eastAsia="ru-RU"/>
        </w:rPr>
        <w:t>2</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BD3D70">
        <w:rPr>
          <w:rFonts w:ascii="Times New Roman" w:hAnsi="Times New Roman"/>
          <w:sz w:val="28"/>
          <w:szCs w:val="28"/>
          <w:lang w:eastAsia="ru-RU"/>
        </w:rPr>
        <w:t xml:space="preserve">Иск, вытекающий </w:t>
      </w:r>
      <w:r w:rsidR="00BD3D70" w:rsidRPr="00280A43">
        <w:rPr>
          <w:rFonts w:ascii="Times New Roman" w:hAnsi="Times New Roman"/>
          <w:sz w:val="28"/>
          <w:szCs w:val="28"/>
          <w:lang w:eastAsia="ru-RU"/>
        </w:rPr>
        <w:t>из размещенных Эмитентом Облигаций, может быть предъявлен владельцем Облигаций к Эмитенту только после соблюдения</w:t>
      </w:r>
      <w:r w:rsidR="00BD3D70">
        <w:rPr>
          <w:rFonts w:ascii="Times New Roman" w:hAnsi="Times New Roman"/>
          <w:sz w:val="28"/>
          <w:szCs w:val="28"/>
          <w:lang w:eastAsia="ru-RU"/>
        </w:rPr>
        <w:t xml:space="preserve"> претензионного порядка.</w:t>
      </w:r>
    </w:p>
    <w:p w:rsidR="00946C54" w:rsidRDefault="00946C54" w:rsidP="007D0BF9">
      <w:pPr>
        <w:spacing w:after="0" w:line="240" w:lineRule="auto"/>
        <w:ind w:firstLine="709"/>
        <w:jc w:val="both"/>
        <w:rPr>
          <w:rFonts w:ascii="Times New Roman" w:hAnsi="Times New Roman"/>
          <w:sz w:val="28"/>
          <w:szCs w:val="28"/>
          <w:lang w:eastAsia="ru-RU"/>
        </w:rPr>
      </w:pPr>
    </w:p>
    <w:p w:rsidR="00FA1F55"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rsidR="00D0570F" w:rsidRPr="0079053D" w:rsidRDefault="00D0570F" w:rsidP="007D0BF9">
      <w:pPr>
        <w:spacing w:after="0" w:line="240" w:lineRule="auto"/>
        <w:ind w:firstLine="709"/>
        <w:jc w:val="center"/>
        <w:rPr>
          <w:rFonts w:ascii="Times New Roman" w:hAnsi="Times New Roman"/>
          <w:b/>
          <w:sz w:val="28"/>
          <w:szCs w:val="28"/>
          <w:lang w:eastAsia="ru-RU"/>
        </w:rPr>
      </w:pPr>
    </w:p>
    <w:p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3</w:t>
      </w:r>
      <w:r w:rsidR="00C968EC" w:rsidRPr="0079053D">
        <w:rPr>
          <w:rFonts w:ascii="Times New Roman" w:hAnsi="Times New Roman"/>
          <w:sz w:val="28"/>
          <w:szCs w:val="28"/>
          <w:lang w:eastAsia="ru-RU"/>
        </w:rPr>
        <w:t>.</w:t>
      </w:r>
      <w:r w:rsidR="006A3997">
        <w:rPr>
          <w:rFonts w:ascii="Times New Roman" w:hAnsi="Times New Roman"/>
          <w:sz w:val="28"/>
          <w:szCs w:val="28"/>
          <w:lang w:eastAsia="ru-RU"/>
        </w:rPr>
        <w:t> </w:t>
      </w:r>
      <w:r w:rsidR="00C968EC" w:rsidRPr="0079053D">
        <w:rPr>
          <w:rFonts w:ascii="Times New Roman" w:hAnsi="Times New Roman"/>
          <w:sz w:val="28"/>
          <w:szCs w:val="28"/>
          <w:lang w:eastAsia="ru-RU"/>
        </w:rPr>
        <w:t xml:space="preserve">Доходом по Облигациям является </w:t>
      </w:r>
      <w:r w:rsidR="00A77F56">
        <w:rPr>
          <w:rFonts w:ascii="Times New Roman" w:hAnsi="Times New Roman"/>
          <w:sz w:val="28"/>
          <w:szCs w:val="28"/>
          <w:lang w:eastAsia="ru-RU"/>
        </w:rPr>
        <w:t>переменный</w:t>
      </w:r>
      <w:r w:rsidR="00C968EC" w:rsidRPr="0079053D">
        <w:rPr>
          <w:rFonts w:ascii="Times New Roman" w:hAnsi="Times New Roman"/>
          <w:sz w:val="28"/>
          <w:szCs w:val="28"/>
          <w:lang w:eastAsia="ru-RU"/>
        </w:rPr>
        <w:t xml:space="preserve"> купонный доход, а также разница между ценой реализации (погашения) и ценой покупки Облигаций.</w:t>
      </w:r>
    </w:p>
    <w:p w:rsidR="00C968EC" w:rsidRPr="0079053D"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4</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C968EC" w:rsidRPr="0079053D">
        <w:rPr>
          <w:rFonts w:ascii="Times New Roman" w:hAnsi="Times New Roman"/>
          <w:sz w:val="28"/>
          <w:szCs w:val="28"/>
          <w:lang w:eastAsia="ru-RU"/>
        </w:rPr>
        <w:t>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исходя из процентной ставки купонного дохода и длительности купонного периода</w:t>
      </w:r>
      <w:r w:rsidR="00BA405B">
        <w:rPr>
          <w:rFonts w:ascii="Times New Roman" w:hAnsi="Times New Roman"/>
          <w:sz w:val="28"/>
          <w:szCs w:val="28"/>
          <w:lang w:eastAsia="ru-RU"/>
        </w:rPr>
        <w:t>,</w:t>
      </w:r>
      <w:r w:rsidR="00C968EC" w:rsidRPr="0079053D">
        <w:rPr>
          <w:rFonts w:ascii="Times New Roman" w:hAnsi="Times New Roman"/>
          <w:sz w:val="28"/>
          <w:szCs w:val="28"/>
          <w:lang w:eastAsia="ru-RU"/>
        </w:rPr>
        <w:t xml:space="preserve"> и начисляется на непогашенную часть номинальной стоимости Облигации.</w:t>
      </w:r>
    </w:p>
    <w:p w:rsidR="00E20A55" w:rsidRPr="00E20A55" w:rsidRDefault="00C968EC" w:rsidP="00E20A55">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D75D02">
        <w:rPr>
          <w:rFonts w:ascii="Times New Roman" w:hAnsi="Times New Roman"/>
          <w:sz w:val="28"/>
          <w:szCs w:val="28"/>
          <w:lang w:eastAsia="ru-RU"/>
        </w:rPr>
        <w:t>5</w:t>
      </w:r>
      <w:r w:rsidRPr="0079053D">
        <w:rPr>
          <w:rFonts w:ascii="Times New Roman" w:hAnsi="Times New Roman"/>
          <w:sz w:val="28"/>
          <w:szCs w:val="28"/>
          <w:lang w:eastAsia="ru-RU"/>
        </w:rPr>
        <w:t>.</w:t>
      </w:r>
      <w:r w:rsidR="00304403">
        <w:rPr>
          <w:rFonts w:ascii="Times New Roman" w:hAnsi="Times New Roman"/>
          <w:sz w:val="28"/>
          <w:szCs w:val="28"/>
          <w:lang w:eastAsia="ru-RU"/>
        </w:rPr>
        <w:t> </w:t>
      </w:r>
      <w:r w:rsidR="00E20A55" w:rsidRPr="00E20A55">
        <w:rPr>
          <w:rFonts w:ascii="Times New Roman" w:hAnsi="Times New Roman"/>
          <w:sz w:val="28"/>
          <w:szCs w:val="28"/>
          <w:lang w:eastAsia="ru-RU"/>
        </w:rPr>
        <w:t xml:space="preserve">Купонный доход по Облигациям определяется на основе значений кривой бескупонной доходности по облигациям федеральных </w:t>
      </w:r>
      <w:r w:rsidR="00E20A55">
        <w:rPr>
          <w:rFonts w:ascii="Times New Roman" w:hAnsi="Times New Roman"/>
          <w:sz w:val="28"/>
          <w:szCs w:val="28"/>
          <w:lang w:eastAsia="ru-RU"/>
        </w:rPr>
        <w:t>з</w:t>
      </w:r>
      <w:r w:rsidR="00E20A55" w:rsidRPr="00E20A55">
        <w:rPr>
          <w:rFonts w:ascii="Times New Roman" w:hAnsi="Times New Roman"/>
          <w:sz w:val="28"/>
          <w:szCs w:val="28"/>
          <w:lang w:eastAsia="ru-RU"/>
        </w:rPr>
        <w:t xml:space="preserve">аймов, или ключевой ставки Банка России, или ставки RUONIA. </w:t>
      </w:r>
      <w:r w:rsidR="00705A56">
        <w:rPr>
          <w:rFonts w:ascii="Times New Roman" w:hAnsi="Times New Roman"/>
          <w:sz w:val="28"/>
          <w:szCs w:val="28"/>
          <w:lang w:eastAsia="ru-RU"/>
        </w:rPr>
        <w:t>Конкретный</w:t>
      </w:r>
      <w:r w:rsidR="00E20A55" w:rsidRPr="00E20A55">
        <w:rPr>
          <w:rFonts w:ascii="Times New Roman" w:hAnsi="Times New Roman"/>
          <w:sz w:val="28"/>
          <w:szCs w:val="28"/>
          <w:lang w:eastAsia="ru-RU"/>
        </w:rPr>
        <w:t xml:space="preserve"> индикатор финансового рынка</w:t>
      </w:r>
      <w:r w:rsidR="00280A43">
        <w:rPr>
          <w:rFonts w:ascii="Times New Roman" w:hAnsi="Times New Roman"/>
          <w:sz w:val="28"/>
          <w:szCs w:val="28"/>
          <w:lang w:eastAsia="ru-RU"/>
        </w:rPr>
        <w:t xml:space="preserve"> </w:t>
      </w:r>
      <w:r w:rsidR="00705A56">
        <w:rPr>
          <w:rFonts w:ascii="Times New Roman" w:hAnsi="Times New Roman"/>
          <w:sz w:val="28"/>
          <w:szCs w:val="28"/>
          <w:lang w:eastAsia="ru-RU"/>
        </w:rPr>
        <w:t>указыва</w:t>
      </w:r>
      <w:r w:rsidR="00D332A7">
        <w:rPr>
          <w:rFonts w:ascii="Times New Roman" w:hAnsi="Times New Roman"/>
          <w:sz w:val="28"/>
          <w:szCs w:val="28"/>
          <w:lang w:eastAsia="ru-RU"/>
        </w:rPr>
        <w:t>е</w:t>
      </w:r>
      <w:r w:rsidR="00705A56">
        <w:rPr>
          <w:rFonts w:ascii="Times New Roman" w:hAnsi="Times New Roman"/>
          <w:sz w:val="28"/>
          <w:szCs w:val="28"/>
          <w:lang w:eastAsia="ru-RU"/>
        </w:rPr>
        <w:t>тся</w:t>
      </w:r>
      <w:r w:rsidR="00E20A55" w:rsidRPr="00E20A55">
        <w:rPr>
          <w:rFonts w:ascii="Times New Roman" w:hAnsi="Times New Roman"/>
          <w:sz w:val="28"/>
          <w:szCs w:val="28"/>
          <w:lang w:eastAsia="ru-RU"/>
        </w:rPr>
        <w:t xml:space="preserve"> </w:t>
      </w:r>
      <w:r w:rsidR="00304403" w:rsidRPr="00280A43">
        <w:rPr>
          <w:rFonts w:ascii="Times New Roman" w:hAnsi="Times New Roman"/>
          <w:sz w:val="28"/>
          <w:szCs w:val="28"/>
          <w:lang w:eastAsia="ru-RU"/>
        </w:rPr>
        <w:t>Эмитентом</w:t>
      </w:r>
      <w:r w:rsidR="00304403">
        <w:rPr>
          <w:rFonts w:ascii="Times New Roman" w:hAnsi="Times New Roman"/>
          <w:sz w:val="28"/>
          <w:szCs w:val="28"/>
          <w:lang w:eastAsia="ru-RU"/>
        </w:rPr>
        <w:t xml:space="preserve"> </w:t>
      </w:r>
      <w:r w:rsidR="00E20A55" w:rsidRPr="00E20A55">
        <w:rPr>
          <w:rFonts w:ascii="Times New Roman" w:hAnsi="Times New Roman"/>
          <w:sz w:val="28"/>
          <w:szCs w:val="28"/>
          <w:lang w:eastAsia="ru-RU"/>
        </w:rPr>
        <w:t>в Решении о</w:t>
      </w:r>
      <w:r w:rsidR="00705A56">
        <w:rPr>
          <w:rFonts w:ascii="Times New Roman" w:hAnsi="Times New Roman"/>
          <w:sz w:val="28"/>
          <w:szCs w:val="28"/>
          <w:lang w:eastAsia="ru-RU"/>
        </w:rPr>
        <w:t> </w:t>
      </w:r>
      <w:r w:rsidR="00E20A55" w:rsidRPr="00E20A55">
        <w:rPr>
          <w:rFonts w:ascii="Times New Roman" w:hAnsi="Times New Roman"/>
          <w:sz w:val="28"/>
          <w:szCs w:val="28"/>
          <w:lang w:eastAsia="ru-RU"/>
        </w:rPr>
        <w:t>выпуске.</w:t>
      </w:r>
    </w:p>
    <w:p w:rsidR="00E20A55" w:rsidRPr="0079053D" w:rsidRDefault="00E20A55" w:rsidP="00E20A55">
      <w:pPr>
        <w:spacing w:after="0" w:line="240" w:lineRule="auto"/>
        <w:ind w:firstLine="709"/>
        <w:jc w:val="both"/>
        <w:rPr>
          <w:rFonts w:ascii="Times New Roman" w:hAnsi="Times New Roman"/>
          <w:sz w:val="28"/>
          <w:szCs w:val="28"/>
          <w:lang w:eastAsia="ru-RU"/>
        </w:rPr>
      </w:pPr>
      <w:r w:rsidRPr="00E20A55">
        <w:rPr>
          <w:rFonts w:ascii="Times New Roman" w:hAnsi="Times New Roman"/>
          <w:sz w:val="28"/>
          <w:szCs w:val="28"/>
          <w:lang w:eastAsia="ru-RU"/>
        </w:rPr>
        <w:t>Величина процентной ставки по первому купонному периоду раскрывается не позднее даты начала размещения Облигаций.</w:t>
      </w:r>
    </w:p>
    <w:p w:rsidR="00165578" w:rsidRDefault="000039C3" w:rsidP="00CB363E">
      <w:pPr>
        <w:spacing w:after="120" w:line="240" w:lineRule="auto"/>
        <w:ind w:firstLine="709"/>
        <w:contextualSpacing/>
        <w:jc w:val="both"/>
        <w:rPr>
          <w:rFonts w:ascii="Times New Roman" w:hAnsi="Times New Roman"/>
          <w:sz w:val="28"/>
          <w:szCs w:val="28"/>
          <w:lang w:eastAsia="ru-RU"/>
        </w:rPr>
      </w:pPr>
      <w:r w:rsidRPr="0079053D">
        <w:rPr>
          <w:rFonts w:ascii="Times New Roman" w:hAnsi="Times New Roman"/>
          <w:sz w:val="28"/>
          <w:szCs w:val="28"/>
          <w:lang w:eastAsia="ru-RU"/>
        </w:rPr>
        <w:t>2</w:t>
      </w:r>
      <w:r w:rsidR="00E20A55">
        <w:rPr>
          <w:rFonts w:ascii="Times New Roman" w:hAnsi="Times New Roman"/>
          <w:sz w:val="28"/>
          <w:szCs w:val="28"/>
          <w:lang w:eastAsia="ru-RU"/>
        </w:rPr>
        <w:t>6</w:t>
      </w:r>
      <w:r w:rsidRPr="0079053D">
        <w:rPr>
          <w:rFonts w:ascii="Times New Roman" w:hAnsi="Times New Roman"/>
          <w:sz w:val="28"/>
          <w:szCs w:val="28"/>
          <w:lang w:eastAsia="ru-RU"/>
        </w:rPr>
        <w:t>.</w:t>
      </w:r>
      <w:r w:rsidR="00304403">
        <w:rPr>
          <w:rFonts w:ascii="Times New Roman" w:hAnsi="Times New Roman"/>
          <w:sz w:val="28"/>
          <w:szCs w:val="28"/>
          <w:lang w:eastAsia="ru-RU"/>
        </w:rPr>
        <w:t> </w:t>
      </w:r>
      <w:r w:rsidR="007F15A5" w:rsidRPr="007F15A5">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79053D">
        <w:rPr>
          <w:rFonts w:ascii="Times New Roman" w:hAnsi="Times New Roman"/>
          <w:sz w:val="28"/>
          <w:szCs w:val="28"/>
          <w:lang w:eastAsia="ru-RU"/>
        </w:rPr>
        <w:t>:</w:t>
      </w:r>
    </w:p>
    <w:p w:rsidR="00013D7E" w:rsidRDefault="00013D7E" w:rsidP="00705A56">
      <w:pPr>
        <w:pStyle w:val="ConsPlusNormal"/>
        <w:widowControl/>
        <w:ind w:firstLine="540"/>
        <w:contextualSpacing/>
        <w:jc w:val="center"/>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705A56">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Cj</w:t>
      </w:r>
      <w:proofErr w:type="spellEnd"/>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proofErr w:type="spellStart"/>
      <w:r w:rsidRPr="004C3E74">
        <w:rPr>
          <w:rFonts w:ascii="Times New Roman" w:hAnsi="Times New Roman" w:cs="Times New Roman"/>
          <w:sz w:val="28"/>
          <w:szCs w:val="28"/>
          <w:lang w:val="en-US"/>
        </w:rPr>
        <w:t>T</w:t>
      </w:r>
      <w:r>
        <w:rPr>
          <w:rFonts w:ascii="Times New Roman" w:hAnsi="Times New Roman" w:cs="Times New Roman"/>
          <w:sz w:val="28"/>
          <w:szCs w:val="28"/>
          <w:lang w:val="en-US"/>
        </w:rPr>
        <w:t>j</w:t>
      </w:r>
      <w:proofErr w:type="spellEnd"/>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4C3E74">
        <w:rPr>
          <w:rFonts w:ascii="Times New Roman" w:hAnsi="Times New Roman" w:cs="Times New Roman"/>
          <w:sz w:val="28"/>
          <w:szCs w:val="28"/>
          <w:lang w:val="en-US"/>
        </w:rPr>
        <w:t>N</w:t>
      </w:r>
      <w:r>
        <w:rPr>
          <w:rFonts w:ascii="Times New Roman" w:hAnsi="Times New Roman" w:cs="Times New Roman"/>
          <w:sz w:val="28"/>
          <w:szCs w:val="28"/>
          <w:lang w:val="en-US"/>
        </w:rPr>
        <w:t>om</w:t>
      </w:r>
      <w:r w:rsidRPr="00705A56">
        <w:rPr>
          <w:rFonts w:ascii="Times New Roman" w:hAnsi="Times New Roman" w:cs="Times New Roman"/>
          <w:sz w:val="28"/>
          <w:szCs w:val="28"/>
        </w:rPr>
        <w:t xml:space="preserve"> / (365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100%),</w:t>
      </w:r>
      <w:r w:rsidR="00705A56" w:rsidRPr="00705A56">
        <w:rPr>
          <w:rFonts w:ascii="Times New Roman" w:hAnsi="Times New Roman" w:cs="Times New Roman"/>
          <w:sz w:val="28"/>
          <w:szCs w:val="28"/>
        </w:rPr>
        <w:t xml:space="preserve"> </w:t>
      </w:r>
      <w:r>
        <w:rPr>
          <w:rFonts w:ascii="Times New Roman" w:hAnsi="Times New Roman" w:cs="Times New Roman"/>
          <w:sz w:val="28"/>
          <w:szCs w:val="28"/>
        </w:rPr>
        <w:t>где:</w:t>
      </w:r>
    </w:p>
    <w:p w:rsidR="00013D7E" w:rsidRPr="005C63D2"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w:t>
      </w:r>
      <w:proofErr w:type="spellStart"/>
      <w:r w:rsidRPr="005C63D2">
        <w:rPr>
          <w:rFonts w:ascii="Times New Roman" w:hAnsi="Times New Roman" w:cs="Times New Roman"/>
          <w:sz w:val="28"/>
          <w:szCs w:val="28"/>
        </w:rPr>
        <w:t>тый</w:t>
      </w:r>
      <w:proofErr w:type="spellEnd"/>
      <w:r w:rsidRPr="005C63D2">
        <w:rPr>
          <w:rFonts w:ascii="Times New Roman" w:hAnsi="Times New Roman" w:cs="Times New Roman"/>
          <w:sz w:val="28"/>
          <w:szCs w:val="28"/>
        </w:rPr>
        <w:t xml:space="preserve"> купонный период, рублей;</w:t>
      </w:r>
    </w:p>
    <w:p w:rsidR="00013D7E" w:rsidRPr="005C63D2"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rsidR="005D1F2D" w:rsidRPr="005D1F2D" w:rsidRDefault="005D1F2D" w:rsidP="00992248">
      <w:pPr>
        <w:pStyle w:val="ConsPlusNormal"/>
        <w:ind w:firstLine="709"/>
        <w:rPr>
          <w:rFonts w:ascii="Times New Roman" w:hAnsi="Times New Roman"/>
          <w:sz w:val="28"/>
          <w:szCs w:val="28"/>
        </w:rPr>
      </w:pPr>
      <w:r w:rsidRPr="005D1F2D">
        <w:rPr>
          <w:rFonts w:ascii="Times New Roman" w:hAnsi="Times New Roman"/>
          <w:sz w:val="28"/>
          <w:szCs w:val="28"/>
        </w:rPr>
        <w:t xml:space="preserve">j – порядковый номер купонного периода (1, 2, </w:t>
      </w:r>
      <w:proofErr w:type="gramStart"/>
      <w:r w:rsidRPr="005D1F2D">
        <w:rPr>
          <w:rFonts w:ascii="Times New Roman" w:hAnsi="Times New Roman"/>
          <w:sz w:val="28"/>
          <w:szCs w:val="28"/>
        </w:rPr>
        <w:t>3,...</w:t>
      </w:r>
      <w:proofErr w:type="gramEnd"/>
      <w:r w:rsidRPr="005D1F2D">
        <w:rPr>
          <w:rFonts w:ascii="Times New Roman" w:hAnsi="Times New Roman"/>
          <w:sz w:val="28"/>
          <w:szCs w:val="28"/>
        </w:rPr>
        <w:t>);</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sidRPr="005C63D2">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rsidR="00013D7E" w:rsidRPr="005C63D2" w:rsidRDefault="00013D7E" w:rsidP="00992248">
      <w:pPr>
        <w:pStyle w:val="ConsPlusNormal"/>
        <w:widowControl/>
        <w:ind w:firstLine="709"/>
        <w:contextualSpacing/>
        <w:jc w:val="both"/>
        <w:rPr>
          <w:rFonts w:ascii="Times New Roman" w:hAnsi="Times New Roman" w:cs="Times New Roman"/>
          <w:sz w:val="28"/>
          <w:szCs w:val="28"/>
        </w:rPr>
      </w:pPr>
      <w:r w:rsidRPr="004C3E74">
        <w:rPr>
          <w:rFonts w:ascii="Times New Roman" w:hAnsi="Times New Roman" w:cs="Times New Roman"/>
          <w:sz w:val="28"/>
          <w:szCs w:val="28"/>
        </w:rPr>
        <w:t>Размер купонного дохода рассчитывается с точностью до одной копейки (</w:t>
      </w:r>
      <w:r w:rsidR="004C3E74" w:rsidRPr="004C3E74">
        <w:rPr>
          <w:rFonts w:ascii="Times New Roman" w:hAnsi="Times New Roman" w:cs="Times New Roman"/>
          <w:sz w:val="28"/>
          <w:szCs w:val="28"/>
        </w:rPr>
        <w:t>о</w:t>
      </w:r>
      <w:r w:rsidRPr="004C3E74">
        <w:rPr>
          <w:rFonts w:ascii="Times New Roman" w:hAnsi="Times New Roman" w:cs="Times New Roman"/>
          <w:sz w:val="28"/>
          <w:szCs w:val="28"/>
        </w:rPr>
        <w:t>круглен</w:t>
      </w:r>
      <w:r w:rsidRPr="00D10CAA">
        <w:rPr>
          <w:rFonts w:ascii="Times New Roman" w:hAnsi="Times New Roman" w:cs="Times New Roman"/>
          <w:sz w:val="28"/>
          <w:szCs w:val="28"/>
        </w:rPr>
        <w:t xml:space="preserve">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sidR="00705A56">
        <w:rPr>
          <w:rFonts w:ascii="Times New Roman" w:hAnsi="Times New Roman" w:cs="Times New Roman"/>
          <w:sz w:val="28"/>
          <w:szCs w:val="28"/>
        </w:rPr>
        <w:t>–</w:t>
      </w:r>
      <w:r w:rsidRPr="00D10CAA">
        <w:rPr>
          <w:rFonts w:ascii="Times New Roman" w:hAnsi="Times New Roman" w:cs="Times New Roman"/>
          <w:sz w:val="28"/>
          <w:szCs w:val="28"/>
        </w:rPr>
        <w:t xml:space="preserve"> 9).</w:t>
      </w:r>
    </w:p>
    <w:p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03212A">
        <w:rPr>
          <w:rFonts w:ascii="Times New Roman" w:hAnsi="Times New Roman"/>
          <w:sz w:val="28"/>
          <w:szCs w:val="28"/>
          <w:lang w:eastAsia="ru-RU"/>
        </w:rPr>
        <w:t>7</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03212A">
        <w:rPr>
          <w:rFonts w:ascii="Times New Roman" w:hAnsi="Times New Roman"/>
          <w:sz w:val="28"/>
          <w:szCs w:val="28"/>
          <w:lang w:eastAsia="ru-RU"/>
        </w:rPr>
        <w:t>8</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lastRenderedPageBreak/>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rsidR="000F6418" w:rsidRDefault="009843F1" w:rsidP="000F6418">
      <w:pPr>
        <w:spacing w:after="120" w:line="240" w:lineRule="auto"/>
        <w:ind w:firstLine="709"/>
        <w:jc w:val="both"/>
        <w:rPr>
          <w:rFonts w:ascii="Times New Roman" w:hAnsi="Times New Roman"/>
          <w:sz w:val="28"/>
          <w:szCs w:val="28"/>
          <w:lang w:eastAsia="ru-RU"/>
        </w:rPr>
      </w:pPr>
      <w:r w:rsidRPr="00992248">
        <w:rPr>
          <w:rFonts w:ascii="Times New Roman" w:hAnsi="Times New Roman"/>
          <w:sz w:val="28"/>
          <w:szCs w:val="28"/>
          <w:lang w:eastAsia="ru-RU"/>
        </w:rPr>
        <w:t>2</w:t>
      </w:r>
      <w:r w:rsidR="00992248" w:rsidRPr="00992248">
        <w:rPr>
          <w:rFonts w:ascii="Times New Roman" w:hAnsi="Times New Roman"/>
          <w:sz w:val="28"/>
          <w:szCs w:val="28"/>
          <w:lang w:eastAsia="ru-RU"/>
        </w:rPr>
        <w:t>9</w:t>
      </w:r>
      <w:r w:rsidR="000F6418" w:rsidRPr="00992248">
        <w:rPr>
          <w:rFonts w:ascii="Times New Roman" w:hAnsi="Times New Roman"/>
          <w:sz w:val="28"/>
          <w:szCs w:val="28"/>
          <w:lang w:eastAsia="ru-RU"/>
        </w:rPr>
        <w:t>. При обращении</w:t>
      </w:r>
      <w:r w:rsidR="000F6418" w:rsidRPr="000F6418">
        <w:rPr>
          <w:rFonts w:ascii="Times New Roman" w:hAnsi="Times New Roman"/>
          <w:sz w:val="28"/>
          <w:szCs w:val="28"/>
          <w:lang w:eastAsia="ru-RU"/>
        </w:rPr>
        <w:t xml:space="preserve">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w:t>
      </w:r>
      <w:r w:rsidR="000F6418" w:rsidRPr="004C3E74">
        <w:rPr>
          <w:rFonts w:ascii="Times New Roman" w:hAnsi="Times New Roman"/>
          <w:sz w:val="28"/>
          <w:szCs w:val="28"/>
          <w:lang w:eastAsia="ru-RU"/>
        </w:rPr>
        <w:t>накопленный купонный доход на одну Облигацию, который рассчитывается на текущую дату по формуле:</w:t>
      </w:r>
    </w:p>
    <w:p w:rsidR="00013D7E" w:rsidRDefault="00013D7E" w:rsidP="00705A56">
      <w:pPr>
        <w:pStyle w:val="ConsPlusNormal"/>
        <w:widowControl/>
        <w:ind w:firstLine="539"/>
        <w:contextualSpacing/>
        <w:jc w:val="center"/>
        <w:rPr>
          <w:rFonts w:ascii="Times New Roman" w:hAnsi="Times New Roman" w:cs="Times New Roman"/>
          <w:sz w:val="28"/>
          <w:szCs w:val="28"/>
        </w:rPr>
      </w:pPr>
      <w:r>
        <w:rPr>
          <w:rFonts w:ascii="Times New Roman" w:hAnsi="Times New Roman" w:cs="Times New Roman"/>
          <w:sz w:val="28"/>
          <w:szCs w:val="28"/>
        </w:rPr>
        <w:t>НКД</w:t>
      </w:r>
      <w:r w:rsidRPr="00705A56">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Cj</w:t>
      </w:r>
      <w:proofErr w:type="spellEnd"/>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Pr>
          <w:rFonts w:ascii="Times New Roman" w:hAnsi="Times New Roman" w:cs="Times New Roman"/>
          <w:sz w:val="28"/>
          <w:szCs w:val="28"/>
          <w:lang w:val="en-US"/>
        </w:rPr>
        <w:t>Nom</w:t>
      </w:r>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A2672F">
        <w:rPr>
          <w:rFonts w:ascii="Times New Roman" w:hAnsi="Times New Roman" w:cs="Times New Roman"/>
          <w:sz w:val="28"/>
          <w:szCs w:val="28"/>
          <w:lang w:val="en-US"/>
        </w:rPr>
        <w:t>T</w:t>
      </w:r>
      <w:r w:rsidRPr="00705A56">
        <w:rPr>
          <w:rFonts w:ascii="Times New Roman" w:hAnsi="Times New Roman" w:cs="Times New Roman"/>
          <w:sz w:val="28"/>
          <w:szCs w:val="28"/>
        </w:rPr>
        <w:t xml:space="preserve"> - </w:t>
      </w:r>
      <w:r w:rsidRPr="00A2672F">
        <w:rPr>
          <w:rFonts w:ascii="Times New Roman" w:hAnsi="Times New Roman" w:cs="Times New Roman"/>
          <w:sz w:val="28"/>
          <w:szCs w:val="28"/>
          <w:lang w:val="en-US"/>
        </w:rPr>
        <w:t>T</w:t>
      </w:r>
      <w:r w:rsidRPr="00705A56">
        <w:rPr>
          <w:rFonts w:ascii="Times New Roman" w:hAnsi="Times New Roman" w:cs="Times New Roman"/>
          <w:sz w:val="28"/>
          <w:szCs w:val="28"/>
        </w:rPr>
        <w:t>(</w:t>
      </w:r>
      <w:r>
        <w:rPr>
          <w:rFonts w:ascii="Times New Roman" w:hAnsi="Times New Roman" w:cs="Times New Roman"/>
          <w:sz w:val="28"/>
          <w:szCs w:val="28"/>
          <w:lang w:val="en-US"/>
        </w:rPr>
        <w:t>j</w:t>
      </w:r>
      <w:r w:rsidRPr="00705A56">
        <w:rPr>
          <w:rFonts w:ascii="Times New Roman" w:hAnsi="Times New Roman" w:cs="Times New Roman"/>
          <w:sz w:val="28"/>
          <w:szCs w:val="28"/>
        </w:rPr>
        <w:t>-1)) / 365 / 100%,</w:t>
      </w:r>
      <w:r w:rsidR="00705A56" w:rsidRPr="00705A56">
        <w:rPr>
          <w:rFonts w:ascii="Times New Roman" w:hAnsi="Times New Roman" w:cs="Times New Roman"/>
          <w:sz w:val="28"/>
          <w:szCs w:val="28"/>
        </w:rPr>
        <w:t xml:space="preserve"> </w:t>
      </w:r>
      <w:r w:rsidRPr="006E0677">
        <w:rPr>
          <w:rFonts w:ascii="Times New Roman" w:hAnsi="Times New Roman" w:cs="Times New Roman"/>
          <w:sz w:val="28"/>
          <w:szCs w:val="28"/>
        </w:rPr>
        <w:t>где:</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 xml:space="preserve">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rsidR="004C09D5" w:rsidRPr="006E0677" w:rsidRDefault="004C09D5" w:rsidP="00992248">
      <w:pPr>
        <w:pStyle w:val="ConsPlusNormal"/>
        <w:widowControl/>
        <w:ind w:firstLine="709"/>
        <w:contextualSpacing/>
        <w:jc w:val="both"/>
        <w:rPr>
          <w:rFonts w:ascii="Times New Roman" w:hAnsi="Times New Roman" w:cs="Times New Roman"/>
          <w:sz w:val="28"/>
          <w:szCs w:val="28"/>
        </w:rPr>
      </w:pPr>
      <w:r w:rsidRPr="004C09D5">
        <w:rPr>
          <w:rFonts w:ascii="Times New Roman" w:hAnsi="Times New Roman" w:cs="Times New Roman"/>
          <w:sz w:val="28"/>
          <w:szCs w:val="28"/>
        </w:rPr>
        <w:t xml:space="preserve">j – порядковый номер купонного периода (1, 2, </w:t>
      </w:r>
      <w:proofErr w:type="gramStart"/>
      <w:r w:rsidRPr="004C09D5">
        <w:rPr>
          <w:rFonts w:ascii="Times New Roman" w:hAnsi="Times New Roman" w:cs="Times New Roman"/>
          <w:sz w:val="28"/>
          <w:szCs w:val="28"/>
        </w:rPr>
        <w:t>3,...</w:t>
      </w:r>
      <w:proofErr w:type="gramEnd"/>
      <w:r w:rsidRPr="004C09D5">
        <w:rPr>
          <w:rFonts w:ascii="Times New Roman" w:hAnsi="Times New Roman" w:cs="Times New Roman"/>
          <w:sz w:val="28"/>
          <w:szCs w:val="28"/>
        </w:rPr>
        <w:t>);</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Т</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992248">
        <w:rPr>
          <w:rFonts w:ascii="Times New Roman" w:hAnsi="Times New Roman" w:cs="Times New Roman"/>
          <w:sz w:val="28"/>
          <w:szCs w:val="28"/>
        </w:rPr>
        <w:t>Величина накопленного</w:t>
      </w:r>
      <w:r w:rsidRPr="00D10CAA">
        <w:rPr>
          <w:rFonts w:ascii="Times New Roman" w:hAnsi="Times New Roman" w:cs="Times New Roman"/>
          <w:sz w:val="28"/>
          <w:szCs w:val="28"/>
        </w:rPr>
        <w:t xml:space="preserve"> купонного дохода рассчитывается с точностью до одной копейки</w:t>
      </w:r>
      <w:r w:rsidR="004C3E74">
        <w:rPr>
          <w:rFonts w:ascii="Times New Roman" w:hAnsi="Times New Roman" w:cs="Times New Roman"/>
          <w:sz w:val="28"/>
          <w:szCs w:val="28"/>
        </w:rPr>
        <w:t xml:space="preserve"> </w:t>
      </w:r>
      <w:r w:rsidRPr="00D10CAA">
        <w:rPr>
          <w:rFonts w:ascii="Times New Roman" w:hAnsi="Times New Roman" w:cs="Times New Roman"/>
          <w:sz w:val="28"/>
          <w:szCs w:val="28"/>
        </w:rPr>
        <w:t>(</w:t>
      </w:r>
      <w:r w:rsidR="004C3E74">
        <w:rPr>
          <w:rFonts w:ascii="Times New Roman" w:hAnsi="Times New Roman" w:cs="Times New Roman"/>
          <w:sz w:val="28"/>
          <w:szCs w:val="28"/>
        </w:rPr>
        <w:t>о</w:t>
      </w:r>
      <w:r w:rsidRPr="00D10CAA">
        <w:rPr>
          <w:rFonts w:ascii="Times New Roman" w:hAnsi="Times New Roman" w:cs="Times New Roman"/>
          <w:sz w:val="28"/>
          <w:szCs w:val="28"/>
        </w:rPr>
        <w:t xml:space="preserve">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sidR="00E63949">
        <w:rPr>
          <w:rFonts w:ascii="Times New Roman" w:hAnsi="Times New Roman" w:cs="Times New Roman"/>
          <w:sz w:val="28"/>
          <w:szCs w:val="28"/>
        </w:rPr>
        <w:t>–</w:t>
      </w:r>
      <w:r w:rsidRPr="00D10CAA">
        <w:rPr>
          <w:rFonts w:ascii="Times New Roman" w:hAnsi="Times New Roman" w:cs="Times New Roman"/>
          <w:sz w:val="28"/>
          <w:szCs w:val="28"/>
        </w:rPr>
        <w:t xml:space="preserve"> 9).</w:t>
      </w:r>
    </w:p>
    <w:p w:rsidR="00BE1138" w:rsidRPr="0079053D" w:rsidRDefault="00992248" w:rsidP="007D0BF9">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30</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BE1138" w:rsidRPr="00BF328B">
        <w:rPr>
          <w:rFonts w:ascii="Times New Roman" w:hAnsi="Times New Roman"/>
          <w:sz w:val="28"/>
          <w:szCs w:val="28"/>
        </w:rPr>
        <w:t>Погашение номинальной стоимости</w:t>
      </w:r>
      <w:r w:rsidR="00BE1138" w:rsidRPr="0079053D">
        <w:rPr>
          <w:rFonts w:ascii="Times New Roman" w:hAnsi="Times New Roman"/>
          <w:sz w:val="28"/>
          <w:szCs w:val="28"/>
        </w:rPr>
        <w:t xml:space="preserve">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w:t>
      </w:r>
      <w:r w:rsidR="00BE1138" w:rsidRPr="0079053D">
        <w:rPr>
          <w:rFonts w:ascii="Times New Roman" w:hAnsi="Times New Roman"/>
          <w:sz w:val="28"/>
          <w:szCs w:val="28"/>
        </w:rPr>
        <w:lastRenderedPageBreak/>
        <w:t xml:space="preserve">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1</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F328B" w:rsidRPr="00BF328B">
        <w:rPr>
          <w:rFonts w:ascii="Times New Roman" w:hAnsi="Times New Roman"/>
          <w:sz w:val="28"/>
          <w:szCs w:val="28"/>
          <w:lang w:eastAsia="ru-RU"/>
        </w:rPr>
        <w:t>2</w:t>
      </w:r>
      <w:r>
        <w:rPr>
          <w:rFonts w:ascii="Times New Roman" w:hAnsi="Times New Roman"/>
          <w:sz w:val="28"/>
          <w:szCs w:val="28"/>
          <w:lang w:eastAsia="ru-RU"/>
        </w:rPr>
        <w:t>.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3</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C968EC" w:rsidRPr="0079053D">
        <w:rPr>
          <w:rFonts w:ascii="Times New Roman" w:hAnsi="Times New Roman"/>
          <w:sz w:val="28"/>
          <w:szCs w:val="28"/>
          <w:lang w:eastAsia="ru-RU"/>
        </w:rPr>
        <w:t xml:space="preserve">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4</w:t>
      </w:r>
      <w:r w:rsidR="00FC5DC5" w:rsidRPr="0079053D">
        <w:rPr>
          <w:rFonts w:ascii="Times New Roman" w:hAnsi="Times New Roman"/>
          <w:sz w:val="28"/>
          <w:szCs w:val="28"/>
          <w:lang w:eastAsia="ru-RU"/>
        </w:rPr>
        <w:t>.</w:t>
      </w:r>
      <w:r w:rsidR="00304403">
        <w:rPr>
          <w:rFonts w:ascii="Times New Roman" w:hAnsi="Times New Roman"/>
          <w:sz w:val="28"/>
          <w:szCs w:val="28"/>
          <w:lang w:eastAsia="ru-RU"/>
        </w:rPr>
        <w:t> </w:t>
      </w:r>
      <w:r w:rsidR="00FC5DC5" w:rsidRPr="0079053D">
        <w:rPr>
          <w:rFonts w:ascii="Times New Roman" w:hAnsi="Times New Roman"/>
          <w:sz w:val="28"/>
          <w:szCs w:val="28"/>
          <w:lang w:eastAsia="ru-RU"/>
        </w:rPr>
        <w:t xml:space="preserve">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rsidR="00304403" w:rsidRDefault="00304403" w:rsidP="00896C2C">
      <w:pPr>
        <w:spacing w:after="0" w:line="240" w:lineRule="auto"/>
        <w:ind w:firstLine="709"/>
        <w:jc w:val="center"/>
        <w:rPr>
          <w:rFonts w:ascii="Times New Roman" w:hAnsi="Times New Roman"/>
          <w:b/>
          <w:sz w:val="28"/>
          <w:szCs w:val="28"/>
          <w:lang w:eastAsia="ru-RU"/>
        </w:rPr>
      </w:pPr>
    </w:p>
    <w:p w:rsid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rsidR="00D0570F" w:rsidRPr="005C548C" w:rsidRDefault="00D0570F" w:rsidP="00896C2C">
      <w:pPr>
        <w:spacing w:after="0" w:line="240" w:lineRule="auto"/>
        <w:ind w:firstLine="709"/>
        <w:jc w:val="center"/>
        <w:rPr>
          <w:rFonts w:ascii="Times New Roman" w:hAnsi="Times New Roman"/>
          <w:b/>
          <w:sz w:val="28"/>
          <w:szCs w:val="28"/>
          <w:lang w:eastAsia="ru-RU"/>
        </w:rPr>
      </w:pP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5</w:t>
      </w:r>
      <w:r w:rsidRPr="005B1BB4">
        <w:rPr>
          <w:rFonts w:ascii="Times New Roman" w:hAnsi="Times New Roman"/>
          <w:sz w:val="28"/>
          <w:szCs w:val="28"/>
          <w:lang w:eastAsia="ru-RU"/>
        </w:rPr>
        <w:t>.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6</w:t>
      </w:r>
      <w:r w:rsidRPr="005B1BB4">
        <w:rPr>
          <w:rFonts w:ascii="Times New Roman" w:hAnsi="Times New Roman"/>
          <w:sz w:val="28"/>
          <w:szCs w:val="28"/>
          <w:lang w:eastAsia="ru-RU"/>
        </w:rPr>
        <w:t>.</w:t>
      </w:r>
      <w:r w:rsidR="00304403">
        <w:rPr>
          <w:rFonts w:ascii="Times New Roman" w:hAnsi="Times New Roman"/>
          <w:sz w:val="28"/>
          <w:szCs w:val="28"/>
          <w:lang w:eastAsia="ru-RU"/>
        </w:rPr>
        <w:t> </w:t>
      </w:r>
      <w:r w:rsidRPr="005B1BB4">
        <w:rPr>
          <w:rFonts w:ascii="Times New Roman" w:hAnsi="Times New Roman"/>
          <w:sz w:val="28"/>
          <w:szCs w:val="28"/>
          <w:lang w:eastAsia="ru-RU"/>
        </w:rPr>
        <w:t xml:space="preserve">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w:t>
      </w:r>
      <w:r w:rsidRPr="005B1BB4">
        <w:rPr>
          <w:rFonts w:ascii="Times New Roman" w:hAnsi="Times New Roman"/>
          <w:sz w:val="28"/>
          <w:szCs w:val="28"/>
          <w:lang w:eastAsia="ru-RU"/>
        </w:rPr>
        <w:lastRenderedPageBreak/>
        <w:t>об областном бюджете на соответствующий финансовый год и плановый период, за счет средств областного бюджета Новосибирской области.</w:t>
      </w:r>
    </w:p>
    <w:p w:rsidR="00D55FA0" w:rsidRDefault="00D55FA0" w:rsidP="005B1BB4">
      <w:pPr>
        <w:spacing w:after="0" w:line="240" w:lineRule="auto"/>
        <w:ind w:firstLine="709"/>
        <w:jc w:val="both"/>
        <w:rPr>
          <w:rFonts w:ascii="Times New Roman" w:hAnsi="Times New Roman"/>
          <w:sz w:val="28"/>
          <w:szCs w:val="28"/>
          <w:lang w:eastAsia="ru-RU"/>
        </w:rPr>
      </w:pPr>
      <w:r w:rsidRPr="00D55FA0">
        <w:rPr>
          <w:rFonts w:ascii="Times New Roman" w:hAnsi="Times New Roman"/>
          <w:sz w:val="28"/>
          <w:szCs w:val="28"/>
          <w:lang w:eastAsia="ru-RU"/>
        </w:rPr>
        <w:t>Рыночная стоимость Облигаций определяется в порядке, установленном действующим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Порядок выкупа Облигаций определяется Решением о выпуске.</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w:t>
      </w:r>
      <w:r w:rsidR="00E63949">
        <w:rPr>
          <w:rFonts w:ascii="Times New Roman" w:hAnsi="Times New Roman"/>
          <w:sz w:val="28"/>
          <w:szCs w:val="28"/>
          <w:lang w:eastAsia="ru-RU"/>
        </w:rPr>
        <w:t>,</w:t>
      </w:r>
      <w:r w:rsidRPr="005B1BB4">
        <w:rPr>
          <w:rFonts w:ascii="Times New Roman" w:hAnsi="Times New Roman"/>
          <w:sz w:val="28"/>
          <w:szCs w:val="28"/>
          <w:lang w:eastAsia="ru-RU"/>
        </w:rPr>
        <w:t xml:space="preserve">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013B8A" w:rsidRDefault="00C968EC" w:rsidP="003F33D2">
      <w:pPr>
        <w:spacing w:after="0" w:line="240" w:lineRule="auto"/>
        <w:ind w:firstLine="709"/>
        <w:jc w:val="center"/>
        <w:rPr>
          <w:rFonts w:ascii="Times New Roman" w:hAnsi="Times New Roman"/>
          <w:b/>
          <w:bCs/>
          <w:sz w:val="28"/>
          <w:szCs w:val="28"/>
          <w:lang w:eastAsia="ru-RU"/>
        </w:rPr>
      </w:pPr>
      <w:r w:rsidRPr="0079053D">
        <w:rPr>
          <w:rFonts w:ascii="Times New Roman" w:hAnsi="Times New Roman"/>
          <w:sz w:val="28"/>
          <w:szCs w:val="28"/>
          <w:lang w:eastAsia="ru-RU"/>
        </w:rPr>
        <w:br/>
      </w:r>
      <w:r w:rsidRPr="004F78EE">
        <w:rPr>
          <w:rFonts w:ascii="Times New Roman" w:hAnsi="Times New Roman"/>
          <w:b/>
          <w:bCs/>
          <w:sz w:val="28"/>
          <w:szCs w:val="28"/>
          <w:lang w:eastAsia="ru-RU"/>
        </w:rPr>
        <w:t>Информация об Эмитенте</w:t>
      </w:r>
    </w:p>
    <w:p w:rsidR="00D0570F" w:rsidRPr="003A7B2E" w:rsidRDefault="00D0570F" w:rsidP="003F33D2">
      <w:pPr>
        <w:spacing w:after="0" w:line="240" w:lineRule="auto"/>
        <w:ind w:firstLine="709"/>
        <w:jc w:val="center"/>
        <w:rPr>
          <w:rFonts w:ascii="Times New Roman" w:hAnsi="Times New Roman"/>
          <w:sz w:val="24"/>
          <w:szCs w:val="24"/>
        </w:rPr>
      </w:pPr>
    </w:p>
    <w:p w:rsidR="00DA5550" w:rsidRPr="00370850" w:rsidRDefault="00DA5550" w:rsidP="00881CDB">
      <w:pPr>
        <w:spacing w:after="0" w:line="240" w:lineRule="auto"/>
        <w:ind w:firstLine="709"/>
        <w:jc w:val="both"/>
        <w:rPr>
          <w:rFonts w:ascii="Times New Roman" w:hAnsi="Times New Roman"/>
          <w:sz w:val="28"/>
          <w:szCs w:val="28"/>
        </w:rPr>
      </w:pPr>
      <w:r w:rsidRPr="00370850">
        <w:rPr>
          <w:rFonts w:ascii="Times New Roman" w:hAnsi="Times New Roman"/>
          <w:sz w:val="28"/>
          <w:szCs w:val="28"/>
        </w:rPr>
        <w:t>3</w:t>
      </w:r>
      <w:r w:rsidR="00BF328B" w:rsidRPr="00BF328B">
        <w:rPr>
          <w:rFonts w:ascii="Times New Roman" w:hAnsi="Times New Roman"/>
          <w:sz w:val="28"/>
          <w:szCs w:val="28"/>
        </w:rPr>
        <w:t>7</w:t>
      </w:r>
      <w:r w:rsidRPr="00370850">
        <w:rPr>
          <w:rFonts w:ascii="Times New Roman" w:hAnsi="Times New Roman"/>
          <w:sz w:val="28"/>
          <w:szCs w:val="28"/>
        </w:rPr>
        <w:t>.</w:t>
      </w:r>
      <w:r w:rsidR="00304403">
        <w:rPr>
          <w:rFonts w:ascii="Times New Roman" w:hAnsi="Times New Roman"/>
          <w:sz w:val="28"/>
          <w:szCs w:val="28"/>
        </w:rPr>
        <w:t> </w:t>
      </w:r>
      <w:r w:rsidRPr="00370850">
        <w:rPr>
          <w:rFonts w:ascii="Times New Roman" w:hAnsi="Times New Roman"/>
          <w:sz w:val="28"/>
          <w:szCs w:val="28"/>
        </w:rPr>
        <w:t xml:space="preserve">Информация о бюджете Новосибирской области на </w:t>
      </w:r>
      <w:r w:rsidR="003D7880" w:rsidRPr="00370850">
        <w:rPr>
          <w:rFonts w:ascii="Times New Roman" w:hAnsi="Times New Roman"/>
          <w:sz w:val="28"/>
          <w:szCs w:val="28"/>
        </w:rPr>
        <w:t>202</w:t>
      </w:r>
      <w:r w:rsidR="004C3E74" w:rsidRPr="00370850">
        <w:rPr>
          <w:rFonts w:ascii="Times New Roman" w:hAnsi="Times New Roman"/>
          <w:sz w:val="28"/>
          <w:szCs w:val="28"/>
        </w:rPr>
        <w:t>4</w:t>
      </w:r>
      <w:r w:rsidRPr="00370850">
        <w:rPr>
          <w:rFonts w:ascii="Times New Roman" w:hAnsi="Times New Roman"/>
          <w:sz w:val="28"/>
          <w:szCs w:val="28"/>
        </w:rPr>
        <w:t xml:space="preserve"> год.</w:t>
      </w:r>
    </w:p>
    <w:p w:rsidR="00DA5550" w:rsidRPr="00F40A00" w:rsidRDefault="00DA5550" w:rsidP="00632574">
      <w:pPr>
        <w:spacing w:after="0" w:line="240" w:lineRule="auto"/>
        <w:ind w:firstLine="709"/>
        <w:jc w:val="both"/>
        <w:rPr>
          <w:rFonts w:ascii="Times New Roman" w:hAnsi="Times New Roman"/>
          <w:sz w:val="28"/>
          <w:szCs w:val="28"/>
        </w:rPr>
      </w:pPr>
      <w:r w:rsidRPr="00370850">
        <w:rPr>
          <w:rFonts w:ascii="Times New Roman" w:hAnsi="Times New Roman"/>
          <w:sz w:val="28"/>
          <w:szCs w:val="28"/>
        </w:rPr>
        <w:t xml:space="preserve">В соответствии с </w:t>
      </w:r>
      <w:r w:rsidR="00362CC0" w:rsidRPr="00370850">
        <w:rPr>
          <w:rFonts w:ascii="Times New Roman" w:hAnsi="Times New Roman"/>
          <w:sz w:val="28"/>
          <w:szCs w:val="28"/>
        </w:rPr>
        <w:t>Законом</w:t>
      </w:r>
      <w:r w:rsidR="0080157D" w:rsidRPr="00370850">
        <w:rPr>
          <w:rFonts w:ascii="Times New Roman" w:hAnsi="Times New Roman"/>
          <w:sz w:val="28"/>
          <w:szCs w:val="28"/>
        </w:rPr>
        <w:t xml:space="preserve"> Нов</w:t>
      </w:r>
      <w:r w:rsidR="003D7880" w:rsidRPr="00370850">
        <w:rPr>
          <w:rFonts w:ascii="Times New Roman" w:hAnsi="Times New Roman"/>
          <w:sz w:val="28"/>
          <w:szCs w:val="28"/>
        </w:rPr>
        <w:t xml:space="preserve">осибирской области </w:t>
      </w:r>
      <w:r w:rsidR="00A56BCD" w:rsidRPr="00370850">
        <w:rPr>
          <w:rFonts w:ascii="Times New Roman" w:hAnsi="Times New Roman"/>
          <w:sz w:val="28"/>
          <w:szCs w:val="28"/>
        </w:rPr>
        <w:t>от 21.12.2023 № 413-ОЗ «Об областном бюджете Новосибирской области на 2024 год и плановый период 2025 и 2026 годов»</w:t>
      </w:r>
      <w:r w:rsidRPr="00370850">
        <w:rPr>
          <w:rFonts w:ascii="Times New Roman" w:hAnsi="Times New Roman"/>
          <w:sz w:val="28"/>
          <w:szCs w:val="28"/>
        </w:rPr>
        <w:t>:</w:t>
      </w:r>
      <w:r w:rsidR="006A3997" w:rsidRPr="006A3997">
        <w:t xml:space="preserve"> </w:t>
      </w:r>
    </w:p>
    <w:p w:rsidR="003E425B" w:rsidRPr="00F40A00" w:rsidRDefault="003E425B" w:rsidP="00632574">
      <w:pPr>
        <w:autoSpaceDE w:val="0"/>
        <w:autoSpaceDN w:val="0"/>
        <w:adjustRightInd w:val="0"/>
        <w:spacing w:after="0" w:line="240" w:lineRule="auto"/>
        <w:ind w:firstLine="708"/>
        <w:jc w:val="both"/>
        <w:rPr>
          <w:rFonts w:ascii="Times New Roman" w:hAnsi="Times New Roman"/>
          <w:sz w:val="28"/>
          <w:szCs w:val="28"/>
          <w:lang w:eastAsia="ru-RU"/>
        </w:rPr>
      </w:pPr>
      <w:r w:rsidRPr="00F40A00">
        <w:rPr>
          <w:rFonts w:ascii="Times New Roman" w:hAnsi="Times New Roman"/>
          <w:sz w:val="28"/>
          <w:szCs w:val="28"/>
        </w:rPr>
        <w:t xml:space="preserve">общий объем доходов бюджета – </w:t>
      </w:r>
      <w:r w:rsidR="00370850" w:rsidRPr="00370850">
        <w:rPr>
          <w:rFonts w:ascii="Times New Roman" w:hAnsi="Times New Roman"/>
          <w:sz w:val="28"/>
          <w:szCs w:val="28"/>
          <w:lang w:eastAsia="ru-RU"/>
        </w:rPr>
        <w:t>29</w:t>
      </w:r>
      <w:r w:rsidR="00F63886">
        <w:rPr>
          <w:rFonts w:ascii="Times New Roman" w:hAnsi="Times New Roman"/>
          <w:sz w:val="28"/>
          <w:szCs w:val="28"/>
          <w:lang w:eastAsia="ru-RU"/>
        </w:rPr>
        <w:t>5</w:t>
      </w:r>
      <w:r w:rsidR="001E1D25">
        <w:rPr>
          <w:rFonts w:ascii="Times New Roman" w:hAnsi="Times New Roman"/>
          <w:sz w:val="28"/>
          <w:szCs w:val="28"/>
          <w:lang w:eastAsia="ru-RU"/>
        </w:rPr>
        <w:t> 261 495</w:t>
      </w:r>
      <w:r w:rsidR="00370850" w:rsidRPr="00370850">
        <w:rPr>
          <w:rFonts w:ascii="Times New Roman" w:hAnsi="Times New Roman"/>
          <w:sz w:val="28"/>
          <w:szCs w:val="28"/>
          <w:lang w:eastAsia="ru-RU"/>
        </w:rPr>
        <w:t>,</w:t>
      </w:r>
      <w:r w:rsidR="001E1D25">
        <w:rPr>
          <w:rFonts w:ascii="Times New Roman" w:hAnsi="Times New Roman"/>
          <w:sz w:val="28"/>
          <w:szCs w:val="28"/>
          <w:lang w:eastAsia="ru-RU"/>
        </w:rPr>
        <w:t>8</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безвозмездных поступлений – </w:t>
      </w:r>
      <w:r w:rsidR="001E1D25">
        <w:rPr>
          <w:rFonts w:ascii="Times New Roman" w:eastAsia="Times New Roman" w:hAnsi="Times New Roman"/>
          <w:sz w:val="28"/>
          <w:szCs w:val="28"/>
          <w:lang w:eastAsia="ru-RU"/>
        </w:rPr>
        <w:t>35 402 894,1</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0045198D" w:rsidRPr="0045198D">
        <w:rPr>
          <w:rFonts w:ascii="Times New Roman" w:eastAsia="Times New Roman" w:hAnsi="Times New Roman"/>
          <w:sz w:val="28"/>
          <w:szCs w:val="28"/>
          <w:lang w:eastAsia="ru-RU"/>
        </w:rPr>
        <w:t>32 </w:t>
      </w:r>
      <w:r w:rsidR="001E1D25">
        <w:rPr>
          <w:rFonts w:ascii="Times New Roman" w:eastAsia="Times New Roman" w:hAnsi="Times New Roman"/>
          <w:sz w:val="28"/>
          <w:szCs w:val="28"/>
          <w:lang w:eastAsia="ru-RU"/>
        </w:rPr>
        <w:t>808 730,9</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общий объем расходов бюджета – </w:t>
      </w:r>
      <w:r w:rsidR="00370850" w:rsidRPr="00370850">
        <w:rPr>
          <w:rFonts w:ascii="Times New Roman" w:eastAsia="Times New Roman" w:hAnsi="Times New Roman"/>
          <w:sz w:val="28"/>
          <w:szCs w:val="28"/>
          <w:lang w:eastAsia="ru-RU"/>
        </w:rPr>
        <w:t>34</w:t>
      </w:r>
      <w:r w:rsidR="00DD33DD">
        <w:rPr>
          <w:rFonts w:ascii="Times New Roman" w:eastAsia="Times New Roman" w:hAnsi="Times New Roman"/>
          <w:sz w:val="28"/>
          <w:szCs w:val="28"/>
          <w:lang w:eastAsia="ru-RU"/>
        </w:rPr>
        <w:t>3</w:t>
      </w:r>
      <w:r w:rsidR="00370850" w:rsidRPr="00370850">
        <w:rPr>
          <w:rFonts w:ascii="Times New Roman" w:eastAsia="Times New Roman" w:hAnsi="Times New Roman"/>
          <w:sz w:val="28"/>
          <w:szCs w:val="28"/>
          <w:lang w:eastAsia="ru-RU"/>
        </w:rPr>
        <w:t xml:space="preserve"> </w:t>
      </w:r>
      <w:r w:rsidR="00DD33DD">
        <w:rPr>
          <w:rFonts w:ascii="Times New Roman" w:eastAsia="Times New Roman" w:hAnsi="Times New Roman"/>
          <w:sz w:val="28"/>
          <w:szCs w:val="28"/>
          <w:lang w:eastAsia="ru-RU"/>
        </w:rPr>
        <w:t>701</w:t>
      </w:r>
      <w:r w:rsidR="00370850" w:rsidRPr="00370850">
        <w:rPr>
          <w:rFonts w:ascii="Times New Roman" w:eastAsia="Times New Roman" w:hAnsi="Times New Roman"/>
          <w:sz w:val="28"/>
          <w:szCs w:val="28"/>
          <w:lang w:eastAsia="ru-RU"/>
        </w:rPr>
        <w:t xml:space="preserve"> </w:t>
      </w:r>
      <w:r w:rsidR="00DD33DD">
        <w:rPr>
          <w:rFonts w:ascii="Times New Roman" w:eastAsia="Times New Roman" w:hAnsi="Times New Roman"/>
          <w:sz w:val="28"/>
          <w:szCs w:val="28"/>
          <w:lang w:eastAsia="ru-RU"/>
        </w:rPr>
        <w:t>777</w:t>
      </w:r>
      <w:r w:rsidR="00370850" w:rsidRPr="00370850">
        <w:rPr>
          <w:rFonts w:ascii="Times New Roman" w:eastAsia="Times New Roman" w:hAnsi="Times New Roman"/>
          <w:sz w:val="28"/>
          <w:szCs w:val="28"/>
          <w:lang w:eastAsia="ru-RU"/>
        </w:rPr>
        <w:t>,</w:t>
      </w:r>
      <w:r w:rsidR="00DD33DD">
        <w:rPr>
          <w:rFonts w:ascii="Times New Roman" w:eastAsia="Times New Roman" w:hAnsi="Times New Roman"/>
          <w:sz w:val="28"/>
          <w:szCs w:val="28"/>
          <w:lang w:eastAsia="ru-RU"/>
        </w:rPr>
        <w:t>1</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расходы на обслуживание государственного долга Новосибирской </w:t>
      </w:r>
      <w:r w:rsidR="002B3AF4" w:rsidRPr="00F40A00">
        <w:rPr>
          <w:rFonts w:ascii="Times New Roman" w:hAnsi="Times New Roman"/>
          <w:sz w:val="28"/>
          <w:szCs w:val="28"/>
        </w:rPr>
        <w:t xml:space="preserve">        </w:t>
      </w:r>
      <w:r w:rsidRPr="00F40A00">
        <w:rPr>
          <w:rFonts w:ascii="Times New Roman" w:hAnsi="Times New Roman"/>
          <w:sz w:val="28"/>
          <w:szCs w:val="28"/>
        </w:rPr>
        <w:t>области</w:t>
      </w:r>
      <w:r w:rsidR="00A86B49" w:rsidRPr="00F40A00">
        <w:rPr>
          <w:rFonts w:ascii="Times New Roman" w:hAnsi="Times New Roman"/>
          <w:sz w:val="28"/>
          <w:szCs w:val="28"/>
        </w:rPr>
        <w:t xml:space="preserve"> </w:t>
      </w:r>
      <w:r w:rsidRPr="00F40A00">
        <w:rPr>
          <w:rFonts w:ascii="Times New Roman" w:hAnsi="Times New Roman"/>
          <w:sz w:val="28"/>
          <w:szCs w:val="28"/>
        </w:rPr>
        <w:t xml:space="preserve">– </w:t>
      </w:r>
      <w:r w:rsidR="00370850" w:rsidRPr="00370850">
        <w:rPr>
          <w:rFonts w:ascii="Times New Roman" w:eastAsia="Times New Roman" w:hAnsi="Times New Roman"/>
          <w:sz w:val="28"/>
          <w:szCs w:val="28"/>
          <w:lang w:eastAsia="ru-RU"/>
        </w:rPr>
        <w:t>5 020 897,3</w:t>
      </w:r>
      <w:r w:rsidR="00526E78"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дефицит бюджета – </w:t>
      </w:r>
      <w:r w:rsidR="00370850" w:rsidRPr="00370850">
        <w:rPr>
          <w:rFonts w:ascii="Times New Roman" w:hAnsi="Times New Roman"/>
          <w:sz w:val="28"/>
          <w:szCs w:val="28"/>
        </w:rPr>
        <w:t>48 440 281,3</w:t>
      </w:r>
      <w:r w:rsidR="00526E78" w:rsidRPr="00F40A00">
        <w:rPr>
          <w:rFonts w:ascii="Times New Roman" w:hAnsi="Times New Roman"/>
          <w:sz w:val="28"/>
          <w:szCs w:val="28"/>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lang w:eastAsia="ru-RU"/>
        </w:rPr>
      </w:pPr>
      <w:r w:rsidRPr="00F40A00">
        <w:rPr>
          <w:rFonts w:ascii="Times New Roman" w:hAnsi="Times New Roman"/>
          <w:sz w:val="28"/>
          <w:szCs w:val="28"/>
        </w:rPr>
        <w:t>верхний предел государственного внутреннего долга Новос</w:t>
      </w:r>
      <w:r w:rsidR="00AA4170" w:rsidRPr="00F40A00">
        <w:rPr>
          <w:rFonts w:ascii="Times New Roman" w:hAnsi="Times New Roman"/>
          <w:sz w:val="28"/>
          <w:szCs w:val="28"/>
        </w:rPr>
        <w:t>и</w:t>
      </w:r>
      <w:r w:rsidR="004F78EE" w:rsidRPr="00F40A00">
        <w:rPr>
          <w:rFonts w:ascii="Times New Roman" w:hAnsi="Times New Roman"/>
          <w:sz w:val="28"/>
          <w:szCs w:val="28"/>
        </w:rPr>
        <w:t>бирской области на 1 января 202</w:t>
      </w:r>
      <w:r w:rsidR="00370850">
        <w:rPr>
          <w:rFonts w:ascii="Times New Roman" w:hAnsi="Times New Roman"/>
          <w:sz w:val="28"/>
          <w:szCs w:val="28"/>
        </w:rPr>
        <w:t>5</w:t>
      </w:r>
      <w:r w:rsidRPr="00F40A00">
        <w:rPr>
          <w:rFonts w:ascii="Times New Roman" w:hAnsi="Times New Roman"/>
          <w:sz w:val="28"/>
          <w:szCs w:val="28"/>
        </w:rPr>
        <w:t xml:space="preserve"> года – </w:t>
      </w:r>
      <w:r w:rsidR="00370850" w:rsidRPr="00370850">
        <w:rPr>
          <w:rFonts w:ascii="Times New Roman" w:hAnsi="Times New Roman"/>
          <w:sz w:val="28"/>
          <w:szCs w:val="28"/>
          <w:lang w:eastAsia="ru-RU"/>
        </w:rPr>
        <w:t>96 044 071,3</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6E2344">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в том числе по государственным гарантиям – </w:t>
      </w:r>
      <w:r w:rsidR="00F35CB9" w:rsidRPr="00F40A00">
        <w:rPr>
          <w:rFonts w:ascii="Times New Roman" w:hAnsi="Times New Roman"/>
          <w:sz w:val="28"/>
          <w:szCs w:val="28"/>
        </w:rPr>
        <w:t>6</w:t>
      </w:r>
      <w:r w:rsidR="006C6BC4" w:rsidRPr="00F40A00">
        <w:rPr>
          <w:rFonts w:ascii="Times New Roman" w:hAnsi="Times New Roman"/>
          <w:sz w:val="28"/>
          <w:szCs w:val="28"/>
        </w:rPr>
        <w:t>50</w:t>
      </w:r>
      <w:r w:rsidR="006E2344" w:rsidRPr="00F40A00">
        <w:rPr>
          <w:rFonts w:ascii="Times New Roman" w:hAnsi="Times New Roman"/>
          <w:sz w:val="28"/>
          <w:szCs w:val="28"/>
        </w:rPr>
        <w:t xml:space="preserve"> 000,0 тыс. рублей</w:t>
      </w:r>
      <w:r w:rsidRPr="00F40A00">
        <w:rPr>
          <w:rFonts w:ascii="Times New Roman" w:hAnsi="Times New Roman"/>
          <w:sz w:val="28"/>
          <w:szCs w:val="28"/>
        </w:rPr>
        <w:t>.</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BF328B" w:rsidRPr="00BF328B">
        <w:rPr>
          <w:rFonts w:ascii="Times New Roman" w:hAnsi="Times New Roman"/>
          <w:sz w:val="28"/>
          <w:szCs w:val="28"/>
        </w:rPr>
        <w:t>8</w:t>
      </w:r>
      <w:r w:rsidRPr="00F40A00">
        <w:rPr>
          <w:rFonts w:ascii="Times New Roman" w:hAnsi="Times New Roman"/>
          <w:sz w:val="28"/>
          <w:szCs w:val="28"/>
        </w:rPr>
        <w:t>.</w:t>
      </w:r>
      <w:r w:rsidR="00304403">
        <w:rPr>
          <w:rFonts w:ascii="Times New Roman" w:hAnsi="Times New Roman"/>
          <w:sz w:val="28"/>
          <w:szCs w:val="28"/>
        </w:rPr>
        <w:t> </w:t>
      </w:r>
      <w:r w:rsidRPr="00F40A00">
        <w:rPr>
          <w:rFonts w:ascii="Times New Roman" w:hAnsi="Times New Roman"/>
          <w:sz w:val="28"/>
          <w:szCs w:val="28"/>
        </w:rPr>
        <w:t>Информация о суммарной величине долга Новосибирской области.</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00BF328B" w:rsidRPr="00BF328B">
        <w:rPr>
          <w:rFonts w:ascii="Times New Roman" w:hAnsi="Times New Roman"/>
          <w:sz w:val="28"/>
          <w:szCs w:val="28"/>
        </w:rPr>
        <w:t>64</w:t>
      </w:r>
      <w:r w:rsidR="00BF328B">
        <w:rPr>
          <w:rFonts w:ascii="Times New Roman" w:hAnsi="Times New Roman"/>
          <w:sz w:val="28"/>
          <w:szCs w:val="28"/>
          <w:lang w:val="en-US"/>
        </w:rPr>
        <w:t> </w:t>
      </w:r>
      <w:r w:rsidR="00BF328B" w:rsidRPr="00BF328B">
        <w:rPr>
          <w:rFonts w:ascii="Times New Roman" w:hAnsi="Times New Roman"/>
          <w:sz w:val="28"/>
          <w:szCs w:val="28"/>
        </w:rPr>
        <w:t>880</w:t>
      </w:r>
      <w:r w:rsidR="00BF328B">
        <w:rPr>
          <w:rFonts w:ascii="Times New Roman" w:hAnsi="Times New Roman"/>
          <w:sz w:val="28"/>
          <w:szCs w:val="28"/>
          <w:lang w:val="en-US"/>
        </w:rPr>
        <w:t> </w:t>
      </w:r>
      <w:r w:rsidR="00BF328B" w:rsidRPr="00BF328B">
        <w:rPr>
          <w:rFonts w:ascii="Times New Roman" w:hAnsi="Times New Roman"/>
          <w:sz w:val="28"/>
          <w:szCs w:val="28"/>
        </w:rPr>
        <w:t>760,7</w:t>
      </w:r>
      <w:r w:rsidR="00AD3159" w:rsidRPr="00F40A00">
        <w:rPr>
          <w:rFonts w:ascii="Times New Roman" w:hAnsi="Times New Roman"/>
          <w:sz w:val="28"/>
          <w:szCs w:val="28"/>
        </w:rPr>
        <w:t xml:space="preserve"> </w:t>
      </w:r>
      <w:r w:rsidRPr="00F40A00">
        <w:rPr>
          <w:rFonts w:ascii="Times New Roman" w:hAnsi="Times New Roman"/>
          <w:sz w:val="28"/>
          <w:szCs w:val="28"/>
        </w:rPr>
        <w:t>тыс. рублей.</w:t>
      </w:r>
      <w:r w:rsidR="00B81BD7" w:rsidRPr="00F40A00">
        <w:rPr>
          <w:sz w:val="28"/>
          <w:szCs w:val="28"/>
        </w:rPr>
        <w:t xml:space="preserve"> </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BF328B" w:rsidRPr="00BF328B">
        <w:rPr>
          <w:rFonts w:ascii="Times New Roman" w:hAnsi="Times New Roman"/>
          <w:sz w:val="28"/>
          <w:szCs w:val="28"/>
        </w:rPr>
        <w:t>9</w:t>
      </w:r>
      <w:r w:rsidRPr="00F40A00">
        <w:rPr>
          <w:rFonts w:ascii="Times New Roman" w:hAnsi="Times New Roman"/>
          <w:sz w:val="28"/>
          <w:szCs w:val="28"/>
        </w:rPr>
        <w:t>.</w:t>
      </w:r>
      <w:r w:rsidR="006531B3" w:rsidRPr="00F40A00">
        <w:rPr>
          <w:rFonts w:ascii="Times New Roman" w:hAnsi="Times New Roman"/>
          <w:sz w:val="28"/>
          <w:szCs w:val="28"/>
        </w:rPr>
        <w:t> </w:t>
      </w:r>
      <w:r w:rsidRPr="00F40A00">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F40A00">
        <w:rPr>
          <w:rFonts w:ascii="Times New Roman" w:hAnsi="Times New Roman"/>
          <w:sz w:val="28"/>
          <w:szCs w:val="28"/>
        </w:rPr>
        <w:t xml:space="preserve"> (20</w:t>
      </w:r>
      <w:r w:rsidR="00BB0539" w:rsidRPr="00F40A00">
        <w:rPr>
          <w:rFonts w:ascii="Times New Roman" w:hAnsi="Times New Roman"/>
          <w:sz w:val="28"/>
          <w:szCs w:val="28"/>
        </w:rPr>
        <w:t>2</w:t>
      </w:r>
      <w:r w:rsidR="00370850">
        <w:rPr>
          <w:rFonts w:ascii="Times New Roman" w:hAnsi="Times New Roman"/>
          <w:sz w:val="28"/>
          <w:szCs w:val="28"/>
        </w:rPr>
        <w:t>1</w:t>
      </w:r>
      <w:r w:rsidR="00E63949">
        <w:rPr>
          <w:rFonts w:ascii="Times New Roman" w:hAnsi="Times New Roman"/>
          <w:sz w:val="28"/>
          <w:szCs w:val="28"/>
        </w:rPr>
        <w:t xml:space="preserve"> – </w:t>
      </w:r>
      <w:r w:rsidR="004F78EE" w:rsidRPr="00F40A00">
        <w:rPr>
          <w:rFonts w:ascii="Times New Roman" w:hAnsi="Times New Roman"/>
          <w:sz w:val="28"/>
          <w:szCs w:val="28"/>
        </w:rPr>
        <w:t>202</w:t>
      </w:r>
      <w:r w:rsidR="00370850">
        <w:rPr>
          <w:rFonts w:ascii="Times New Roman" w:hAnsi="Times New Roman"/>
          <w:sz w:val="28"/>
          <w:szCs w:val="28"/>
        </w:rPr>
        <w:t>3</w:t>
      </w:r>
      <w:r w:rsidR="00AA4170" w:rsidRPr="00F40A00">
        <w:rPr>
          <w:rFonts w:ascii="Times New Roman" w:hAnsi="Times New Roman"/>
          <w:sz w:val="28"/>
          <w:szCs w:val="28"/>
        </w:rPr>
        <w:t xml:space="preserve"> </w:t>
      </w:r>
      <w:r w:rsidR="00ED1DDA" w:rsidRPr="00F40A00">
        <w:rPr>
          <w:rFonts w:ascii="Times New Roman" w:hAnsi="Times New Roman"/>
          <w:sz w:val="28"/>
          <w:szCs w:val="28"/>
        </w:rPr>
        <w:t>гг.</w:t>
      </w:r>
      <w:r w:rsidR="006531B3" w:rsidRPr="00F40A00">
        <w:rPr>
          <w:rFonts w:ascii="Times New Roman" w:hAnsi="Times New Roman"/>
          <w:sz w:val="28"/>
          <w:szCs w:val="28"/>
        </w:rPr>
        <w:t>)</w:t>
      </w:r>
      <w:r w:rsidR="004B180F" w:rsidRPr="00F40A00">
        <w:rPr>
          <w:rFonts w:ascii="Times New Roman" w:hAnsi="Times New Roman"/>
          <w:sz w:val="28"/>
          <w:szCs w:val="28"/>
        </w:rPr>
        <w:t>:</w:t>
      </w:r>
    </w:p>
    <w:p w:rsidR="00AA4170" w:rsidRDefault="00AA4170" w:rsidP="00222388">
      <w:pPr>
        <w:spacing w:after="0" w:line="240" w:lineRule="auto"/>
        <w:ind w:left="360"/>
        <w:jc w:val="center"/>
        <w:rPr>
          <w:rFonts w:ascii="Times New Roman" w:hAnsi="Times New Roman"/>
          <w:sz w:val="28"/>
          <w:szCs w:val="28"/>
        </w:rPr>
      </w:pPr>
    </w:p>
    <w:p w:rsidR="00213E9B" w:rsidRPr="00D0570F" w:rsidRDefault="00213E9B" w:rsidP="00213E9B">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w:t>
      </w:r>
      <w:r w:rsidR="000C138D" w:rsidRPr="00D0570F">
        <w:rPr>
          <w:rFonts w:ascii="Times New Roman" w:hAnsi="Times New Roman"/>
          <w:b/>
          <w:sz w:val="28"/>
          <w:szCs w:val="28"/>
        </w:rPr>
        <w:t>21</w:t>
      </w:r>
      <w:r w:rsidRPr="00D0570F">
        <w:rPr>
          <w:rFonts w:ascii="Times New Roman" w:hAnsi="Times New Roman"/>
          <w:b/>
          <w:sz w:val="28"/>
          <w:szCs w:val="28"/>
        </w:rPr>
        <w:t xml:space="preserve"> год</w:t>
      </w:r>
    </w:p>
    <w:p w:rsidR="00D0570F" w:rsidRPr="000556D0" w:rsidRDefault="00D0570F" w:rsidP="00213E9B">
      <w:pPr>
        <w:spacing w:after="0" w:line="240" w:lineRule="auto"/>
        <w:ind w:left="360"/>
        <w:jc w:val="center"/>
        <w:rPr>
          <w:rFonts w:ascii="Times New Roman" w:hAnsi="Times New Roman"/>
          <w:sz w:val="28"/>
          <w:szCs w:val="28"/>
        </w:rPr>
      </w:pPr>
    </w:p>
    <w:p w:rsidR="00213E9B" w:rsidRPr="000556D0" w:rsidRDefault="00213E9B" w:rsidP="00213E9B">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213E9B" w:rsidRPr="000556D0" w:rsidTr="00352B9D">
        <w:tc>
          <w:tcPr>
            <w:tcW w:w="7686" w:type="dxa"/>
            <w:shd w:val="clear" w:color="auto" w:fill="auto"/>
          </w:tcPr>
          <w:p w:rsidR="00213E9B" w:rsidRPr="000556D0" w:rsidRDefault="00213E9B" w:rsidP="00352B9D">
            <w:pPr>
              <w:spacing w:after="0" w:line="240" w:lineRule="auto"/>
              <w:jc w:val="both"/>
              <w:rPr>
                <w:rFonts w:ascii="Times New Roman" w:hAnsi="Times New Roman"/>
                <w:sz w:val="28"/>
                <w:szCs w:val="28"/>
              </w:rPr>
            </w:pPr>
          </w:p>
        </w:tc>
        <w:tc>
          <w:tcPr>
            <w:tcW w:w="1985" w:type="dxa"/>
            <w:shd w:val="clear" w:color="auto" w:fill="auto"/>
          </w:tcPr>
          <w:p w:rsidR="00213E9B" w:rsidRPr="000556D0" w:rsidRDefault="00213E9B" w:rsidP="00352B9D">
            <w:pPr>
              <w:spacing w:after="0" w:line="240" w:lineRule="auto"/>
              <w:jc w:val="center"/>
              <w:rPr>
                <w:rFonts w:ascii="Times New Roman" w:hAnsi="Times New Roman"/>
                <w:sz w:val="28"/>
                <w:szCs w:val="28"/>
              </w:rPr>
            </w:pPr>
            <w:r w:rsidRPr="000556D0">
              <w:rPr>
                <w:rFonts w:ascii="Times New Roman" w:hAnsi="Times New Roman"/>
                <w:sz w:val="28"/>
                <w:szCs w:val="28"/>
              </w:rPr>
              <w:t>20</w:t>
            </w:r>
            <w:r w:rsidR="000C138D">
              <w:rPr>
                <w:rFonts w:ascii="Times New Roman" w:hAnsi="Times New Roman"/>
                <w:sz w:val="28"/>
                <w:szCs w:val="28"/>
                <w:lang w:val="en-US"/>
              </w:rPr>
              <w:t>21</w:t>
            </w:r>
            <w:r w:rsidRPr="000556D0">
              <w:rPr>
                <w:rFonts w:ascii="Times New Roman" w:hAnsi="Times New Roman"/>
                <w:sz w:val="28"/>
                <w:szCs w:val="28"/>
              </w:rPr>
              <w:t xml:space="preserve"> год</w:t>
            </w:r>
          </w:p>
        </w:tc>
      </w:tr>
      <w:tr w:rsidR="00213E9B" w:rsidRPr="000556D0" w:rsidTr="00352B9D">
        <w:tc>
          <w:tcPr>
            <w:tcW w:w="9671" w:type="dxa"/>
            <w:gridSpan w:val="2"/>
            <w:shd w:val="clear" w:color="auto" w:fill="auto"/>
          </w:tcPr>
          <w:p w:rsidR="00213E9B" w:rsidRPr="000556D0" w:rsidRDefault="00213E9B" w:rsidP="00352B9D">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213E9B" w:rsidRPr="00EE4B7F" w:rsidTr="004F78EE">
        <w:trPr>
          <w:trHeight w:val="404"/>
        </w:trPr>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rsidR="00213E9B" w:rsidRPr="002E2ACD" w:rsidRDefault="00EF61A0" w:rsidP="004F78EE">
            <w:pPr>
              <w:spacing w:after="0" w:line="240" w:lineRule="auto"/>
              <w:jc w:val="right"/>
              <w:rPr>
                <w:rFonts w:ascii="Times New Roman" w:hAnsi="Times New Roman"/>
                <w:sz w:val="28"/>
                <w:szCs w:val="28"/>
                <w:lang w:val="en-US"/>
              </w:rPr>
            </w:pPr>
            <w:r>
              <w:rPr>
                <w:rFonts w:ascii="Times New Roman" w:hAnsi="Times New Roman"/>
                <w:sz w:val="28"/>
                <w:szCs w:val="28"/>
              </w:rPr>
              <w:t>106 916 355,9</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rsidR="00EE4B7F" w:rsidRPr="00EE4B7F" w:rsidRDefault="002E2ACD" w:rsidP="00EE4B7F">
            <w:pPr>
              <w:spacing w:after="0" w:line="240" w:lineRule="auto"/>
              <w:jc w:val="right"/>
              <w:rPr>
                <w:rFonts w:ascii="Times New Roman" w:hAnsi="Times New Roman"/>
                <w:sz w:val="28"/>
                <w:szCs w:val="28"/>
              </w:rPr>
            </w:pPr>
            <w:r>
              <w:rPr>
                <w:rFonts w:ascii="Times New Roman" w:hAnsi="Times New Roman"/>
                <w:sz w:val="28"/>
                <w:szCs w:val="28"/>
              </w:rPr>
              <w:t>22 497 488,4</w:t>
            </w:r>
          </w:p>
          <w:p w:rsidR="00213E9B" w:rsidRPr="00230ABD" w:rsidRDefault="00213E9B" w:rsidP="00352B9D">
            <w:pPr>
              <w:spacing w:after="0" w:line="240" w:lineRule="auto"/>
              <w:jc w:val="right"/>
              <w:rPr>
                <w:rFonts w:ascii="Times New Roman" w:hAnsi="Times New Roman"/>
                <w:sz w:val="28"/>
                <w:szCs w:val="28"/>
              </w:rPr>
            </w:pP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15 002 236,7</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13 464 952,6</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lastRenderedPageBreak/>
              <w:t>Налоги, сборы и регулярные платежи за пользование природными ресурсами</w:t>
            </w:r>
          </w:p>
        </w:tc>
        <w:tc>
          <w:tcPr>
            <w:tcW w:w="1985" w:type="dxa"/>
            <w:shd w:val="clear" w:color="auto" w:fill="auto"/>
          </w:tcPr>
          <w:p w:rsidR="00352B9D" w:rsidRPr="00352B9D" w:rsidRDefault="00ED1AF6" w:rsidP="00352B9D">
            <w:pPr>
              <w:spacing w:after="0" w:line="240" w:lineRule="auto"/>
              <w:jc w:val="right"/>
              <w:rPr>
                <w:rFonts w:ascii="Times New Roman" w:hAnsi="Times New Roman"/>
                <w:sz w:val="28"/>
                <w:szCs w:val="28"/>
              </w:rPr>
            </w:pPr>
            <w:r>
              <w:rPr>
                <w:rFonts w:ascii="Times New Roman" w:hAnsi="Times New Roman"/>
                <w:sz w:val="28"/>
                <w:szCs w:val="28"/>
              </w:rPr>
              <w:t>1 188</w:t>
            </w:r>
            <w:r w:rsidR="004834D9">
              <w:rPr>
                <w:rFonts w:ascii="Times New Roman" w:hAnsi="Times New Roman"/>
                <w:sz w:val="28"/>
                <w:szCs w:val="28"/>
              </w:rPr>
              <w:t> 264,0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425 142,7</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rsidR="00352B9D" w:rsidRPr="00352B9D" w:rsidRDefault="00237018" w:rsidP="00352B9D">
            <w:pPr>
              <w:spacing w:after="0" w:line="240" w:lineRule="auto"/>
              <w:jc w:val="right"/>
              <w:rPr>
                <w:rFonts w:ascii="Times New Roman" w:hAnsi="Times New Roman"/>
                <w:sz w:val="28"/>
                <w:szCs w:val="28"/>
              </w:rPr>
            </w:pPr>
            <w:r>
              <w:rPr>
                <w:rFonts w:ascii="Times New Roman" w:hAnsi="Times New Roman"/>
                <w:sz w:val="28"/>
                <w:szCs w:val="28"/>
              </w:rPr>
              <w:t>-40</w:t>
            </w:r>
            <w:r w:rsidR="004834D9">
              <w:rPr>
                <w:rFonts w:ascii="Times New Roman" w:hAnsi="Times New Roman"/>
                <w:sz w:val="28"/>
                <w:szCs w:val="28"/>
              </w:rPr>
              <w:t>,</w:t>
            </w:r>
            <w:r>
              <w:rPr>
                <w:rFonts w:ascii="Times New Roman" w:hAnsi="Times New Roman"/>
                <w:sz w:val="28"/>
                <w:szCs w:val="28"/>
              </w:rPr>
              <w:t>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1 194 643,9</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184 447,2</w:t>
            </w:r>
          </w:p>
        </w:tc>
      </w:tr>
      <w:tr w:rsidR="00213E9B" w:rsidRPr="003A7B2E" w:rsidTr="00352B9D">
        <w:tc>
          <w:tcPr>
            <w:tcW w:w="7686" w:type="dxa"/>
            <w:shd w:val="clear" w:color="auto" w:fill="auto"/>
          </w:tcPr>
          <w:p w:rsidR="00213E9B" w:rsidRPr="00230ABD" w:rsidRDefault="00213E9B" w:rsidP="00237018">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408 287,7</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73 833,5</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rsidR="00213E9B" w:rsidRPr="00230ABD"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131,7</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rsidR="00213E9B" w:rsidRPr="00187A58"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1 943 987,9</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rsidR="00213E9B" w:rsidRPr="004F78EE" w:rsidRDefault="004233EA" w:rsidP="004F78EE">
            <w:pPr>
              <w:spacing w:after="0" w:line="240" w:lineRule="auto"/>
              <w:jc w:val="right"/>
              <w:rPr>
                <w:rFonts w:ascii="Times New Roman" w:hAnsi="Times New Roman"/>
                <w:sz w:val="28"/>
                <w:szCs w:val="28"/>
                <w:lang w:val="en-US"/>
              </w:rPr>
            </w:pPr>
            <w:r>
              <w:rPr>
                <w:rFonts w:ascii="Times New Roman" w:hAnsi="Times New Roman"/>
                <w:sz w:val="28"/>
                <w:szCs w:val="28"/>
              </w:rPr>
              <w:t>173,1</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rsidR="00352B9D" w:rsidRPr="00352B9D" w:rsidRDefault="004233EA" w:rsidP="00352B9D">
            <w:pPr>
              <w:spacing w:after="0" w:line="240" w:lineRule="auto"/>
              <w:jc w:val="right"/>
              <w:rPr>
                <w:rFonts w:ascii="Times New Roman" w:hAnsi="Times New Roman"/>
                <w:sz w:val="28"/>
                <w:szCs w:val="28"/>
              </w:rPr>
            </w:pPr>
            <w:r>
              <w:rPr>
                <w:rFonts w:ascii="Times New Roman" w:hAnsi="Times New Roman"/>
                <w:sz w:val="28"/>
                <w:szCs w:val="28"/>
              </w:rPr>
              <w:t>72</w:t>
            </w:r>
            <w:r w:rsidR="00502A19">
              <w:rPr>
                <w:rFonts w:ascii="Times New Roman" w:hAnsi="Times New Roman"/>
                <w:sz w:val="28"/>
                <w:szCs w:val="28"/>
              </w:rPr>
              <w:t> 328 955,2</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1 277 722,2</w:t>
            </w:r>
          </w:p>
          <w:p w:rsidR="00213E9B" w:rsidRPr="00187A58" w:rsidRDefault="00213E9B" w:rsidP="00352B9D">
            <w:pPr>
              <w:spacing w:after="0" w:line="240" w:lineRule="auto"/>
              <w:jc w:val="right"/>
              <w:rPr>
                <w:rFonts w:ascii="Times New Roman" w:hAnsi="Times New Roman"/>
                <w:sz w:val="28"/>
                <w:szCs w:val="28"/>
              </w:rPr>
            </w:pPr>
          </w:p>
        </w:tc>
      </w:tr>
      <w:tr w:rsidR="00237018" w:rsidRPr="003A7B2E" w:rsidTr="00352B9D">
        <w:tc>
          <w:tcPr>
            <w:tcW w:w="7686" w:type="dxa"/>
            <w:shd w:val="clear" w:color="auto" w:fill="auto"/>
          </w:tcPr>
          <w:p w:rsidR="00237018" w:rsidRPr="00187A58" w:rsidRDefault="00237018" w:rsidP="00237018">
            <w:pPr>
              <w:spacing w:after="0" w:line="240" w:lineRule="auto"/>
              <w:rPr>
                <w:rFonts w:ascii="Times New Roman" w:hAnsi="Times New Roman"/>
                <w:sz w:val="28"/>
                <w:szCs w:val="28"/>
              </w:rPr>
            </w:pPr>
            <w:r w:rsidRPr="00237018">
              <w:rPr>
                <w:rFonts w:ascii="Times New Roman" w:hAnsi="Times New Roman"/>
                <w:sz w:val="28"/>
                <w:szCs w:val="28"/>
              </w:rPr>
              <w:t xml:space="preserve">Безвозмездные поступления от </w:t>
            </w:r>
            <w:r>
              <w:rPr>
                <w:rFonts w:ascii="Times New Roman" w:hAnsi="Times New Roman"/>
                <w:sz w:val="28"/>
                <w:szCs w:val="28"/>
              </w:rPr>
              <w:t>не</w:t>
            </w:r>
            <w:r w:rsidRPr="00237018">
              <w:rPr>
                <w:rFonts w:ascii="Times New Roman" w:hAnsi="Times New Roman"/>
                <w:sz w:val="28"/>
                <w:szCs w:val="28"/>
              </w:rPr>
              <w:t>государственных организаций</w:t>
            </w:r>
          </w:p>
        </w:tc>
        <w:tc>
          <w:tcPr>
            <w:tcW w:w="1985" w:type="dxa"/>
            <w:shd w:val="clear" w:color="auto" w:fill="auto"/>
          </w:tcPr>
          <w:p w:rsidR="00237018" w:rsidRDefault="00237018" w:rsidP="00D54A45">
            <w:pPr>
              <w:spacing w:after="0" w:line="240" w:lineRule="auto"/>
              <w:jc w:val="right"/>
              <w:rPr>
                <w:rFonts w:ascii="Times New Roman" w:hAnsi="Times New Roman"/>
                <w:sz w:val="28"/>
                <w:szCs w:val="28"/>
              </w:rPr>
            </w:pPr>
            <w:r w:rsidRPr="00237018">
              <w:rPr>
                <w:rFonts w:ascii="Times New Roman" w:hAnsi="Times New Roman"/>
                <w:sz w:val="28"/>
                <w:szCs w:val="28"/>
              </w:rPr>
              <w:t>38 393,2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 xml:space="preserve">Доходы бюджетов бюджетной системы Российской Федерации от </w:t>
            </w:r>
            <w:r w:rsidR="00502A19">
              <w:rPr>
                <w:rFonts w:ascii="Times New Roman" w:hAnsi="Times New Roman"/>
                <w:sz w:val="28"/>
                <w:szCs w:val="28"/>
              </w:rPr>
              <w:t xml:space="preserve">возврата </w:t>
            </w:r>
            <w:r w:rsidRPr="00187A5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1 054 894,8</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w:t>
            </w:r>
            <w:r w:rsidR="00503708">
              <w:rPr>
                <w:rFonts w:ascii="Times New Roman" w:hAnsi="Times New Roman"/>
                <w:sz w:val="28"/>
                <w:szCs w:val="28"/>
              </w:rPr>
              <w:t xml:space="preserve"> 269 868,3</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Pr>
                <w:rFonts w:ascii="Times New Roman" w:hAnsi="Times New Roman"/>
                <w:sz w:val="28"/>
                <w:szCs w:val="28"/>
              </w:rPr>
              <w:t>Прочие безвозмездные поступления</w:t>
            </w:r>
            <w:r w:rsidR="00503708">
              <w:rPr>
                <w:rFonts w:ascii="Times New Roman" w:hAnsi="Times New Roman"/>
                <w:sz w:val="28"/>
                <w:szCs w:val="28"/>
              </w:rPr>
              <w:t xml:space="preserve"> от государственных (муниципальных) организаций в бюджеты субъектов </w:t>
            </w:r>
            <w:r w:rsidR="004D6FAA">
              <w:rPr>
                <w:rFonts w:ascii="Times New Roman" w:hAnsi="Times New Roman"/>
                <w:sz w:val="28"/>
                <w:szCs w:val="28"/>
              </w:rPr>
              <w:t>Российской Федерации</w:t>
            </w:r>
          </w:p>
        </w:tc>
        <w:tc>
          <w:tcPr>
            <w:tcW w:w="1985" w:type="dxa"/>
            <w:shd w:val="clear" w:color="auto" w:fill="auto"/>
          </w:tcPr>
          <w:p w:rsidR="00213E9B" w:rsidRPr="00187A58" w:rsidRDefault="00503708" w:rsidP="004F78EE">
            <w:pPr>
              <w:spacing w:after="0" w:line="240" w:lineRule="auto"/>
              <w:jc w:val="right"/>
              <w:rPr>
                <w:rFonts w:ascii="Times New Roman" w:hAnsi="Times New Roman"/>
                <w:sz w:val="28"/>
                <w:szCs w:val="28"/>
              </w:rPr>
            </w:pPr>
            <w:r>
              <w:rPr>
                <w:rFonts w:ascii="Times New Roman" w:hAnsi="Times New Roman"/>
                <w:sz w:val="28"/>
                <w:szCs w:val="28"/>
              </w:rPr>
              <w:t>234,2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rsidR="00213E9B" w:rsidRPr="00187A58" w:rsidRDefault="004D6FAA" w:rsidP="00352B9D">
            <w:pPr>
              <w:spacing w:after="0" w:line="240" w:lineRule="auto"/>
              <w:jc w:val="right"/>
              <w:rPr>
                <w:rFonts w:ascii="Times New Roman" w:hAnsi="Times New Roman"/>
                <w:sz w:val="28"/>
                <w:szCs w:val="28"/>
              </w:rPr>
            </w:pPr>
            <w:r>
              <w:rPr>
                <w:rFonts w:ascii="Times New Roman" w:hAnsi="Times New Roman"/>
                <w:sz w:val="28"/>
                <w:szCs w:val="28"/>
              </w:rPr>
              <w:t>237 730 002,4</w:t>
            </w:r>
          </w:p>
        </w:tc>
      </w:tr>
      <w:tr w:rsidR="00213E9B" w:rsidRPr="003A7B2E" w:rsidTr="00352B9D">
        <w:tc>
          <w:tcPr>
            <w:tcW w:w="9671" w:type="dxa"/>
            <w:gridSpan w:val="2"/>
            <w:shd w:val="clear" w:color="auto" w:fill="auto"/>
          </w:tcPr>
          <w:p w:rsidR="00213E9B" w:rsidRPr="003A7B2E" w:rsidRDefault="00927369" w:rsidP="00352B9D">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rsidR="00213E9B" w:rsidRPr="0055668B" w:rsidRDefault="001E6C51" w:rsidP="00A84B92">
            <w:pPr>
              <w:spacing w:after="0" w:line="240" w:lineRule="auto"/>
              <w:jc w:val="right"/>
              <w:rPr>
                <w:rFonts w:ascii="Times New Roman" w:hAnsi="Times New Roman"/>
                <w:sz w:val="28"/>
                <w:szCs w:val="28"/>
              </w:rPr>
            </w:pPr>
            <w:r>
              <w:rPr>
                <w:rFonts w:ascii="Times New Roman" w:hAnsi="Times New Roman"/>
                <w:sz w:val="28"/>
                <w:szCs w:val="28"/>
              </w:rPr>
              <w:t>4 397 5</w:t>
            </w:r>
            <w:r w:rsidR="00A84B92">
              <w:rPr>
                <w:rFonts w:ascii="Times New Roman" w:hAnsi="Times New Roman"/>
                <w:sz w:val="28"/>
                <w:szCs w:val="28"/>
              </w:rPr>
              <w:t>70</w:t>
            </w:r>
            <w:r>
              <w:rPr>
                <w:rFonts w:ascii="Times New Roman" w:hAnsi="Times New Roman"/>
                <w:sz w:val="28"/>
                <w:szCs w:val="28"/>
              </w:rPr>
              <w:t>,</w:t>
            </w:r>
            <w:r w:rsidR="00A84B92">
              <w:rPr>
                <w:rFonts w:ascii="Times New Roman" w:hAnsi="Times New Roman"/>
                <w:sz w:val="28"/>
                <w:szCs w:val="28"/>
              </w:rPr>
              <w:t>0</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rsidR="00213E9B" w:rsidRPr="008B1E68" w:rsidRDefault="001E6C51" w:rsidP="004F78EE">
            <w:pPr>
              <w:spacing w:after="0" w:line="240" w:lineRule="auto"/>
              <w:jc w:val="right"/>
              <w:rPr>
                <w:rFonts w:ascii="Times New Roman" w:hAnsi="Times New Roman"/>
                <w:sz w:val="28"/>
                <w:szCs w:val="28"/>
              </w:rPr>
            </w:pPr>
            <w:r>
              <w:rPr>
                <w:rFonts w:ascii="Times New Roman" w:hAnsi="Times New Roman"/>
                <w:sz w:val="28"/>
                <w:szCs w:val="28"/>
              </w:rPr>
              <w:t>68 976,8</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rsidR="00213E9B" w:rsidRPr="0055668B" w:rsidRDefault="00EB7CCC" w:rsidP="001E6C51">
            <w:pPr>
              <w:spacing w:after="0" w:line="240" w:lineRule="auto"/>
              <w:jc w:val="right"/>
              <w:rPr>
                <w:rFonts w:ascii="Times New Roman" w:hAnsi="Times New Roman"/>
                <w:sz w:val="28"/>
                <w:szCs w:val="28"/>
              </w:rPr>
            </w:pPr>
            <w:r>
              <w:rPr>
                <w:rFonts w:ascii="Times New Roman" w:hAnsi="Times New Roman"/>
                <w:sz w:val="28"/>
                <w:szCs w:val="28"/>
              </w:rPr>
              <w:t>972 704,5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40 507 295,1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8 320 229,4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99 503,9</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48 746 960,7</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3 594 482,</w:t>
            </w:r>
            <w:r w:rsidR="00EB1082">
              <w:rPr>
                <w:rFonts w:ascii="Times New Roman" w:hAnsi="Times New Roman"/>
                <w:sz w:val="28"/>
                <w:szCs w:val="28"/>
              </w:rPr>
              <w:t>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22 823 014,6</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64 719 499,1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8 379 106,5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lastRenderedPageBreak/>
              <w:t>Средства массовой информации</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337 162,5</w:t>
            </w:r>
          </w:p>
        </w:tc>
      </w:tr>
      <w:tr w:rsidR="00213E9B" w:rsidRPr="003A7B2E" w:rsidTr="00352B9D">
        <w:tc>
          <w:tcPr>
            <w:tcW w:w="7686" w:type="dxa"/>
            <w:shd w:val="clear" w:color="auto" w:fill="auto"/>
          </w:tcPr>
          <w:p w:rsidR="00213E9B" w:rsidRPr="0055668B" w:rsidRDefault="00213E9B" w:rsidP="00A84B92">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sidR="00A84B92">
              <w:rPr>
                <w:rFonts w:ascii="Times New Roman" w:hAnsi="Times New Roman"/>
                <w:sz w:val="28"/>
                <w:szCs w:val="28"/>
              </w:rPr>
              <w:t>(</w:t>
            </w:r>
            <w:r w:rsidRPr="0055668B">
              <w:rPr>
                <w:rFonts w:ascii="Times New Roman" w:hAnsi="Times New Roman"/>
                <w:sz w:val="28"/>
                <w:szCs w:val="28"/>
              </w:rPr>
              <w:t>муниципального</w:t>
            </w:r>
            <w:r w:rsidR="00A84B92">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1 529 975,6</w:t>
            </w:r>
          </w:p>
        </w:tc>
      </w:tr>
      <w:tr w:rsidR="00213E9B" w:rsidRPr="003A7B2E" w:rsidTr="00352B9D">
        <w:tc>
          <w:tcPr>
            <w:tcW w:w="7686" w:type="dxa"/>
            <w:shd w:val="clear" w:color="auto" w:fill="auto"/>
          </w:tcPr>
          <w:p w:rsidR="00213E9B" w:rsidRPr="0055668B" w:rsidRDefault="00A84B92" w:rsidP="00352B9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rsidR="00666206" w:rsidRPr="00666206" w:rsidRDefault="00403AC6" w:rsidP="00666206">
            <w:pPr>
              <w:spacing w:after="0" w:line="240" w:lineRule="auto"/>
              <w:jc w:val="right"/>
              <w:rPr>
                <w:rFonts w:ascii="Times New Roman" w:hAnsi="Times New Roman"/>
                <w:sz w:val="28"/>
                <w:szCs w:val="28"/>
              </w:rPr>
            </w:pPr>
            <w:r>
              <w:rPr>
                <w:rFonts w:ascii="Times New Roman" w:hAnsi="Times New Roman"/>
                <w:sz w:val="28"/>
                <w:szCs w:val="28"/>
              </w:rPr>
              <w:t>17 783 361,3</w:t>
            </w:r>
          </w:p>
          <w:p w:rsidR="00213E9B" w:rsidRPr="0055668B"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rsidR="00213E9B" w:rsidRPr="0055668B" w:rsidRDefault="00403AC6" w:rsidP="00352B9D">
            <w:pPr>
              <w:spacing w:after="0" w:line="240" w:lineRule="auto"/>
              <w:jc w:val="right"/>
              <w:rPr>
                <w:rFonts w:ascii="Times New Roman" w:hAnsi="Times New Roman"/>
                <w:sz w:val="28"/>
                <w:szCs w:val="28"/>
              </w:rPr>
            </w:pPr>
            <w:r>
              <w:rPr>
                <w:rFonts w:ascii="Times New Roman" w:hAnsi="Times New Roman"/>
                <w:sz w:val="28"/>
                <w:szCs w:val="28"/>
              </w:rPr>
              <w:t>222 279 842,5</w:t>
            </w:r>
          </w:p>
        </w:tc>
      </w:tr>
      <w:tr w:rsidR="00213E9B" w:rsidRPr="003E425B"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rsidR="00213E9B" w:rsidRPr="0055668B" w:rsidRDefault="00202ACC" w:rsidP="00A84B92">
            <w:pPr>
              <w:spacing w:after="0" w:line="240" w:lineRule="auto"/>
              <w:jc w:val="right"/>
              <w:rPr>
                <w:rFonts w:ascii="Times New Roman" w:hAnsi="Times New Roman"/>
                <w:sz w:val="28"/>
                <w:szCs w:val="28"/>
              </w:rPr>
            </w:pPr>
            <w:r>
              <w:rPr>
                <w:rFonts w:ascii="Times New Roman" w:hAnsi="Times New Roman"/>
                <w:sz w:val="28"/>
                <w:szCs w:val="28"/>
              </w:rPr>
              <w:t>15 450 159,</w:t>
            </w:r>
            <w:r w:rsidR="00A84B92">
              <w:rPr>
                <w:rFonts w:ascii="Times New Roman" w:hAnsi="Times New Roman"/>
                <w:sz w:val="28"/>
                <w:szCs w:val="28"/>
              </w:rPr>
              <w:t>8</w:t>
            </w:r>
          </w:p>
        </w:tc>
      </w:tr>
    </w:tbl>
    <w:p w:rsidR="004F78EE" w:rsidRDefault="004F78EE" w:rsidP="004F78EE">
      <w:pPr>
        <w:spacing w:after="0" w:line="240" w:lineRule="auto"/>
        <w:ind w:left="360"/>
        <w:jc w:val="center"/>
        <w:rPr>
          <w:rFonts w:ascii="Times New Roman" w:hAnsi="Times New Roman"/>
          <w:sz w:val="28"/>
          <w:szCs w:val="28"/>
        </w:rPr>
      </w:pPr>
    </w:p>
    <w:p w:rsidR="004F78EE" w:rsidRPr="00D0570F" w:rsidRDefault="004F78EE" w:rsidP="004F78EE">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202</w:t>
      </w:r>
      <w:r w:rsidR="000C138D" w:rsidRPr="00D0570F">
        <w:rPr>
          <w:rFonts w:ascii="Times New Roman" w:hAnsi="Times New Roman"/>
          <w:b/>
          <w:sz w:val="28"/>
          <w:szCs w:val="28"/>
        </w:rPr>
        <w:t>2</w:t>
      </w:r>
      <w:r w:rsidRPr="00D0570F">
        <w:rPr>
          <w:rFonts w:ascii="Times New Roman" w:hAnsi="Times New Roman"/>
          <w:b/>
          <w:sz w:val="28"/>
          <w:szCs w:val="28"/>
        </w:rPr>
        <w:t xml:space="preserve"> год</w:t>
      </w:r>
    </w:p>
    <w:p w:rsidR="00D0570F" w:rsidRPr="000556D0" w:rsidRDefault="00D0570F" w:rsidP="004F78EE">
      <w:pPr>
        <w:spacing w:after="0" w:line="240" w:lineRule="auto"/>
        <w:ind w:left="360"/>
        <w:jc w:val="center"/>
        <w:rPr>
          <w:rFonts w:ascii="Times New Roman" w:hAnsi="Times New Roman"/>
          <w:sz w:val="28"/>
          <w:szCs w:val="28"/>
        </w:rPr>
      </w:pPr>
    </w:p>
    <w:p w:rsidR="004F78EE" w:rsidRPr="000556D0" w:rsidRDefault="004F78EE" w:rsidP="004F78EE">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F78EE" w:rsidRPr="000556D0" w:rsidTr="004F78EE">
        <w:tc>
          <w:tcPr>
            <w:tcW w:w="7253" w:type="dxa"/>
            <w:shd w:val="clear" w:color="auto" w:fill="auto"/>
          </w:tcPr>
          <w:p w:rsidR="004F78EE" w:rsidRPr="000556D0" w:rsidRDefault="004F78EE" w:rsidP="004F78EE">
            <w:pPr>
              <w:spacing w:after="0" w:line="240" w:lineRule="auto"/>
              <w:jc w:val="both"/>
              <w:rPr>
                <w:rFonts w:ascii="Times New Roman" w:hAnsi="Times New Roman"/>
                <w:sz w:val="28"/>
                <w:szCs w:val="28"/>
              </w:rPr>
            </w:pPr>
          </w:p>
        </w:tc>
        <w:tc>
          <w:tcPr>
            <w:tcW w:w="2244" w:type="dxa"/>
            <w:shd w:val="clear" w:color="auto" w:fill="auto"/>
          </w:tcPr>
          <w:p w:rsidR="004F78EE" w:rsidRPr="000556D0" w:rsidRDefault="004F78EE" w:rsidP="004F78EE">
            <w:pPr>
              <w:spacing w:after="0" w:line="240" w:lineRule="auto"/>
              <w:jc w:val="center"/>
              <w:rPr>
                <w:rFonts w:ascii="Times New Roman" w:hAnsi="Times New Roman"/>
                <w:sz w:val="28"/>
                <w:szCs w:val="28"/>
              </w:rPr>
            </w:pPr>
            <w:r>
              <w:rPr>
                <w:rFonts w:ascii="Times New Roman" w:hAnsi="Times New Roman"/>
                <w:sz w:val="28"/>
                <w:szCs w:val="28"/>
              </w:rPr>
              <w:t>202</w:t>
            </w:r>
            <w:r w:rsidR="000C138D">
              <w:rPr>
                <w:rFonts w:ascii="Times New Roman" w:hAnsi="Times New Roman"/>
                <w:sz w:val="28"/>
                <w:szCs w:val="28"/>
                <w:lang w:val="en-US"/>
              </w:rPr>
              <w:t>2</w:t>
            </w:r>
            <w:r w:rsidRPr="000556D0">
              <w:rPr>
                <w:rFonts w:ascii="Times New Roman" w:hAnsi="Times New Roman"/>
                <w:sz w:val="28"/>
                <w:szCs w:val="28"/>
              </w:rPr>
              <w:t xml:space="preserve"> год</w:t>
            </w:r>
          </w:p>
        </w:tc>
      </w:tr>
      <w:tr w:rsidR="004F78EE" w:rsidRPr="000556D0" w:rsidTr="004F78EE">
        <w:tc>
          <w:tcPr>
            <w:tcW w:w="9497" w:type="dxa"/>
            <w:gridSpan w:val="2"/>
            <w:shd w:val="clear" w:color="auto" w:fill="auto"/>
          </w:tcPr>
          <w:p w:rsidR="004F78EE" w:rsidRPr="000556D0" w:rsidRDefault="004F78EE" w:rsidP="004F78EE">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24 951 839,2</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18 017 282,5</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14 354 944,3</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2 423 087,9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390 903,1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157,6</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4 444 095,1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131 269,3</w:t>
            </w:r>
          </w:p>
        </w:tc>
      </w:tr>
      <w:tr w:rsidR="0061515C" w:rsidRPr="003A7B2E" w:rsidTr="004F78EE">
        <w:tc>
          <w:tcPr>
            <w:tcW w:w="7253" w:type="dxa"/>
            <w:shd w:val="clear" w:color="auto" w:fill="auto"/>
          </w:tcPr>
          <w:p w:rsidR="0061515C" w:rsidRPr="00230ABD" w:rsidRDefault="0061515C" w:rsidP="00D54830">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239 857,9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109 920,5</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292,4</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2 044 147,5</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2 124,5</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56 135,4</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67 178 037,1</w:t>
            </w:r>
          </w:p>
        </w:tc>
      </w:tr>
      <w:tr w:rsidR="00101522" w:rsidRPr="003A7B2E" w:rsidTr="004F78EE">
        <w:tc>
          <w:tcPr>
            <w:tcW w:w="7253" w:type="dxa"/>
            <w:shd w:val="clear" w:color="auto" w:fill="auto"/>
          </w:tcPr>
          <w:p w:rsidR="00101522" w:rsidRPr="00E45E2D"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1 910 737,6</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1 569 909,7</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lastRenderedPageBreak/>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-146 786,8</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101522" w:rsidRPr="00187A58"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272 801 570,5</w:t>
            </w:r>
          </w:p>
        </w:tc>
      </w:tr>
      <w:tr w:rsidR="00101522" w:rsidRPr="003A7B2E" w:rsidTr="004F78EE">
        <w:tc>
          <w:tcPr>
            <w:tcW w:w="9497" w:type="dxa"/>
            <w:gridSpan w:val="2"/>
            <w:shd w:val="clear" w:color="auto" w:fill="auto"/>
          </w:tcPr>
          <w:p w:rsidR="00101522" w:rsidRPr="003A7B2E" w:rsidRDefault="00101522" w:rsidP="00101522">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101522" w:rsidRPr="00757AED" w:rsidRDefault="00757AED" w:rsidP="00101522">
            <w:pPr>
              <w:spacing w:after="0" w:line="240" w:lineRule="auto"/>
              <w:jc w:val="right"/>
              <w:rPr>
                <w:rFonts w:ascii="Times New Roman" w:hAnsi="Times New Roman"/>
                <w:sz w:val="28"/>
                <w:szCs w:val="28"/>
              </w:rPr>
            </w:pPr>
            <w:r w:rsidRPr="00757AED">
              <w:rPr>
                <w:rFonts w:ascii="Times New Roman" w:eastAsia="Times New Roman" w:hAnsi="Times New Roman"/>
                <w:sz w:val="28"/>
                <w:szCs w:val="28"/>
                <w:lang w:eastAsia="ru-RU"/>
              </w:rPr>
              <w:t>5 851 931,6</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654 638,1</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1 255 809,4</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52 096 546,5</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15 572 037,9</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146 202,8</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55 657 711,1</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4 772 645,7</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26 586 490,9</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72 399 955,8</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10 241 494,4</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417 703,3</w:t>
            </w:r>
          </w:p>
        </w:tc>
      </w:tr>
      <w:tr w:rsidR="00757AED" w:rsidRPr="003A7B2E" w:rsidTr="004F78EE">
        <w:tc>
          <w:tcPr>
            <w:tcW w:w="7253" w:type="dxa"/>
            <w:shd w:val="clear" w:color="auto" w:fill="auto"/>
          </w:tcPr>
          <w:p w:rsidR="00757AED" w:rsidRPr="0055668B" w:rsidRDefault="00757AED" w:rsidP="00757AED">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757AED" w:rsidRPr="0055668B" w:rsidRDefault="00757AED" w:rsidP="00757AED">
            <w:pPr>
              <w:spacing w:after="0" w:line="240" w:lineRule="auto"/>
              <w:jc w:val="right"/>
              <w:rPr>
                <w:rFonts w:ascii="Times New Roman" w:hAnsi="Times New Roman"/>
                <w:sz w:val="28"/>
                <w:szCs w:val="28"/>
              </w:rPr>
            </w:pPr>
            <w:r>
              <w:rPr>
                <w:rFonts w:ascii="Times New Roman" w:hAnsi="Times New Roman"/>
                <w:sz w:val="28"/>
                <w:szCs w:val="28"/>
              </w:rPr>
              <w:t>1 165 893,3</w:t>
            </w:r>
          </w:p>
        </w:tc>
      </w:tr>
      <w:tr w:rsidR="00757AED" w:rsidRPr="003A7B2E" w:rsidTr="004F78EE">
        <w:tc>
          <w:tcPr>
            <w:tcW w:w="7253" w:type="dxa"/>
            <w:shd w:val="clear" w:color="auto" w:fill="auto"/>
          </w:tcPr>
          <w:p w:rsidR="00757AED" w:rsidRPr="0055668B" w:rsidRDefault="00757AED" w:rsidP="00757AE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757AED" w:rsidRPr="0055668B" w:rsidRDefault="00757AED" w:rsidP="00757AED">
            <w:pPr>
              <w:spacing w:after="0" w:line="240" w:lineRule="auto"/>
              <w:jc w:val="right"/>
              <w:rPr>
                <w:rFonts w:ascii="Times New Roman" w:hAnsi="Times New Roman"/>
                <w:sz w:val="28"/>
                <w:szCs w:val="28"/>
              </w:rPr>
            </w:pPr>
            <w:r w:rsidRPr="00757AED">
              <w:rPr>
                <w:rFonts w:ascii="Times New Roman" w:hAnsi="Times New Roman"/>
                <w:sz w:val="28"/>
                <w:szCs w:val="28"/>
              </w:rPr>
              <w:t>21 127 280,5</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267 946 341,5</w:t>
            </w:r>
          </w:p>
        </w:tc>
      </w:tr>
      <w:tr w:rsidR="00101522" w:rsidRPr="003E425B"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101522" w:rsidRPr="00A83F97" w:rsidRDefault="00101522" w:rsidP="00101522">
            <w:pPr>
              <w:spacing w:after="0" w:line="240" w:lineRule="auto"/>
              <w:jc w:val="right"/>
              <w:rPr>
                <w:rFonts w:ascii="Times New Roman" w:hAnsi="Times New Roman"/>
                <w:sz w:val="28"/>
                <w:szCs w:val="28"/>
                <w:lang w:val="en-US"/>
              </w:rPr>
            </w:pPr>
            <w:r>
              <w:rPr>
                <w:rFonts w:ascii="Times New Roman" w:hAnsi="Times New Roman"/>
                <w:sz w:val="28"/>
                <w:szCs w:val="28"/>
              </w:rPr>
              <w:t>4 855 229,0</w:t>
            </w:r>
          </w:p>
        </w:tc>
      </w:tr>
    </w:tbl>
    <w:p w:rsidR="00213E9B" w:rsidRDefault="00213E9B" w:rsidP="00AA4170">
      <w:pPr>
        <w:spacing w:after="0" w:line="240" w:lineRule="auto"/>
        <w:ind w:firstLine="709"/>
        <w:jc w:val="both"/>
        <w:rPr>
          <w:rFonts w:ascii="Times New Roman" w:hAnsi="Times New Roman"/>
          <w:sz w:val="28"/>
          <w:szCs w:val="28"/>
        </w:rPr>
      </w:pPr>
    </w:p>
    <w:p w:rsidR="00855DB6" w:rsidRPr="00D0570F" w:rsidRDefault="00855DB6" w:rsidP="00855DB6">
      <w:pPr>
        <w:spacing w:after="0" w:line="240" w:lineRule="auto"/>
        <w:ind w:left="360"/>
        <w:jc w:val="center"/>
        <w:rPr>
          <w:rFonts w:ascii="Times New Roman" w:hAnsi="Times New Roman"/>
          <w:b/>
          <w:sz w:val="28"/>
          <w:szCs w:val="28"/>
        </w:rPr>
      </w:pPr>
      <w:r w:rsidRPr="00E85864">
        <w:rPr>
          <w:rFonts w:ascii="Times New Roman" w:hAnsi="Times New Roman"/>
          <w:b/>
          <w:sz w:val="28"/>
          <w:szCs w:val="28"/>
        </w:rPr>
        <w:t>Отчет об исполнении бюджета Новосибирской области за 2023 год</w:t>
      </w:r>
    </w:p>
    <w:p w:rsidR="00855DB6" w:rsidRPr="000556D0" w:rsidRDefault="00855DB6" w:rsidP="00855DB6">
      <w:pPr>
        <w:spacing w:after="0" w:line="240" w:lineRule="auto"/>
        <w:ind w:left="360"/>
        <w:jc w:val="center"/>
        <w:rPr>
          <w:rFonts w:ascii="Times New Roman" w:hAnsi="Times New Roman"/>
          <w:sz w:val="28"/>
          <w:szCs w:val="28"/>
        </w:rPr>
      </w:pPr>
    </w:p>
    <w:p w:rsidR="00855DB6" w:rsidRPr="000556D0" w:rsidRDefault="00855DB6" w:rsidP="00855DB6">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855DB6" w:rsidRPr="000556D0" w:rsidTr="004E6FA5">
        <w:tc>
          <w:tcPr>
            <w:tcW w:w="7253" w:type="dxa"/>
            <w:shd w:val="clear" w:color="auto" w:fill="auto"/>
          </w:tcPr>
          <w:p w:rsidR="00855DB6" w:rsidRPr="000556D0" w:rsidRDefault="00855DB6" w:rsidP="004E6FA5">
            <w:pPr>
              <w:spacing w:after="0" w:line="240" w:lineRule="auto"/>
              <w:jc w:val="both"/>
              <w:rPr>
                <w:rFonts w:ascii="Times New Roman" w:hAnsi="Times New Roman"/>
                <w:sz w:val="28"/>
                <w:szCs w:val="28"/>
              </w:rPr>
            </w:pPr>
          </w:p>
        </w:tc>
        <w:tc>
          <w:tcPr>
            <w:tcW w:w="2244" w:type="dxa"/>
            <w:shd w:val="clear" w:color="auto" w:fill="auto"/>
          </w:tcPr>
          <w:p w:rsidR="00855DB6" w:rsidRPr="000556D0" w:rsidRDefault="00855DB6" w:rsidP="004E6FA5">
            <w:pPr>
              <w:spacing w:after="0" w:line="240" w:lineRule="auto"/>
              <w:jc w:val="center"/>
              <w:rPr>
                <w:rFonts w:ascii="Times New Roman" w:hAnsi="Times New Roman"/>
                <w:sz w:val="28"/>
                <w:szCs w:val="28"/>
              </w:rPr>
            </w:pPr>
            <w:r>
              <w:rPr>
                <w:rFonts w:ascii="Times New Roman" w:hAnsi="Times New Roman"/>
                <w:sz w:val="28"/>
                <w:szCs w:val="28"/>
              </w:rPr>
              <w:t>2023</w:t>
            </w:r>
            <w:r w:rsidRPr="000556D0">
              <w:rPr>
                <w:rFonts w:ascii="Times New Roman" w:hAnsi="Times New Roman"/>
                <w:sz w:val="28"/>
                <w:szCs w:val="28"/>
              </w:rPr>
              <w:t xml:space="preserve"> год</w:t>
            </w:r>
          </w:p>
        </w:tc>
      </w:tr>
      <w:tr w:rsidR="00855DB6" w:rsidRPr="000556D0" w:rsidTr="004E6FA5">
        <w:tc>
          <w:tcPr>
            <w:tcW w:w="9497" w:type="dxa"/>
            <w:gridSpan w:val="2"/>
            <w:shd w:val="clear" w:color="auto" w:fill="auto"/>
          </w:tcPr>
          <w:p w:rsidR="00855DB6" w:rsidRPr="000556D0" w:rsidRDefault="00855DB6" w:rsidP="004E6FA5">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855DB6" w:rsidRPr="0061515C" w:rsidRDefault="00855DB6" w:rsidP="004E6FA5">
            <w:pPr>
              <w:spacing w:after="0" w:line="240" w:lineRule="auto"/>
              <w:jc w:val="right"/>
              <w:rPr>
                <w:rFonts w:ascii="Times New Roman" w:hAnsi="Times New Roman"/>
                <w:sz w:val="28"/>
                <w:szCs w:val="28"/>
              </w:rPr>
            </w:pPr>
            <w:r w:rsidRPr="00855DB6">
              <w:rPr>
                <w:rFonts w:ascii="Times New Roman" w:hAnsi="Times New Roman"/>
                <w:sz w:val="28"/>
                <w:szCs w:val="28"/>
              </w:rPr>
              <w:t>155 296 766,5</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26 776 494,6</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18 976 855,4</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14 217 077,9</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3 038 324,7</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418 499,0</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185,9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3 272 810,9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197 896,0</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521 194,3</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lastRenderedPageBreak/>
              <w:t>Доходы от продажи материальных и нематериальных активов</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93 170,5</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2 697,0</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3 007 908,6</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3 561,4</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43 359 890,7</w:t>
            </w:r>
          </w:p>
        </w:tc>
      </w:tr>
      <w:tr w:rsidR="00855DB6" w:rsidRPr="003A7B2E" w:rsidTr="004E6FA5">
        <w:tc>
          <w:tcPr>
            <w:tcW w:w="7253" w:type="dxa"/>
            <w:shd w:val="clear" w:color="auto" w:fill="auto"/>
          </w:tcPr>
          <w:p w:rsidR="00855DB6" w:rsidRPr="00E45E2D"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1 820 963,1</w:t>
            </w:r>
          </w:p>
        </w:tc>
      </w:tr>
      <w:tr w:rsidR="00E52CBC" w:rsidRPr="003A7B2E" w:rsidTr="004E6FA5">
        <w:tc>
          <w:tcPr>
            <w:tcW w:w="7253" w:type="dxa"/>
            <w:shd w:val="clear" w:color="auto" w:fill="auto"/>
          </w:tcPr>
          <w:p w:rsidR="00E52CBC" w:rsidRPr="00187A58" w:rsidRDefault="00E52CBC" w:rsidP="004E6FA5">
            <w:pPr>
              <w:spacing w:after="0" w:line="240" w:lineRule="auto"/>
              <w:rPr>
                <w:rFonts w:ascii="Times New Roman" w:hAnsi="Times New Roman"/>
                <w:sz w:val="28"/>
                <w:szCs w:val="28"/>
              </w:rPr>
            </w:pPr>
            <w:r w:rsidRPr="00E52CBC">
              <w:rPr>
                <w:rFonts w:ascii="Times New Roman" w:hAnsi="Times New Roman"/>
                <w:sz w:val="28"/>
                <w:szCs w:val="28"/>
              </w:rPr>
              <w:t>Безвозмездные поступления от негосударственных организаций</w:t>
            </w:r>
          </w:p>
        </w:tc>
        <w:tc>
          <w:tcPr>
            <w:tcW w:w="2244" w:type="dxa"/>
            <w:shd w:val="clear" w:color="auto" w:fill="auto"/>
          </w:tcPr>
          <w:p w:rsidR="00E52CBC"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69 666,5</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1 802 299,8</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-687 800,1</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855DB6" w:rsidRPr="00187A58" w:rsidRDefault="00B1402B" w:rsidP="004E6FA5">
            <w:pPr>
              <w:spacing w:after="0" w:line="240" w:lineRule="auto"/>
              <w:jc w:val="right"/>
              <w:rPr>
                <w:rFonts w:ascii="Times New Roman" w:hAnsi="Times New Roman"/>
                <w:sz w:val="28"/>
                <w:szCs w:val="28"/>
              </w:rPr>
            </w:pPr>
            <w:r w:rsidRPr="00B1402B">
              <w:rPr>
                <w:rFonts w:ascii="Times New Roman" w:hAnsi="Times New Roman"/>
                <w:sz w:val="28"/>
                <w:szCs w:val="28"/>
              </w:rPr>
              <w:t>272 188 462,7</w:t>
            </w:r>
          </w:p>
        </w:tc>
      </w:tr>
      <w:tr w:rsidR="00855DB6" w:rsidRPr="003A7B2E" w:rsidTr="004E6FA5">
        <w:tc>
          <w:tcPr>
            <w:tcW w:w="9497" w:type="dxa"/>
            <w:gridSpan w:val="2"/>
            <w:shd w:val="clear" w:color="auto" w:fill="auto"/>
          </w:tcPr>
          <w:p w:rsidR="00855DB6" w:rsidRPr="003A7B2E" w:rsidRDefault="00B1402B" w:rsidP="004E6FA5">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855DB6" w:rsidRPr="00757AED" w:rsidRDefault="005E6C19" w:rsidP="004E6FA5">
            <w:pPr>
              <w:spacing w:after="0" w:line="240" w:lineRule="auto"/>
              <w:jc w:val="right"/>
              <w:rPr>
                <w:rFonts w:ascii="Times New Roman" w:hAnsi="Times New Roman"/>
                <w:sz w:val="28"/>
                <w:szCs w:val="28"/>
              </w:rPr>
            </w:pPr>
            <w:r w:rsidRPr="005E6C19">
              <w:rPr>
                <w:rFonts w:ascii="Times New Roman" w:hAnsi="Times New Roman"/>
                <w:sz w:val="28"/>
                <w:szCs w:val="28"/>
              </w:rPr>
              <w:t>7 087 941,3</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855DB6" w:rsidRPr="0055668B" w:rsidRDefault="005E6C19" w:rsidP="004E6FA5">
            <w:pPr>
              <w:spacing w:after="0" w:line="240" w:lineRule="auto"/>
              <w:jc w:val="right"/>
              <w:rPr>
                <w:rFonts w:ascii="Times New Roman" w:hAnsi="Times New Roman"/>
                <w:sz w:val="28"/>
                <w:szCs w:val="28"/>
              </w:rPr>
            </w:pPr>
            <w:r w:rsidRPr="005E6C19">
              <w:rPr>
                <w:rFonts w:ascii="Times New Roman" w:hAnsi="Times New Roman"/>
                <w:sz w:val="28"/>
                <w:szCs w:val="28"/>
              </w:rPr>
              <w:t>1 461 894,3</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855DB6" w:rsidRPr="00D90375" w:rsidRDefault="005E6C19" w:rsidP="004E6FA5">
            <w:pPr>
              <w:spacing w:after="0" w:line="240" w:lineRule="auto"/>
              <w:jc w:val="right"/>
              <w:rPr>
                <w:rFonts w:ascii="Times New Roman" w:hAnsi="Times New Roman"/>
                <w:sz w:val="28"/>
                <w:szCs w:val="28"/>
                <w:lang w:val="en-US"/>
              </w:rPr>
            </w:pPr>
            <w:r w:rsidRPr="005E6C19">
              <w:rPr>
                <w:rFonts w:ascii="Times New Roman" w:hAnsi="Times New Roman"/>
                <w:sz w:val="28"/>
                <w:szCs w:val="28"/>
              </w:rPr>
              <w:t>1 758 681,3</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52 550 915,8</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19 867 472,9</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370 492,0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65 893 110,0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5 788 751,1</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25 584 643,5</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76 318 260,8</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6 843 133,3</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476 969,8</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846 630,6</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855DB6" w:rsidRPr="0055668B" w:rsidRDefault="00E85864" w:rsidP="004E6FA5">
            <w:pPr>
              <w:spacing w:after="0" w:line="240" w:lineRule="auto"/>
              <w:jc w:val="right"/>
              <w:rPr>
                <w:rFonts w:ascii="Times New Roman" w:hAnsi="Times New Roman"/>
                <w:sz w:val="28"/>
                <w:szCs w:val="28"/>
              </w:rPr>
            </w:pPr>
            <w:r w:rsidRPr="00E85864">
              <w:rPr>
                <w:rFonts w:ascii="Times New Roman" w:hAnsi="Times New Roman"/>
                <w:sz w:val="28"/>
                <w:szCs w:val="28"/>
              </w:rPr>
              <w:t>26 115 589,8</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855DB6" w:rsidRPr="0055668B" w:rsidRDefault="00E85864" w:rsidP="004E6FA5">
            <w:pPr>
              <w:spacing w:after="0" w:line="240" w:lineRule="auto"/>
              <w:jc w:val="right"/>
              <w:rPr>
                <w:rFonts w:ascii="Times New Roman" w:hAnsi="Times New Roman"/>
                <w:sz w:val="28"/>
                <w:szCs w:val="28"/>
              </w:rPr>
            </w:pPr>
            <w:r w:rsidRPr="00E85864">
              <w:rPr>
                <w:rFonts w:ascii="Times New Roman" w:hAnsi="Times New Roman"/>
                <w:sz w:val="28"/>
                <w:szCs w:val="28"/>
              </w:rPr>
              <w:t>290 964 486,5</w:t>
            </w:r>
          </w:p>
        </w:tc>
      </w:tr>
      <w:tr w:rsidR="00855DB6" w:rsidRPr="003E425B"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855DB6" w:rsidRPr="00A83F97" w:rsidRDefault="00E85864" w:rsidP="004E6FA5">
            <w:pPr>
              <w:spacing w:after="0" w:line="240" w:lineRule="auto"/>
              <w:jc w:val="right"/>
              <w:rPr>
                <w:rFonts w:ascii="Times New Roman" w:hAnsi="Times New Roman"/>
                <w:sz w:val="28"/>
                <w:szCs w:val="28"/>
                <w:lang w:val="en-US"/>
              </w:rPr>
            </w:pPr>
            <w:r>
              <w:rPr>
                <w:rFonts w:ascii="Times New Roman" w:hAnsi="Times New Roman"/>
                <w:sz w:val="28"/>
                <w:szCs w:val="28"/>
              </w:rPr>
              <w:t>-</w:t>
            </w:r>
            <w:r w:rsidRPr="00E85864">
              <w:rPr>
                <w:rFonts w:ascii="Times New Roman" w:hAnsi="Times New Roman"/>
                <w:sz w:val="28"/>
                <w:szCs w:val="28"/>
                <w:lang w:val="en-US"/>
              </w:rPr>
              <w:t>18 776 023,8</w:t>
            </w:r>
          </w:p>
        </w:tc>
      </w:tr>
    </w:tbl>
    <w:p w:rsidR="00855DB6" w:rsidRDefault="00855DB6" w:rsidP="00855DB6">
      <w:pPr>
        <w:spacing w:after="0" w:line="240" w:lineRule="auto"/>
        <w:ind w:firstLine="709"/>
        <w:jc w:val="both"/>
        <w:rPr>
          <w:rFonts w:ascii="Times New Roman" w:hAnsi="Times New Roman"/>
          <w:sz w:val="28"/>
          <w:szCs w:val="28"/>
        </w:rPr>
      </w:pPr>
    </w:p>
    <w:p w:rsidR="004F78EE" w:rsidRDefault="004F78EE" w:rsidP="00AA4170">
      <w:pPr>
        <w:spacing w:after="0" w:line="240" w:lineRule="auto"/>
        <w:ind w:firstLine="709"/>
        <w:jc w:val="both"/>
        <w:rPr>
          <w:rFonts w:ascii="Times New Roman" w:hAnsi="Times New Roman"/>
          <w:sz w:val="28"/>
          <w:szCs w:val="28"/>
        </w:rPr>
      </w:pPr>
    </w:p>
    <w:p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Pr>
          <w:rFonts w:ascii="Times New Roman" w:hAnsi="Times New Roman"/>
          <w:sz w:val="28"/>
          <w:szCs w:val="28"/>
        </w:rPr>
        <w:t>___________</w:t>
      </w:r>
    </w:p>
    <w:sectPr w:rsidR="009210DE" w:rsidRPr="003E425B" w:rsidSect="008245C4">
      <w:pgSz w:w="11906" w:h="16838"/>
      <w:pgMar w:top="1134" w:right="567" w:bottom="993"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D3A" w:rsidRDefault="00F65D3A" w:rsidP="00056692">
      <w:pPr>
        <w:spacing w:after="0" w:line="240" w:lineRule="auto"/>
      </w:pPr>
      <w:r>
        <w:separator/>
      </w:r>
    </w:p>
  </w:endnote>
  <w:endnote w:type="continuationSeparator" w:id="0">
    <w:p w:rsidR="00F65D3A" w:rsidRDefault="00F65D3A"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91" w:rsidRDefault="00480991">
    <w:pPr>
      <w:pStyle w:val="a9"/>
      <w:jc w:val="center"/>
    </w:pPr>
  </w:p>
  <w:p w:rsidR="00480991" w:rsidRDefault="004809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D3A" w:rsidRDefault="00F65D3A" w:rsidP="00056692">
      <w:pPr>
        <w:spacing w:after="0" w:line="240" w:lineRule="auto"/>
      </w:pPr>
      <w:r>
        <w:separator/>
      </w:r>
    </w:p>
  </w:footnote>
  <w:footnote w:type="continuationSeparator" w:id="0">
    <w:p w:rsidR="00F65D3A" w:rsidRDefault="00F65D3A" w:rsidP="0005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91" w:rsidRPr="00D0570F" w:rsidRDefault="00480991" w:rsidP="00D0570F">
    <w:pPr>
      <w:pStyle w:val="a7"/>
      <w:jc w:val="center"/>
      <w:rPr>
        <w:rFonts w:ascii="Times New Roman" w:hAnsi="Times New Roman"/>
        <w:sz w:val="24"/>
        <w:szCs w:val="24"/>
        <w:lang w:val="ru-RU"/>
      </w:rPr>
    </w:pPr>
    <w:r w:rsidRPr="00D0570F">
      <w:rPr>
        <w:rFonts w:ascii="Times New Roman" w:hAnsi="Times New Roman"/>
        <w:sz w:val="24"/>
        <w:szCs w:val="24"/>
        <w:lang w:val="ru-RU"/>
      </w:rPr>
      <w:fldChar w:fldCharType="begin"/>
    </w:r>
    <w:r w:rsidRPr="00D0570F">
      <w:rPr>
        <w:rFonts w:ascii="Times New Roman" w:hAnsi="Times New Roman"/>
        <w:sz w:val="24"/>
        <w:szCs w:val="24"/>
        <w:lang w:val="ru-RU"/>
      </w:rPr>
      <w:instrText>PAGE   \* MERGEFORMAT</w:instrText>
    </w:r>
    <w:r w:rsidRPr="00D0570F">
      <w:rPr>
        <w:rFonts w:ascii="Times New Roman" w:hAnsi="Times New Roman"/>
        <w:sz w:val="24"/>
        <w:szCs w:val="24"/>
        <w:lang w:val="ru-RU"/>
      </w:rPr>
      <w:fldChar w:fldCharType="separate"/>
    </w:r>
    <w:r>
      <w:rPr>
        <w:rFonts w:ascii="Times New Roman" w:hAnsi="Times New Roman"/>
        <w:noProof/>
        <w:sz w:val="24"/>
        <w:szCs w:val="24"/>
        <w:lang w:val="ru-RU"/>
      </w:rPr>
      <w:t>2</w:t>
    </w:r>
    <w:r w:rsidRPr="00D0570F">
      <w:rPr>
        <w:rFonts w:ascii="Times New Roman" w:hAnsi="Times New Roman"/>
        <w:sz w:val="24"/>
        <w:szCs w:val="24"/>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E9"/>
    <w:rsid w:val="00000CD1"/>
    <w:rsid w:val="0000115D"/>
    <w:rsid w:val="000034DF"/>
    <w:rsid w:val="000039C3"/>
    <w:rsid w:val="00013775"/>
    <w:rsid w:val="00013B8A"/>
    <w:rsid w:val="00013D7E"/>
    <w:rsid w:val="0001588A"/>
    <w:rsid w:val="0001710C"/>
    <w:rsid w:val="000218C6"/>
    <w:rsid w:val="00022EAF"/>
    <w:rsid w:val="00024951"/>
    <w:rsid w:val="00026506"/>
    <w:rsid w:val="00026F86"/>
    <w:rsid w:val="00030319"/>
    <w:rsid w:val="00031753"/>
    <w:rsid w:val="0003212A"/>
    <w:rsid w:val="0003216C"/>
    <w:rsid w:val="000345ED"/>
    <w:rsid w:val="00034617"/>
    <w:rsid w:val="0003463D"/>
    <w:rsid w:val="00034E25"/>
    <w:rsid w:val="00041174"/>
    <w:rsid w:val="00044178"/>
    <w:rsid w:val="000449F7"/>
    <w:rsid w:val="000457B3"/>
    <w:rsid w:val="00047AA9"/>
    <w:rsid w:val="00050CD8"/>
    <w:rsid w:val="000556D0"/>
    <w:rsid w:val="00056692"/>
    <w:rsid w:val="0005719D"/>
    <w:rsid w:val="00060E61"/>
    <w:rsid w:val="00061F92"/>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A2628"/>
    <w:rsid w:val="000A59E0"/>
    <w:rsid w:val="000A7A83"/>
    <w:rsid w:val="000B1316"/>
    <w:rsid w:val="000B3017"/>
    <w:rsid w:val="000B4415"/>
    <w:rsid w:val="000B4EEF"/>
    <w:rsid w:val="000B6F5D"/>
    <w:rsid w:val="000B79E2"/>
    <w:rsid w:val="000C138D"/>
    <w:rsid w:val="000C178C"/>
    <w:rsid w:val="000C1856"/>
    <w:rsid w:val="000C4116"/>
    <w:rsid w:val="000C4D5F"/>
    <w:rsid w:val="000C54D3"/>
    <w:rsid w:val="000D2226"/>
    <w:rsid w:val="000D53C4"/>
    <w:rsid w:val="000E1B05"/>
    <w:rsid w:val="000E3C48"/>
    <w:rsid w:val="000E47F2"/>
    <w:rsid w:val="000E646F"/>
    <w:rsid w:val="000E71E4"/>
    <w:rsid w:val="000F01DD"/>
    <w:rsid w:val="000F1E4D"/>
    <w:rsid w:val="000F54B2"/>
    <w:rsid w:val="000F6418"/>
    <w:rsid w:val="000F776E"/>
    <w:rsid w:val="00101522"/>
    <w:rsid w:val="00103B6C"/>
    <w:rsid w:val="001045AF"/>
    <w:rsid w:val="001107AE"/>
    <w:rsid w:val="00112254"/>
    <w:rsid w:val="001127D5"/>
    <w:rsid w:val="00112819"/>
    <w:rsid w:val="00113C7D"/>
    <w:rsid w:val="00113DCE"/>
    <w:rsid w:val="00116C36"/>
    <w:rsid w:val="00123A74"/>
    <w:rsid w:val="00124C63"/>
    <w:rsid w:val="00124CCD"/>
    <w:rsid w:val="00125AA2"/>
    <w:rsid w:val="00127331"/>
    <w:rsid w:val="00130EE0"/>
    <w:rsid w:val="00134036"/>
    <w:rsid w:val="0013479A"/>
    <w:rsid w:val="00135651"/>
    <w:rsid w:val="00135B04"/>
    <w:rsid w:val="001361E0"/>
    <w:rsid w:val="00136BD3"/>
    <w:rsid w:val="00136CE7"/>
    <w:rsid w:val="00140B1A"/>
    <w:rsid w:val="001417C0"/>
    <w:rsid w:val="00141F8C"/>
    <w:rsid w:val="00142B38"/>
    <w:rsid w:val="0014563A"/>
    <w:rsid w:val="00152643"/>
    <w:rsid w:val="00153E0F"/>
    <w:rsid w:val="00157001"/>
    <w:rsid w:val="001577E6"/>
    <w:rsid w:val="00161542"/>
    <w:rsid w:val="00162052"/>
    <w:rsid w:val="00162A75"/>
    <w:rsid w:val="00163063"/>
    <w:rsid w:val="00165578"/>
    <w:rsid w:val="001668D7"/>
    <w:rsid w:val="001674FB"/>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479B"/>
    <w:rsid w:val="001D71B5"/>
    <w:rsid w:val="001E1D25"/>
    <w:rsid w:val="001E2CB2"/>
    <w:rsid w:val="001E467F"/>
    <w:rsid w:val="001E4892"/>
    <w:rsid w:val="001E503D"/>
    <w:rsid w:val="001E6C51"/>
    <w:rsid w:val="001F6A7B"/>
    <w:rsid w:val="001F6CDA"/>
    <w:rsid w:val="00202ACC"/>
    <w:rsid w:val="002042BF"/>
    <w:rsid w:val="002048A8"/>
    <w:rsid w:val="002066D3"/>
    <w:rsid w:val="00206A2B"/>
    <w:rsid w:val="00207579"/>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317B"/>
    <w:rsid w:val="00247034"/>
    <w:rsid w:val="00247EE8"/>
    <w:rsid w:val="00250A8F"/>
    <w:rsid w:val="00252280"/>
    <w:rsid w:val="002553FD"/>
    <w:rsid w:val="00264077"/>
    <w:rsid w:val="0026450A"/>
    <w:rsid w:val="00264C41"/>
    <w:rsid w:val="002663CD"/>
    <w:rsid w:val="00271321"/>
    <w:rsid w:val="002767DB"/>
    <w:rsid w:val="0027779E"/>
    <w:rsid w:val="00280A43"/>
    <w:rsid w:val="00280B8B"/>
    <w:rsid w:val="00280D13"/>
    <w:rsid w:val="002830C5"/>
    <w:rsid w:val="0028390A"/>
    <w:rsid w:val="0028396D"/>
    <w:rsid w:val="00291D80"/>
    <w:rsid w:val="0029235E"/>
    <w:rsid w:val="002943BD"/>
    <w:rsid w:val="00295B0B"/>
    <w:rsid w:val="002968FA"/>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1E4B"/>
    <w:rsid w:val="002C2F9E"/>
    <w:rsid w:val="002C4237"/>
    <w:rsid w:val="002D5447"/>
    <w:rsid w:val="002D6B1F"/>
    <w:rsid w:val="002D6F8C"/>
    <w:rsid w:val="002D74E5"/>
    <w:rsid w:val="002E09C0"/>
    <w:rsid w:val="002E2ACD"/>
    <w:rsid w:val="002E3302"/>
    <w:rsid w:val="002E46BE"/>
    <w:rsid w:val="002E61E7"/>
    <w:rsid w:val="002E657F"/>
    <w:rsid w:val="002E7656"/>
    <w:rsid w:val="002F1BD4"/>
    <w:rsid w:val="002F2380"/>
    <w:rsid w:val="002F44B3"/>
    <w:rsid w:val="002F799E"/>
    <w:rsid w:val="002F7ACB"/>
    <w:rsid w:val="002F7FA0"/>
    <w:rsid w:val="00301B17"/>
    <w:rsid w:val="00302962"/>
    <w:rsid w:val="00304403"/>
    <w:rsid w:val="003058A4"/>
    <w:rsid w:val="00306CA0"/>
    <w:rsid w:val="0031016C"/>
    <w:rsid w:val="00310355"/>
    <w:rsid w:val="003111C5"/>
    <w:rsid w:val="0031166A"/>
    <w:rsid w:val="00313828"/>
    <w:rsid w:val="00313D84"/>
    <w:rsid w:val="0032273C"/>
    <w:rsid w:val="00324993"/>
    <w:rsid w:val="00324C63"/>
    <w:rsid w:val="00325AE1"/>
    <w:rsid w:val="0032739C"/>
    <w:rsid w:val="003321BB"/>
    <w:rsid w:val="003328DA"/>
    <w:rsid w:val="00334209"/>
    <w:rsid w:val="003344C8"/>
    <w:rsid w:val="0033490D"/>
    <w:rsid w:val="00334B13"/>
    <w:rsid w:val="00335258"/>
    <w:rsid w:val="003357AE"/>
    <w:rsid w:val="00336169"/>
    <w:rsid w:val="00337639"/>
    <w:rsid w:val="00337CFD"/>
    <w:rsid w:val="00341050"/>
    <w:rsid w:val="00342C13"/>
    <w:rsid w:val="00346034"/>
    <w:rsid w:val="003461FC"/>
    <w:rsid w:val="0034797B"/>
    <w:rsid w:val="0035255E"/>
    <w:rsid w:val="00352B9D"/>
    <w:rsid w:val="00353CEE"/>
    <w:rsid w:val="00354240"/>
    <w:rsid w:val="00354B8E"/>
    <w:rsid w:val="003562C2"/>
    <w:rsid w:val="00361D70"/>
    <w:rsid w:val="00362CC0"/>
    <w:rsid w:val="00364889"/>
    <w:rsid w:val="00364D3E"/>
    <w:rsid w:val="00364ED5"/>
    <w:rsid w:val="00366987"/>
    <w:rsid w:val="00370850"/>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B77BE"/>
    <w:rsid w:val="003C67FA"/>
    <w:rsid w:val="003D1B5D"/>
    <w:rsid w:val="003D2719"/>
    <w:rsid w:val="003D4C41"/>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6F89"/>
    <w:rsid w:val="00440005"/>
    <w:rsid w:val="0044201E"/>
    <w:rsid w:val="00445B75"/>
    <w:rsid w:val="0045039E"/>
    <w:rsid w:val="0045198D"/>
    <w:rsid w:val="00455B5F"/>
    <w:rsid w:val="00457E99"/>
    <w:rsid w:val="00462436"/>
    <w:rsid w:val="004630DC"/>
    <w:rsid w:val="00463283"/>
    <w:rsid w:val="0046688E"/>
    <w:rsid w:val="00472BA1"/>
    <w:rsid w:val="00474A83"/>
    <w:rsid w:val="00474FC5"/>
    <w:rsid w:val="00475151"/>
    <w:rsid w:val="004807B4"/>
    <w:rsid w:val="00480991"/>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20F"/>
    <w:rsid w:val="004A4636"/>
    <w:rsid w:val="004A47F8"/>
    <w:rsid w:val="004A51B3"/>
    <w:rsid w:val="004B0719"/>
    <w:rsid w:val="004B180F"/>
    <w:rsid w:val="004C09D5"/>
    <w:rsid w:val="004C0D57"/>
    <w:rsid w:val="004C3E74"/>
    <w:rsid w:val="004C6E28"/>
    <w:rsid w:val="004D10D7"/>
    <w:rsid w:val="004D2714"/>
    <w:rsid w:val="004D29F5"/>
    <w:rsid w:val="004D2D27"/>
    <w:rsid w:val="004D5733"/>
    <w:rsid w:val="004D6FAA"/>
    <w:rsid w:val="004D771F"/>
    <w:rsid w:val="004D78E5"/>
    <w:rsid w:val="004E05A5"/>
    <w:rsid w:val="004E1FEF"/>
    <w:rsid w:val="004E2E60"/>
    <w:rsid w:val="004E470B"/>
    <w:rsid w:val="004E4FBA"/>
    <w:rsid w:val="004E56F4"/>
    <w:rsid w:val="004E5E10"/>
    <w:rsid w:val="004E67B8"/>
    <w:rsid w:val="004E6FA5"/>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A87"/>
    <w:rsid w:val="00561F66"/>
    <w:rsid w:val="005713A7"/>
    <w:rsid w:val="00571C4A"/>
    <w:rsid w:val="005724BD"/>
    <w:rsid w:val="00573BE5"/>
    <w:rsid w:val="005754E5"/>
    <w:rsid w:val="00581987"/>
    <w:rsid w:val="00583A97"/>
    <w:rsid w:val="005852D6"/>
    <w:rsid w:val="005925E7"/>
    <w:rsid w:val="005931CE"/>
    <w:rsid w:val="0059565A"/>
    <w:rsid w:val="00595EA3"/>
    <w:rsid w:val="00596994"/>
    <w:rsid w:val="00596C89"/>
    <w:rsid w:val="00596F66"/>
    <w:rsid w:val="00597F44"/>
    <w:rsid w:val="00597FA1"/>
    <w:rsid w:val="005A05E7"/>
    <w:rsid w:val="005A2195"/>
    <w:rsid w:val="005A373A"/>
    <w:rsid w:val="005A666C"/>
    <w:rsid w:val="005B029A"/>
    <w:rsid w:val="005B0B55"/>
    <w:rsid w:val="005B1BB4"/>
    <w:rsid w:val="005B26F9"/>
    <w:rsid w:val="005B3301"/>
    <w:rsid w:val="005B4937"/>
    <w:rsid w:val="005B5E0C"/>
    <w:rsid w:val="005B66EF"/>
    <w:rsid w:val="005B6DFE"/>
    <w:rsid w:val="005B6F97"/>
    <w:rsid w:val="005B7460"/>
    <w:rsid w:val="005B76EB"/>
    <w:rsid w:val="005C3287"/>
    <w:rsid w:val="005C548C"/>
    <w:rsid w:val="005C7B6C"/>
    <w:rsid w:val="005D165C"/>
    <w:rsid w:val="005D1F2D"/>
    <w:rsid w:val="005D2CA9"/>
    <w:rsid w:val="005D429B"/>
    <w:rsid w:val="005D4D3B"/>
    <w:rsid w:val="005D54FE"/>
    <w:rsid w:val="005D7178"/>
    <w:rsid w:val="005E6C19"/>
    <w:rsid w:val="005F1A0A"/>
    <w:rsid w:val="005F2F21"/>
    <w:rsid w:val="005F4F2B"/>
    <w:rsid w:val="005F7DC5"/>
    <w:rsid w:val="006008B1"/>
    <w:rsid w:val="00601523"/>
    <w:rsid w:val="00601D7A"/>
    <w:rsid w:val="00602D1D"/>
    <w:rsid w:val="00603D09"/>
    <w:rsid w:val="00605961"/>
    <w:rsid w:val="00606D90"/>
    <w:rsid w:val="00614144"/>
    <w:rsid w:val="0061469E"/>
    <w:rsid w:val="00614CD0"/>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7166"/>
    <w:rsid w:val="006514AF"/>
    <w:rsid w:val="00652918"/>
    <w:rsid w:val="0065304F"/>
    <w:rsid w:val="006531B3"/>
    <w:rsid w:val="00653226"/>
    <w:rsid w:val="00653949"/>
    <w:rsid w:val="006566BC"/>
    <w:rsid w:val="00660700"/>
    <w:rsid w:val="00663111"/>
    <w:rsid w:val="00665BA5"/>
    <w:rsid w:val="00666206"/>
    <w:rsid w:val="00666EB3"/>
    <w:rsid w:val="006671E9"/>
    <w:rsid w:val="00667DD4"/>
    <w:rsid w:val="006711A3"/>
    <w:rsid w:val="006805F4"/>
    <w:rsid w:val="00682F9E"/>
    <w:rsid w:val="00684058"/>
    <w:rsid w:val="00686AF4"/>
    <w:rsid w:val="0068760C"/>
    <w:rsid w:val="00687EDF"/>
    <w:rsid w:val="00697516"/>
    <w:rsid w:val="006A17A9"/>
    <w:rsid w:val="006A2381"/>
    <w:rsid w:val="006A27C0"/>
    <w:rsid w:val="006A2EC3"/>
    <w:rsid w:val="006A3997"/>
    <w:rsid w:val="006A7131"/>
    <w:rsid w:val="006B2408"/>
    <w:rsid w:val="006B249F"/>
    <w:rsid w:val="006B2C84"/>
    <w:rsid w:val="006B4369"/>
    <w:rsid w:val="006B7615"/>
    <w:rsid w:val="006C0CB9"/>
    <w:rsid w:val="006C1FB7"/>
    <w:rsid w:val="006C3AEF"/>
    <w:rsid w:val="006C5890"/>
    <w:rsid w:val="006C5F21"/>
    <w:rsid w:val="006C6BC4"/>
    <w:rsid w:val="006D008C"/>
    <w:rsid w:val="006D0D76"/>
    <w:rsid w:val="006D2A32"/>
    <w:rsid w:val="006D6028"/>
    <w:rsid w:val="006D652F"/>
    <w:rsid w:val="006E15A6"/>
    <w:rsid w:val="006E2344"/>
    <w:rsid w:val="006E243B"/>
    <w:rsid w:val="006E286E"/>
    <w:rsid w:val="006E3F73"/>
    <w:rsid w:val="006F08D4"/>
    <w:rsid w:val="006F2734"/>
    <w:rsid w:val="006F3EB0"/>
    <w:rsid w:val="006F3FC3"/>
    <w:rsid w:val="006F4D67"/>
    <w:rsid w:val="006F4E7F"/>
    <w:rsid w:val="006F5DC2"/>
    <w:rsid w:val="00701A29"/>
    <w:rsid w:val="00702F21"/>
    <w:rsid w:val="007047C0"/>
    <w:rsid w:val="007049E4"/>
    <w:rsid w:val="00705A56"/>
    <w:rsid w:val="00706250"/>
    <w:rsid w:val="00710BF1"/>
    <w:rsid w:val="007120A6"/>
    <w:rsid w:val="00712CF9"/>
    <w:rsid w:val="007144F0"/>
    <w:rsid w:val="00715213"/>
    <w:rsid w:val="00715439"/>
    <w:rsid w:val="007177B1"/>
    <w:rsid w:val="0072025B"/>
    <w:rsid w:val="00722406"/>
    <w:rsid w:val="007231F1"/>
    <w:rsid w:val="007255F0"/>
    <w:rsid w:val="00727FE0"/>
    <w:rsid w:val="007302AC"/>
    <w:rsid w:val="007303D6"/>
    <w:rsid w:val="007306D6"/>
    <w:rsid w:val="0073236F"/>
    <w:rsid w:val="00736A27"/>
    <w:rsid w:val="00736BF3"/>
    <w:rsid w:val="007411B3"/>
    <w:rsid w:val="0074239F"/>
    <w:rsid w:val="007452A1"/>
    <w:rsid w:val="00746939"/>
    <w:rsid w:val="00747691"/>
    <w:rsid w:val="00751922"/>
    <w:rsid w:val="0075333C"/>
    <w:rsid w:val="00754331"/>
    <w:rsid w:val="00757AED"/>
    <w:rsid w:val="00761465"/>
    <w:rsid w:val="00761B77"/>
    <w:rsid w:val="00763834"/>
    <w:rsid w:val="00763955"/>
    <w:rsid w:val="007668E7"/>
    <w:rsid w:val="00767290"/>
    <w:rsid w:val="0077352E"/>
    <w:rsid w:val="00773C12"/>
    <w:rsid w:val="0077410C"/>
    <w:rsid w:val="00774341"/>
    <w:rsid w:val="00780031"/>
    <w:rsid w:val="0078119D"/>
    <w:rsid w:val="0078146A"/>
    <w:rsid w:val="00782252"/>
    <w:rsid w:val="00782862"/>
    <w:rsid w:val="00783254"/>
    <w:rsid w:val="00785939"/>
    <w:rsid w:val="00786BE8"/>
    <w:rsid w:val="00787ED2"/>
    <w:rsid w:val="0079053D"/>
    <w:rsid w:val="00792C34"/>
    <w:rsid w:val="0079385F"/>
    <w:rsid w:val="00793B7D"/>
    <w:rsid w:val="00795735"/>
    <w:rsid w:val="007966A9"/>
    <w:rsid w:val="00796D9C"/>
    <w:rsid w:val="007A0ABE"/>
    <w:rsid w:val="007A46D1"/>
    <w:rsid w:val="007A5BDD"/>
    <w:rsid w:val="007B0F3A"/>
    <w:rsid w:val="007B3545"/>
    <w:rsid w:val="007B3B16"/>
    <w:rsid w:val="007B76F5"/>
    <w:rsid w:val="007C007E"/>
    <w:rsid w:val="007C17C9"/>
    <w:rsid w:val="007C221D"/>
    <w:rsid w:val="007C233F"/>
    <w:rsid w:val="007C24BE"/>
    <w:rsid w:val="007C4B72"/>
    <w:rsid w:val="007C4BBF"/>
    <w:rsid w:val="007C572A"/>
    <w:rsid w:val="007D0BF9"/>
    <w:rsid w:val="007D1622"/>
    <w:rsid w:val="007D2784"/>
    <w:rsid w:val="007D353A"/>
    <w:rsid w:val="007D50AE"/>
    <w:rsid w:val="007D657D"/>
    <w:rsid w:val="007D67A1"/>
    <w:rsid w:val="007E1C45"/>
    <w:rsid w:val="007E6058"/>
    <w:rsid w:val="007E6EAA"/>
    <w:rsid w:val="007E709E"/>
    <w:rsid w:val="007F15A5"/>
    <w:rsid w:val="007F2BF2"/>
    <w:rsid w:val="007F3ABC"/>
    <w:rsid w:val="007F4163"/>
    <w:rsid w:val="007F74B2"/>
    <w:rsid w:val="0080157D"/>
    <w:rsid w:val="008018ED"/>
    <w:rsid w:val="008114E7"/>
    <w:rsid w:val="008245C4"/>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55DB6"/>
    <w:rsid w:val="00860910"/>
    <w:rsid w:val="00861E61"/>
    <w:rsid w:val="00864623"/>
    <w:rsid w:val="00865423"/>
    <w:rsid w:val="0086633C"/>
    <w:rsid w:val="00867FB6"/>
    <w:rsid w:val="00870AF3"/>
    <w:rsid w:val="008710B9"/>
    <w:rsid w:val="008710E3"/>
    <w:rsid w:val="00871B8F"/>
    <w:rsid w:val="00881CDB"/>
    <w:rsid w:val="008828F2"/>
    <w:rsid w:val="00882E64"/>
    <w:rsid w:val="00883776"/>
    <w:rsid w:val="0088544C"/>
    <w:rsid w:val="008902F9"/>
    <w:rsid w:val="008939CC"/>
    <w:rsid w:val="00895304"/>
    <w:rsid w:val="00895432"/>
    <w:rsid w:val="008956F4"/>
    <w:rsid w:val="00895ED9"/>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D6EB6"/>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098A"/>
    <w:rsid w:val="00911B46"/>
    <w:rsid w:val="00913FCE"/>
    <w:rsid w:val="00915005"/>
    <w:rsid w:val="00916C28"/>
    <w:rsid w:val="009178B3"/>
    <w:rsid w:val="009210DE"/>
    <w:rsid w:val="0092515E"/>
    <w:rsid w:val="00927369"/>
    <w:rsid w:val="009321A7"/>
    <w:rsid w:val="00935F45"/>
    <w:rsid w:val="00944492"/>
    <w:rsid w:val="00945826"/>
    <w:rsid w:val="00946C54"/>
    <w:rsid w:val="0094716F"/>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3D0D"/>
    <w:rsid w:val="009843F1"/>
    <w:rsid w:val="00984760"/>
    <w:rsid w:val="0098522E"/>
    <w:rsid w:val="009876B6"/>
    <w:rsid w:val="009913AC"/>
    <w:rsid w:val="00992248"/>
    <w:rsid w:val="0099298B"/>
    <w:rsid w:val="0099574A"/>
    <w:rsid w:val="00997BFC"/>
    <w:rsid w:val="009A1820"/>
    <w:rsid w:val="009A3467"/>
    <w:rsid w:val="009A607A"/>
    <w:rsid w:val="009A70C0"/>
    <w:rsid w:val="009A756D"/>
    <w:rsid w:val="009A7ECB"/>
    <w:rsid w:val="009B1059"/>
    <w:rsid w:val="009B38A6"/>
    <w:rsid w:val="009B3FC9"/>
    <w:rsid w:val="009B421D"/>
    <w:rsid w:val="009B4701"/>
    <w:rsid w:val="009B56F4"/>
    <w:rsid w:val="009C15E4"/>
    <w:rsid w:val="009C2E16"/>
    <w:rsid w:val="009C47A1"/>
    <w:rsid w:val="009C5BEC"/>
    <w:rsid w:val="009D0D10"/>
    <w:rsid w:val="009D23BB"/>
    <w:rsid w:val="009D4225"/>
    <w:rsid w:val="009D56E2"/>
    <w:rsid w:val="009D7BEC"/>
    <w:rsid w:val="009E2414"/>
    <w:rsid w:val="009E30FB"/>
    <w:rsid w:val="009E74CD"/>
    <w:rsid w:val="009E7654"/>
    <w:rsid w:val="009E79B7"/>
    <w:rsid w:val="009F2BF5"/>
    <w:rsid w:val="009F50DC"/>
    <w:rsid w:val="009F66D0"/>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56BCD"/>
    <w:rsid w:val="00A600F0"/>
    <w:rsid w:val="00A6093C"/>
    <w:rsid w:val="00A62779"/>
    <w:rsid w:val="00A64AFC"/>
    <w:rsid w:val="00A6798E"/>
    <w:rsid w:val="00A723C5"/>
    <w:rsid w:val="00A73F90"/>
    <w:rsid w:val="00A75A1C"/>
    <w:rsid w:val="00A77F56"/>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3EDA"/>
    <w:rsid w:val="00AE4171"/>
    <w:rsid w:val="00AE4785"/>
    <w:rsid w:val="00AE58AE"/>
    <w:rsid w:val="00AE65F4"/>
    <w:rsid w:val="00AF1259"/>
    <w:rsid w:val="00AF1E8A"/>
    <w:rsid w:val="00B00102"/>
    <w:rsid w:val="00B015B4"/>
    <w:rsid w:val="00B035D7"/>
    <w:rsid w:val="00B05CA3"/>
    <w:rsid w:val="00B121BD"/>
    <w:rsid w:val="00B1402B"/>
    <w:rsid w:val="00B1547D"/>
    <w:rsid w:val="00B15D75"/>
    <w:rsid w:val="00B179C6"/>
    <w:rsid w:val="00B2023E"/>
    <w:rsid w:val="00B22534"/>
    <w:rsid w:val="00B22D57"/>
    <w:rsid w:val="00B22F57"/>
    <w:rsid w:val="00B2358C"/>
    <w:rsid w:val="00B24F85"/>
    <w:rsid w:val="00B257B7"/>
    <w:rsid w:val="00B275DC"/>
    <w:rsid w:val="00B333BC"/>
    <w:rsid w:val="00B338EF"/>
    <w:rsid w:val="00B33A89"/>
    <w:rsid w:val="00B3605D"/>
    <w:rsid w:val="00B37223"/>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3D70"/>
    <w:rsid w:val="00BD41F5"/>
    <w:rsid w:val="00BD4E91"/>
    <w:rsid w:val="00BE0A20"/>
    <w:rsid w:val="00BE1138"/>
    <w:rsid w:val="00BE29CD"/>
    <w:rsid w:val="00BE59DD"/>
    <w:rsid w:val="00BF05DD"/>
    <w:rsid w:val="00BF14ED"/>
    <w:rsid w:val="00BF1E98"/>
    <w:rsid w:val="00BF328B"/>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55B7D"/>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87A70"/>
    <w:rsid w:val="00C90136"/>
    <w:rsid w:val="00C906C4"/>
    <w:rsid w:val="00C9231B"/>
    <w:rsid w:val="00C92B28"/>
    <w:rsid w:val="00C939D1"/>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5D3"/>
    <w:rsid w:val="00CE3CDA"/>
    <w:rsid w:val="00CE5B35"/>
    <w:rsid w:val="00CE7BD2"/>
    <w:rsid w:val="00CE7BD8"/>
    <w:rsid w:val="00CF0C6A"/>
    <w:rsid w:val="00CF4020"/>
    <w:rsid w:val="00CF53CF"/>
    <w:rsid w:val="00CF7497"/>
    <w:rsid w:val="00CF7B81"/>
    <w:rsid w:val="00CF7D6D"/>
    <w:rsid w:val="00D0060F"/>
    <w:rsid w:val="00D0078B"/>
    <w:rsid w:val="00D00BE7"/>
    <w:rsid w:val="00D05575"/>
    <w:rsid w:val="00D0570F"/>
    <w:rsid w:val="00D06F47"/>
    <w:rsid w:val="00D07257"/>
    <w:rsid w:val="00D07DEB"/>
    <w:rsid w:val="00D13F25"/>
    <w:rsid w:val="00D1477E"/>
    <w:rsid w:val="00D16725"/>
    <w:rsid w:val="00D17FBE"/>
    <w:rsid w:val="00D21A94"/>
    <w:rsid w:val="00D21BAB"/>
    <w:rsid w:val="00D231CB"/>
    <w:rsid w:val="00D300F2"/>
    <w:rsid w:val="00D30DEA"/>
    <w:rsid w:val="00D31AA8"/>
    <w:rsid w:val="00D323E2"/>
    <w:rsid w:val="00D332A7"/>
    <w:rsid w:val="00D37716"/>
    <w:rsid w:val="00D37CE4"/>
    <w:rsid w:val="00D427EF"/>
    <w:rsid w:val="00D45538"/>
    <w:rsid w:val="00D456D3"/>
    <w:rsid w:val="00D53317"/>
    <w:rsid w:val="00D54830"/>
    <w:rsid w:val="00D54A45"/>
    <w:rsid w:val="00D54DCE"/>
    <w:rsid w:val="00D55FA0"/>
    <w:rsid w:val="00D56D07"/>
    <w:rsid w:val="00D57B19"/>
    <w:rsid w:val="00D65B10"/>
    <w:rsid w:val="00D65DFF"/>
    <w:rsid w:val="00D7104D"/>
    <w:rsid w:val="00D75D02"/>
    <w:rsid w:val="00D75F78"/>
    <w:rsid w:val="00D769FA"/>
    <w:rsid w:val="00D84641"/>
    <w:rsid w:val="00D846B3"/>
    <w:rsid w:val="00D847E8"/>
    <w:rsid w:val="00D85886"/>
    <w:rsid w:val="00D90375"/>
    <w:rsid w:val="00D9044F"/>
    <w:rsid w:val="00D911D3"/>
    <w:rsid w:val="00D93E20"/>
    <w:rsid w:val="00D95489"/>
    <w:rsid w:val="00D95B9B"/>
    <w:rsid w:val="00D97193"/>
    <w:rsid w:val="00D9726C"/>
    <w:rsid w:val="00DA0EAA"/>
    <w:rsid w:val="00DA2A1A"/>
    <w:rsid w:val="00DA2D38"/>
    <w:rsid w:val="00DA5550"/>
    <w:rsid w:val="00DA572B"/>
    <w:rsid w:val="00DA6D84"/>
    <w:rsid w:val="00DA7C94"/>
    <w:rsid w:val="00DB0B83"/>
    <w:rsid w:val="00DB6FE9"/>
    <w:rsid w:val="00DB7321"/>
    <w:rsid w:val="00DB7C30"/>
    <w:rsid w:val="00DC0AE9"/>
    <w:rsid w:val="00DC2CDD"/>
    <w:rsid w:val="00DD209C"/>
    <w:rsid w:val="00DD33DD"/>
    <w:rsid w:val="00DD3BAB"/>
    <w:rsid w:val="00DD4A4C"/>
    <w:rsid w:val="00DD6BE1"/>
    <w:rsid w:val="00DE05C9"/>
    <w:rsid w:val="00DE1671"/>
    <w:rsid w:val="00DE6AC5"/>
    <w:rsid w:val="00DE7CB2"/>
    <w:rsid w:val="00DF17D2"/>
    <w:rsid w:val="00DF3D14"/>
    <w:rsid w:val="00DF47AD"/>
    <w:rsid w:val="00DF4E9B"/>
    <w:rsid w:val="00DF5816"/>
    <w:rsid w:val="00DF6CE9"/>
    <w:rsid w:val="00DF7A2E"/>
    <w:rsid w:val="00E018D4"/>
    <w:rsid w:val="00E029BF"/>
    <w:rsid w:val="00E0484B"/>
    <w:rsid w:val="00E06882"/>
    <w:rsid w:val="00E06B46"/>
    <w:rsid w:val="00E06F26"/>
    <w:rsid w:val="00E14168"/>
    <w:rsid w:val="00E16D9D"/>
    <w:rsid w:val="00E16ECC"/>
    <w:rsid w:val="00E20A55"/>
    <w:rsid w:val="00E222EE"/>
    <w:rsid w:val="00E2412E"/>
    <w:rsid w:val="00E26FE5"/>
    <w:rsid w:val="00E33B97"/>
    <w:rsid w:val="00E3445C"/>
    <w:rsid w:val="00E34C2E"/>
    <w:rsid w:val="00E34DB4"/>
    <w:rsid w:val="00E34EA8"/>
    <w:rsid w:val="00E3592B"/>
    <w:rsid w:val="00E36B9A"/>
    <w:rsid w:val="00E36F17"/>
    <w:rsid w:val="00E4361E"/>
    <w:rsid w:val="00E45E2D"/>
    <w:rsid w:val="00E50175"/>
    <w:rsid w:val="00E50646"/>
    <w:rsid w:val="00E50C56"/>
    <w:rsid w:val="00E52AE6"/>
    <w:rsid w:val="00E52CBC"/>
    <w:rsid w:val="00E5480F"/>
    <w:rsid w:val="00E57119"/>
    <w:rsid w:val="00E61CEC"/>
    <w:rsid w:val="00E63949"/>
    <w:rsid w:val="00E7180B"/>
    <w:rsid w:val="00E742BF"/>
    <w:rsid w:val="00E74E08"/>
    <w:rsid w:val="00E755FB"/>
    <w:rsid w:val="00E7764C"/>
    <w:rsid w:val="00E81A8D"/>
    <w:rsid w:val="00E833B8"/>
    <w:rsid w:val="00E83C40"/>
    <w:rsid w:val="00E846EF"/>
    <w:rsid w:val="00E85864"/>
    <w:rsid w:val="00E8657C"/>
    <w:rsid w:val="00E86F75"/>
    <w:rsid w:val="00E90100"/>
    <w:rsid w:val="00E9089A"/>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528D"/>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06E36"/>
    <w:rsid w:val="00F10690"/>
    <w:rsid w:val="00F11483"/>
    <w:rsid w:val="00F1247B"/>
    <w:rsid w:val="00F1410A"/>
    <w:rsid w:val="00F15FA3"/>
    <w:rsid w:val="00F17921"/>
    <w:rsid w:val="00F20AC3"/>
    <w:rsid w:val="00F24DFF"/>
    <w:rsid w:val="00F258EA"/>
    <w:rsid w:val="00F25A39"/>
    <w:rsid w:val="00F30314"/>
    <w:rsid w:val="00F35CB9"/>
    <w:rsid w:val="00F361B9"/>
    <w:rsid w:val="00F368DB"/>
    <w:rsid w:val="00F40A00"/>
    <w:rsid w:val="00F4126B"/>
    <w:rsid w:val="00F421A6"/>
    <w:rsid w:val="00F42F83"/>
    <w:rsid w:val="00F43E81"/>
    <w:rsid w:val="00F44D87"/>
    <w:rsid w:val="00F469AA"/>
    <w:rsid w:val="00F504D6"/>
    <w:rsid w:val="00F50CEF"/>
    <w:rsid w:val="00F517EE"/>
    <w:rsid w:val="00F5246D"/>
    <w:rsid w:val="00F5452E"/>
    <w:rsid w:val="00F54B27"/>
    <w:rsid w:val="00F56FFE"/>
    <w:rsid w:val="00F60394"/>
    <w:rsid w:val="00F61184"/>
    <w:rsid w:val="00F622A4"/>
    <w:rsid w:val="00F63886"/>
    <w:rsid w:val="00F65D3A"/>
    <w:rsid w:val="00F66A8B"/>
    <w:rsid w:val="00F718E6"/>
    <w:rsid w:val="00F7255D"/>
    <w:rsid w:val="00F72585"/>
    <w:rsid w:val="00F72C59"/>
    <w:rsid w:val="00F73BDD"/>
    <w:rsid w:val="00F73E3C"/>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30E6"/>
    <w:rsid w:val="00FF56AF"/>
    <w:rsid w:val="00FF5E17"/>
    <w:rsid w:val="00FF633F"/>
    <w:rsid w:val="00FF64D0"/>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BD4F93"/>
  <w15:chartTrackingRefBased/>
  <w15:docId w15:val="{2E21E76F-BA53-410A-BD81-2B9F26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47009963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88932;fld=134;dst=10001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DD7C-9053-4CBA-BAF2-4FF6C5E4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4701</TotalTime>
  <Pages>15</Pages>
  <Words>5120</Words>
  <Characters>29188</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34240</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dc:description/>
  <cp:lastModifiedBy>Андриенко Маргарита Дмитриевна</cp:lastModifiedBy>
  <cp:revision>46</cp:revision>
  <cp:lastPrinted>2024-07-29T05:52:00Z</cp:lastPrinted>
  <dcterms:created xsi:type="dcterms:W3CDTF">2024-07-05T05:06:00Z</dcterms:created>
  <dcterms:modified xsi:type="dcterms:W3CDTF">2024-07-30T04:15:00Z</dcterms:modified>
</cp:coreProperties>
</file>