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79"/>
        <w:ind w:right="0"/>
        <w:spacing w:before="160"/>
      </w:pPr>
      <w:r>
        <w:t xml:space="preserve">ПРИКАЗ</w:t>
      </w:r>
      <w:r/>
    </w:p>
    <w:p>
      <w:pPr>
        <w:pStyle w:val="771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6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6"/>
        <w:ind w:firstLine="709"/>
        <w:jc w:val="both"/>
      </w:pPr>
      <w:r>
        <w:t xml:space="preserve">Внести в </w:t>
      </w:r>
      <w:bookmarkStart w:id="9" w:name="_GoBack"/>
      <w:r>
        <w:t xml:space="preserve">приказ министерства здравоохранения Новосибирской области от 21.04.2023 № 984-НПА </w:t>
      </w:r>
      <w:bookmarkEnd w:id="9"/>
      <w:r>
        <w:t xml:space="preserve">«Об 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</w:t>
      </w:r>
      <w:r>
        <w:t xml:space="preserve">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6"/>
        <w:ind w:firstLine="709"/>
        <w:jc w:val="both"/>
      </w:pPr>
      <w:r>
        <w:t xml:space="preserve">в </w:t>
      </w:r>
      <w:r>
        <w:t xml:space="preserve">перечне вакантных должностей медицинских работ</w:t>
      </w:r>
      <w:r>
        <w:t xml:space="preserve">ников в медицинских организациях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</w:t>
      </w:r>
      <w:r>
        <w:t xml:space="preserve"> (программный реестр должностей)</w:t>
      </w:r>
      <w:r>
        <w:t xml:space="preserve">: </w:t>
      </w:r>
      <w:r/>
    </w:p>
    <w:p>
      <w:pPr>
        <w:pStyle w:val="996"/>
        <w:ind w:firstLine="709"/>
        <w:jc w:val="both"/>
      </w:pPr>
      <w:r>
        <w:t xml:space="preserve">1) пункты 5-6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78"/>
        <w:gridCol w:w="2561"/>
        <w:gridCol w:w="1842"/>
        <w:gridCol w:w="1040"/>
        <w:gridCol w:w="236"/>
      </w:tblGrid>
      <w:tr>
        <w:trPr>
          <w:trHeight w:val="2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5.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</w:t>
            </w:r>
            <w:r>
              <w:rPr>
                <w:color w:val="000000"/>
                <w:szCs w:val="28"/>
                <w:highlight w:val="white"/>
              </w:rPr>
              <w:t xml:space="preserve">г.</w:t>
            </w:r>
            <w:r>
              <w:rPr>
                <w:color w:val="000000"/>
                <w:szCs w:val="28"/>
                <w:highlight w:val="white"/>
              </w:rPr>
              <w:t xml:space="preserve"> </w:t>
            </w:r>
            <w:r>
              <w:rPr>
                <w:color w:val="000000"/>
                <w:szCs w:val="28"/>
                <w:highlight w:val="white"/>
              </w:rPr>
              <w:t xml:space="preserve">Обь, ул. Железнодорожная, д. 7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1" w:type="dxa"/>
            <w:vAlign w:val="center"/>
            <w:vMerge w:val="restart"/>
            <w:textDirection w:val="lrTb"/>
            <w:noWrap w:val="false"/>
          </w:tcPr>
          <w:p>
            <w:pPr>
              <w:rPr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Детская поликлиника, Новосибирская область, г. Обь, ул.</w:t>
            </w:r>
            <w:r>
              <w:rPr>
                <w:color w:val="000000"/>
                <w:szCs w:val="28"/>
                <w:highlight w:val="white"/>
              </w:rPr>
              <w:t xml:space="preserve"> </w:t>
            </w:r>
            <w:r>
              <w:rPr>
                <w:color w:val="000000"/>
                <w:szCs w:val="28"/>
                <w:highlight w:val="white"/>
              </w:rPr>
              <w:t xml:space="preserve">Чкалова</w:t>
            </w:r>
            <w:r>
              <w:rPr>
                <w:color w:val="000000"/>
                <w:szCs w:val="28"/>
                <w:highlight w:val="white"/>
              </w:rPr>
              <w:t xml:space="preserve">, д. 44а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Врач-детский хирург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 xml:space="preserve">1,0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tbl>
      <w:tblPr>
        <w:tblW w:w="1062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678"/>
        <w:gridCol w:w="2561"/>
        <w:gridCol w:w="1843"/>
        <w:gridCol w:w="1039"/>
        <w:gridCol w:w="236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6"/>
              <w:jc w:val="left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6.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Городская клиническая больница № 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», 630075, Новосибирская область, г. Новосибирск,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ул. Александра Невского, д. 1А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Фельдшерско-акушерский пункт п. Витаминка, Новосибирская область, Новосибирский  район, п. Витаминка, ул. Озерная, д. 2/1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пунктом-фельдшер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0,75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973"/>
        <w:ind w:left="0" w:firstLine="709"/>
        <w:jc w:val="right"/>
        <w:spacing w:after="0" w:line="240" w:lineRule="auto"/>
      </w:pPr>
      <w:r>
        <w:rPr>
          <w:szCs w:val="28"/>
        </w:rPr>
      </w:r>
      <w:r>
        <w:rPr>
          <w:szCs w:val="28"/>
        </w:rPr>
      </w:r>
      <w:r/>
    </w:p>
    <w:p>
      <w:pPr>
        <w:pStyle w:val="973"/>
        <w:ind w:left="0" w:firstLine="709"/>
        <w:jc w:val="right"/>
        <w:spacing w:after="0" w:line="240" w:lineRule="auto"/>
      </w:pPr>
      <w:r>
        <w:rPr>
          <w:szCs w:val="28"/>
        </w:rPr>
      </w:r>
      <w:r>
        <w:rPr>
          <w:szCs w:val="28"/>
        </w:rPr>
      </w:r>
      <w:r/>
    </w:p>
    <w:tbl>
      <w:tblPr>
        <w:tblStyle w:val="968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/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Cs w:val="28"/>
        </w:rPr>
      </w:r>
      <w:r>
        <w:rPr>
          <w:szCs w:val="28"/>
        </w:rPr>
      </w:r>
      <w:r/>
    </w:p>
    <w:p>
      <w:pPr>
        <w:pStyle w:val="958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8"/>
        <w:rPr>
          <w:sz w:val="20"/>
          <w:szCs w:val="20"/>
          <w:highlight w:val="none"/>
        </w:rPr>
      </w:pPr>
      <w:r>
        <w:rPr>
          <w:szCs w:val="28"/>
        </w:rPr>
      </w:r>
      <w:r>
        <w:rPr>
          <w:sz w:val="20"/>
        </w:rPr>
        <w:t xml:space="preserve">Т.С. Тюкова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4"/>
  </w:num>
  <w:num w:numId="2">
    <w:abstractNumId w:val="39"/>
  </w:num>
  <w:num w:numId="3">
    <w:abstractNumId w:val="2"/>
  </w:num>
  <w:num w:numId="4">
    <w:abstractNumId w:val="35"/>
  </w:num>
  <w:num w:numId="5">
    <w:abstractNumId w:val="24"/>
  </w:num>
  <w:num w:numId="6">
    <w:abstractNumId w:val="43"/>
  </w:num>
  <w:num w:numId="7">
    <w:abstractNumId w:val="21"/>
  </w:num>
  <w:num w:numId="8">
    <w:abstractNumId w:val="28"/>
  </w:num>
  <w:num w:numId="9">
    <w:abstractNumId w:val="31"/>
  </w:num>
  <w:num w:numId="10">
    <w:abstractNumId w:val="34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45"/>
  </w:num>
  <w:num w:numId="17">
    <w:abstractNumId w:val="32"/>
  </w:num>
  <w:num w:numId="18">
    <w:abstractNumId w:val="46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30"/>
  </w:num>
  <w:num w:numId="23">
    <w:abstractNumId w:val="1"/>
  </w:num>
  <w:num w:numId="24">
    <w:abstractNumId w:val="44"/>
  </w:num>
  <w:num w:numId="25">
    <w:abstractNumId w:val="41"/>
  </w:num>
  <w:num w:numId="26">
    <w:abstractNumId w:val="5"/>
  </w:num>
  <w:num w:numId="27">
    <w:abstractNumId w:val="8"/>
  </w:num>
  <w:num w:numId="28">
    <w:abstractNumId w:val="11"/>
  </w:num>
  <w:num w:numId="29">
    <w:abstractNumId w:val="4"/>
  </w:num>
  <w:num w:numId="30">
    <w:abstractNumId w:val="27"/>
  </w:num>
  <w:num w:numId="31">
    <w:abstractNumId w:val="26"/>
  </w:num>
  <w:num w:numId="32">
    <w:abstractNumId w:val="10"/>
  </w:num>
  <w:num w:numId="33">
    <w:abstractNumId w:val="37"/>
  </w:num>
  <w:num w:numId="34">
    <w:abstractNumId w:val="22"/>
  </w:num>
  <w:num w:numId="35">
    <w:abstractNumId w:val="3"/>
  </w:num>
  <w:num w:numId="36">
    <w:abstractNumId w:val="16"/>
  </w:num>
  <w:num w:numId="37">
    <w:abstractNumId w:val="19"/>
  </w:num>
  <w:num w:numId="38">
    <w:abstractNumId w:val="33"/>
  </w:num>
  <w:num w:numId="39">
    <w:abstractNumId w:val="42"/>
  </w:num>
  <w:num w:numId="40">
    <w:abstractNumId w:val="18"/>
  </w:num>
  <w:num w:numId="41">
    <w:abstractNumId w:val="6"/>
  </w:num>
  <w:num w:numId="42">
    <w:abstractNumId w:val="29"/>
  </w:num>
  <w:num w:numId="43">
    <w:abstractNumId w:val="20"/>
  </w:num>
  <w:num w:numId="44">
    <w:abstractNumId w:val="23"/>
  </w:num>
  <w:num w:numId="45">
    <w:abstractNumId w:val="36"/>
  </w:num>
  <w:num w:numId="46">
    <w:abstractNumId w:val="9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sz w:val="28"/>
    </w:rPr>
  </w:style>
  <w:style w:type="paragraph" w:styleId="770">
    <w:name w:val="Heading 1"/>
    <w:basedOn w:val="769"/>
    <w:next w:val="769"/>
    <w:link w:val="796"/>
    <w:qFormat/>
    <w:pPr>
      <w:jc w:val="center"/>
      <w:keepNext/>
      <w:outlineLvl w:val="0"/>
    </w:pPr>
    <w:rPr>
      <w:b/>
      <w:bCs/>
    </w:rPr>
  </w:style>
  <w:style w:type="paragraph" w:styleId="771">
    <w:name w:val="Heading 2"/>
    <w:basedOn w:val="769"/>
    <w:next w:val="769"/>
    <w:link w:val="7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2">
    <w:name w:val="Heading 3"/>
    <w:basedOn w:val="769"/>
    <w:next w:val="769"/>
    <w:link w:val="79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3">
    <w:name w:val="Heading 4"/>
    <w:basedOn w:val="769"/>
    <w:next w:val="769"/>
    <w:link w:val="7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4">
    <w:name w:val="Heading 5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2"/>
    <w:qFormat/>
    <w:pPr>
      <w:spacing w:before="240" w:after="60"/>
      <w:outlineLvl w:val="6"/>
    </w:pPr>
    <w:rPr>
      <w:sz w:val="24"/>
      <w:szCs w:val="24"/>
    </w:rPr>
  </w:style>
  <w:style w:type="paragraph" w:styleId="777">
    <w:name w:val="Heading 8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9"/>
    <w:link w:val="969"/>
    <w:uiPriority w:val="10"/>
    <w:rPr>
      <w:sz w:val="48"/>
      <w:szCs w:val="48"/>
    </w:rPr>
  </w:style>
  <w:style w:type="character" w:styleId="806" w:customStyle="1">
    <w:name w:val="Subtitle Char"/>
    <w:basedOn w:val="779"/>
    <w:uiPriority w:val="11"/>
    <w:rPr>
      <w:sz w:val="24"/>
      <w:szCs w:val="24"/>
    </w:rPr>
  </w:style>
  <w:style w:type="paragraph" w:styleId="807">
    <w:name w:val="Quote"/>
    <w:basedOn w:val="769"/>
    <w:next w:val="76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9"/>
    <w:next w:val="76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79"/>
    <w:uiPriority w:val="99"/>
  </w:style>
  <w:style w:type="character" w:styleId="812" w:customStyle="1">
    <w:name w:val="Footer Char"/>
    <w:basedOn w:val="779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69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9"/>
    <w:uiPriority w:val="99"/>
    <w:unhideWhenUsed/>
    <w:rPr>
      <w:vertAlign w:val="superscript"/>
    </w:rPr>
  </w:style>
  <w:style w:type="paragraph" w:styleId="942">
    <w:name w:val="endnote text"/>
    <w:basedOn w:val="769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9"/>
    <w:uiPriority w:val="99"/>
    <w:semiHidden/>
    <w:unhideWhenUsed/>
    <w:rPr>
      <w:vertAlign w:val="superscript"/>
    </w:rPr>
  </w:style>
  <w:style w:type="paragraph" w:styleId="945">
    <w:name w:val="toc 1"/>
    <w:basedOn w:val="769"/>
    <w:next w:val="769"/>
    <w:uiPriority w:val="39"/>
    <w:unhideWhenUsed/>
    <w:pPr>
      <w:spacing w:after="57"/>
    </w:pPr>
  </w:style>
  <w:style w:type="paragraph" w:styleId="94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9"/>
    <w:next w:val="769"/>
    <w:uiPriority w:val="99"/>
    <w:unhideWhenUsed/>
  </w:style>
  <w:style w:type="paragraph" w:styleId="956">
    <w:name w:val="Header"/>
    <w:basedOn w:val="769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Body Text 2"/>
    <w:basedOn w:val="769"/>
    <w:pPr>
      <w:jc w:val="center"/>
    </w:pPr>
    <w:rPr>
      <w:b/>
    </w:rPr>
  </w:style>
  <w:style w:type="paragraph" w:styleId="958">
    <w:name w:val="Footer"/>
    <w:basedOn w:val="769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59">
    <w:name w:val="page number"/>
    <w:basedOn w:val="779"/>
  </w:style>
  <w:style w:type="paragraph" w:styleId="960">
    <w:name w:val="Body Text"/>
    <w:basedOn w:val="769"/>
    <w:pPr>
      <w:spacing w:after="120"/>
    </w:pPr>
  </w:style>
  <w:style w:type="paragraph" w:styleId="961" w:customStyle="1">
    <w:name w:val="Обычный1"/>
    <w:pPr>
      <w:spacing w:before="100" w:after="100"/>
    </w:pPr>
    <w:rPr>
      <w:sz w:val="24"/>
    </w:rPr>
  </w:style>
  <w:style w:type="paragraph" w:styleId="962" w:customStyle="1">
    <w:name w:val="Дата создания"/>
    <w:rPr>
      <w:sz w:val="24"/>
      <w:szCs w:val="24"/>
    </w:rPr>
  </w:style>
  <w:style w:type="paragraph" w:styleId="963">
    <w:name w:val="Body Text Indent"/>
    <w:basedOn w:val="769"/>
    <w:pPr>
      <w:ind w:left="283"/>
      <w:spacing w:after="120"/>
    </w:pPr>
  </w:style>
  <w:style w:type="paragraph" w:styleId="964" w:customStyle="1">
    <w:name w:val="Имя файла"/>
    <w:rPr>
      <w:sz w:val="24"/>
      <w:szCs w:val="24"/>
    </w:rPr>
  </w:style>
  <w:style w:type="paragraph" w:styleId="965">
    <w:name w:val="Block Text"/>
    <w:basedOn w:val="769"/>
    <w:pPr>
      <w:ind w:left="-426" w:right="-1333"/>
      <w:jc w:val="both"/>
    </w:pPr>
  </w:style>
  <w:style w:type="paragraph" w:styleId="966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67">
    <w:name w:val="Caption"/>
    <w:basedOn w:val="769"/>
    <w:next w:val="769"/>
    <w:qFormat/>
    <w:rPr>
      <w:szCs w:val="24"/>
    </w:rPr>
  </w:style>
  <w:style w:type="table" w:styleId="968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Title"/>
    <w:basedOn w:val="769"/>
    <w:link w:val="805"/>
    <w:qFormat/>
    <w:pPr>
      <w:jc w:val="center"/>
    </w:pPr>
    <w:rPr>
      <w:szCs w:val="24"/>
    </w:rPr>
  </w:style>
  <w:style w:type="paragraph" w:styleId="970" w:customStyle="1">
    <w:name w:val="Письмо главы"/>
    <w:basedOn w:val="769"/>
    <w:pPr>
      <w:ind w:firstLine="709"/>
      <w:jc w:val="both"/>
    </w:pPr>
  </w:style>
  <w:style w:type="paragraph" w:styleId="971">
    <w:name w:val="List"/>
    <w:basedOn w:val="769"/>
    <w:pPr>
      <w:ind w:left="283" w:hanging="283"/>
    </w:pPr>
  </w:style>
  <w:style w:type="paragraph" w:styleId="972">
    <w:name w:val="Body Text First Indent"/>
    <w:basedOn w:val="960"/>
    <w:pPr>
      <w:ind w:firstLine="210"/>
    </w:pPr>
  </w:style>
  <w:style w:type="paragraph" w:styleId="973">
    <w:name w:val="Body Text Indent 2"/>
    <w:basedOn w:val="769"/>
    <w:pPr>
      <w:ind w:left="283"/>
      <w:spacing w:after="120" w:line="480" w:lineRule="auto"/>
    </w:pPr>
  </w:style>
  <w:style w:type="paragraph" w:styleId="974" w:customStyle="1">
    <w:name w:val="ConsNormal"/>
    <w:pPr>
      <w:ind w:firstLine="720"/>
      <w:widowControl w:val="off"/>
    </w:pPr>
    <w:rPr>
      <w:rFonts w:ascii="Arial" w:hAnsi="Arial"/>
    </w:rPr>
  </w:style>
  <w:style w:type="character" w:styleId="975">
    <w:name w:val="Hyperlink"/>
    <w:basedOn w:val="779"/>
    <w:uiPriority w:val="99"/>
    <w:rPr>
      <w:color w:val="0000ff"/>
      <w:u w:val="single"/>
    </w:rPr>
  </w:style>
  <w:style w:type="paragraph" w:styleId="976" w:customStyle="1">
    <w:name w:val="Дата печати"/>
    <w:rPr>
      <w:sz w:val="24"/>
      <w:szCs w:val="24"/>
    </w:rPr>
  </w:style>
  <w:style w:type="paragraph" w:styleId="977">
    <w:name w:val="Normal (Web)"/>
    <w:basedOn w:val="76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Body Text 3"/>
    <w:basedOn w:val="769"/>
    <w:pPr>
      <w:spacing w:after="120"/>
    </w:pPr>
    <w:rPr>
      <w:sz w:val="16"/>
      <w:szCs w:val="16"/>
    </w:rPr>
  </w:style>
  <w:style w:type="paragraph" w:styleId="979">
    <w:name w:val="Subtitle"/>
    <w:basedOn w:val="769"/>
    <w:link w:val="1000"/>
    <w:qFormat/>
    <w:pPr>
      <w:ind w:right="27"/>
      <w:jc w:val="center"/>
    </w:pPr>
    <w:rPr>
      <w:b/>
      <w:bCs/>
      <w:szCs w:val="28"/>
    </w:rPr>
  </w:style>
  <w:style w:type="paragraph" w:styleId="980" w:customStyle="1">
    <w:name w:val="Автозамена"/>
    <w:rPr>
      <w:sz w:val="24"/>
      <w:szCs w:val="24"/>
    </w:rPr>
  </w:style>
  <w:style w:type="paragraph" w:styleId="981" w:customStyle="1">
    <w:name w:val="администрации Новосибирской обла"/>
    <w:rPr>
      <w:sz w:val="28"/>
    </w:rPr>
  </w:style>
  <w:style w:type="paragraph" w:styleId="982">
    <w:name w:val="List Bullet 2"/>
    <w:basedOn w:val="769"/>
    <w:pPr>
      <w:jc w:val="both"/>
    </w:pPr>
    <w:rPr>
      <w:sz w:val="24"/>
      <w:lang w:eastAsia="en-US"/>
    </w:rPr>
  </w:style>
  <w:style w:type="paragraph" w:styleId="9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4">
    <w:name w:val="Balloon Text"/>
    <w:basedOn w:val="769"/>
    <w:link w:val="1002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6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nodecaration"/>
    <w:basedOn w:val="769"/>
    <w:pPr>
      <w:spacing w:after="360"/>
    </w:pPr>
    <w:rPr>
      <w:sz w:val="17"/>
      <w:szCs w:val="17"/>
    </w:rPr>
  </w:style>
  <w:style w:type="paragraph" w:styleId="989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annotation text"/>
    <w:basedOn w:val="769"/>
    <w:link w:val="992"/>
    <w:rPr>
      <w:sz w:val="20"/>
    </w:rPr>
  </w:style>
  <w:style w:type="character" w:styleId="992" w:customStyle="1">
    <w:name w:val="Текст примечания Знак"/>
    <w:basedOn w:val="779"/>
    <w:link w:val="991"/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b/>
      <w:bCs/>
    </w:rPr>
  </w:style>
  <w:style w:type="paragraph" w:styleId="995" w:customStyle="1">
    <w:name w:val="Style9"/>
    <w:basedOn w:val="769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6">
    <w:name w:val="No Spacing"/>
    <w:uiPriority w:val="99"/>
    <w:qFormat/>
    <w:rPr>
      <w:sz w:val="28"/>
    </w:rPr>
  </w:style>
  <w:style w:type="character" w:styleId="997" w:customStyle="1">
    <w:name w:val="Верхний колонтитул Знак"/>
    <w:basedOn w:val="779"/>
    <w:link w:val="956"/>
    <w:uiPriority w:val="99"/>
    <w:rPr>
      <w:sz w:val="28"/>
    </w:rPr>
  </w:style>
  <w:style w:type="character" w:styleId="998" w:customStyle="1">
    <w:name w:val="Font Style19"/>
    <w:basedOn w:val="779"/>
    <w:rPr>
      <w:rFonts w:ascii="Times New Roman" w:hAnsi="Times New Roman" w:cs="Times New Roman"/>
      <w:sz w:val="26"/>
      <w:szCs w:val="26"/>
    </w:rPr>
  </w:style>
  <w:style w:type="paragraph" w:styleId="999">
    <w:name w:val="List Paragraph"/>
    <w:basedOn w:val="769"/>
    <w:uiPriority w:val="34"/>
    <w:qFormat/>
    <w:pPr>
      <w:contextualSpacing/>
      <w:ind w:left="720"/>
    </w:pPr>
    <w:rPr>
      <w:sz w:val="20"/>
    </w:rPr>
  </w:style>
  <w:style w:type="character" w:styleId="1000" w:customStyle="1">
    <w:name w:val="Подзаголовок Знак"/>
    <w:basedOn w:val="779"/>
    <w:link w:val="979"/>
    <w:rPr>
      <w:b/>
      <w:bCs/>
      <w:sz w:val="28"/>
      <w:szCs w:val="28"/>
    </w:rPr>
  </w:style>
  <w:style w:type="character" w:styleId="1001">
    <w:name w:val="Strong"/>
    <w:basedOn w:val="779"/>
    <w:uiPriority w:val="22"/>
    <w:qFormat/>
    <w:rPr>
      <w:b/>
      <w:bCs/>
    </w:rPr>
  </w:style>
  <w:style w:type="character" w:styleId="1002" w:customStyle="1">
    <w:name w:val="Текст выноски Знак"/>
    <w:basedOn w:val="779"/>
    <w:link w:val="984"/>
    <w:uiPriority w:val="99"/>
    <w:semiHidden/>
    <w:rPr>
      <w:rFonts w:ascii="Tahoma" w:hAnsi="Tahoma" w:cs="Tahoma"/>
      <w:sz w:val="16"/>
      <w:szCs w:val="16"/>
    </w:rPr>
  </w:style>
  <w:style w:type="paragraph" w:styleId="1003" w:customStyle="1">
    <w:name w:val="Без интервала1"/>
    <w:rPr>
      <w:rFonts w:eastAsia="Calibri"/>
      <w:sz w:val="28"/>
    </w:rPr>
  </w:style>
  <w:style w:type="character" w:styleId="1004" w:customStyle="1">
    <w:name w:val="Нижний колонтитул Знак"/>
    <w:basedOn w:val="779"/>
    <w:link w:val="958"/>
    <w:uiPriority w:val="99"/>
    <w:rPr>
      <w:sz w:val="28"/>
    </w:rPr>
  </w:style>
  <w:style w:type="character" w:styleId="1005">
    <w:name w:val="annotation reference"/>
    <w:basedOn w:val="77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E836-E9F4-4150-865C-C9720EDA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8</cp:revision>
  <dcterms:created xsi:type="dcterms:W3CDTF">2024-05-30T11:32:00Z</dcterms:created>
  <dcterms:modified xsi:type="dcterms:W3CDTF">2024-06-10T03:50:32Z</dcterms:modified>
</cp:coreProperties>
</file>