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0"/>
        <w:tblpPr w:horzAnchor="page" w:tblpX="6661" w:vertAnchor="page" w:tblpY="1115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контрольного управления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№__________-НПА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spacing w:before="0" w:beforeAutospacing="0" w:after="0" w:afterAutospacing="0" w:line="315" w:lineRule="atLeast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872"/>
        <w:jc w:val="center"/>
        <w:spacing w:before="0" w:beforeAutospacing="0" w:after="0" w:afterAutospacing="0"/>
        <w:shd w:val="clear" w:color="auto" w:fill="ffffff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ПОЛОЖЕНИЕ</w:t>
      </w:r>
      <w:r>
        <w:rPr>
          <w:b/>
          <w:spacing w:val="2"/>
          <w:sz w:val="28"/>
          <w:szCs w:val="28"/>
        </w:rPr>
      </w:r>
      <w:r>
        <w:rPr>
          <w:b/>
          <w:spacing w:val="2"/>
          <w:sz w:val="28"/>
          <w:szCs w:val="28"/>
        </w:rPr>
      </w:r>
    </w:p>
    <w:p>
      <w:pPr>
        <w:pStyle w:val="872"/>
        <w:jc w:val="center"/>
        <w:spacing w:before="0" w:beforeAutospacing="0" w:after="0" w:afterAutospacing="0"/>
        <w:shd w:val="clear" w:color="auto" w:fill="ffffff"/>
        <w:rPr>
          <w:spacing w:val="2"/>
          <w:sz w:val="28"/>
          <w:szCs w:val="28"/>
          <w:highlight w:val="none"/>
        </w:rPr>
      </w:pPr>
      <w:r>
        <w:rPr>
          <w:b/>
          <w:bCs/>
          <w:spacing w:val="2"/>
          <w:sz w:val="28"/>
          <w:szCs w:val="28"/>
        </w:rPr>
        <w:t xml:space="preserve">о </w:t>
      </w:r>
      <w:r>
        <w:rPr>
          <w:b/>
          <w:bCs/>
          <w:spacing w:val="2"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</w:t>
      </w:r>
      <w:r>
        <w:rPr>
          <w:b/>
          <w:sz w:val="28"/>
          <w:szCs w:val="28"/>
          <w:highlight w:val="none"/>
        </w:rPr>
        <w:t xml:space="preserve">Новосибирской области</w:t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pStyle w:val="872"/>
        <w:jc w:val="left"/>
        <w:spacing w:before="0" w:beforeAutospacing="0" w:after="0" w:afterAutospacing="0"/>
        <w:shd w:val="clear" w:color="auto" w:fill="ffffff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72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1. </w:t>
      </w:r>
      <w:r>
        <w:rPr>
          <w:bCs/>
          <w:sz w:val="28"/>
          <w:szCs w:val="28"/>
          <w:highlight w:val="none"/>
        </w:rPr>
        <w:t xml:space="preserve">Положение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pacing w:val="2"/>
          <w:sz w:val="28"/>
          <w:szCs w:val="28"/>
          <w:highlight w:val="none"/>
        </w:rPr>
        <w:t xml:space="preserve">о </w:t>
      </w:r>
      <w:r>
        <w:rPr>
          <w:b w:val="0"/>
          <w:bCs w:val="0"/>
          <w:spacing w:val="2"/>
          <w:sz w:val="28"/>
          <w:szCs w:val="28"/>
          <w:highlight w:val="none"/>
        </w:rPr>
        <w:t xml:space="preserve">комиссии </w:t>
      </w:r>
      <w:r>
        <w:rPr>
          <w:b w:val="0"/>
          <w:bCs w:val="0"/>
          <w:sz w:val="28"/>
          <w:szCs w:val="28"/>
          <w:highlight w:val="none"/>
        </w:rPr>
        <w:t xml:space="preserve">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</w:r>
      <w:r>
        <w:rPr>
          <w:b w:val="0"/>
          <w:bCs w:val="0"/>
          <w:spacing w:val="2"/>
          <w:sz w:val="28"/>
          <w:szCs w:val="28"/>
          <w:highlight w:val="none"/>
        </w:rPr>
        <w:t xml:space="preserve"> (далее – Положение)</w:t>
      </w:r>
      <w:r>
        <w:rPr>
          <w:bCs/>
          <w:sz w:val="28"/>
          <w:szCs w:val="28"/>
          <w:highlight w:val="none"/>
        </w:rPr>
        <w:t xml:space="preserve"> определяет</w:t>
      </w:r>
      <w:r>
        <w:rPr>
          <w:bCs/>
          <w:sz w:val="28"/>
          <w:szCs w:val="28"/>
          <w:highlight w:val="none"/>
        </w:rPr>
        <w:t xml:space="preserve"> порядок формирования и деятельности комиссии по соблюдению требований к служебному поведению госуд</w:t>
      </w:r>
      <w:r>
        <w:rPr>
          <w:bCs/>
          <w:sz w:val="28"/>
          <w:szCs w:val="28"/>
          <w:highlight w:val="none"/>
        </w:rPr>
        <w:t xml:space="preserve">арственных гражданских служащих</w:t>
      </w:r>
      <w:r>
        <w:rPr>
          <w:bCs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Новосибирской области </w:t>
      </w:r>
      <w:r>
        <w:rPr>
          <w:bCs/>
          <w:sz w:val="28"/>
          <w:szCs w:val="28"/>
          <w:highlight w:val="none"/>
        </w:rPr>
        <w:t xml:space="preserve">и урегулированию конфликта интересо</w:t>
      </w:r>
      <w:r>
        <w:rPr>
          <w:bCs/>
          <w:sz w:val="28"/>
          <w:szCs w:val="28"/>
          <w:highlight w:val="none"/>
        </w:rPr>
        <w:t xml:space="preserve">в </w:t>
      </w:r>
      <w:r>
        <w:rPr>
          <w:bCs/>
          <w:sz w:val="28"/>
          <w:szCs w:val="28"/>
          <w:highlight w:val="none"/>
        </w:rPr>
        <w:t xml:space="preserve">в контрольном управлении Новосибирской области </w:t>
      </w:r>
      <w:r>
        <w:rPr>
          <w:bCs/>
          <w:sz w:val="28"/>
          <w:szCs w:val="28"/>
          <w:highlight w:val="none"/>
        </w:rPr>
        <w:t xml:space="preserve">(далее – комиссия) </w:t>
      </w:r>
      <w:r>
        <w:rPr>
          <w:bCs/>
          <w:sz w:val="28"/>
          <w:szCs w:val="28"/>
          <w:highlight w:val="none"/>
        </w:rPr>
        <w:t xml:space="preserve">в соответствии с </w:t>
      </w:r>
      <w:r>
        <w:rPr>
          <w:bCs/>
          <w:color w:val="000000" w:themeColor="text1"/>
          <w:sz w:val="28"/>
          <w:szCs w:val="28"/>
          <w:highlight w:val="none"/>
        </w:rPr>
        <w:t xml:space="preserve">Федеральным законом </w:t>
      </w:r>
      <w:r>
        <w:rPr>
          <w:bCs/>
          <w:color w:val="000000" w:themeColor="text1"/>
          <w:sz w:val="28"/>
          <w:szCs w:val="28"/>
          <w:highlight w:val="none"/>
        </w:rPr>
        <w:t xml:space="preserve">от 25.12.200</w:t>
      </w:r>
      <w:r>
        <w:rPr>
          <w:bCs/>
          <w:sz w:val="28"/>
          <w:szCs w:val="28"/>
          <w:highlight w:val="none"/>
        </w:rPr>
        <w:t xml:space="preserve">8 № </w:t>
      </w:r>
      <w:r>
        <w:rPr>
          <w:bCs/>
          <w:sz w:val="28"/>
          <w:szCs w:val="28"/>
          <w:highlight w:val="none"/>
        </w:rPr>
        <w:t xml:space="preserve">273-ФЗ «О противодействии коррупци</w:t>
      </w:r>
      <w:r>
        <w:rPr>
          <w:bCs/>
          <w:color w:val="000000" w:themeColor="text1"/>
          <w:sz w:val="28"/>
          <w:szCs w:val="28"/>
          <w:highlight w:val="none"/>
        </w:rPr>
        <w:t xml:space="preserve">и»</w:t>
      </w:r>
      <w:r>
        <w:rPr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bCs/>
          <w:color w:val="000000" w:themeColor="text1"/>
          <w:sz w:val="28"/>
          <w:szCs w:val="28"/>
          <w:highlight w:val="none"/>
        </w:rPr>
        <w:t xml:space="preserve">(</w:t>
      </w:r>
      <w:r>
        <w:rPr>
          <w:bCs/>
          <w:color w:val="000000" w:themeColor="text1"/>
          <w:sz w:val="28"/>
          <w:szCs w:val="28"/>
          <w:highlight w:val="none"/>
        </w:rPr>
        <w:t xml:space="preserve">д</w:t>
      </w:r>
      <w:r>
        <w:rPr>
          <w:bCs/>
          <w:color w:val="000000" w:themeColor="text1"/>
          <w:sz w:val="28"/>
          <w:szCs w:val="28"/>
          <w:highlight w:val="none"/>
        </w:rPr>
        <w:t xml:space="preserve">алее – Закон № 273-ФЗ)</w:t>
      </w:r>
      <w:r>
        <w:rPr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bCs/>
          <w:sz w:val="28"/>
          <w:szCs w:val="28"/>
          <w:highlight w:val="none"/>
        </w:rPr>
        <w:t xml:space="preserve"> Указом Пре</w:t>
      </w:r>
      <w:r>
        <w:rPr>
          <w:bCs/>
          <w:sz w:val="28"/>
          <w:szCs w:val="28"/>
          <w:highlight w:val="none"/>
        </w:rPr>
        <w:t xml:space="preserve">зидента Российской Федерации от 01.07.2010 № </w:t>
      </w:r>
      <w:r>
        <w:rPr>
          <w:bCs/>
          <w:sz w:val="28"/>
          <w:szCs w:val="28"/>
          <w:highlight w:val="none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</w:t>
      </w:r>
      <w:r>
        <w:rPr>
          <w:bCs/>
          <w:sz w:val="28"/>
          <w:szCs w:val="28"/>
          <w:highlight w:val="none"/>
        </w:rPr>
        <w:t xml:space="preserve">натора Новосибирской области от 21.09.2010 № </w:t>
      </w:r>
      <w:r>
        <w:rPr>
          <w:bCs/>
          <w:sz w:val="28"/>
          <w:szCs w:val="28"/>
          <w:highlight w:val="none"/>
        </w:rPr>
        <w:t xml:space="preserve">306 «Об утверждении Положения о 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Комиссия в своей деятельности руководству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тся Конституцией Российской Федерации, федеральными законами, правовыми акт</w:t>
      </w:r>
      <w:r>
        <w:rPr>
          <w:sz w:val="28"/>
          <w:szCs w:val="28"/>
          <w:highlight w:val="none"/>
        </w:rPr>
        <w:t xml:space="preserve">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 Основной задачей комиссии является содействие </w:t>
      </w:r>
      <w:r>
        <w:rPr>
          <w:color w:val="000000" w:themeColor="text1"/>
          <w:sz w:val="28"/>
          <w:szCs w:val="28"/>
          <w:highlight w:val="none"/>
        </w:rPr>
        <w:t xml:space="preserve">контрольному управлению Новосибирской области (далее – </w:t>
      </w:r>
      <w:r>
        <w:rPr>
          <w:color w:val="000000" w:themeColor="text1"/>
          <w:sz w:val="28"/>
          <w:szCs w:val="28"/>
          <w:highlight w:val="none"/>
        </w:rPr>
        <w:t xml:space="preserve">У</w:t>
      </w:r>
      <w:r>
        <w:rPr>
          <w:color w:val="000000" w:themeColor="text1"/>
          <w:sz w:val="28"/>
          <w:szCs w:val="28"/>
          <w:highlight w:val="none"/>
        </w:rPr>
        <w:t xml:space="preserve">правление):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обеспечении соблюдения государственными гражданскими служащими </w:t>
      </w:r>
      <w:r>
        <w:rPr>
          <w:b w:val="0"/>
          <w:bCs w:val="0"/>
          <w:sz w:val="28"/>
          <w:szCs w:val="28"/>
          <w:highlight w:val="none"/>
        </w:rPr>
        <w:t xml:space="preserve">Новосибирской област</w:t>
      </w:r>
      <w:r>
        <w:rPr>
          <w:b w:val="0"/>
          <w:bCs w:val="0"/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, замещающими должности государственной гражданской службы Новосибирской области в Управлении </w:t>
      </w:r>
      <w:r>
        <w:rPr>
          <w:sz w:val="28"/>
          <w:szCs w:val="28"/>
          <w:highlight w:val="none"/>
        </w:rPr>
        <w:t xml:space="preserve">(далее – гражданские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</w:t>
      </w:r>
      <w:r>
        <w:rPr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Законом № 273-ФЗ, </w:t>
      </w:r>
      <w:r>
        <w:rPr>
          <w:bCs/>
          <w:strike w:val="0"/>
          <w:sz w:val="28"/>
          <w:szCs w:val="28"/>
          <w:highlight w:val="none"/>
        </w:rPr>
        <w:t xml:space="preserve">Федеральным</w:t>
      </w:r>
      <w:r>
        <w:rPr>
          <w:bCs/>
          <w:strike w:val="0"/>
          <w:sz w:val="28"/>
          <w:szCs w:val="28"/>
          <w:highlight w:val="none"/>
        </w:rPr>
        <w:t xml:space="preserve"> закон</w:t>
      </w:r>
      <w:r>
        <w:rPr>
          <w:bCs/>
          <w:strike w:val="0"/>
          <w:color w:val="000000" w:themeColor="text1"/>
          <w:sz w:val="28"/>
          <w:szCs w:val="28"/>
          <w:highlight w:val="none"/>
        </w:rPr>
        <w:t xml:space="preserve">ом</w:t>
      </w:r>
      <w:r>
        <w:rPr>
          <w:bCs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bCs/>
          <w:strike w:val="0"/>
          <w:sz w:val="28"/>
          <w:szCs w:val="28"/>
          <w:highlight w:val="none"/>
        </w:rPr>
        <w:t xml:space="preserve">от</w:t>
      </w:r>
      <w:r>
        <w:rPr>
          <w:bCs/>
          <w:strike w:val="0"/>
          <w:sz w:val="28"/>
          <w:szCs w:val="28"/>
          <w:highlight w:val="none"/>
          <w:lang w:val="en-US"/>
        </w:rPr>
        <w:t xml:space="preserve"> </w:t>
      </w:r>
      <w:r>
        <w:rPr>
          <w:bCs/>
          <w:strike w:val="0"/>
          <w:sz w:val="28"/>
          <w:szCs w:val="28"/>
          <w:highlight w:val="none"/>
        </w:rPr>
        <w:t xml:space="preserve">27.07.2004 № </w:t>
      </w:r>
      <w:r>
        <w:rPr>
          <w:bCs/>
          <w:strike w:val="0"/>
          <w:sz w:val="28"/>
          <w:szCs w:val="28"/>
          <w:highlight w:val="none"/>
        </w:rPr>
        <w:t xml:space="preserve">79-ФЗ «О государственной гражданской службе Российской Федерации»</w:t>
      </w:r>
      <w:r>
        <w:rPr>
          <w:bCs/>
          <w:strike w:val="0"/>
          <w:sz w:val="28"/>
          <w:szCs w:val="28"/>
          <w:highlight w:val="none"/>
        </w:rPr>
        <w:t xml:space="preserve"> </w:t>
      </w:r>
      <w:r>
        <w:rPr>
          <w:bCs/>
          <w:strike w:val="0"/>
          <w:color w:val="000000" w:themeColor="text1"/>
          <w:sz w:val="28"/>
          <w:szCs w:val="28"/>
          <w:highlight w:val="none"/>
        </w:rPr>
        <w:t xml:space="preserve">(далее – Закон № 79-ФЗ)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(далее</w:t>
      </w:r>
      <w:r>
        <w:rPr>
          <w:sz w:val="28"/>
          <w:szCs w:val="28"/>
          <w:highlight w:val="none"/>
        </w:rPr>
        <w:t xml:space="preserve"> – требования к служебному поведению и (или) требования об урегулировании конфликта интересов);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в осуществлении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 мер по предупреждению коррупции.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trike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Ком</w:t>
      </w:r>
      <w:r>
        <w:rPr>
          <w:sz w:val="28"/>
          <w:szCs w:val="28"/>
          <w:highlight w:val="none"/>
        </w:rPr>
        <w:t xml:space="preserve">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служащих, замещающих должности государственной гражданской службы Новосибирской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(далее – должности гражданской службы)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за исключением должности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правления, заместителей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</w:t>
      </w:r>
      <w:r>
        <w:rPr>
          <w:rFonts w:eastAsia="Calibri"/>
          <w:i w:val="0"/>
          <w:iCs w:val="0"/>
          <w:sz w:val="28"/>
          <w:szCs w:val="28"/>
          <w:highlight w:val="none"/>
        </w:rPr>
        <w:t xml:space="preserve">).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trike/>
          <w:color w:val="000000" w:themeColor="text1"/>
          <w:sz w:val="28"/>
          <w:szCs w:val="28"/>
          <w:highlight w:val="none"/>
        </w:rPr>
      </w:r>
      <w:r>
        <w:rPr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</w:t>
      </w:r>
      <w:r>
        <w:rPr>
          <w:sz w:val="28"/>
          <w:szCs w:val="28"/>
          <w:highlight w:val="none"/>
        </w:rPr>
        <w:t xml:space="preserve">миссия образуется </w:t>
      </w:r>
      <w:r>
        <w:rPr>
          <w:sz w:val="28"/>
          <w:szCs w:val="28"/>
          <w:highlight w:val="none"/>
        </w:rPr>
        <w:t xml:space="preserve">приказом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правления</w:t>
      </w:r>
      <w:r>
        <w:rPr>
          <w:color w:val="auto"/>
          <w:sz w:val="28"/>
          <w:szCs w:val="28"/>
          <w:highlight w:val="none"/>
        </w:rPr>
        <w:t xml:space="preserve">,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которым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утверждаются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остав комиссии и порядок ее работы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состав комиссии входят председатель комиссии, его заместитель, секретарь и член</w:t>
      </w:r>
      <w:r>
        <w:rPr>
          <w:sz w:val="28"/>
          <w:szCs w:val="28"/>
        </w:rPr>
        <w:t xml:space="preserve">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состав комиссии входят: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заместитель на</w:t>
      </w:r>
      <w:r>
        <w:rPr>
          <w:sz w:val="28"/>
          <w:szCs w:val="28"/>
          <w:highlight w:val="none"/>
        </w:rPr>
        <w:t xml:space="preserve">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 (председатель комиссии), </w:t>
      </w:r>
      <w:r>
        <w:rPr>
          <w:sz w:val="28"/>
          <w:szCs w:val="28"/>
          <w:highlight w:val="none"/>
        </w:rPr>
        <w:t xml:space="preserve">начальник отдела административного производства Управления (</w:t>
      </w:r>
      <w:r>
        <w:rPr>
          <w:sz w:val="28"/>
          <w:szCs w:val="28"/>
          <w:highlight w:val="none"/>
        </w:rPr>
        <w:t xml:space="preserve">заместитель председателя комиссии)</w:t>
      </w:r>
      <w:r>
        <w:rPr>
          <w:sz w:val="28"/>
          <w:szCs w:val="28"/>
          <w:highlight w:val="none"/>
        </w:rPr>
        <w:t xml:space="preserve">; начальник </w:t>
      </w:r>
      <w:r>
        <w:rPr>
          <w:sz w:val="28"/>
          <w:szCs w:val="28"/>
          <w:highlight w:val="none"/>
        </w:rPr>
        <w:t xml:space="preserve">отдела </w:t>
      </w:r>
      <w:r>
        <w:rPr>
          <w:sz w:val="28"/>
          <w:szCs w:val="28"/>
          <w:highlight w:val="none"/>
        </w:rPr>
        <w:t xml:space="preserve">организационно-правовой и кадрово</w:t>
      </w:r>
      <w:r>
        <w:rPr>
          <w:sz w:val="28"/>
          <w:szCs w:val="28"/>
          <w:highlight w:val="none"/>
        </w:rPr>
        <w:t xml:space="preserve">й</w:t>
      </w:r>
      <w:r>
        <w:rPr>
          <w:sz w:val="28"/>
          <w:szCs w:val="28"/>
          <w:highlight w:val="none"/>
        </w:rPr>
        <w:t xml:space="preserve"> работы Управления (секретарь комиссии); </w:t>
      </w:r>
      <w:r>
        <w:rPr>
          <w:sz w:val="28"/>
          <w:szCs w:val="28"/>
          <w:highlight w:val="none"/>
        </w:rPr>
        <w:t xml:space="preserve">руководители или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гражданские служащие</w:t>
      </w:r>
      <w:r>
        <w:rPr>
          <w:sz w:val="28"/>
          <w:szCs w:val="28"/>
          <w:highlight w:val="none"/>
        </w:rPr>
        <w:t xml:space="preserve"> других структурных подразделений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</w:t>
      </w:r>
      <w:r>
        <w:rPr>
          <w:sz w:val="28"/>
          <w:szCs w:val="28"/>
          <w:highlight w:val="none"/>
        </w:rPr>
        <w:t xml:space="preserve">, определяемые начальником 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пр</w:t>
      </w:r>
      <w:r>
        <w:rPr>
          <w:color w:val="auto"/>
          <w:sz w:val="28"/>
          <w:szCs w:val="28"/>
          <w:highlight w:val="none"/>
        </w:rPr>
        <w:t xml:space="preserve">едставитель</w:t>
      </w:r>
      <w:r>
        <w:rPr>
          <w:color w:val="auto"/>
          <w:sz w:val="28"/>
          <w:szCs w:val="28"/>
          <w:highlight w:val="none"/>
        </w:rPr>
        <w:t xml:space="preserve"> органа Новосибирской области по</w:t>
      </w:r>
      <w:r>
        <w:rPr>
          <w:color w:val="auto"/>
          <w:sz w:val="28"/>
          <w:szCs w:val="28"/>
          <w:highlight w:val="none"/>
        </w:rPr>
        <w:t xml:space="preserve"> профилактике коррупционных и иных правонарушений </w:t>
      </w:r>
      <w:r>
        <w:rPr>
          <w:color w:val="auto"/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член комиссии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(</w:t>
      </w:r>
      <w:r>
        <w:rPr>
          <w:color w:val="auto"/>
          <w:sz w:val="28"/>
          <w:szCs w:val="28"/>
          <w:highlight w:val="none"/>
        </w:rPr>
        <w:t xml:space="preserve">по согласованию)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3) </w:t>
      </w:r>
      <w:r>
        <w:rPr>
          <w:rFonts w:eastAsia="Calibri"/>
          <w:sz w:val="28"/>
          <w:szCs w:val="28"/>
          <w:highlight w:val="none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член комиссии</w:t>
      </w:r>
      <w:r>
        <w:rPr>
          <w:color w:val="auto"/>
          <w:sz w:val="28"/>
          <w:szCs w:val="28"/>
          <w:highlight w:val="none"/>
        </w:rPr>
        <w:t xml:space="preserve">) </w:t>
      </w:r>
      <w:r>
        <w:rPr>
          <w:color w:val="auto"/>
          <w:sz w:val="28"/>
          <w:szCs w:val="28"/>
          <w:highlight w:val="none"/>
        </w:rPr>
        <w:t xml:space="preserve">(</w:t>
      </w:r>
      <w:r>
        <w:rPr>
          <w:color w:val="auto"/>
          <w:sz w:val="28"/>
          <w:szCs w:val="28"/>
          <w:highlight w:val="none"/>
        </w:rPr>
        <w:t xml:space="preserve">по согласованию)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7. Начальник Управления может принять решение о включении в сост</w:t>
      </w:r>
      <w:r>
        <w:rPr>
          <w:color w:val="auto"/>
          <w:sz w:val="28"/>
          <w:szCs w:val="28"/>
          <w:highlight w:val="none"/>
        </w:rPr>
        <w:t xml:space="preserve">ав </w:t>
      </w:r>
      <w:r>
        <w:rPr>
          <w:color w:val="auto"/>
          <w:sz w:val="28"/>
          <w:szCs w:val="28"/>
        </w:rPr>
        <w:t xml:space="preserve">комиссии представителя общественного совета, образованного при Управлении в соответствии со статьей 4 Закона Новосибирской области от 02.06.2015 № 551-ОЗ «Об отдельных вопросах организации и осуществления общественного контроля в Новосибирской области».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8.</w:t>
      </w:r>
      <w:r>
        <w:rPr>
          <w:color w:val="auto"/>
          <w:sz w:val="28"/>
          <w:szCs w:val="28"/>
        </w:rPr>
        <w:t xml:space="preserve"> </w:t>
      </w:r>
      <w:r>
        <w:rPr>
          <w:sz w:val="28"/>
          <w:szCs w:val="28"/>
        </w:rPr>
        <w:t xml:space="preserve">Лица, указанные в подпунктах 2,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пункта 6 </w:t>
      </w:r>
      <w:r>
        <w:rPr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 xml:space="preserve">пункте </w:t>
      </w:r>
      <w:r>
        <w:rPr>
          <w:color w:val="auto"/>
          <w:sz w:val="28"/>
          <w:szCs w:val="28"/>
          <w:highlight w:val="none"/>
        </w:rPr>
        <w:t xml:space="preserve">7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Положения, включаются в состав комиссии по согласованию соответственно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с </w:t>
      </w:r>
      <w:r>
        <w:rPr>
          <w:color w:val="auto"/>
          <w:sz w:val="28"/>
          <w:szCs w:val="28"/>
          <w:highlight w:val="none"/>
        </w:rPr>
        <w:t xml:space="preserve">органом Новосибирской области по</w:t>
      </w:r>
      <w:r>
        <w:rPr>
          <w:color w:val="auto"/>
          <w:sz w:val="28"/>
          <w:szCs w:val="28"/>
          <w:highlight w:val="none"/>
        </w:rPr>
        <w:t xml:space="preserve"> профилактике коррупционных и иных правонарушений</w:t>
      </w:r>
      <w:r>
        <w:rPr>
          <w:rFonts w:eastAsia="Calibri"/>
          <w:color w:val="auto"/>
          <w:sz w:val="28"/>
          <w:szCs w:val="28"/>
          <w:highlight w:val="none"/>
        </w:rPr>
        <w:t xml:space="preserve">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правлении, на основании запроса начальника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правления.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9.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Число</w:t>
      </w:r>
      <w:r>
        <w:rPr>
          <w:sz w:val="28"/>
          <w:szCs w:val="28"/>
          <w:highlight w:val="none"/>
        </w:rPr>
        <w:t xml:space="preserve"> членов комиссии, не замещающих должности гражданской службы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правлении, должно составлять не менее одной четверти от общего числа членов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10.</w:t>
      </w:r>
      <w:r>
        <w:rPr>
          <w:color w:val="auto"/>
          <w:sz w:val="28"/>
          <w:szCs w:val="28"/>
        </w:rPr>
        <w:t xml:space="preserve"> </w:t>
      </w:r>
      <w:r>
        <w:rPr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 принимаемые комиссией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11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 В</w:t>
      </w:r>
      <w:r>
        <w:rPr>
          <w:sz w:val="28"/>
          <w:szCs w:val="28"/>
        </w:rPr>
        <w:t xml:space="preserve"> заседаниях комиссии с правом совещательного голоса участвуют: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непосредственный руководитель граж</w:t>
      </w:r>
      <w:r>
        <w:rPr>
          <w:sz w:val="28"/>
          <w:szCs w:val="28"/>
        </w:rPr>
        <w:t xml:space="preserve">данского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другие гражда</w:t>
      </w:r>
      <w:r>
        <w:rPr>
          <w:color w:val="000000" w:themeColor="text1"/>
          <w:sz w:val="28"/>
          <w:szCs w:val="28"/>
        </w:rPr>
        <w:t xml:space="preserve">нские служащие, замещающие должности гражданской службы в </w:t>
      </w:r>
      <w:r>
        <w:rPr>
          <w:color w:val="000000" w:themeColor="text1"/>
          <w:sz w:val="28"/>
          <w:szCs w:val="28"/>
        </w:rPr>
        <w:t xml:space="preserve">У</w:t>
      </w:r>
      <w:r>
        <w:rPr>
          <w:color w:val="000000" w:themeColor="text1"/>
          <w:sz w:val="28"/>
          <w:szCs w:val="28"/>
        </w:rPr>
        <w:t xml:space="preserve">правлении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</w:t>
      </w:r>
      <w:r>
        <w:rPr>
          <w:sz w:val="28"/>
          <w:szCs w:val="28"/>
        </w:rPr>
        <w:t xml:space="preserve">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 урегулировании конфликта интересов, – по решению п</w:t>
      </w:r>
      <w:r>
        <w:rPr>
          <w:sz w:val="28"/>
          <w:szCs w:val="28"/>
        </w:rPr>
        <w:t xml:space="preserve">редседателя комиссии, принимаемому в каждом конкретном случае отдельно не менее чем за три дня до дня заседания комиссии на основании ходатайства гражданского служащего, в отношении которого комиссией рассматривается этот вопрос, или любого члена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2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12</w:t>
      </w:r>
      <w:r>
        <w:rPr>
          <w:color w:val="auto"/>
          <w:sz w:val="28"/>
          <w:szCs w:val="28"/>
        </w:rPr>
        <w:t xml:space="preserve">.</w:t>
      </w:r>
      <w:r>
        <w:rPr>
          <w:sz w:val="28"/>
          <w:szCs w:val="28"/>
        </w:rPr>
        <w:t xml:space="preserve">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замещающих должности гражданской службы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правлении, недопустимо.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</w:t>
      </w:r>
      <w:r>
        <w:rPr>
          <w:color w:val="auto"/>
          <w:sz w:val="28"/>
          <w:szCs w:val="28"/>
        </w:rPr>
        <w:t xml:space="preserve">3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</w:t>
      </w:r>
      <w:r>
        <w:rPr>
          <w:sz w:val="28"/>
          <w:szCs w:val="28"/>
        </w:rPr>
        <w:t xml:space="preserve">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</w:t>
      </w:r>
      <w:r>
        <w:rPr>
          <w:color w:val="auto"/>
          <w:sz w:val="28"/>
          <w:szCs w:val="28"/>
        </w:rPr>
        <w:t xml:space="preserve">4</w:t>
      </w:r>
      <w:r>
        <w:rPr>
          <w:color w:val="auto"/>
          <w:sz w:val="28"/>
          <w:szCs w:val="28"/>
        </w:rPr>
        <w:t xml:space="preserve">. </w:t>
      </w:r>
      <w:r>
        <w:rPr>
          <w:sz w:val="28"/>
          <w:szCs w:val="28"/>
        </w:rPr>
        <w:t xml:space="preserve">Основаниями для проведения заседания комиссии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 представление начальником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правления в соответствии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пунктом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25 </w:t>
      </w:r>
      <w:r>
        <w:rPr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государственной гражданской</w:t>
      </w:r>
      <w:r>
        <w:rPr>
          <w:sz w:val="28"/>
          <w:szCs w:val="28"/>
        </w:rPr>
        <w:t xml:space="preserve">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</w:t>
      </w:r>
      <w:r>
        <w:rPr>
          <w:sz w:val="28"/>
          <w:szCs w:val="28"/>
        </w:rPr>
        <w:t xml:space="preserve">ской области от 26.11.2009 № </w:t>
      </w:r>
      <w:r>
        <w:rPr>
          <w:sz w:val="28"/>
          <w:szCs w:val="28"/>
        </w:rPr>
        <w:t xml:space="preserve">498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(далее – Положение о проверке достоверности)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материалов проверки, свидетельствующих: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 предоставлении гражданским служащим недостоверных или неполных сведен</w:t>
      </w:r>
      <w:r>
        <w:rPr>
          <w:sz w:val="28"/>
          <w:szCs w:val="28"/>
        </w:rPr>
        <w:t xml:space="preserve">ий, предусмотренных подпунктом «а»</w:t>
      </w:r>
      <w:r>
        <w:rPr>
          <w:sz w:val="28"/>
          <w:szCs w:val="28"/>
        </w:rPr>
        <w:t xml:space="preserve"> пункта 2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 проверке достоверности</w:t>
      </w:r>
      <w:r>
        <w:rPr>
          <w:color w:val="auto"/>
          <w:sz w:val="28"/>
          <w:szCs w:val="28"/>
        </w:rPr>
        <w:t xml:space="preserve">;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несоблюдении гражданским служащим требований к служебному поведению и (или) требований об урегулировании конфликта интересов;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поступившее в отдел организационно-правовой и кадровой работы Управления в порядке, </w:t>
      </w:r>
      <w:r>
        <w:rPr>
          <w:sz w:val="28"/>
          <w:szCs w:val="28"/>
        </w:rPr>
        <w:t xml:space="preserve">установленном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гражданина, за</w:t>
      </w:r>
      <w:r>
        <w:rPr>
          <w:sz w:val="28"/>
          <w:szCs w:val="28"/>
          <w:highlight w:val="none"/>
        </w:rPr>
        <w:t xml:space="preserve">мещавшего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 должность гражданской службы, включенную в перечень </w:t>
      </w:r>
      <w:r>
        <w:rPr>
          <w:rFonts w:eastAsia="Calibri"/>
          <w:sz w:val="28"/>
          <w:szCs w:val="28"/>
          <w:highlight w:val="none"/>
        </w:rPr>
        <w:t xml:space="preserve">д</w:t>
      </w:r>
      <w:r>
        <w:rPr>
          <w:rFonts w:eastAsia="Calibri"/>
          <w:sz w:val="28"/>
          <w:szCs w:val="28"/>
          <w:highlight w:val="none"/>
        </w:rPr>
        <w:t xml:space="preserve">олжностей государственной гражданской службы Новосибирской области в контрольном управлении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</w:t>
      </w:r>
      <w:r>
        <w:rPr>
          <w:rFonts w:eastAsia="Calibri"/>
          <w:sz w:val="28"/>
          <w:szCs w:val="28"/>
          <w:highlight w:val="none"/>
        </w:rPr>
        <w:t xml:space="preserve">и обязательствах имущественного характера, а также сведения о доходах, об имуществе и обязательствах имущественного</w:t>
      </w:r>
      <w:r>
        <w:rPr>
          <w:rFonts w:eastAsia="Calibri"/>
          <w:sz w:val="28"/>
          <w:szCs w:val="28"/>
          <w:highlight w:val="none"/>
        </w:rPr>
        <w:t xml:space="preserve"> характера своих супруги (супруга) и несовершеннолетних детей, </w:t>
      </w:r>
      <w:r>
        <w:rPr>
          <w:sz w:val="28"/>
          <w:szCs w:val="28"/>
          <w:highlight w:val="none"/>
        </w:rPr>
        <w:t xml:space="preserve">утвержденны</w:t>
      </w:r>
      <w:r>
        <w:rPr>
          <w:sz w:val="28"/>
          <w:szCs w:val="28"/>
          <w:highlight w:val="none"/>
        </w:rPr>
        <w:t xml:space="preserve">й </w:t>
      </w:r>
      <w:r>
        <w:rPr>
          <w:sz w:val="28"/>
          <w:szCs w:val="28"/>
          <w:highlight w:val="none"/>
        </w:rPr>
        <w:t xml:space="preserve">приказом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</w:t>
      </w:r>
      <w:r>
        <w:rPr>
          <w:sz w:val="28"/>
          <w:szCs w:val="28"/>
          <w:highlight w:val="none"/>
        </w:rPr>
        <w:t xml:space="preserve"> от 05.07.2023 № 208-НПА</w:t>
      </w:r>
      <w:r>
        <w:rPr>
          <w:sz w:val="28"/>
          <w:szCs w:val="28"/>
          <w:highlight w:val="none"/>
        </w:rPr>
        <w:t xml:space="preserve">, о даче согласия на замещение должности в коммерческой или некоммерческой </w:t>
      </w:r>
      <w:r>
        <w:rPr>
          <w:sz w:val="28"/>
          <w:szCs w:val="28"/>
          <w:highlight w:val="none"/>
        </w:rPr>
        <w:t xml:space="preserve">организации либо на выполнение р</w:t>
      </w:r>
      <w:r>
        <w:rPr>
          <w:sz w:val="28"/>
          <w:szCs w:val="28"/>
          <w:highlight w:val="none"/>
        </w:rPr>
        <w:t xml:space="preserve">аботы на условиях гражданско-правового договора в коммерческой или некоммерческой организации, если отдельные функции по государственному управлению </w:t>
      </w:r>
      <w:r>
        <w:rPr>
          <w:rFonts w:eastAsia="Calibri"/>
          <w:sz w:val="28"/>
          <w:szCs w:val="28"/>
          <w:highlight w:val="none"/>
        </w:rPr>
        <w:t xml:space="preserve">этой </w:t>
      </w:r>
      <w:r>
        <w:rPr>
          <w:rFonts w:eastAsia="Calibri"/>
          <w:sz w:val="28"/>
          <w:szCs w:val="28"/>
        </w:rPr>
        <w:t xml:space="preserve">организацией входили в его должностные (служебные) обязанности, до истечения двух лет со дня увольнения с государственной гражданской 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</w:t>
      </w:r>
      <w:r>
        <w:rPr>
          <w:rFonts w:eastAsia="Calibri"/>
          <w:sz w:val="28"/>
          <w:szCs w:val="28"/>
        </w:rPr>
        <w:t xml:space="preserve">га) и несовершеннолетних детей</w:t>
      </w:r>
      <w:r>
        <w:rPr>
          <w:rFonts w:eastAsia="Calibri"/>
          <w:sz w:val="28"/>
          <w:szCs w:val="28"/>
        </w:rPr>
        <w:t xml:space="preserve">, представленное в соответствии с </w:t>
      </w:r>
      <w:r>
        <w:rPr>
          <w:rFonts w:eastAsia="Calibri"/>
          <w:color w:val="auto"/>
          <w:sz w:val="28"/>
          <w:szCs w:val="28"/>
          <w:highlight w:val="none"/>
        </w:rPr>
        <w:t xml:space="preserve">пунктом 9 </w:t>
      </w:r>
      <w:r>
        <w:rPr>
          <w:rFonts w:eastAsia="Calibri"/>
          <w:color w:val="auto"/>
          <w:sz w:val="28"/>
          <w:szCs w:val="28"/>
          <w:highlight w:val="none"/>
        </w:rPr>
        <w:t xml:space="preserve">Полож</w:t>
      </w:r>
      <w:r>
        <w:rPr>
          <w:rFonts w:eastAsia="Calibri"/>
          <w:color w:val="auto"/>
          <w:sz w:val="28"/>
          <w:szCs w:val="28"/>
        </w:rPr>
        <w:t xml:space="preserve">ения о представлении гражданами, претендующими </w:t>
      </w:r>
      <w:r>
        <w:rPr>
          <w:rFonts w:eastAsia="Calibri"/>
          <w:color w:val="auto"/>
          <w:sz w:val="28"/>
          <w:szCs w:val="28"/>
        </w:rPr>
        <w:t xml:space="preserve">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 Губер</w:t>
      </w:r>
      <w:r>
        <w:rPr>
          <w:rFonts w:eastAsia="Calibri"/>
          <w:color w:val="auto"/>
          <w:sz w:val="28"/>
          <w:szCs w:val="28"/>
        </w:rPr>
        <w:t xml:space="preserve">натора Новосибирской области от 03.08.2009 № </w:t>
      </w:r>
      <w:r>
        <w:rPr>
          <w:rFonts w:eastAsia="Calibri"/>
          <w:color w:val="auto"/>
          <w:sz w:val="28"/>
          <w:szCs w:val="28"/>
        </w:rPr>
        <w:t xml:space="preserve">333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(далее –</w:t>
      </w:r>
      <w:r>
        <w:rPr>
          <w:rFonts w:eastAsia="Calibri"/>
          <w:color w:val="auto"/>
          <w:sz w:val="28"/>
          <w:szCs w:val="28"/>
        </w:rPr>
        <w:t xml:space="preserve"> Положение</w:t>
      </w:r>
      <w:r>
        <w:t xml:space="preserve"> </w:t>
      </w:r>
      <w:r>
        <w:rPr>
          <w:rFonts w:eastAsia="Calibri"/>
          <w:color w:val="auto"/>
          <w:sz w:val="28"/>
          <w:szCs w:val="28"/>
        </w:rPr>
        <w:t xml:space="preserve"> о представлении сведений о доходах, </w:t>
      </w:r>
      <w:r>
        <w:rPr>
          <w:rFonts w:eastAsia="Calibri"/>
          <w:color w:val="auto"/>
          <w:sz w:val="28"/>
          <w:szCs w:val="28"/>
        </w:rPr>
        <w:t xml:space="preserve">об имуществе и обязательствах имущественного характера</w:t>
      </w:r>
      <w:r>
        <w:rPr>
          <w:rFonts w:eastAsia="Calibri"/>
          <w:color w:val="auto"/>
          <w:sz w:val="28"/>
          <w:szCs w:val="28"/>
        </w:rPr>
        <w:t xml:space="preserve">);</w:t>
      </w:r>
      <w:r>
        <w:rPr>
          <w:rFonts w:eastAsia="Calibri"/>
          <w:color w:val="auto"/>
          <w:sz w:val="28"/>
          <w:szCs w:val="28"/>
        </w:rPr>
      </w:r>
      <w:r>
        <w:rPr>
          <w:rFonts w:eastAsia="Calibri"/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гражданского служащего о невозможности выполнить требования Федерального закона от 07.05.2013 № 79-ФЗ «О запрете отдельным</w:t>
      </w:r>
      <w:r>
        <w:rPr>
          <w:rFonts w:eastAsia="Calibri"/>
          <w:sz w:val="28"/>
          <w:szCs w:val="28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</w:t>
      </w:r>
      <w:r>
        <w:rPr>
          <w:rFonts w:eastAsia="Calibri"/>
          <w:color w:val="auto"/>
          <w:sz w:val="28"/>
          <w:szCs w:val="28"/>
        </w:rPr>
        <w:t xml:space="preserve">–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З</w:t>
      </w:r>
      <w:r>
        <w:rPr>
          <w:rFonts w:eastAsia="Calibri"/>
          <w:color w:val="auto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кон от</w:t>
      </w:r>
      <w:r>
        <w:rPr>
          <w:rFonts w:eastAsia="Calibri"/>
          <w:sz w:val="28"/>
          <w:szCs w:val="28"/>
        </w:rPr>
        <w:t xml:space="preserve"> 07.05.2013 № </w:t>
      </w:r>
      <w:r>
        <w:rPr>
          <w:rFonts w:eastAsia="Calibri"/>
          <w:sz w:val="28"/>
          <w:szCs w:val="28"/>
        </w:rPr>
        <w:t xml:space="preserve">79-ФЗ</w:t>
      </w:r>
      <w:r>
        <w:rPr>
          <w:rFonts w:eastAsia="Calibri"/>
          <w:sz w:val="28"/>
          <w:szCs w:val="28"/>
        </w:rPr>
        <w:t xml:space="preserve">) в связи с арестом</w:t>
      </w:r>
      <w:r>
        <w:rPr>
          <w:rFonts w:eastAsia="Calibri"/>
          <w:sz w:val="28"/>
          <w:szCs w:val="28"/>
        </w:rPr>
        <w:t xml:space="preserve">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 территории кото</w:t>
      </w:r>
      <w:r>
        <w:rPr>
          <w:rFonts w:eastAsia="Calibri"/>
          <w:sz w:val="28"/>
          <w:szCs w:val="28"/>
        </w:rPr>
        <w:t xml:space="preserve">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</w:t>
      </w:r>
      <w:r>
        <w:rPr>
          <w:rFonts w:eastAsia="Calibri"/>
          <w:sz w:val="28"/>
          <w:szCs w:val="28"/>
        </w:rPr>
        <w:t xml:space="preserve">га) и несовершеннолетних детей;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</w:rPr>
        <w:t xml:space="preserve">уведомление гражданского служащего о возникновении личной за</w:t>
      </w:r>
      <w:r>
        <w:rPr>
          <w:sz w:val="28"/>
          <w:szCs w:val="28"/>
          <w:highlight w:val="none"/>
        </w:rPr>
        <w:t xml:space="preserve">интересованности при исполнении должностных обязанностей, которая приводит или может привести к конфликту интересов;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bCs/>
          <w:i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bCs/>
          <w:color w:val="000000" w:themeColor="text1"/>
          <w:sz w:val="28"/>
          <w:szCs w:val="28"/>
          <w:highlight w:val="none"/>
        </w:rPr>
        <w:t xml:space="preserve">Законом № 273-ФЗ</w:t>
      </w:r>
      <w:r>
        <w:rPr>
          <w:sz w:val="28"/>
          <w:szCs w:val="28"/>
          <w:highlight w:val="none"/>
        </w:rPr>
        <w:t xml:space="preserve"> и другими федеральными законами в целя</w:t>
      </w:r>
      <w:r>
        <w:rPr>
          <w:sz w:val="28"/>
          <w:szCs w:val="28"/>
          <w:highlight w:val="none"/>
        </w:rPr>
        <w:t xml:space="preserve">х противодействия коррупции;</w:t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) представление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 или любого члена комиссии, касающееся обеспечения соблюдения гражданским служащим требований к 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 мер по предупреждению коррупции;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) </w:t>
      </w:r>
      <w:r>
        <w:rPr>
          <w:sz w:val="28"/>
          <w:szCs w:val="28"/>
          <w:highlight w:val="none"/>
        </w:rPr>
        <w:t xml:space="preserve">представление начальником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 материалов проверки, свидетельствующих о представлении </w:t>
      </w:r>
      <w:r>
        <w:rPr>
          <w:sz w:val="28"/>
          <w:szCs w:val="28"/>
          <w:highlight w:val="none"/>
        </w:rPr>
        <w:t xml:space="preserve">гражданским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служащим недостоверных или неполных сведений, предусмотренных </w:t>
      </w:r>
      <w:hyperlink r:id="rId11" w:tooltip="garantF1://70171682.301" w:history="1">
        <w:r>
          <w:rPr>
            <w:sz w:val="28"/>
            <w:szCs w:val="28"/>
            <w:highlight w:val="none"/>
          </w:rPr>
          <w:t xml:space="preserve">частью 1 статьи 3</w:t>
        </w:r>
      </w:hyperlink>
      <w:r>
        <w:rPr>
          <w:sz w:val="28"/>
          <w:szCs w:val="28"/>
          <w:highlight w:val="none"/>
        </w:rPr>
        <w:t xml:space="preserve"> Федерального закона от 03.12.2012 № 230-ФЗ </w:t>
      </w:r>
      <w:r>
        <w:rPr>
          <w:rFonts w:eastAsia="Calibri"/>
          <w:sz w:val="28"/>
          <w:szCs w:val="28"/>
          <w:highlight w:val="none"/>
        </w:rPr>
        <w:t xml:space="preserve">«О контроле за соответствием расходов лиц, з</w:t>
      </w:r>
      <w:r>
        <w:rPr>
          <w:rFonts w:eastAsia="Calibri"/>
          <w:sz w:val="28"/>
          <w:szCs w:val="28"/>
          <w:highlight w:val="none"/>
        </w:rPr>
        <w:t xml:space="preserve">амещающих государственные должности, и иных лиц их доходам» (далее </w:t>
      </w:r>
      <w:r>
        <w:rPr>
          <w:rFonts w:eastAsia="Calibri"/>
          <w:sz w:val="28"/>
          <w:szCs w:val="28"/>
          <w:highlight w:val="none"/>
        </w:rPr>
        <w:t xml:space="preserve">–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З</w:t>
      </w:r>
      <w:r>
        <w:rPr>
          <w:rFonts w:eastAsia="Calibri"/>
          <w:sz w:val="28"/>
          <w:szCs w:val="28"/>
          <w:highlight w:val="none"/>
        </w:rPr>
        <w:t xml:space="preserve">акон № </w:t>
      </w:r>
      <w:r>
        <w:rPr>
          <w:rFonts w:eastAsia="Calibri"/>
          <w:sz w:val="28"/>
          <w:szCs w:val="28"/>
          <w:highlight w:val="none"/>
        </w:rPr>
        <w:t xml:space="preserve">230-ФЗ</w:t>
      </w:r>
      <w:r>
        <w:rPr>
          <w:rFonts w:eastAsia="Calibri"/>
          <w:sz w:val="28"/>
          <w:szCs w:val="28"/>
          <w:highlight w:val="none"/>
        </w:rPr>
        <w:t xml:space="preserve">);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) поступившее в соответствии с </w:t>
      </w:r>
      <w:hyperlink r:id="rId12" w:tooltip="consultantplus://offline/ref=96D5A67E7781A567FE7510BC6A36B0A53DF771C5105F7703B5BE0EB5C703C50B7706438D23u3G" w:history="1">
        <w:r>
          <w:rPr>
            <w:sz w:val="28"/>
            <w:szCs w:val="28"/>
            <w:highlight w:val="none"/>
          </w:rPr>
          <w:t xml:space="preserve">частью 4 статьи 12</w:t>
        </w:r>
      </w:hyperlink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Закона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273-ФЗ </w:t>
      </w:r>
      <w:r>
        <w:rPr>
          <w:sz w:val="28"/>
          <w:szCs w:val="28"/>
          <w:highlight w:val="none"/>
        </w:rPr>
        <w:t xml:space="preserve">и </w:t>
      </w:r>
      <w:r>
        <w:rPr>
          <w:sz w:val="28"/>
          <w:szCs w:val="28"/>
          <w:highlight w:val="none"/>
        </w:rPr>
        <w:t xml:space="preserve">статьей 64.1</w:t>
      </w:r>
      <w:r>
        <w:rPr>
          <w:sz w:val="28"/>
          <w:szCs w:val="28"/>
          <w:highlight w:val="none"/>
        </w:rPr>
        <w:t xml:space="preserve"> Трудового кодекса Российской Федерации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правление</w:t>
      </w:r>
      <w:r>
        <w:rPr>
          <w:sz w:val="28"/>
          <w:szCs w:val="28"/>
          <w:highlight w:val="none"/>
        </w:rPr>
        <w:t xml:space="preserve"> уведомление коммерческой или нек</w:t>
      </w:r>
      <w:r>
        <w:rPr>
          <w:sz w:val="28"/>
          <w:szCs w:val="28"/>
          <w:highlight w:val="none"/>
        </w:rPr>
        <w:t xml:space="preserve">оммерческой организации о заключении с гражданином, замещавшим должность государственной гражданской службы в </w:t>
      </w:r>
      <w:r>
        <w:rPr>
          <w:strike w:val="0"/>
          <w:sz w:val="28"/>
          <w:szCs w:val="28"/>
          <w:highlight w:val="none"/>
        </w:rPr>
        <w:t xml:space="preserve">Управлении</w:t>
      </w:r>
      <w:r>
        <w:rPr>
          <w:sz w:val="28"/>
          <w:szCs w:val="28"/>
          <w:highlight w:val="none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</w:t>
      </w:r>
      <w:r>
        <w:rPr>
          <w:color w:val="auto"/>
          <w:sz w:val="28"/>
          <w:szCs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правле</w:t>
      </w:r>
      <w:r>
        <w:rPr>
          <w:sz w:val="28"/>
          <w:szCs w:val="28"/>
          <w:highlight w:val="none"/>
        </w:rPr>
        <w:t xml:space="preserve">ния данной организацией входили в его должностные (служебные) обязанности, исполняемые во время замещения должности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</w:t>
      </w:r>
      <w:r>
        <w:rPr>
          <w:sz w:val="28"/>
          <w:szCs w:val="28"/>
          <w:highlight w:val="none"/>
        </w:rPr>
        <w:t xml:space="preserve">, при условии, что указанному гражданину комиссией ранее было отказано во вступлении в трудовые и гражданско-правовые отношения с данной организацией или что в</w:t>
      </w:r>
      <w:r>
        <w:rPr>
          <w:sz w:val="28"/>
          <w:szCs w:val="28"/>
          <w:highlight w:val="none"/>
        </w:rPr>
        <w:t xml:space="preserve">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rPr>
          <w:i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Информация и материалы, являющиеся основанием для проведения заседания комиссии, подлежат учету в журнале поступившей информации, содержа</w:t>
      </w:r>
      <w:r>
        <w:rPr>
          <w:color w:val="auto"/>
          <w:sz w:val="28"/>
          <w:szCs w:val="28"/>
          <w:highlight w:val="none"/>
        </w:rPr>
        <w:t xml:space="preserve">щей основания для проведения заседания комиссии</w:t>
      </w:r>
      <w:r>
        <w:rPr>
          <w:color w:val="auto"/>
          <w:sz w:val="28"/>
          <w:szCs w:val="28"/>
          <w:highlight w:val="none"/>
        </w:rPr>
        <w:t xml:space="preserve">, который ведется </w:t>
      </w:r>
      <w:r>
        <w:rPr>
          <w:color w:val="auto"/>
          <w:sz w:val="28"/>
          <w:szCs w:val="28"/>
          <w:highlight w:val="none"/>
        </w:rPr>
        <w:t xml:space="preserve">отделом организационно-правовой и кадровой работы Управления </w:t>
      </w:r>
      <w:r>
        <w:rPr>
          <w:color w:val="auto"/>
          <w:sz w:val="28"/>
          <w:szCs w:val="28"/>
          <w:highlight w:val="none"/>
        </w:rPr>
        <w:t xml:space="preserve">по форме согласно приложению </w:t>
      </w:r>
      <w:r>
        <w:rPr>
          <w:color w:val="auto"/>
          <w:sz w:val="28"/>
          <w:szCs w:val="28"/>
          <w:highlight w:val="none"/>
        </w:rPr>
        <w:t xml:space="preserve">№ 1 </w:t>
      </w:r>
      <w:r>
        <w:rPr>
          <w:color w:val="auto"/>
          <w:sz w:val="28"/>
          <w:szCs w:val="28"/>
          <w:highlight w:val="none"/>
        </w:rPr>
        <w:t xml:space="preserve">к </w:t>
      </w:r>
      <w:r>
        <w:rPr>
          <w:color w:val="auto"/>
          <w:sz w:val="28"/>
          <w:szCs w:val="28"/>
          <w:highlight w:val="none"/>
        </w:rPr>
        <w:t xml:space="preserve">Положению.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15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Комиссия не рассматривает сообщения о преступлениях и </w:t>
      </w:r>
      <w:r>
        <w:rPr>
          <w:sz w:val="28"/>
          <w:szCs w:val="28"/>
          <w:highlight w:val="none"/>
        </w:rPr>
        <w:t xml:space="preserve">об </w:t>
      </w:r>
      <w:r>
        <w:rPr>
          <w:sz w:val="28"/>
          <w:szCs w:val="28"/>
          <w:highlight w:val="none"/>
        </w:rPr>
        <w:t xml:space="preserve">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16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Обращение, указанное в абзаце втором подпункта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пункта </w:t>
      </w:r>
      <w:r>
        <w:rPr>
          <w:color w:val="auto"/>
          <w:sz w:val="28"/>
          <w:szCs w:val="28"/>
          <w:highlight w:val="none"/>
        </w:rPr>
        <w:t xml:space="preserve">14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Положения, подается гражданином, замещавшим должность государственной службы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отдел организационно-правовой и кадровой работы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обращении </w:t>
      </w:r>
      <w:r>
        <w:rPr>
          <w:color w:val="auto"/>
          <w:sz w:val="28"/>
          <w:szCs w:val="28"/>
          <w:highlight w:val="none"/>
        </w:rPr>
        <w:t xml:space="preserve">гражданином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указываются: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фамилия, имя, отчество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дата </w:t>
      </w:r>
      <w:r>
        <w:rPr>
          <w:sz w:val="28"/>
          <w:szCs w:val="28"/>
          <w:highlight w:val="none"/>
        </w:rPr>
        <w:t xml:space="preserve">рождения;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места жительства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замещаемые должности в течение последних двух лет до дня увол</w:t>
      </w:r>
      <w:r>
        <w:rPr>
          <w:sz w:val="28"/>
          <w:szCs w:val="28"/>
          <w:highlight w:val="none"/>
        </w:rPr>
        <w:t xml:space="preserve">ьнения с государственной</w:t>
      </w:r>
      <w:r>
        <w:rPr>
          <w:sz w:val="28"/>
          <w:szCs w:val="28"/>
          <w:highlight w:val="none"/>
        </w:rPr>
        <w:t xml:space="preserve"> гражданской </w:t>
      </w:r>
      <w:r>
        <w:rPr>
          <w:sz w:val="28"/>
          <w:szCs w:val="28"/>
          <w:highlight w:val="none"/>
        </w:rPr>
        <w:t xml:space="preserve">службы;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наименование и местона</w:t>
      </w:r>
      <w:r>
        <w:rPr>
          <w:sz w:val="28"/>
          <w:szCs w:val="28"/>
        </w:rPr>
        <w:t xml:space="preserve">хождение коммерческой</w:t>
      </w:r>
      <w:r>
        <w:rPr>
          <w:sz w:val="28"/>
          <w:szCs w:val="28"/>
        </w:rPr>
        <w:t xml:space="preserve"> или некоммерческой организации;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характер </w:t>
      </w:r>
      <w:r>
        <w:rPr>
          <w:sz w:val="28"/>
          <w:szCs w:val="28"/>
        </w:rPr>
        <w:t xml:space="preserve">деятельности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коммерческой или некоммерческой организации</w:t>
      </w:r>
      <w:r>
        <w:rPr>
          <w:color w:val="auto"/>
          <w:sz w:val="28"/>
          <w:szCs w:val="28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(служебные) обязанности, исполняемые гражданином во время замещения им должности</w:t>
      </w:r>
      <w:r>
        <w:rPr>
          <w:sz w:val="28"/>
          <w:szCs w:val="28"/>
        </w:rPr>
        <w:t xml:space="preserve"> гражданской </w:t>
      </w:r>
      <w:r>
        <w:rPr>
          <w:sz w:val="28"/>
          <w:szCs w:val="28"/>
        </w:rPr>
        <w:t xml:space="preserve">службы;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функц</w:t>
      </w:r>
      <w:r>
        <w:rPr>
          <w:sz w:val="28"/>
          <w:szCs w:val="28"/>
          <w:highlight w:val="none"/>
        </w:rPr>
        <w:t xml:space="preserve">ии по государственном</w:t>
      </w:r>
      <w:r>
        <w:rPr>
          <w:color w:val="auto"/>
          <w:sz w:val="28"/>
          <w:szCs w:val="28"/>
          <w:highlight w:val="none"/>
        </w:rPr>
        <w:t xml:space="preserve">у </w:t>
      </w:r>
      <w:r>
        <w:rPr>
          <w:color w:val="auto"/>
          <w:sz w:val="28"/>
          <w:szCs w:val="28"/>
          <w:highlight w:val="none"/>
        </w:rPr>
        <w:t xml:space="preserve">у</w:t>
      </w:r>
      <w:r>
        <w:rPr>
          <w:color w:val="auto"/>
          <w:sz w:val="28"/>
          <w:szCs w:val="28"/>
          <w:highlight w:val="none"/>
        </w:rPr>
        <w:t xml:space="preserve">пра</w:t>
      </w:r>
      <w:r>
        <w:rPr>
          <w:sz w:val="28"/>
          <w:szCs w:val="28"/>
          <w:highlight w:val="none"/>
        </w:rPr>
        <w:t xml:space="preserve">влению в отношении коммерческой</w:t>
      </w:r>
      <w:r>
        <w:rPr>
          <w:sz w:val="28"/>
          <w:szCs w:val="28"/>
          <w:highlight w:val="none"/>
        </w:rPr>
        <w:t xml:space="preserve"> или некоммерческой организации;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вид договора (тру</w:t>
      </w:r>
      <w:r>
        <w:rPr>
          <w:sz w:val="28"/>
          <w:szCs w:val="28"/>
          <w:highlight w:val="none"/>
        </w:rPr>
        <w:t xml:space="preserve">довой или гражданско-правовой);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предполагаемый срок действия договора (трудовой или гражданско-правовой)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сумма оплаты за выполнение (оказание) по договору работ (услуг).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отделе организационно-правовой и кадровой работы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>
        <w:rPr>
          <w:color w:val="auto"/>
          <w:sz w:val="28"/>
          <w:szCs w:val="28"/>
          <w:highlight w:val="none"/>
        </w:rPr>
        <w:t xml:space="preserve">требований </w:t>
      </w:r>
      <w:hyperlink r:id="rId13" w:tooltip="garantF1://12064203.12" w:history="1">
        <w:r>
          <w:rPr>
            <w:color w:val="auto"/>
            <w:sz w:val="28"/>
            <w:szCs w:val="28"/>
            <w:highlight w:val="none"/>
          </w:rPr>
          <w:t xml:space="preserve">статьи 12</w:t>
        </w:r>
      </w:hyperlink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Закона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№ 273-ФЗ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7</w:t>
      </w:r>
      <w:r>
        <w:rPr>
          <w:color w:val="auto"/>
          <w:sz w:val="28"/>
          <w:szCs w:val="28"/>
          <w:highlight w:val="none"/>
        </w:rPr>
        <w:t xml:space="preserve">. </w:t>
      </w:r>
      <w:r>
        <w:rPr>
          <w:color w:val="auto"/>
          <w:sz w:val="28"/>
          <w:szCs w:val="28"/>
          <w:highlight w:val="none"/>
        </w:rPr>
        <w:t xml:space="preserve">Обра</w:t>
      </w:r>
      <w:r>
        <w:rPr>
          <w:sz w:val="28"/>
          <w:szCs w:val="28"/>
          <w:highlight w:val="none"/>
        </w:rPr>
        <w:t xml:space="preserve">щение, указанное в абзаце втором подпункта 2 пункта </w:t>
      </w:r>
      <w:r>
        <w:rPr>
          <w:color w:val="auto"/>
          <w:sz w:val="28"/>
          <w:szCs w:val="28"/>
          <w:highlight w:val="none"/>
        </w:rPr>
        <w:t xml:space="preserve">14 </w:t>
      </w:r>
      <w:r>
        <w:rPr>
          <w:sz w:val="28"/>
          <w:szCs w:val="28"/>
          <w:highlight w:val="none"/>
        </w:rPr>
        <w:t xml:space="preserve">Положения, может быть подано </w:t>
      </w:r>
      <w:r>
        <w:rPr>
          <w:sz w:val="28"/>
          <w:szCs w:val="28"/>
          <w:highlight w:val="none"/>
        </w:rPr>
        <w:t xml:space="preserve">гражданским</w:t>
      </w:r>
      <w:r>
        <w:rPr>
          <w:sz w:val="28"/>
          <w:szCs w:val="28"/>
          <w:highlight w:val="none"/>
        </w:rPr>
        <w:t xml:space="preserve"> служащим, планирующим свое увольнение с государственной </w:t>
      </w:r>
      <w:r>
        <w:rPr>
          <w:sz w:val="28"/>
          <w:szCs w:val="28"/>
          <w:highlight w:val="none"/>
        </w:rPr>
        <w:t xml:space="preserve">гражданской</w:t>
      </w:r>
      <w:r>
        <w:rPr>
          <w:sz w:val="28"/>
          <w:szCs w:val="28"/>
          <w:highlight w:val="none"/>
        </w:rPr>
        <w:t xml:space="preserve"> службы, и подлежит рассмотрению комиссией в соответствии с</w:t>
      </w:r>
      <w:r>
        <w:rPr>
          <w:sz w:val="28"/>
          <w:szCs w:val="28"/>
          <w:highlight w:val="none"/>
        </w:rPr>
        <w:t xml:space="preserve"> Положением.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</w:t>
      </w:r>
      <w:r>
        <w:rPr>
          <w:color w:val="auto"/>
          <w:sz w:val="28"/>
          <w:szCs w:val="28"/>
          <w:highlight w:val="none"/>
        </w:rPr>
        <w:t xml:space="preserve">8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rFonts w:eastAsia="Calibri"/>
          <w:sz w:val="28"/>
          <w:szCs w:val="28"/>
          <w:highlight w:val="none"/>
        </w:rPr>
        <w:t xml:space="preserve">Заявление, указанное в абзаце третьем подпункта 2 пункта </w:t>
      </w:r>
      <w:r>
        <w:rPr>
          <w:rFonts w:eastAsia="Calibri"/>
          <w:color w:val="auto"/>
          <w:sz w:val="28"/>
          <w:szCs w:val="28"/>
          <w:highlight w:val="none"/>
        </w:rPr>
        <w:t xml:space="preserve">14 </w:t>
      </w:r>
      <w:r>
        <w:rPr>
          <w:rFonts w:eastAsia="Calibri"/>
          <w:sz w:val="28"/>
          <w:szCs w:val="28"/>
          <w:highlight w:val="none"/>
        </w:rPr>
        <w:t xml:space="preserve">Положения, представляется гражданским служащим не позднее окончания срока представления сведений, установленного подпунктом «</w:t>
      </w:r>
      <w:r>
        <w:rPr>
          <w:rFonts w:eastAsia="Calibri"/>
          <w:sz w:val="28"/>
          <w:szCs w:val="28"/>
          <w:highlight w:val="none"/>
        </w:rPr>
        <w:t xml:space="preserve">в» пункта 3 Положения о представлении сведений о доходах, об имуществе и обязательствах имущественного характера, в письменной форме согласно приложению к Положению о представлении сведений о доходах, об имуществе и обязательствах имущественного характера.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Заявление представляется гражданским служащим (за исключением лиц, замещающих должности, определенные подпунктами «а» </w:t>
      </w:r>
      <w:r>
        <w:rPr>
          <w:rFonts w:eastAsia="Calibri"/>
          <w:sz w:val="28"/>
          <w:szCs w:val="28"/>
          <w:highlight w:val="none"/>
        </w:rPr>
        <w:t xml:space="preserve">и «б»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пункта 7 Положения о представлении сведений о доходах, об имуществе и обязательствах имущественного характера) в отдел организационно-правовой и кадровой работы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Заявление гражданского служащего, замещающего одну </w:t>
      </w:r>
      <w:r>
        <w:rPr>
          <w:rFonts w:eastAsia="Calibri"/>
          <w:sz w:val="28"/>
          <w:szCs w:val="28"/>
          <w:highlight w:val="none"/>
        </w:rPr>
        <w:t xml:space="preserve">из должностей, указанных в подпунктах «а» и «б» пункта 7 Положения о представлении сведений о доходах, об имуществе и обязательствах имущественного характера, представляется в орган Новосибирской области по профилактике коррупционных и иных правонарушений.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К заявлению приобщаются док</w:t>
      </w:r>
      <w:r>
        <w:rPr>
          <w:rFonts w:eastAsia="Calibri"/>
          <w:sz w:val="28"/>
          <w:szCs w:val="28"/>
          <w:highlight w:val="none"/>
        </w:rPr>
        <w:t xml:space="preserve">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Отдел организационно-правовой и кадровой работы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</w:t>
      </w:r>
      <w:r>
        <w:rPr>
          <w:rFonts w:eastAsia="Calibri"/>
          <w:sz w:val="28"/>
          <w:szCs w:val="28"/>
          <w:highlight w:val="none"/>
        </w:rPr>
        <w:t xml:space="preserve">авления рассматривает заявление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  <w:t xml:space="preserve"> П</w:t>
      </w:r>
      <w:r>
        <w:rPr>
          <w:rFonts w:eastAsia="Calibri"/>
          <w:sz w:val="28"/>
          <w:szCs w:val="28"/>
          <w:highlight w:val="none"/>
        </w:rPr>
        <w:t xml:space="preserve">о результатам </w:t>
      </w:r>
      <w:r>
        <w:rPr>
          <w:rFonts w:eastAsia="Calibri"/>
          <w:sz w:val="28"/>
          <w:szCs w:val="28"/>
          <w:highlight w:val="none"/>
        </w:rPr>
        <w:t xml:space="preserve">рассмотрения </w:t>
      </w:r>
      <w:r>
        <w:rPr>
          <w:rFonts w:eastAsia="Calibri"/>
          <w:color w:val="auto"/>
          <w:sz w:val="28"/>
          <w:szCs w:val="28"/>
          <w:highlight w:val="none"/>
        </w:rPr>
        <w:t xml:space="preserve">указанного заявлени</w:t>
      </w:r>
      <w:r>
        <w:rPr>
          <w:rFonts w:eastAsia="Calibri"/>
          <w:color w:val="auto"/>
          <w:sz w:val="28"/>
          <w:szCs w:val="28"/>
          <w:highlight w:val="none"/>
        </w:rPr>
        <w:t xml:space="preserve">я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сотрудник отдела организационно-правовой и кадровой работы Управления, ответственный за работу по профилактике коррупционных и иных правонарушений в Управлении,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осуществляет подготовку мотивированного заключения.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19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 У</w:t>
      </w:r>
      <w:r>
        <w:rPr>
          <w:sz w:val="28"/>
          <w:szCs w:val="28"/>
          <w:highlight w:val="none"/>
        </w:rPr>
        <w:t xml:space="preserve">ведомление, указанное </w:t>
      </w:r>
      <w:r>
        <w:rPr>
          <w:sz w:val="28"/>
          <w:szCs w:val="28"/>
          <w:highlight w:val="none"/>
        </w:rPr>
        <w:t xml:space="preserve">в подпункте</w:t>
      </w:r>
      <w:r>
        <w:rPr>
          <w:sz w:val="28"/>
          <w:szCs w:val="28"/>
          <w:highlight w:val="none"/>
        </w:rPr>
        <w:t xml:space="preserve"> 5 </w:t>
      </w:r>
      <w:r>
        <w:rPr>
          <w:sz w:val="28"/>
          <w:szCs w:val="28"/>
          <w:highlight w:val="none"/>
        </w:rPr>
        <w:t xml:space="preserve">пункта</w:t>
      </w:r>
      <w:r>
        <w:rPr>
          <w:color w:val="auto"/>
          <w:sz w:val="28"/>
          <w:szCs w:val="28"/>
          <w:highlight w:val="none"/>
        </w:rPr>
        <w:t xml:space="preserve"> 14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Положения, </w:t>
      </w:r>
      <w:r>
        <w:rPr>
          <w:sz w:val="28"/>
          <w:szCs w:val="28"/>
          <w:highlight w:val="none"/>
        </w:rPr>
        <w:t xml:space="preserve">за исключением уведомлений, </w:t>
      </w:r>
      <w:r>
        <w:rPr>
          <w:rFonts w:eastAsia="Calibri"/>
          <w:sz w:val="28"/>
          <w:szCs w:val="28"/>
          <w:highlight w:val="none"/>
        </w:rPr>
        <w:t xml:space="preserve">поступивших в отношении граждан, замещавших должности гражданской службы </w:t>
      </w:r>
      <w:r>
        <w:rPr>
          <w:rFonts w:eastAsia="Calibri"/>
          <w:strike w:val="0"/>
          <w:sz w:val="28"/>
          <w:szCs w:val="28"/>
          <w:highlight w:val="none"/>
        </w:rPr>
        <w:t xml:space="preserve">на</w:t>
      </w:r>
      <w:r>
        <w:rPr>
          <w:rFonts w:eastAsia="Calibri"/>
          <w:strike w:val="0"/>
          <w:sz w:val="28"/>
          <w:szCs w:val="28"/>
          <w:highlight w:val="none"/>
        </w:rPr>
        <w:t xml:space="preserve">чальника </w:t>
      </w:r>
      <w:r>
        <w:rPr>
          <w:rFonts w:eastAsia="Calibri"/>
          <w:strike w:val="0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</w:t>
      </w:r>
      <w:r>
        <w:rPr>
          <w:rFonts w:eastAsia="Calibri"/>
          <w:sz w:val="28"/>
          <w:szCs w:val="28"/>
          <w:highlight w:val="none"/>
        </w:rPr>
        <w:t xml:space="preserve">, заместителей </w:t>
      </w:r>
      <w:r>
        <w:rPr>
          <w:rFonts w:eastAsia="Calibri"/>
          <w:strike w:val="0"/>
          <w:sz w:val="28"/>
          <w:szCs w:val="28"/>
          <w:highlight w:val="none"/>
        </w:rPr>
        <w:t xml:space="preserve">на</w:t>
      </w:r>
      <w:r>
        <w:rPr>
          <w:rFonts w:eastAsia="Calibri"/>
          <w:strike w:val="0"/>
          <w:sz w:val="28"/>
          <w:szCs w:val="28"/>
          <w:highlight w:val="none"/>
        </w:rPr>
        <w:t xml:space="preserve">чальника </w:t>
      </w:r>
      <w:r>
        <w:rPr>
          <w:rFonts w:eastAsia="Calibri"/>
          <w:strike w:val="0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</w:t>
      </w:r>
      <w:r>
        <w:rPr>
          <w:rFonts w:eastAsia="Calibri"/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рассматривается должностным лицом отдела организационно-правовой и кадровой работы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правления, которое осуществляет подготовку мотивированного заключения о соблюдении гражданином, замещавшим должность </w:t>
      </w:r>
      <w:r>
        <w:rPr>
          <w:strike w:val="0"/>
          <w:sz w:val="28"/>
          <w:szCs w:val="28"/>
          <w:highlight w:val="none"/>
        </w:rPr>
        <w:t xml:space="preserve">гражданской </w:t>
      </w:r>
      <w:r>
        <w:rPr>
          <w:sz w:val="28"/>
          <w:szCs w:val="28"/>
          <w:highlight w:val="none"/>
        </w:rPr>
        <w:t xml:space="preserve">службы в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правлении, требований </w:t>
      </w:r>
      <w:hyperlink r:id="rId14" w:tooltip="garantF1://12064203.12" w:history="1">
        <w:r>
          <w:rPr>
            <w:sz w:val="28"/>
            <w:szCs w:val="28"/>
            <w:highlight w:val="none"/>
          </w:rPr>
          <w:t xml:space="preserve">статьи 12</w:t>
        </w:r>
      </w:hyperlink>
      <w:r>
        <w:rPr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Закона </w:t>
      </w:r>
      <w:r>
        <w:rPr>
          <w:color w:val="auto"/>
          <w:sz w:val="28"/>
          <w:szCs w:val="28"/>
          <w:highlight w:val="none"/>
        </w:rPr>
        <w:t xml:space="preserve">№ 27</w:t>
      </w:r>
      <w:r>
        <w:rPr>
          <w:sz w:val="28"/>
          <w:szCs w:val="28"/>
          <w:highlight w:val="none"/>
        </w:rPr>
        <w:t xml:space="preserve">3-ФЗ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20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ведомление, указанное в абзаце пятом подпункта </w:t>
      </w:r>
      <w:r>
        <w:rPr>
          <w:rFonts w:eastAsia="Calibri"/>
          <w:sz w:val="28"/>
          <w:szCs w:val="28"/>
          <w:highlight w:val="none"/>
        </w:rPr>
        <w:t xml:space="preserve">2</w:t>
      </w:r>
      <w:r>
        <w:rPr>
          <w:rFonts w:eastAsia="Calibri"/>
          <w:sz w:val="28"/>
          <w:szCs w:val="28"/>
          <w:highlight w:val="none"/>
        </w:rPr>
        <w:t xml:space="preserve"> пункта </w:t>
      </w:r>
      <w:r>
        <w:rPr>
          <w:rFonts w:eastAsia="Calibri"/>
          <w:color w:val="auto"/>
          <w:sz w:val="28"/>
          <w:szCs w:val="28"/>
          <w:highlight w:val="none"/>
        </w:rPr>
        <w:t xml:space="preserve">14 </w:t>
      </w:r>
      <w:r>
        <w:rPr>
          <w:rFonts w:eastAsia="Calibri"/>
          <w:sz w:val="28"/>
          <w:szCs w:val="28"/>
          <w:highlight w:val="none"/>
        </w:rPr>
        <w:t xml:space="preserve">Положения, рассматривается </w:t>
      </w:r>
      <w:r>
        <w:rPr>
          <w:sz w:val="28"/>
          <w:szCs w:val="28"/>
          <w:highlight w:val="none"/>
        </w:rPr>
        <w:t xml:space="preserve">сотрудником отдела организационно-правовой и кадровой работы Управления, ответственным за работу по профилактике коррупционных и иных правонарушений в Управлении</w:t>
      </w:r>
      <w:r>
        <w:rPr>
          <w:rFonts w:eastAsia="Calibri"/>
          <w:sz w:val="28"/>
          <w:szCs w:val="28"/>
          <w:highlight w:val="none"/>
        </w:rPr>
        <w:t xml:space="preserve">,</w:t>
      </w:r>
      <w:r>
        <w:rPr>
          <w:rFonts w:eastAsia="Calibri"/>
          <w:sz w:val="28"/>
          <w:szCs w:val="28"/>
          <w:highlight w:val="none"/>
        </w:rPr>
        <w:t xml:space="preserve"> который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существляет подготовку </w:t>
      </w:r>
      <w:r>
        <w:rPr>
          <w:rFonts w:eastAsia="Calibri"/>
          <w:sz w:val="28"/>
          <w:szCs w:val="28"/>
          <w:highlight w:val="none"/>
        </w:rPr>
        <w:t xml:space="preserve">мотивированного заключения по результатам рассмотрения уведомления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в порядке, утвержденном приказом Управления от 27.02.2023 № 53-НПА «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б определении Порядка сообщения государственными гражданскими служащими Новосибирской области, замещающими должности государственной гражданской службы в контрольном управлении Новосибирской области, о возникновении личной заинтересованности при исполнении</w:t>
      </w:r>
      <w:r>
        <w:rPr>
          <w:rFonts w:eastAsia="Calibri"/>
          <w:sz w:val="28"/>
          <w:szCs w:val="28"/>
          <w:highlight w:val="none"/>
        </w:rPr>
        <w:t xml:space="preserve"> должностных обязанностей, которая приводит или может привести к конфликту интересов</w:t>
      </w:r>
      <w:r>
        <w:rPr>
          <w:rFonts w:eastAsia="Calibri"/>
          <w:sz w:val="28"/>
          <w:szCs w:val="28"/>
          <w:highlight w:val="none"/>
        </w:rPr>
        <w:t xml:space="preserve">»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21. </w:t>
      </w:r>
      <w:r>
        <w:rPr>
          <w:rFonts w:eastAsia="Calibri"/>
          <w:sz w:val="28"/>
          <w:szCs w:val="28"/>
          <w:highlight w:val="none"/>
        </w:rPr>
        <w:t xml:space="preserve">Уведомление, указанное в абзаце шестом подпункта 2 пункта 14 настоящего Положения, подается в комиссию: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гражданским служащим (</w:t>
      </w:r>
      <w:r>
        <w:rPr>
          <w:sz w:val="28"/>
          <w:szCs w:val="28"/>
          <w:highlight w:val="none"/>
        </w:rPr>
        <w:t xml:space="preserve">за исключением должности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правления, заместителей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</w:t>
      </w:r>
      <w:r>
        <w:rPr>
          <w:rFonts w:eastAsia="Calibri"/>
          <w:sz w:val="28"/>
          <w:szCs w:val="28"/>
          <w:highlight w:val="none"/>
        </w:rPr>
        <w:t xml:space="preserve">) посре</w:t>
      </w:r>
      <w:r>
        <w:rPr>
          <w:rFonts w:eastAsia="Calibri"/>
          <w:sz w:val="28"/>
          <w:szCs w:val="28"/>
          <w:highlight w:val="none"/>
        </w:rPr>
        <w:t xml:space="preserve">дством представления в</w:t>
      </w:r>
      <w:r>
        <w:rPr>
          <w:rFonts w:eastAsia="Calibri"/>
          <w:sz w:val="28"/>
          <w:szCs w:val="28"/>
          <w:highlight w:val="none"/>
        </w:rPr>
        <w:t xml:space="preserve"> отдел организационно-правой и кадровой работы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</w:t>
      </w:r>
      <w:r>
        <w:rPr>
          <w:rFonts w:eastAsia="Calibri"/>
          <w:sz w:val="28"/>
          <w:szCs w:val="28"/>
          <w:highlight w:val="none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г</w:t>
      </w:r>
      <w:r>
        <w:rPr>
          <w:rFonts w:eastAsia="Calibri"/>
          <w:sz w:val="28"/>
          <w:szCs w:val="28"/>
          <w:highlight w:val="none"/>
        </w:rPr>
        <w:t xml:space="preserve">ражданским служащим, замещающим должность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 </w:t>
      </w:r>
      <w:r>
        <w:rPr>
          <w:sz w:val="28"/>
          <w:szCs w:val="28"/>
          <w:highlight w:val="none"/>
        </w:rPr>
        <w:t xml:space="preserve">или заместителя начальника 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правления</w:t>
      </w:r>
      <w:r>
        <w:rPr>
          <w:sz w:val="28"/>
          <w:szCs w:val="28"/>
          <w:highlight w:val="none"/>
        </w:rPr>
        <w:t xml:space="preserve">,</w:t>
      </w:r>
      <w:r>
        <w:rPr>
          <w:rFonts w:eastAsia="Calibri"/>
          <w:sz w:val="28"/>
          <w:szCs w:val="28"/>
          <w:highlight w:val="none"/>
        </w:rPr>
        <w:t xml:space="preserve"> посредством представления</w:t>
      </w:r>
      <w:r>
        <w:rPr>
          <w:rFonts w:eastAsia="Calibri"/>
          <w:sz w:val="28"/>
          <w:szCs w:val="28"/>
          <w:highlight w:val="none"/>
        </w:rPr>
        <w:t xml:space="preserve"> в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отдел</w:t>
      </w:r>
      <w:r>
        <w:rPr>
          <w:color w:val="auto"/>
          <w:sz w:val="28"/>
          <w:szCs w:val="28"/>
          <w:highlight w:val="none"/>
        </w:rPr>
        <w:t xml:space="preserve"> по 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ведомление, указанное в абзаце шестом подпункта 2 пункта 14 </w:t>
      </w:r>
      <w:r>
        <w:rPr>
          <w:rFonts w:eastAsia="Calibri"/>
          <w:sz w:val="28"/>
          <w:szCs w:val="28"/>
          <w:highlight w:val="none"/>
        </w:rPr>
        <w:t xml:space="preserve">Положения</w:t>
      </w:r>
      <w:r>
        <w:rPr>
          <w:rFonts w:eastAsia="Calibri"/>
          <w:sz w:val="28"/>
          <w:szCs w:val="28"/>
          <w:highlight w:val="none"/>
        </w:rPr>
        <w:t xml:space="preserve">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</w:t>
      </w:r>
      <w:r>
        <w:rPr>
          <w:rFonts w:eastAsia="Calibri"/>
          <w:sz w:val="28"/>
          <w:szCs w:val="28"/>
          <w:highlight w:val="none"/>
        </w:rPr>
        <w:t xml:space="preserve">бований о предотвращении или об урегулировании конфликта интересов и исполнению обязанностей, установленных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Законом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№ 273-ФЗ</w:t>
      </w:r>
      <w:r>
        <w:rPr>
          <w:rFonts w:eastAsia="Calibri"/>
          <w:sz w:val="28"/>
          <w:szCs w:val="28"/>
          <w:highlight w:val="none"/>
        </w:rPr>
        <w:t xml:space="preserve"> и друг</w:t>
      </w:r>
      <w:r>
        <w:rPr>
          <w:rFonts w:eastAsia="Calibri"/>
          <w:sz w:val="28"/>
          <w:szCs w:val="28"/>
          <w:highlight w:val="none"/>
        </w:rPr>
        <w:t xml:space="preserve">ими федеральными законами в целях противодействия коррупции (далее – </w:t>
      </w:r>
      <w:r>
        <w:rPr>
          <w:rFonts w:eastAsia="Calibri"/>
          <w:sz w:val="28"/>
          <w:szCs w:val="28"/>
          <w:highlight w:val="none"/>
        </w:rPr>
        <w:t xml:space="preserve">обстоятельства, не завис</w:t>
      </w:r>
      <w:r>
        <w:rPr>
          <w:rFonts w:eastAsia="Calibri"/>
          <w:sz w:val="28"/>
          <w:szCs w:val="28"/>
          <w:highlight w:val="none"/>
        </w:rPr>
        <w:t xml:space="preserve">я</w:t>
      </w:r>
      <w:r>
        <w:rPr>
          <w:rFonts w:eastAsia="Calibri"/>
          <w:sz w:val="28"/>
          <w:szCs w:val="28"/>
          <w:highlight w:val="none"/>
        </w:rPr>
        <w:t xml:space="preserve">щие от воли физического лица), в виде документа на бумажном носителе или электронного документа по форме согласно приложению </w:t>
      </w:r>
      <w:r>
        <w:rPr>
          <w:rFonts w:eastAsia="Calibri"/>
          <w:sz w:val="28"/>
          <w:szCs w:val="28"/>
          <w:highlight w:val="none"/>
        </w:rPr>
        <w:t xml:space="preserve">2</w:t>
      </w:r>
      <w:r>
        <w:rPr>
          <w:rFonts w:eastAsia="Calibri"/>
          <w:sz w:val="28"/>
          <w:szCs w:val="28"/>
          <w:highlight w:val="none"/>
        </w:rPr>
        <w:t xml:space="preserve"> к </w:t>
      </w:r>
      <w:r>
        <w:rPr>
          <w:rFonts w:eastAsia="Calibri"/>
          <w:sz w:val="28"/>
          <w:szCs w:val="28"/>
          <w:highlight w:val="none"/>
        </w:rPr>
        <w:t xml:space="preserve">Положению с приложением документов, иных материалов и (или) информации (при наличии), подтверждающих факт наступления </w:t>
      </w:r>
      <w:r>
        <w:rPr>
          <w:rFonts w:eastAsia="Calibri"/>
          <w:sz w:val="28"/>
          <w:szCs w:val="28"/>
          <w:highlight w:val="none"/>
        </w:rPr>
        <w:t xml:space="preserve">н</w:t>
      </w:r>
      <w:r>
        <w:rPr>
          <w:rFonts w:eastAsia="Calibri"/>
          <w:sz w:val="28"/>
          <w:szCs w:val="28"/>
          <w:highlight w:val="none"/>
        </w:rPr>
        <w:t xml:space="preserve">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срок, такое уведомление должно быть </w:t>
      </w:r>
      <w:r>
        <w:rPr>
          <w:rFonts w:eastAsia="Calibri"/>
          <w:sz w:val="28"/>
          <w:szCs w:val="28"/>
          <w:highlight w:val="none"/>
        </w:rPr>
        <w:t xml:space="preserve">подано не позднее десяти рабочих дней со дня прекращения указ</w:t>
      </w:r>
      <w:r>
        <w:rPr>
          <w:rFonts w:eastAsia="Calibri"/>
          <w:sz w:val="28"/>
          <w:szCs w:val="28"/>
          <w:highlight w:val="none"/>
        </w:rPr>
        <w:t xml:space="preserve">анных обстоятельств.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  <w:t xml:space="preserve">Отдел организационно-правой и кадровой работы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правления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обеспечивает расс</w:t>
      </w:r>
      <w:r>
        <w:rPr>
          <w:rFonts w:eastAsia="Calibri"/>
          <w:sz w:val="28"/>
          <w:szCs w:val="28"/>
          <w:highlight w:val="none"/>
        </w:rPr>
        <w:t xml:space="preserve">мотрение уведомления, указанного в абзаце шестом подпункта 2 пункта 14 </w:t>
      </w:r>
      <w:r>
        <w:rPr>
          <w:rFonts w:eastAsia="Calibri"/>
          <w:sz w:val="28"/>
          <w:szCs w:val="28"/>
          <w:highlight w:val="none"/>
        </w:rPr>
        <w:t xml:space="preserve">Положения, и подготовку мотивированного заключения по результатам его рассмотрения.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22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При подготовке мотивированного заключения по результатам рассмотрения обращения, указан</w:t>
      </w:r>
      <w:r>
        <w:rPr>
          <w:sz w:val="28"/>
          <w:szCs w:val="28"/>
          <w:highlight w:val="none"/>
        </w:rPr>
        <w:t xml:space="preserve">ного в абзаце втором подпункта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пункта </w:t>
      </w:r>
      <w:r>
        <w:rPr>
          <w:color w:val="auto"/>
          <w:sz w:val="28"/>
          <w:szCs w:val="28"/>
          <w:highlight w:val="none"/>
        </w:rPr>
        <w:t xml:space="preserve">14 </w:t>
      </w:r>
      <w:r>
        <w:rPr>
          <w:sz w:val="28"/>
          <w:szCs w:val="28"/>
          <w:highlight w:val="none"/>
        </w:rPr>
        <w:t xml:space="preserve">Положения, или уведомлений, </w:t>
      </w:r>
      <w:r>
        <w:rPr>
          <w:sz w:val="28"/>
          <w:szCs w:val="28"/>
          <w:highlight w:val="none"/>
        </w:rPr>
        <w:t xml:space="preserve">указанных в абзацах пятом, шестом подпункта 2 </w:t>
      </w:r>
      <w:r>
        <w:rPr>
          <w:sz w:val="28"/>
          <w:szCs w:val="28"/>
          <w:highlight w:val="none"/>
        </w:rPr>
        <w:t xml:space="preserve">и подпункте 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пункта </w:t>
      </w:r>
      <w:r>
        <w:rPr>
          <w:color w:val="auto"/>
          <w:sz w:val="28"/>
          <w:szCs w:val="28"/>
          <w:highlight w:val="none"/>
        </w:rPr>
        <w:t xml:space="preserve">14 </w:t>
      </w:r>
      <w:r>
        <w:rPr>
          <w:sz w:val="28"/>
          <w:szCs w:val="28"/>
          <w:highlight w:val="none"/>
        </w:rPr>
        <w:t xml:space="preserve">Положени</w:t>
      </w:r>
      <w:r>
        <w:rPr>
          <w:color w:val="auto"/>
          <w:sz w:val="28"/>
          <w:szCs w:val="28"/>
          <w:highlight w:val="none"/>
        </w:rPr>
        <w:t xml:space="preserve">я</w:t>
      </w:r>
      <w:r>
        <w:rPr>
          <w:color w:val="auto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сотрудник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отдела организационно-правовой и кадровой работы Управления, ответственн</w:t>
      </w:r>
      <w:r>
        <w:rPr>
          <w:color w:val="auto"/>
          <w:sz w:val="28"/>
          <w:szCs w:val="28"/>
        </w:rPr>
        <w:t xml:space="preserve">ы</w:t>
      </w:r>
      <w:r>
        <w:rPr>
          <w:color w:val="auto"/>
          <w:sz w:val="28"/>
          <w:szCs w:val="28"/>
        </w:rPr>
        <w:t xml:space="preserve">й</w:t>
      </w:r>
      <w:r>
        <w:rPr>
          <w:sz w:val="28"/>
          <w:szCs w:val="28"/>
        </w:rPr>
        <w:t xml:space="preserve"> за работу по профилактике коррупционных и иных правонарушений в Управлени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име</w:t>
      </w:r>
      <w:r>
        <w:rPr>
          <w:color w:val="auto"/>
          <w:sz w:val="28"/>
          <w:szCs w:val="28"/>
        </w:rPr>
        <w:t xml:space="preserve">е</w:t>
      </w:r>
      <w:r>
        <w:rPr>
          <w:color w:val="auto"/>
          <w:sz w:val="28"/>
          <w:szCs w:val="28"/>
        </w:rPr>
        <w:t xml:space="preserve">т </w:t>
      </w:r>
      <w:r>
        <w:rPr>
          <w:sz w:val="28"/>
          <w:szCs w:val="28"/>
        </w:rPr>
        <w:t xml:space="preserve">право проводить собеседование с гражданским служащим, представившим обращение или уведомление, получать от него письменные пояснения, </w:t>
      </w:r>
      <w:r>
        <w:rPr>
          <w:rFonts w:eastAsia="Calibri"/>
          <w:sz w:val="28"/>
          <w:szCs w:val="28"/>
        </w:rPr>
        <w:t xml:space="preserve">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r>
        <w:rPr>
          <w:sz w:val="28"/>
          <w:szCs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r>
        <w:rPr>
          <w:sz w:val="28"/>
          <w:szCs w:val="28"/>
        </w:rPr>
        <w:t xml:space="preserve">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/>
      <w:bookmarkStart w:id="0" w:name="Par0"/>
      <w:r/>
      <w:bookmarkEnd w:id="0"/>
      <w:r>
        <w:rPr>
          <w:rFonts w:eastAsia="Calibri"/>
          <w:color w:val="auto"/>
          <w:sz w:val="28"/>
          <w:szCs w:val="28"/>
        </w:rPr>
        <w:t xml:space="preserve">23</w:t>
      </w:r>
      <w:r>
        <w:rPr>
          <w:rFonts w:eastAsia="Calibri"/>
          <w:color w:val="auto"/>
          <w:sz w:val="28"/>
          <w:szCs w:val="28"/>
        </w:rPr>
        <w:t xml:space="preserve">. </w:t>
      </w:r>
      <w:r>
        <w:rPr>
          <w:rFonts w:eastAsia="Calibri"/>
          <w:sz w:val="28"/>
          <w:szCs w:val="28"/>
        </w:rPr>
        <w:t xml:space="preserve">При подготовке мотивированного заключения по результатам рассмотрения заявления, указанного в абзаце третье</w:t>
      </w:r>
      <w:r>
        <w:rPr>
          <w:rFonts w:eastAsia="Calibri"/>
          <w:sz w:val="28"/>
          <w:szCs w:val="28"/>
        </w:rPr>
        <w:t xml:space="preserve">м подпункта 2 пункта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14 </w:t>
      </w:r>
      <w:r>
        <w:rPr>
          <w:rFonts w:eastAsia="Calibri"/>
          <w:sz w:val="28"/>
          <w:szCs w:val="28"/>
        </w:rPr>
        <w:t xml:space="preserve">Положения, </w:t>
      </w:r>
      <w:r>
        <w:rPr>
          <w:sz w:val="28"/>
          <w:szCs w:val="28"/>
        </w:rPr>
        <w:t xml:space="preserve">сотрудник отдела организационно-правовой и кадровой работы Управления, ответственный за работу по профилактике коррупционных и иных правонарушений в Управлении</w:t>
      </w:r>
      <w:r>
        <w:rPr>
          <w:color w:val="auto"/>
          <w:sz w:val="28"/>
          <w:szCs w:val="28"/>
        </w:rPr>
        <w:t xml:space="preserve">,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имеет право проводить собеседование с </w:t>
      </w:r>
      <w:r>
        <w:rPr>
          <w:rFonts w:eastAsia="Calibri"/>
          <w:sz w:val="28"/>
          <w:szCs w:val="28"/>
        </w:rPr>
        <w:t xml:space="preserve">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Заявление, а также мотивированное заключение и другие материалы в течение семи </w:t>
      </w:r>
      <w:r>
        <w:rPr>
          <w:rFonts w:eastAsia="Calibri"/>
          <w:sz w:val="28"/>
          <w:szCs w:val="28"/>
        </w:rPr>
        <w:t xml:space="preserve">дней со дня поступления, а в случае направления запросов, предусмотренных абзацем первым настоящего пункта, в течение трех дней с момента поступления ответов на запросы, но не позднее двадцати дней со дня поступления заявления, представляются председателю </w:t>
      </w:r>
      <w:r>
        <w:rPr>
          <w:rFonts w:eastAsia="Calibri"/>
          <w:sz w:val="28"/>
          <w:szCs w:val="28"/>
        </w:rPr>
        <w:t xml:space="preserve">комиссии.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trike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24</w:t>
      </w:r>
      <w:r>
        <w:rPr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Мотивированные заключения, предусмотренные </w:t>
      </w:r>
      <w:r>
        <w:rPr>
          <w:rFonts w:eastAsia="Calibri"/>
          <w:color w:val="auto"/>
          <w:sz w:val="28"/>
          <w:szCs w:val="28"/>
        </w:rPr>
        <w:t xml:space="preserve">пунк</w:t>
      </w:r>
      <w:r>
        <w:rPr>
          <w:rFonts w:eastAsia="Calibri"/>
          <w:color w:val="auto"/>
          <w:sz w:val="28"/>
          <w:szCs w:val="28"/>
          <w:highlight w:val="none"/>
        </w:rPr>
        <w:t xml:space="preserve">тами </w:t>
      </w:r>
      <w:r>
        <w:rPr>
          <w:rFonts w:eastAsia="Calibri"/>
          <w:color w:val="auto"/>
          <w:sz w:val="28"/>
          <w:szCs w:val="28"/>
          <w:highlight w:val="none"/>
        </w:rPr>
        <w:t xml:space="preserve">16, 19, 20, 21, 23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Положения, должны содержать:</w:t>
      </w:r>
      <w:r>
        <w:rPr>
          <w:rFonts w:eastAsia="Calibri"/>
          <w:strike/>
          <w:color w:val="auto"/>
          <w:sz w:val="28"/>
          <w:szCs w:val="28"/>
          <w:highlight w:val="none"/>
        </w:rPr>
      </w:r>
      <w:r>
        <w:rPr>
          <w:rFonts w:eastAsia="Calibri"/>
          <w:strike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инфо</w:t>
      </w:r>
      <w:r>
        <w:rPr>
          <w:rFonts w:eastAsia="Calibri"/>
          <w:sz w:val="28"/>
          <w:szCs w:val="28"/>
          <w:highlight w:val="none"/>
        </w:rPr>
        <w:t xml:space="preserve">рмацию, изложенную в обращениях, заявлениях </w:t>
      </w:r>
      <w:r>
        <w:rPr>
          <w:rFonts w:eastAsia="Calibri"/>
          <w:sz w:val="28"/>
          <w:szCs w:val="28"/>
          <w:highlight w:val="none"/>
        </w:rPr>
        <w:t xml:space="preserve">или уведомлениях, указанных в </w:t>
      </w:r>
      <w:r>
        <w:rPr>
          <w:sz w:val="28"/>
          <w:szCs w:val="28"/>
          <w:highlight w:val="none"/>
        </w:rPr>
        <w:t xml:space="preserve">абзацах </w:t>
      </w:r>
      <w:r>
        <w:rPr>
          <w:sz w:val="28"/>
          <w:szCs w:val="28"/>
          <w:highlight w:val="none"/>
        </w:rPr>
        <w:t xml:space="preserve">втором, третьем, </w:t>
      </w:r>
      <w:r>
        <w:rPr>
          <w:sz w:val="28"/>
          <w:szCs w:val="28"/>
          <w:highlight w:val="none"/>
        </w:rPr>
        <w:t xml:space="preserve">пя</w:t>
      </w:r>
      <w:r>
        <w:rPr>
          <w:sz w:val="28"/>
          <w:szCs w:val="28"/>
          <w:highlight w:val="none"/>
        </w:rPr>
        <w:t xml:space="preserve">том и шестом </w:t>
      </w:r>
      <w:r>
        <w:rPr>
          <w:sz w:val="28"/>
          <w:szCs w:val="28"/>
          <w:highlight w:val="none"/>
        </w:rPr>
        <w:t xml:space="preserve">подпункта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</w:t>
      </w:r>
      <w:r>
        <w:rPr>
          <w:color w:val="auto"/>
          <w:sz w:val="28"/>
          <w:szCs w:val="28"/>
          <w:highlight w:val="none"/>
        </w:rPr>
        <w:t xml:space="preserve">а </w:t>
      </w:r>
      <w:r>
        <w:rPr>
          <w:color w:val="auto"/>
          <w:sz w:val="28"/>
          <w:szCs w:val="28"/>
          <w:highlight w:val="none"/>
        </w:rPr>
        <w:t xml:space="preserve">14</w:t>
      </w:r>
      <w:r>
        <w:rPr>
          <w:sz w:val="28"/>
          <w:szCs w:val="28"/>
          <w:highlight w:val="none"/>
        </w:rPr>
        <w:t xml:space="preserve"> Положения</w:t>
      </w:r>
      <w:r>
        <w:rPr>
          <w:rFonts w:eastAsia="Calibri"/>
          <w:sz w:val="28"/>
          <w:szCs w:val="28"/>
          <w:highlight w:val="none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trike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3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мотивированный вывод по результатам предварительного рассмотрения обращений</w:t>
      </w:r>
      <w:r>
        <w:rPr>
          <w:rFonts w:eastAsia="Calibri"/>
          <w:sz w:val="28"/>
          <w:szCs w:val="28"/>
          <w:highlight w:val="none"/>
        </w:rPr>
        <w:t xml:space="preserve">, заявлений</w:t>
      </w:r>
      <w:r>
        <w:rPr>
          <w:rFonts w:eastAsia="Calibri"/>
          <w:sz w:val="28"/>
          <w:szCs w:val="28"/>
          <w:highlight w:val="none"/>
        </w:rPr>
        <w:t xml:space="preserve"> и уведомлений, указанных </w:t>
      </w:r>
      <w:r>
        <w:rPr>
          <w:sz w:val="28"/>
          <w:szCs w:val="28"/>
          <w:highlight w:val="none"/>
        </w:rPr>
        <w:t xml:space="preserve">абзацах </w:t>
      </w:r>
      <w:r>
        <w:rPr>
          <w:sz w:val="28"/>
          <w:szCs w:val="28"/>
          <w:highlight w:val="none"/>
        </w:rPr>
        <w:t xml:space="preserve">втором, третьем, пя</w:t>
      </w:r>
      <w:r>
        <w:rPr>
          <w:sz w:val="28"/>
          <w:szCs w:val="28"/>
          <w:highlight w:val="none"/>
        </w:rPr>
        <w:t xml:space="preserve">том и шестом </w:t>
      </w:r>
      <w:r>
        <w:rPr>
          <w:sz w:val="28"/>
          <w:szCs w:val="28"/>
          <w:highlight w:val="none"/>
        </w:rPr>
        <w:t xml:space="preserve">подпункта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и подпункте 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пункта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14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Положения, а также рекомендации для принятия одного из решений в соответствии с </w:t>
      </w:r>
      <w:r>
        <w:rPr>
          <w:rFonts w:eastAsia="Calibri"/>
          <w:sz w:val="28"/>
          <w:szCs w:val="28"/>
          <w:highlight w:val="none"/>
        </w:rPr>
        <w:t xml:space="preserve">пунктами </w:t>
      </w:r>
      <w:r>
        <w:rPr>
          <w:rFonts w:eastAsia="Calibri"/>
          <w:color w:val="auto"/>
          <w:sz w:val="28"/>
          <w:szCs w:val="28"/>
          <w:highlight w:val="none"/>
        </w:rPr>
        <w:t xml:space="preserve">3</w:t>
      </w:r>
      <w:r>
        <w:rPr>
          <w:rFonts w:eastAsia="Calibri"/>
          <w:color w:val="auto"/>
          <w:sz w:val="28"/>
          <w:szCs w:val="28"/>
          <w:highlight w:val="none"/>
        </w:rPr>
        <w:t xml:space="preserve">4</w:t>
      </w:r>
      <w:r>
        <w:rPr>
          <w:rFonts w:eastAsia="Calibri"/>
          <w:color w:val="auto"/>
          <w:sz w:val="28"/>
          <w:szCs w:val="28"/>
          <w:highlight w:val="none"/>
        </w:rPr>
        <w:t xml:space="preserve">, 35, </w:t>
      </w:r>
      <w:r>
        <w:rPr>
          <w:rFonts w:eastAsia="Calibri"/>
          <w:color w:val="auto"/>
          <w:sz w:val="28"/>
          <w:szCs w:val="28"/>
          <w:highlight w:val="none"/>
        </w:rPr>
        <w:t xml:space="preserve">37</w:t>
      </w:r>
      <w:r>
        <w:rPr>
          <w:rFonts w:eastAsia="Calibri"/>
          <w:color w:val="auto"/>
          <w:sz w:val="28"/>
          <w:szCs w:val="28"/>
          <w:highlight w:val="none"/>
        </w:rPr>
        <w:t xml:space="preserve">, </w:t>
      </w:r>
      <w:r>
        <w:rPr>
          <w:rFonts w:eastAsia="Calibri"/>
          <w:color w:val="auto"/>
          <w:sz w:val="28"/>
          <w:szCs w:val="28"/>
          <w:highlight w:val="none"/>
        </w:rPr>
        <w:t xml:space="preserve">40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Положения или иного решения.</w:t>
      </w:r>
      <w:r>
        <w:rPr>
          <w:rFonts w:eastAsia="Calibri"/>
          <w:strike/>
          <w:sz w:val="28"/>
          <w:szCs w:val="28"/>
          <w:highlight w:val="none"/>
        </w:rPr>
      </w:r>
      <w:r>
        <w:rPr>
          <w:rFonts w:eastAsia="Calibri"/>
          <w:strike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25</w:t>
      </w:r>
      <w:r>
        <w:rPr>
          <w:color w:val="auto"/>
          <w:sz w:val="28"/>
          <w:szCs w:val="28"/>
          <w:highlight w:val="none"/>
        </w:rPr>
        <w:t xml:space="preserve">. П</w:t>
      </w:r>
      <w:r>
        <w:rPr>
          <w:sz w:val="28"/>
          <w:szCs w:val="28"/>
          <w:highlight w:val="none"/>
        </w:rPr>
        <w:t xml:space="preserve">редседатель комиссии при поступлении к нему в порядке, </w:t>
      </w:r>
      <w:r>
        <w:rPr>
          <w:sz w:val="28"/>
          <w:szCs w:val="28"/>
          <w:highlight w:val="none"/>
        </w:rPr>
        <w:t xml:space="preserve">установленном </w:t>
      </w:r>
      <w:r>
        <w:rPr>
          <w:sz w:val="28"/>
          <w:szCs w:val="28"/>
          <w:highlight w:val="none"/>
        </w:rPr>
        <w:t xml:space="preserve">Положением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информации, содержащей основ</w:t>
      </w:r>
      <w:r>
        <w:rPr>
          <w:color w:val="auto"/>
          <w:sz w:val="28"/>
          <w:szCs w:val="28"/>
          <w:highlight w:val="none"/>
        </w:rPr>
        <w:t xml:space="preserve">ани</w:t>
      </w:r>
      <w:r>
        <w:rPr>
          <w:color w:val="auto"/>
          <w:sz w:val="28"/>
          <w:szCs w:val="28"/>
          <w:highlight w:val="none"/>
        </w:rPr>
        <w:t xml:space="preserve">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для проведения заседания комиссии: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) в 10-дневный срок назначает дату заседания комиссии. При этом дата заседания комиссии не может быть назначена позднее </w:t>
      </w:r>
      <w:r>
        <w:rPr>
          <w:sz w:val="28"/>
          <w:szCs w:val="28"/>
          <w:highlight w:val="none"/>
        </w:rPr>
        <w:t xml:space="preserve">20</w:t>
      </w:r>
      <w:r>
        <w:rPr>
          <w:sz w:val="28"/>
          <w:szCs w:val="28"/>
          <w:highlight w:val="none"/>
        </w:rPr>
        <w:t xml:space="preserve"> дней со дня поступления указанной информации, за исключением случаев, предусмотренных пунктами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26</w:t>
      </w:r>
      <w:r>
        <w:rPr>
          <w:color w:val="auto"/>
          <w:sz w:val="28"/>
          <w:szCs w:val="28"/>
          <w:highlight w:val="none"/>
        </w:rPr>
        <w:t xml:space="preserve"> и 27</w:t>
      </w:r>
      <w:r>
        <w:rPr>
          <w:strike w:val="0"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Положения; 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2</w:t>
      </w:r>
      <w:r>
        <w:rPr>
          <w:color w:val="auto"/>
          <w:sz w:val="28"/>
          <w:szCs w:val="28"/>
          <w:highlight w:val="none"/>
        </w:rPr>
        <w:t xml:space="preserve">) организует ознакомление гражданского служащего, в отношении которого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комиссией рассматривается вопро</w:t>
      </w:r>
      <w:r>
        <w:rPr>
          <w:sz w:val="28"/>
          <w:szCs w:val="28"/>
        </w:rPr>
        <w:t xml:space="preserve">с о соблюде</w:t>
      </w:r>
      <w:r>
        <w:rPr>
          <w:sz w:val="28"/>
          <w:szCs w:val="28"/>
        </w:rPr>
        <w:t xml:space="preserve">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организационно-правовой и кадровой работы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с результатами ее проверки;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рассматривает ходатайства о приглашении на заседание комис</w:t>
      </w:r>
      <w:r>
        <w:rPr>
          <w:sz w:val="28"/>
          <w:szCs w:val="28"/>
        </w:rPr>
        <w:t xml:space="preserve">сии лиц, указанных в подпункте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пункта </w:t>
      </w:r>
      <w:r>
        <w:rPr>
          <w:color w:val="auto"/>
          <w:sz w:val="28"/>
          <w:szCs w:val="28"/>
        </w:rPr>
        <w:t xml:space="preserve">11 </w:t>
      </w:r>
      <w:r>
        <w:rPr>
          <w:sz w:val="28"/>
          <w:szCs w:val="28"/>
        </w:rPr>
        <w:t xml:space="preserve">Положения, принимает решение об 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26.</w:t>
      </w:r>
      <w:r>
        <w:rPr>
          <w:color w:val="auto"/>
          <w:sz w:val="28"/>
          <w:szCs w:val="28"/>
        </w:rPr>
        <w:t xml:space="preserve"> Засед</w:t>
      </w:r>
      <w:r>
        <w:rPr>
          <w:sz w:val="28"/>
          <w:szCs w:val="28"/>
        </w:rPr>
        <w:t xml:space="preserve">ание ко</w:t>
      </w:r>
      <w:r>
        <w:rPr>
          <w:sz w:val="28"/>
          <w:szCs w:val="28"/>
        </w:rPr>
        <w:t xml:space="preserve">миссии по рассмотрению заявлений</w:t>
      </w:r>
      <w:r>
        <w:rPr>
          <w:sz w:val="28"/>
          <w:szCs w:val="28"/>
        </w:rPr>
        <w:t xml:space="preserve">, указанных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абзацах</w:t>
      </w:r>
      <w:r>
        <w:rPr>
          <w:sz w:val="28"/>
          <w:szCs w:val="28"/>
        </w:rPr>
        <w:t xml:space="preserve"> третьем и четвертом</w:t>
      </w:r>
      <w:r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пункта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14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27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 Уведом</w:t>
      </w:r>
      <w:r>
        <w:rPr>
          <w:sz w:val="28"/>
          <w:szCs w:val="28"/>
        </w:rPr>
        <w:t xml:space="preserve">ление, указанное в </w:t>
      </w:r>
      <w:r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пункта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14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Положения, как правило, рассматривается на очередном (плановом) заседании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</w:rPr>
        <w:t xml:space="preserve">28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Заседание комиссии проводится, как</w:t>
      </w:r>
      <w:r>
        <w:rPr>
          <w:rFonts w:eastAsia="Calibri"/>
          <w:sz w:val="28"/>
          <w:szCs w:val="28"/>
        </w:rPr>
        <w:t xml:space="preserve"> правило, в присутствии гражданского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гражданина, замещавшего должность государственной гражд</w:t>
      </w:r>
      <w:r>
        <w:rPr>
          <w:rFonts w:eastAsia="Calibri"/>
          <w:sz w:val="28"/>
          <w:szCs w:val="28"/>
        </w:rPr>
        <w:t xml:space="preserve">анской слу</w:t>
      </w:r>
      <w:r>
        <w:rPr>
          <w:rFonts w:eastAsia="Calibri"/>
          <w:sz w:val="28"/>
          <w:szCs w:val="28"/>
          <w:highlight w:val="none"/>
        </w:rPr>
        <w:t xml:space="preserve">жбы в государственном органе. О 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2 пункта</w:t>
      </w:r>
      <w:r>
        <w:rPr>
          <w:rFonts w:eastAsia="Calibri"/>
          <w:sz w:val="28"/>
          <w:szCs w:val="28"/>
          <w:highlight w:val="none"/>
        </w:rPr>
        <w:t xml:space="preserve"> 14 </w:t>
      </w:r>
      <w:r>
        <w:rPr>
          <w:rFonts w:eastAsia="Calibri"/>
          <w:sz w:val="28"/>
          <w:szCs w:val="28"/>
          <w:highlight w:val="none"/>
        </w:rPr>
        <w:t xml:space="preserve">Положения.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29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sz w:val="28"/>
          <w:szCs w:val="28"/>
          <w:highlight w:val="none"/>
        </w:rPr>
        <w:t xml:space="preserve">Заседания комиссии могут проводиться в отсутствие гражданского служащего или гражданина в случае: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1) </w:t>
      </w:r>
      <w:r>
        <w:rPr>
          <w:rFonts w:eastAsia="Calibri"/>
          <w:sz w:val="28"/>
          <w:szCs w:val="28"/>
          <w:highlight w:val="none"/>
        </w:rPr>
        <w:t xml:space="preserve">если в обращении, заявлении или уведомлении, предусмотренных подпунк</w:t>
      </w:r>
      <w:r>
        <w:rPr>
          <w:rFonts w:eastAsia="Calibri"/>
          <w:sz w:val="28"/>
          <w:szCs w:val="28"/>
          <w:highlight w:val="none"/>
        </w:rPr>
        <w:t xml:space="preserve">том 2 пункта </w:t>
      </w:r>
      <w:r>
        <w:rPr>
          <w:rFonts w:eastAsia="Calibri"/>
          <w:color w:val="auto"/>
          <w:sz w:val="28"/>
          <w:szCs w:val="28"/>
          <w:highlight w:val="none"/>
        </w:rPr>
        <w:t xml:space="preserve">14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Положения, не содержится указания о намерении гражданского служащего или гражданина лично присутствовать на заседании комиссии;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если гражданский служащий или гражданин, намеревающийся лично присутствовать на заседании комиссии и надлежащим образом извещенный о времени и месте его проведения, н</w:t>
      </w:r>
      <w:r>
        <w:rPr>
          <w:rFonts w:eastAsia="Calibri"/>
          <w:sz w:val="28"/>
          <w:szCs w:val="28"/>
          <w:highlight w:val="none"/>
        </w:rPr>
        <w:t xml:space="preserve">е явился на заседание комиссии.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30</w:t>
      </w:r>
      <w:r>
        <w:rPr>
          <w:rFonts w:eastAsia="Calibri"/>
          <w:color w:val="auto"/>
          <w:sz w:val="28"/>
          <w:szCs w:val="28"/>
          <w:highlight w:val="none"/>
        </w:rPr>
        <w:t xml:space="preserve">. </w:t>
      </w:r>
      <w:r>
        <w:rPr>
          <w:rFonts w:eastAsia="Calibri"/>
          <w:color w:val="auto"/>
          <w:sz w:val="28"/>
          <w:szCs w:val="28"/>
          <w:highlight w:val="none"/>
        </w:rPr>
        <w:t xml:space="preserve">На</w:t>
      </w:r>
      <w:r>
        <w:rPr>
          <w:rFonts w:eastAsia="Calibri"/>
          <w:sz w:val="28"/>
          <w:szCs w:val="28"/>
          <w:highlight w:val="none"/>
        </w:rPr>
        <w:t xml:space="preserve"> заседании комиссии заслушиваются пояснения гражданского служащего или гражданина, замещавшего должность гражданской службы в </w:t>
      </w:r>
      <w:r>
        <w:rPr>
          <w:rFonts w:eastAsia="Calibri"/>
          <w:color w:val="auto"/>
          <w:sz w:val="28"/>
          <w:szCs w:val="28"/>
          <w:highlight w:val="none"/>
        </w:rPr>
        <w:t xml:space="preserve">Управлении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(с их согласия), </w:t>
      </w:r>
      <w:r>
        <w:rPr>
          <w:rFonts w:eastAsia="Calibri"/>
          <w:sz w:val="28"/>
          <w:szCs w:val="28"/>
          <w:highlight w:val="none"/>
        </w:rPr>
        <w:t xml:space="preserve">и иных лиц, рассматриваются материалы по существу вынесенных на данное заседание вопросов, а также дополнительные материалы.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highlight w:val="none"/>
        </w:rPr>
      </w:r>
      <w:bookmarkStart w:id="1" w:name="sub_2044"/>
      <w:r>
        <w:rPr>
          <w:color w:val="auto"/>
          <w:sz w:val="28"/>
          <w:szCs w:val="28"/>
          <w:highlight w:val="none"/>
        </w:rPr>
        <w:t xml:space="preserve">31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none"/>
        </w:rPr>
        <w:t xml:space="preserve"> </w:t>
      </w:r>
      <w:r>
        <w:rPr>
          <w:color w:val="auto"/>
          <w:sz w:val="28"/>
          <w:szCs w:val="28"/>
          <w:highlight w:val="none"/>
        </w:rPr>
        <w:t xml:space="preserve">Члены </w:t>
      </w:r>
      <w:r>
        <w:rPr>
          <w:color w:val="auto"/>
          <w:sz w:val="28"/>
          <w:szCs w:val="28"/>
          <w:highlight w:val="none"/>
        </w:rPr>
        <w:t xml:space="preserve">к</w:t>
      </w:r>
      <w:r>
        <w:rPr>
          <w:color w:val="auto"/>
          <w:sz w:val="28"/>
          <w:szCs w:val="28"/>
          <w:highlight w:val="none"/>
        </w:rPr>
        <w:t xml:space="preserve">омиссии </w:t>
      </w:r>
      <w:r>
        <w:rPr>
          <w:rFonts w:eastAsia="Calibri"/>
          <w:color w:val="auto"/>
          <w:sz w:val="28"/>
          <w:szCs w:val="28"/>
          <w:highlight w:val="none"/>
        </w:rPr>
        <w:t xml:space="preserve">и лица, участвовавшие</w:t>
      </w:r>
      <w:r>
        <w:rPr>
          <w:rFonts w:eastAsia="Calibri"/>
          <w:color w:val="auto"/>
          <w:sz w:val="28"/>
          <w:szCs w:val="28"/>
        </w:rPr>
        <w:t xml:space="preserve"> в ее заседании, не вправе разглашать сведения, ставшие им известными в ходе работы комиссии.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color w:val="auto"/>
          <w:sz w:val="28"/>
          <w:szCs w:val="28"/>
        </w:rPr>
        <w:t xml:space="preserve">32</w:t>
      </w:r>
      <w:r>
        <w:rPr>
          <w:color w:val="auto"/>
          <w:sz w:val="28"/>
          <w:szCs w:val="28"/>
        </w:rPr>
        <w:t xml:space="preserve">. </w:t>
      </w:r>
      <w:r>
        <w:rPr>
          <w:rFonts w:eastAsia="Calibri"/>
          <w:sz w:val="28"/>
          <w:szCs w:val="28"/>
        </w:rPr>
        <w:t xml:space="preserve">По итогам рассмотрения вопроса, указанного в абзаце втором подпункта 1 пункта </w:t>
      </w:r>
      <w:r>
        <w:rPr>
          <w:rFonts w:eastAsia="Calibri"/>
          <w:color w:val="auto"/>
          <w:sz w:val="28"/>
          <w:szCs w:val="28"/>
        </w:rPr>
        <w:t xml:space="preserve">14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настоящего Положения, комиссия принимает одно из следующих решений:</w:t>
      </w:r>
      <w:bookmarkStart w:id="2" w:name="Par2"/>
      <w:r/>
      <w:bookmarkEnd w:id="2"/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1) </w:t>
      </w:r>
      <w:r>
        <w:rPr>
          <w:rFonts w:eastAsia="Calibri"/>
          <w:sz w:val="28"/>
          <w:szCs w:val="28"/>
        </w:rPr>
        <w:t xml:space="preserve">установить, что сведения, представленные гражданским служащим в соответствии с подпунктом </w:t>
      </w: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 пункта 2 Положения о проверке достоверности</w:t>
      </w:r>
      <w:r>
        <w:rPr>
          <w:rFonts w:eastAsia="Calibri"/>
          <w:sz w:val="28"/>
          <w:szCs w:val="28"/>
          <w:highlight w:val="yellow"/>
        </w:rPr>
        <w:t xml:space="preserve"> </w:t>
      </w:r>
      <w:r>
        <w:rPr>
          <w:rFonts w:eastAsia="Calibri"/>
          <w:sz w:val="28"/>
          <w:szCs w:val="28"/>
          <w:highlight w:val="yellow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я</w:t>
      </w:r>
      <w:r>
        <w:rPr>
          <w:rFonts w:eastAsia="Calibri"/>
          <w:sz w:val="28"/>
          <w:szCs w:val="28"/>
          <w:highlight w:val="none"/>
        </w:rPr>
        <w:t xml:space="preserve">вляются достоверными и полными;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</w:t>
      </w:r>
      <w:r>
        <w:rPr>
          <w:rFonts w:eastAsia="Calibri"/>
          <w:sz w:val="28"/>
          <w:szCs w:val="28"/>
        </w:rPr>
        <w:t xml:space="preserve">установить, что сведения, представленные государственным гражданским служащим в соответствии с подпунктом </w:t>
      </w:r>
      <w:r>
        <w:rPr>
          <w:rFonts w:eastAsia="Calibri"/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»</w:t>
      </w:r>
      <w:r>
        <w:rPr>
          <w:rFonts w:eastAsia="Calibri"/>
          <w:sz w:val="28"/>
          <w:szCs w:val="28"/>
        </w:rPr>
        <w:t xml:space="preserve"> пункта 2 Положения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о проверке достоверности</w:t>
      </w:r>
      <w:r>
        <w:rPr>
          <w:rFonts w:eastAsia="Calibri"/>
          <w:color w:val="auto"/>
          <w:sz w:val="28"/>
          <w:szCs w:val="28"/>
        </w:rPr>
        <w:t xml:space="preserve">, я</w:t>
      </w:r>
      <w:r>
        <w:rPr>
          <w:rFonts w:eastAsia="Calibri"/>
          <w:sz w:val="28"/>
          <w:szCs w:val="28"/>
        </w:rPr>
        <w:t xml:space="preserve">вляются недостоверными и (или) неполными.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</w:t>
      </w:r>
      <w:r>
        <w:rPr>
          <w:rFonts w:eastAsia="Calibri"/>
          <w:sz w:val="28"/>
          <w:szCs w:val="28"/>
        </w:rPr>
        <w:t xml:space="preserve">У</w:t>
      </w:r>
      <w:r>
        <w:rPr>
          <w:rFonts w:eastAsia="Calibri"/>
          <w:sz w:val="28"/>
          <w:szCs w:val="28"/>
        </w:rPr>
        <w:t xml:space="preserve">правления</w:t>
      </w:r>
      <w:r>
        <w:rPr>
          <w:rFonts w:eastAsia="Calibri"/>
          <w:sz w:val="28"/>
          <w:szCs w:val="28"/>
        </w:rPr>
        <w:t xml:space="preserve"> применить к гражданскому служащему меру ответственности, предусмотренную нормативными правовыми актами Российской Федерации.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33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П</w:t>
      </w:r>
      <w:r>
        <w:rPr>
          <w:rFonts w:eastAsia="Calibri"/>
          <w:sz w:val="28"/>
          <w:szCs w:val="28"/>
        </w:rPr>
        <w:t xml:space="preserve">о итогам рассмотрения вопроса, указанного в абзаце третьем подпункта 1 пункта </w:t>
      </w:r>
      <w:r>
        <w:rPr>
          <w:rFonts w:eastAsia="Calibri"/>
          <w:color w:val="auto"/>
          <w:sz w:val="28"/>
          <w:szCs w:val="28"/>
        </w:rPr>
        <w:t xml:space="preserve">14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Положения, комиссия принимает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</w:t>
      </w:r>
      <w:r>
        <w:rPr>
          <w:rFonts w:eastAsia="Calibri"/>
          <w:sz w:val="28"/>
          <w:szCs w:val="28"/>
        </w:rPr>
        <w:t xml:space="preserve">установить, что гражданский служащий соблюдал требования к служебному поведению и (или) требования об урег</w:t>
      </w:r>
      <w:r>
        <w:rPr>
          <w:rFonts w:eastAsia="Calibri"/>
          <w:sz w:val="28"/>
          <w:szCs w:val="28"/>
        </w:rPr>
        <w:t xml:space="preserve">улировании конфликта интересов;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</w:t>
      </w:r>
      <w:r>
        <w:rPr>
          <w:rFonts w:eastAsia="Calibri"/>
          <w:sz w:val="28"/>
          <w:szCs w:val="28"/>
        </w:rPr>
        <w:t xml:space="preserve">установить, что гражданский служащий не соблюдал требования к служебному поведению и (или) требования об урегулировании конфликта интересов.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</w:t>
      </w:r>
      <w:r>
        <w:rPr>
          <w:rFonts w:eastAsia="Calibri"/>
          <w:sz w:val="28"/>
          <w:szCs w:val="28"/>
        </w:rPr>
        <w:t xml:space="preserve">Управления</w:t>
      </w:r>
      <w:r>
        <w:rPr>
          <w:rFonts w:eastAsia="Calibri"/>
          <w:sz w:val="28"/>
          <w:szCs w:val="28"/>
        </w:rPr>
        <w:t xml:space="preserve"> указать гражданскому сл</w:t>
      </w:r>
      <w:r>
        <w:rPr>
          <w:rFonts w:eastAsia="Calibri"/>
          <w:sz w:val="28"/>
          <w:szCs w:val="28"/>
        </w:rPr>
        <w:t xml:space="preserve">ужащему на недопустимость нарушения требований к 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</w:t>
      </w:r>
      <w:r>
        <w:rPr>
          <w:rFonts w:eastAsia="Calibri"/>
          <w:color w:val="auto"/>
          <w:sz w:val="28"/>
          <w:szCs w:val="28"/>
        </w:rPr>
        <w:t xml:space="preserve">4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По итогам рассмотрения вопроса, указанного в абзаце втором подпункта 2 пункта </w:t>
      </w:r>
      <w:r>
        <w:rPr>
          <w:rFonts w:eastAsia="Calibri"/>
          <w:color w:val="auto"/>
          <w:sz w:val="28"/>
          <w:szCs w:val="28"/>
        </w:rPr>
        <w:t xml:space="preserve">14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Положения, комиссия принимает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</w:t>
      </w:r>
      <w:r>
        <w:rPr>
          <w:rFonts w:eastAsia="Calibri"/>
          <w:sz w:val="28"/>
          <w:szCs w:val="28"/>
        </w:rPr>
        <w:t xml:space="preserve"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</w:t>
      </w:r>
      <w:r>
        <w:rPr>
          <w:rFonts w:eastAsia="Calibri"/>
          <w:color w:val="auto"/>
          <w:sz w:val="28"/>
          <w:szCs w:val="28"/>
        </w:rPr>
        <w:t xml:space="preserve">у </w:t>
      </w:r>
      <w:r>
        <w:rPr>
          <w:rFonts w:eastAsia="Calibri"/>
          <w:color w:val="auto"/>
          <w:sz w:val="28"/>
          <w:szCs w:val="28"/>
        </w:rPr>
        <w:t xml:space="preserve">у</w:t>
      </w:r>
      <w:r>
        <w:rPr>
          <w:rFonts w:eastAsia="Calibri"/>
          <w:color w:val="auto"/>
          <w:sz w:val="28"/>
          <w:szCs w:val="28"/>
        </w:rPr>
        <w:t xml:space="preserve">прав</w:t>
      </w:r>
      <w:r>
        <w:rPr>
          <w:rFonts w:eastAsia="Calibri"/>
          <w:sz w:val="28"/>
          <w:szCs w:val="28"/>
        </w:rPr>
        <w:t xml:space="preserve">лению этой организацией входили в его должностные (служебные) обязанности;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</w:t>
      </w:r>
      <w:r>
        <w:rPr>
          <w:rFonts w:eastAsia="Calibri"/>
          <w:sz w:val="28"/>
          <w:szCs w:val="28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</w:t>
      </w:r>
      <w:r>
        <w:rPr>
          <w:rFonts w:eastAsia="Calibri"/>
          <w:sz w:val="28"/>
          <w:szCs w:val="28"/>
          <w:highlight w:val="none"/>
        </w:rPr>
        <w:t xml:space="preserve">ской или некоммерческой организации, если отдельные функции по государственному </w:t>
      </w:r>
      <w:r>
        <w:rPr>
          <w:rFonts w:eastAsia="Calibri"/>
          <w:sz w:val="28"/>
          <w:szCs w:val="28"/>
          <w:highlight w:val="none"/>
        </w:rPr>
        <w:t xml:space="preserve">у</w:t>
      </w:r>
      <w:r>
        <w:rPr>
          <w:rFonts w:eastAsia="Calibri"/>
          <w:sz w:val="28"/>
          <w:szCs w:val="28"/>
          <w:highlight w:val="none"/>
        </w:rPr>
        <w:t xml:space="preserve">правлению этой организацией входили в его должностные (служебные) обязанно</w:t>
      </w:r>
      <w:r>
        <w:rPr>
          <w:rFonts w:eastAsia="Calibri"/>
          <w:sz w:val="28"/>
          <w:szCs w:val="28"/>
          <w:highlight w:val="none"/>
        </w:rPr>
        <w:t xml:space="preserve">сти</w:t>
      </w:r>
      <w:r>
        <w:rPr>
          <w:rFonts w:eastAsia="Calibri"/>
          <w:sz w:val="28"/>
          <w:szCs w:val="28"/>
        </w:rPr>
        <w:t xml:space="preserve">, и мотивировать свой отказ.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</w:t>
      </w:r>
      <w:r>
        <w:rPr>
          <w:rFonts w:eastAsia="Calibri"/>
          <w:color w:val="auto"/>
          <w:sz w:val="28"/>
          <w:szCs w:val="28"/>
        </w:rPr>
        <w:t xml:space="preserve">5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По итогам рассмотрения вопроса, указанного в абзаце третьем подпункта 2 пункта </w:t>
      </w:r>
      <w:r>
        <w:rPr>
          <w:rFonts w:eastAsia="Calibri"/>
          <w:color w:val="auto"/>
          <w:sz w:val="28"/>
          <w:szCs w:val="28"/>
        </w:rPr>
        <w:t xml:space="preserve">14 </w:t>
      </w:r>
      <w:r>
        <w:rPr>
          <w:rFonts w:eastAsia="Calibri"/>
          <w:sz w:val="28"/>
          <w:szCs w:val="28"/>
        </w:rPr>
        <w:t xml:space="preserve">Положения, комиссия принимает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</w:t>
      </w:r>
      <w:r>
        <w:rPr>
          <w:rFonts w:eastAsia="Calibri"/>
          <w:sz w:val="28"/>
          <w:szCs w:val="28"/>
        </w:rPr>
        <w:t xml:space="preserve"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</w:t>
      </w:r>
      <w:r>
        <w:rPr>
          <w:rFonts w:eastAsia="Calibri"/>
          <w:sz w:val="28"/>
          <w:szCs w:val="28"/>
        </w:rPr>
        <w:t xml:space="preserve">признать, что причина непредставления гражданским служащим све</w:t>
      </w:r>
      <w:r>
        <w:rPr>
          <w:rFonts w:eastAsia="Calibri"/>
          <w:sz w:val="28"/>
          <w:szCs w:val="28"/>
        </w:rPr>
        <w:t xml:space="preserve">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 представлению указанных сведений;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</w:t>
      </w:r>
      <w:r>
        <w:rPr>
          <w:rFonts w:eastAsia="Calibri"/>
          <w:sz w:val="28"/>
          <w:szCs w:val="28"/>
        </w:rPr>
        <w:t xml:space="preserve">признать, что причина непредставления гражда</w:t>
      </w:r>
      <w:r>
        <w:rPr>
          <w:rFonts w:eastAsia="Calibri"/>
          <w:sz w:val="28"/>
          <w:szCs w:val="28"/>
        </w:rPr>
        <w:t xml:space="preserve">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применить к государственному служащему меру ответственности, предусмотренную нормативными правовыми актами Российской Федерации.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36</w:t>
      </w:r>
      <w:r>
        <w:rPr>
          <w:rFonts w:eastAsia="Calibri"/>
          <w:color w:val="auto"/>
          <w:sz w:val="28"/>
          <w:szCs w:val="28"/>
        </w:rPr>
        <w:t xml:space="preserve">. </w:t>
      </w:r>
      <w:r>
        <w:rPr>
          <w:rFonts w:eastAsia="Calibri"/>
          <w:sz w:val="28"/>
          <w:szCs w:val="28"/>
        </w:rPr>
        <w:t xml:space="preserve">По итогам рассмотрения вопроса, указанного в подпункте 4 пункта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14 </w:t>
      </w:r>
      <w:r>
        <w:rPr>
          <w:rFonts w:eastAsia="Calibri"/>
          <w:sz w:val="28"/>
          <w:szCs w:val="28"/>
        </w:rPr>
        <w:t xml:space="preserve">Положения, комиссия принимает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</w:t>
      </w:r>
      <w:r>
        <w:rPr>
          <w:rFonts w:eastAsia="Calibri"/>
          <w:sz w:val="28"/>
          <w:szCs w:val="28"/>
        </w:rPr>
        <w:t xml:space="preserve">признать, что сведения, представленные гражданским служащим в соответствии с </w:t>
      </w:r>
      <w:hyperlink r:id="rId15" w:tooltip="consultantplus://offline/ref=3F574D1FB6A49AABE7899C705F32506E43EAC7DA9DFD335D7F8DA71ACE0C1F10593E7704A61F50B669BCDDE51883C4DD5785FC665FBB562301aFH" w:history="1">
        <w:r>
          <w:rPr>
            <w:rFonts w:eastAsia="Calibri"/>
            <w:sz w:val="28"/>
            <w:szCs w:val="28"/>
          </w:rPr>
          <w:t xml:space="preserve">частью 1 статьи 3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Закона № 230-ФЗ</w:t>
      </w:r>
      <w:r>
        <w:rPr>
          <w:rFonts w:eastAsia="Calibri"/>
          <w:color w:val="auto"/>
          <w:sz w:val="28"/>
          <w:szCs w:val="28"/>
        </w:rPr>
        <w:t xml:space="preserve">, яв</w:t>
      </w:r>
      <w:r>
        <w:rPr>
          <w:rFonts w:eastAsia="Calibri"/>
          <w:sz w:val="28"/>
          <w:szCs w:val="28"/>
        </w:rPr>
        <w:t xml:space="preserve">ляются достоверными и полными;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 </w:t>
      </w:r>
      <w:r>
        <w:rPr>
          <w:rFonts w:eastAsia="Calibri"/>
          <w:sz w:val="28"/>
          <w:szCs w:val="28"/>
        </w:rPr>
        <w:t xml:space="preserve">признать, что сведения, представленные гражданским служащим в соответствии с </w:t>
      </w:r>
      <w:hyperlink r:id="rId16" w:tooltip="consultantplus://offline/ref=3F574D1FB6A49AABE7899C705F32506E43EAC7DA9DFD335D7F8DA71ACE0C1F10593E7704A61F50B669BCDDE51883C4DD5785FC665FBB562301aFH" w:history="1">
        <w:r>
          <w:rPr>
            <w:rFonts w:eastAsia="Calibri"/>
            <w:sz w:val="28"/>
            <w:szCs w:val="28"/>
          </w:rPr>
          <w:t xml:space="preserve">частью 1</w:t>
        </w:r>
        <w:r>
          <w:rPr>
            <w:rFonts w:eastAsia="Calibri"/>
            <w:color w:val="auto"/>
            <w:sz w:val="28"/>
            <w:szCs w:val="28"/>
          </w:rPr>
          <w:t xml:space="preserve"> статьи 3</w:t>
        </w:r>
      </w:hyperlink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Закона № 230-ФЗ</w:t>
      </w:r>
      <w:r>
        <w:rPr>
          <w:rFonts w:eastAsia="Calibri"/>
          <w:color w:val="auto"/>
          <w:sz w:val="28"/>
          <w:szCs w:val="28"/>
        </w:rPr>
        <w:t xml:space="preserve">, я</w:t>
      </w:r>
      <w:r>
        <w:rPr>
          <w:rFonts w:eastAsia="Calibri"/>
          <w:sz w:val="28"/>
          <w:szCs w:val="28"/>
        </w:rPr>
        <w:t xml:space="preserve">вляются недостоверными и (или) неполными.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37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По </w:t>
      </w:r>
      <w:r>
        <w:rPr>
          <w:rFonts w:eastAsia="Calibri"/>
          <w:sz w:val="28"/>
          <w:szCs w:val="28"/>
        </w:rPr>
        <w:t xml:space="preserve">итогам рассмотрения вопроса, указанного в </w:t>
      </w:r>
      <w:r>
        <w:rPr>
          <w:rFonts w:eastAsia="Calibri"/>
          <w:sz w:val="28"/>
          <w:szCs w:val="28"/>
        </w:rPr>
        <w:t xml:space="preserve">абзаце четвертом подпункта 2 пункта </w:t>
      </w:r>
      <w:r>
        <w:rPr>
          <w:rFonts w:eastAsia="Calibri"/>
          <w:sz w:val="28"/>
          <w:szCs w:val="28"/>
        </w:rPr>
        <w:t xml:space="preserve">14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Положения, комиссия принимает одно из </w:t>
      </w:r>
      <w:r>
        <w:rPr>
          <w:rFonts w:eastAsia="Calibri"/>
          <w:sz w:val="28"/>
          <w:szCs w:val="28"/>
        </w:rPr>
        <w:t xml:space="preserve">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) </w:t>
      </w:r>
      <w:r>
        <w:rPr>
          <w:rFonts w:eastAsia="Calibri"/>
          <w:sz w:val="28"/>
          <w:szCs w:val="28"/>
        </w:rPr>
        <w:t xml:space="preserve">признать, что обстоятельства, препятствующие выполнению требований </w:t>
      </w:r>
      <w:r>
        <w:rPr>
          <w:rFonts w:eastAsia="Calibri"/>
          <w:color w:val="auto"/>
          <w:sz w:val="28"/>
          <w:szCs w:val="28"/>
        </w:rPr>
        <w:t xml:space="preserve">Закона от 07.05.2013 № 79-ФЗ</w:t>
      </w:r>
      <w:r>
        <w:rPr>
          <w:rFonts w:eastAsia="Calibri"/>
          <w:color w:val="auto"/>
          <w:sz w:val="28"/>
          <w:szCs w:val="28"/>
        </w:rPr>
        <w:t xml:space="preserve">, являются объективн</w:t>
      </w:r>
      <w:r>
        <w:rPr>
          <w:rFonts w:eastAsia="Calibri"/>
          <w:sz w:val="28"/>
          <w:szCs w:val="28"/>
        </w:rPr>
        <w:t xml:space="preserve">ыми и уважительными;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) признать, что обстоятельства, препятствующие выполнению требований </w:t>
      </w:r>
      <w:r>
        <w:rPr>
          <w:rFonts w:eastAsia="Calibri"/>
          <w:color w:val="auto"/>
          <w:sz w:val="28"/>
          <w:szCs w:val="28"/>
        </w:rPr>
        <w:t xml:space="preserve">Закона от 07.05.2013 № 79-ФЗ</w:t>
      </w:r>
      <w:r>
        <w:rPr>
          <w:rFonts w:eastAsia="Calibri"/>
          <w:color w:val="auto"/>
          <w:sz w:val="28"/>
          <w:szCs w:val="28"/>
        </w:rPr>
        <w:t xml:space="preserve">, н</w:t>
      </w:r>
      <w:r>
        <w:rPr>
          <w:rFonts w:eastAsia="Calibri"/>
          <w:sz w:val="28"/>
          <w:szCs w:val="28"/>
        </w:rPr>
        <w:t xml:space="preserve">е являются объективными и уважительными. В 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применить к гражданскому служащему конкретную меру ответственности.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/>
      <w:bookmarkStart w:id="3" w:name="Par10"/>
      <w:r/>
      <w:bookmarkEnd w:id="3"/>
      <w:r>
        <w:rPr>
          <w:rFonts w:eastAsia="Calibri"/>
          <w:color w:val="auto"/>
          <w:sz w:val="28"/>
          <w:szCs w:val="28"/>
        </w:rPr>
        <w:t xml:space="preserve">38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 </w:t>
      </w:r>
      <w:r>
        <w:rPr>
          <w:rFonts w:eastAsia="Calibri"/>
          <w:sz w:val="28"/>
          <w:szCs w:val="28"/>
        </w:rPr>
        <w:t xml:space="preserve">По итогам рассмотрения вопроса, указанного в абзаце пятом подпункта 2 пункта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 xml:space="preserve">14 </w:t>
      </w:r>
      <w:r>
        <w:rPr>
          <w:rFonts w:eastAsia="Calibri"/>
          <w:sz w:val="28"/>
          <w:szCs w:val="28"/>
        </w:rPr>
        <w:t xml:space="preserve">Положения, комиссия принимает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) </w:t>
      </w:r>
      <w:r>
        <w:rPr>
          <w:rFonts w:eastAsia="Calibri"/>
          <w:sz w:val="28"/>
          <w:szCs w:val="28"/>
        </w:rPr>
        <w:t xml:space="preserve">признать, что при исполнении гражданским служащим должностных обязанностей конфликт интересов отсутствует;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) 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) признать, что гражданский служащий не соблюдал требования об урегулировании конфликта интересов.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применить к гражданскому служащему конкретную меру ответственности.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39.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По ит</w:t>
      </w:r>
      <w:r>
        <w:rPr>
          <w:rFonts w:eastAsia="Calibri"/>
          <w:sz w:val="28"/>
          <w:szCs w:val="28"/>
        </w:rPr>
        <w:t xml:space="preserve">огам рассмотрения вопросов, указанных в </w:t>
      </w:r>
      <w:hyperlink r:id="rId17" w:tooltip="consultantplus://offline/ref=3F574D1FB6A49AABE789827D495E0E674EE29CDE94FB3D0C2ADAA14D915C1945197E7151E55B5DB561B789B75ADD9D8D1ACEF16448A75622027A08EB0Ca1H" w:history="1">
        <w:r>
          <w:rPr>
            <w:rFonts w:eastAsia="Calibri"/>
            <w:sz w:val="28"/>
            <w:szCs w:val="28"/>
          </w:rPr>
          <w:t xml:space="preserve">подпунктах 1</w:t>
        </w:r>
      </w:hyperlink>
      <w:r>
        <w:rPr>
          <w:rFonts w:eastAsia="Calibri"/>
          <w:sz w:val="28"/>
          <w:szCs w:val="28"/>
        </w:rPr>
        <w:t xml:space="preserve">, </w:t>
      </w:r>
      <w:hyperlink r:id="rId18" w:tooltip="consultantplus://offline/ref=3F574D1FB6A49AABE789827D495E0E674EE29CDE94FB3D0C2ADAA14D915C1945197E7151E55B5DB561B789B755DD9D8D1ACEF16448A75622027A08EB0Ca1H" w:history="1">
        <w:r>
          <w:rPr>
            <w:rFonts w:eastAsia="Calibri"/>
            <w:sz w:val="28"/>
            <w:szCs w:val="28"/>
          </w:rPr>
          <w:t xml:space="preserve">2</w:t>
        </w:r>
      </w:hyperlink>
      <w:r>
        <w:rPr>
          <w:rFonts w:eastAsia="Calibri"/>
          <w:sz w:val="28"/>
          <w:szCs w:val="28"/>
        </w:rPr>
        <w:t xml:space="preserve">, </w:t>
      </w:r>
      <w:hyperlink r:id="rId19" w:tooltip="consultantplus://offline/ref=3F574D1FB6A49AABE789827D495E0E674EE29CDE94FB3D0C2ADAA14D915C1945197E7151E55B5DB561B789BC55DD9D8D1ACEF16448A75622027A08EB0Ca1H" w:history="1">
        <w:r>
          <w:rPr>
            <w:rFonts w:eastAsia="Calibri"/>
            <w:sz w:val="28"/>
            <w:szCs w:val="28"/>
          </w:rPr>
          <w:t xml:space="preserve">4</w:t>
        </w:r>
      </w:hyperlink>
      <w:r>
        <w:rPr>
          <w:rFonts w:eastAsia="Calibri"/>
          <w:sz w:val="28"/>
          <w:szCs w:val="28"/>
        </w:rPr>
        <w:t xml:space="preserve"> и 5 пункта </w:t>
      </w:r>
      <w:r>
        <w:rPr>
          <w:rFonts w:eastAsia="Calibri"/>
          <w:color w:val="auto"/>
          <w:sz w:val="28"/>
          <w:szCs w:val="28"/>
        </w:rPr>
        <w:t xml:space="preserve">14 </w:t>
      </w:r>
      <w:r>
        <w:rPr>
          <w:rFonts w:eastAsia="Calibri"/>
          <w:sz w:val="28"/>
          <w:szCs w:val="28"/>
        </w:rPr>
        <w:t xml:space="preserve">Положения, и при наличии к тому оснований комиссия может принять иное решение, чем это предусмотрено </w:t>
      </w:r>
      <w:r>
        <w:rPr>
          <w:rFonts w:eastAsia="Calibri"/>
          <w:sz w:val="28"/>
          <w:szCs w:val="28"/>
        </w:rPr>
        <w:t xml:space="preserve">пунктам</w:t>
      </w:r>
      <w:r>
        <w:rPr>
          <w:rFonts w:eastAsia="Calibri"/>
          <w:color w:val="auto"/>
          <w:sz w:val="28"/>
          <w:szCs w:val="28"/>
          <w:highlight w:val="none"/>
        </w:rPr>
        <w:t xml:space="preserve">и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32 – 38 и </w:t>
      </w:r>
      <w:r>
        <w:rPr>
          <w:rFonts w:eastAsia="Calibri"/>
          <w:color w:val="auto"/>
          <w:sz w:val="28"/>
          <w:szCs w:val="28"/>
          <w:highlight w:val="none"/>
        </w:rPr>
        <w:t xml:space="preserve">40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Положения. Основания и мотивы принятия такого решения должны </w:t>
      </w:r>
      <w:r>
        <w:rPr>
          <w:rFonts w:eastAsia="Calibri"/>
          <w:sz w:val="28"/>
          <w:szCs w:val="28"/>
        </w:rPr>
        <w:t xml:space="preserve">быть отражены в протоколе заседания комиссии.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/>
      <w:bookmarkStart w:id="4" w:name="Par19"/>
      <w:r/>
      <w:bookmarkEnd w:id="4"/>
      <w:r>
        <w:rPr>
          <w:rFonts w:eastAsia="Calibri"/>
          <w:color w:val="auto"/>
          <w:sz w:val="28"/>
          <w:szCs w:val="28"/>
        </w:rPr>
        <w:t xml:space="preserve">40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По и</w:t>
      </w:r>
      <w:r>
        <w:rPr>
          <w:rFonts w:eastAsia="Calibri"/>
          <w:sz w:val="28"/>
          <w:szCs w:val="28"/>
        </w:rPr>
        <w:t xml:space="preserve">тогам рассмотрения вопроса, указанного в подпункте 5</w:t>
      </w:r>
      <w:r>
        <w:rPr>
          <w:rFonts w:eastAsia="Calibri"/>
          <w:color w:val="auto"/>
          <w:sz w:val="28"/>
          <w:szCs w:val="28"/>
        </w:rPr>
        <w:t xml:space="preserve"> пункта </w:t>
      </w:r>
      <w:r>
        <w:rPr>
          <w:rFonts w:eastAsia="Calibri"/>
          <w:color w:val="auto"/>
          <w:sz w:val="28"/>
          <w:szCs w:val="28"/>
        </w:rPr>
        <w:t xml:space="preserve">14 </w:t>
      </w:r>
      <w:r>
        <w:rPr>
          <w:rFonts w:eastAsia="Calibri"/>
          <w:sz w:val="28"/>
          <w:szCs w:val="28"/>
        </w:rPr>
        <w:t xml:space="preserve">Положения, комиссия принимает в отношении гражданина, замещавшего должность гражданской службы в </w:t>
      </w:r>
      <w:r>
        <w:rPr>
          <w:rFonts w:eastAsia="Calibri"/>
          <w:color w:val="auto"/>
          <w:sz w:val="28"/>
          <w:szCs w:val="28"/>
        </w:rPr>
        <w:t xml:space="preserve">Управлении</w:t>
      </w:r>
      <w:r>
        <w:rPr>
          <w:rFonts w:eastAsia="Calibri"/>
          <w:sz w:val="28"/>
          <w:szCs w:val="28"/>
        </w:rPr>
        <w:t xml:space="preserve">, одно из следующих решений: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) </w:t>
      </w:r>
      <w:r>
        <w:rPr>
          <w:rFonts w:eastAsia="Calibri"/>
          <w:sz w:val="28"/>
          <w:szCs w:val="28"/>
        </w:rPr>
        <w:t xml:space="preserve">дать согласие на замещение им должности в коммерческой или некоммер</w:t>
      </w:r>
      <w:r>
        <w:rPr>
          <w:rFonts w:eastAsia="Calibri"/>
          <w:sz w:val="28"/>
          <w:szCs w:val="28"/>
        </w:rPr>
        <w:t xml:space="preserve">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) </w:t>
      </w:r>
      <w:r>
        <w:rPr>
          <w:rFonts w:eastAsia="Calibri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</w:t>
      </w:r>
      <w:r>
        <w:rPr>
          <w:rFonts w:eastAsia="Calibri"/>
          <w:color w:val="auto"/>
          <w:sz w:val="28"/>
          <w:szCs w:val="28"/>
        </w:rPr>
        <w:t xml:space="preserve">Закона № </w:t>
      </w:r>
      <w:r>
        <w:rPr>
          <w:rFonts w:eastAsia="Calibri"/>
          <w:color w:val="auto"/>
          <w:sz w:val="28"/>
          <w:szCs w:val="28"/>
        </w:rPr>
        <w:t xml:space="preserve">273-ФЗ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 xml:space="preserve"> В этом случае комиссия рекомендует </w:t>
      </w:r>
      <w:r>
        <w:rPr>
          <w:rFonts w:eastAsia="Calibri"/>
          <w:sz w:val="28"/>
          <w:szCs w:val="28"/>
        </w:rPr>
        <w:t xml:space="preserve">начальнику Управления</w:t>
      </w:r>
      <w:r>
        <w:rPr>
          <w:rFonts w:eastAsia="Calibri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41. </w:t>
      </w:r>
      <w:r>
        <w:rPr>
          <w:rFonts w:eastAsia="Calibri"/>
          <w:sz w:val="28"/>
          <w:szCs w:val="28"/>
          <w:highlight w:val="none"/>
        </w:rPr>
        <w:t xml:space="preserve">По итогам рассмотрения вопроса, указанного в абзаце шестом подпункта 2 пункта 14 </w:t>
      </w:r>
      <w:r>
        <w:rPr>
          <w:rFonts w:eastAsia="Calibri"/>
          <w:sz w:val="28"/>
          <w:szCs w:val="28"/>
          <w:highlight w:val="none"/>
        </w:rPr>
        <w:t xml:space="preserve">Положения, комиссия принимает одно из следующих решений: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rPr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1) признать, что несоблюдение ограничений и запретов, требований о предотвращении или об урегулировании конфликта интересов и исполнении обязанностей, установленных </w:t>
      </w:r>
      <w:r>
        <w:rPr>
          <w:rFonts w:eastAsia="Calibri"/>
          <w:color w:val="auto"/>
          <w:sz w:val="28"/>
          <w:szCs w:val="28"/>
          <w:highlight w:val="none"/>
        </w:rPr>
        <w:t xml:space="preserve">Законом № </w:t>
      </w:r>
      <w:r>
        <w:rPr>
          <w:rFonts w:eastAsia="Calibri"/>
          <w:color w:val="auto"/>
          <w:sz w:val="28"/>
          <w:szCs w:val="28"/>
          <w:highlight w:val="none"/>
        </w:rPr>
        <w:t xml:space="preserve">273-ФЗ</w:t>
      </w:r>
      <w:r>
        <w:rPr>
          <w:rFonts w:eastAsia="Calibri"/>
          <w:sz w:val="28"/>
          <w:szCs w:val="28"/>
          <w:highlight w:val="none"/>
        </w:rPr>
        <w:t xml:space="preserve"> и другими федеральными законами в целях пр</w:t>
      </w:r>
      <w:r>
        <w:rPr>
          <w:rFonts w:eastAsia="Calibri"/>
          <w:sz w:val="28"/>
          <w:szCs w:val="28"/>
          <w:highlight w:val="none"/>
        </w:rPr>
        <w:t xml:space="preserve">отиводействия коррупции, является следствием обстоятельств, не зависящих от воли физического лица;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rPr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2) признать, что несоблюдение ограничений и запретов, требований о</w:t>
      </w:r>
      <w:r>
        <w:rPr>
          <w:highlight w:val="none"/>
        </w:rPr>
        <w:t xml:space="preserve"> </w:t>
      </w:r>
      <w:r>
        <w:rPr>
          <w:rFonts w:eastAsia="Calibri"/>
          <w:sz w:val="28"/>
          <w:szCs w:val="28"/>
          <w:highlight w:val="none"/>
        </w:rPr>
        <w:t xml:space="preserve">предотвращени</w:t>
      </w:r>
      <w:r>
        <w:rPr>
          <w:rFonts w:eastAsia="Calibri"/>
          <w:sz w:val="28"/>
          <w:szCs w:val="28"/>
          <w:highlight w:val="none"/>
        </w:rPr>
        <w:t xml:space="preserve">и или об урегулировании конфликта интересов и исполнении обязанностей, установленных </w:t>
      </w:r>
      <w:r>
        <w:rPr>
          <w:rFonts w:eastAsia="Calibri"/>
          <w:color w:val="auto"/>
          <w:sz w:val="28"/>
          <w:szCs w:val="28"/>
          <w:highlight w:val="none"/>
        </w:rPr>
        <w:t xml:space="preserve">Законом № </w:t>
      </w:r>
      <w:r>
        <w:rPr>
          <w:rFonts w:eastAsia="Calibri"/>
          <w:color w:val="auto"/>
          <w:sz w:val="28"/>
          <w:szCs w:val="28"/>
          <w:highlight w:val="none"/>
        </w:rPr>
        <w:t xml:space="preserve">273-ФЗ</w:t>
      </w:r>
      <w:r>
        <w:rPr>
          <w:rFonts w:eastAsia="Calibri"/>
          <w:sz w:val="28"/>
          <w:szCs w:val="28"/>
          <w:highlight w:val="none"/>
        </w:rPr>
        <w:t xml:space="preserve"> и другими федеральными законами в целях пр</w:t>
      </w:r>
      <w:r>
        <w:rPr>
          <w:rFonts w:eastAsia="Calibri"/>
          <w:sz w:val="28"/>
          <w:szCs w:val="28"/>
          <w:highlight w:val="none"/>
        </w:rPr>
        <w:t xml:space="preserve">о</w:t>
      </w:r>
      <w:r>
        <w:rPr>
          <w:rFonts w:eastAsia="Calibri"/>
          <w:sz w:val="28"/>
          <w:szCs w:val="28"/>
          <w:highlight w:val="none"/>
        </w:rPr>
        <w:t xml:space="preserve">тиводействия коррупции, не является следствием обстоятельств, не зависящих от воли физического лица. В этом случае комиссия рекомендует </w:t>
      </w:r>
      <w:r>
        <w:rPr>
          <w:rFonts w:eastAsia="Calibri"/>
          <w:sz w:val="28"/>
          <w:szCs w:val="28"/>
          <w:highlight w:val="none"/>
        </w:rPr>
        <w:t xml:space="preserve">начальнику Управления </w:t>
      </w:r>
      <w:r>
        <w:rPr>
          <w:rFonts w:eastAsia="Calibri"/>
          <w:sz w:val="28"/>
          <w:szCs w:val="28"/>
          <w:highlight w:val="none"/>
        </w:rPr>
        <w:t xml:space="preserve">применить к </w:t>
      </w:r>
      <w:r>
        <w:rPr>
          <w:rFonts w:eastAsia="Calibri"/>
          <w:sz w:val="28"/>
          <w:szCs w:val="28"/>
          <w:highlight w:val="none"/>
        </w:rPr>
        <w:t xml:space="preserve">гражданскому</w:t>
      </w:r>
      <w:r>
        <w:rPr>
          <w:rFonts w:eastAsia="Calibri"/>
          <w:sz w:val="28"/>
          <w:szCs w:val="28"/>
          <w:highlight w:val="none"/>
        </w:rPr>
        <w:t xml:space="preserve"> служащему меру ответственности, предусмотренную нормативными право</w:t>
      </w:r>
      <w:r>
        <w:rPr>
          <w:rFonts w:eastAsia="Calibri"/>
          <w:sz w:val="28"/>
          <w:szCs w:val="28"/>
          <w:highlight w:val="none"/>
        </w:rPr>
        <w:t xml:space="preserve">выми актами</w:t>
      </w:r>
      <w:r>
        <w:rPr>
          <w:rFonts w:eastAsia="Calibri"/>
          <w:sz w:val="28"/>
          <w:szCs w:val="28"/>
          <w:highlight w:val="none"/>
        </w:rPr>
        <w:t xml:space="preserve">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42. </w:t>
      </w:r>
      <w:r>
        <w:rPr>
          <w:rFonts w:eastAsia="Calibri"/>
          <w:sz w:val="28"/>
          <w:szCs w:val="28"/>
        </w:rPr>
        <w:t xml:space="preserve">По итогам рассмотрения вопроса, предусмотренного </w:t>
      </w:r>
      <w:r>
        <w:rPr>
          <w:rFonts w:eastAsia="Calibri"/>
          <w:sz w:val="28"/>
          <w:szCs w:val="28"/>
        </w:rPr>
        <w:t xml:space="preserve">подпунктом 3 пункта </w:t>
      </w:r>
      <w:r>
        <w:rPr>
          <w:rFonts w:eastAsia="Calibri"/>
          <w:color w:val="auto"/>
          <w:sz w:val="28"/>
          <w:szCs w:val="28"/>
        </w:rPr>
        <w:t xml:space="preserve">14</w:t>
      </w:r>
      <w:r>
        <w:rPr>
          <w:rFonts w:eastAsia="Calibri"/>
          <w:color w:val="auto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Положения, комиссия принимает соответствующее решение.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4</w:t>
      </w:r>
      <w:r>
        <w:rPr>
          <w:rFonts w:eastAsia="Calibri"/>
          <w:sz w:val="28"/>
          <w:szCs w:val="28"/>
          <w:highlight w:val="none"/>
        </w:rPr>
        <w:t xml:space="preserve">3. </w:t>
      </w:r>
      <w:r>
        <w:rPr>
          <w:rFonts w:eastAsia="Calibri"/>
          <w:sz w:val="28"/>
          <w:szCs w:val="28"/>
          <w:highlight w:val="none"/>
        </w:rPr>
        <w:t xml:space="preserve">Для исполнения решений комиссии могут быть подготовлены проекты нормативных правовых актов</w:t>
      </w:r>
      <w:r>
        <w:rPr>
          <w:rFonts w:eastAsia="Calibri"/>
          <w:sz w:val="28"/>
          <w:szCs w:val="28"/>
          <w:highlight w:val="none"/>
        </w:rPr>
        <w:t xml:space="preserve"> Управления, решений или поручений начальника Управления, которые представляются на рассмотрение начальнику Управления </w:t>
      </w:r>
      <w:r>
        <w:rPr>
          <w:rFonts w:eastAsia="Calibri"/>
          <w:sz w:val="28"/>
          <w:szCs w:val="28"/>
          <w:highlight w:val="none"/>
        </w:rPr>
        <w:t xml:space="preserve">в установленном порядке.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</w:rPr>
        <w:t xml:space="preserve">44</w:t>
      </w:r>
      <w:r>
        <w:rPr>
          <w:rFonts w:eastAsia="Calibri"/>
          <w:color w:val="auto"/>
          <w:sz w:val="28"/>
          <w:szCs w:val="28"/>
        </w:rPr>
        <w:t xml:space="preserve">.</w:t>
      </w:r>
      <w:r>
        <w:rPr>
          <w:rFonts w:eastAsia="Calibri"/>
          <w:color w:val="auto"/>
          <w:sz w:val="28"/>
          <w:szCs w:val="28"/>
        </w:rPr>
        <w:t xml:space="preserve"> </w:t>
      </w:r>
      <w:r>
        <w:rPr>
          <w:rFonts w:eastAsia="Calibri"/>
          <w:color w:val="auto"/>
          <w:sz w:val="28"/>
          <w:szCs w:val="28"/>
        </w:rPr>
        <w:t xml:space="preserve">Ре</w:t>
      </w:r>
      <w:r>
        <w:rPr>
          <w:rFonts w:eastAsia="Calibri"/>
          <w:sz w:val="28"/>
          <w:szCs w:val="28"/>
        </w:rPr>
        <w:t xml:space="preserve">шения комиссии по вопросам, указанным в </w:t>
      </w:r>
      <w:r>
        <w:rPr>
          <w:rFonts w:eastAsia="Calibri"/>
          <w:sz w:val="28"/>
          <w:szCs w:val="28"/>
        </w:rPr>
        <w:t xml:space="preserve">пункте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trike w:val="0"/>
          <w:sz w:val="28"/>
          <w:szCs w:val="28"/>
          <w:highlight w:val="none"/>
        </w:rPr>
        <w:t xml:space="preserve">4 </w:t>
      </w:r>
      <w:r>
        <w:rPr>
          <w:rFonts w:eastAsia="Calibri"/>
          <w:sz w:val="28"/>
          <w:szCs w:val="28"/>
          <w:highlight w:val="none"/>
        </w:rPr>
        <w:t xml:space="preserve">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45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Реше</w:t>
      </w:r>
      <w:r>
        <w:rPr>
          <w:rFonts w:eastAsia="Calibri"/>
          <w:sz w:val="28"/>
          <w:szCs w:val="28"/>
          <w:highlight w:val="none"/>
        </w:rPr>
        <w:t xml:space="preserve">ния комиссии оформляются протоколами, которые подписывают члены комиссии, принимавшие участие в ее заседании. Решения комиссии, за исключением решения, принимаемого по итогам рассмотрения вопроса, указанного в абзаце втором подпункта 2 пункта </w:t>
      </w:r>
      <w:r>
        <w:rPr>
          <w:rFonts w:eastAsia="Calibri"/>
          <w:sz w:val="28"/>
          <w:szCs w:val="28"/>
          <w:highlight w:val="none"/>
        </w:rPr>
        <w:t xml:space="preserve">1</w:t>
      </w:r>
      <w:r>
        <w:rPr>
          <w:rFonts w:eastAsia="Calibri"/>
          <w:sz w:val="28"/>
          <w:szCs w:val="28"/>
          <w:highlight w:val="none"/>
        </w:rPr>
        <w:t xml:space="preserve">4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Положения, для </w:t>
      </w:r>
      <w:r>
        <w:rPr>
          <w:rFonts w:eastAsia="Calibri"/>
          <w:sz w:val="28"/>
          <w:szCs w:val="28"/>
          <w:highlight w:val="none"/>
        </w:rPr>
        <w:t xml:space="preserve">начальника Управления</w:t>
      </w:r>
      <w:r>
        <w:rPr>
          <w:rFonts w:eastAsia="Calibri"/>
          <w:sz w:val="28"/>
          <w:szCs w:val="28"/>
          <w:highlight w:val="none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2 пункта </w:t>
      </w:r>
      <w:r>
        <w:rPr>
          <w:rFonts w:eastAsia="Calibri"/>
          <w:sz w:val="28"/>
          <w:szCs w:val="28"/>
          <w:highlight w:val="none"/>
        </w:rPr>
        <w:t xml:space="preserve">14</w:t>
      </w:r>
      <w:r>
        <w:rPr>
          <w:rFonts w:eastAsia="Calibri"/>
          <w:sz w:val="28"/>
          <w:szCs w:val="28"/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Положения, для </w:t>
      </w:r>
      <w:r>
        <w:rPr>
          <w:rFonts w:eastAsia="Calibri"/>
          <w:sz w:val="28"/>
          <w:szCs w:val="28"/>
          <w:highlight w:val="none"/>
        </w:rPr>
        <w:t xml:space="preserve">начальника Управления</w:t>
      </w:r>
      <w:r>
        <w:rPr>
          <w:rFonts w:eastAsia="Calibri"/>
          <w:sz w:val="28"/>
          <w:szCs w:val="28"/>
          <w:highlight w:val="none"/>
        </w:rPr>
        <w:t xml:space="preserve"> носит обязательный характер.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46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В п</w:t>
      </w:r>
      <w:r>
        <w:rPr>
          <w:rFonts w:eastAsia="Calibri"/>
          <w:sz w:val="28"/>
          <w:szCs w:val="28"/>
          <w:highlight w:val="none"/>
        </w:rPr>
        <w:t xml:space="preserve">ротоколе заседания комиссии указываются: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1) </w:t>
      </w:r>
      <w:r>
        <w:rPr>
          <w:rFonts w:eastAsia="Calibri"/>
          <w:sz w:val="28"/>
          <w:szCs w:val="28"/>
          <w:highlight w:val="none"/>
        </w:rPr>
        <w:t xml:space="preserve">дата заседания комиссии, фамилии, имена, отчества членов комиссии и других лиц, присутствующих на заседании;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2) </w:t>
      </w:r>
      <w:r>
        <w:rPr>
          <w:rFonts w:eastAsia="Calibri"/>
          <w:sz w:val="28"/>
          <w:szCs w:val="28"/>
          <w:highlight w:val="none"/>
        </w:rPr>
        <w:t xml:space="preserve">формулировка каждого из рассматрива</w:t>
      </w:r>
      <w:r>
        <w:rPr>
          <w:rFonts w:eastAsia="Calibri"/>
          <w:sz w:val="28"/>
          <w:szCs w:val="28"/>
          <w:highlight w:val="none"/>
        </w:rPr>
        <w:t xml:space="preserve">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3) </w:t>
      </w:r>
      <w:r>
        <w:rPr>
          <w:rFonts w:eastAsia="Calibri"/>
          <w:sz w:val="28"/>
          <w:szCs w:val="28"/>
          <w:highlight w:val="none"/>
        </w:rPr>
        <w:t xml:space="preserve">предъявляемые к гражданскому служащему претензии, материалы, на которых они основываются;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4) </w:t>
      </w:r>
      <w:r>
        <w:rPr>
          <w:rFonts w:eastAsia="Calibri"/>
          <w:sz w:val="28"/>
          <w:szCs w:val="28"/>
          <w:highlight w:val="none"/>
        </w:rPr>
        <w:t xml:space="preserve">содержание пояснений гражданского служащего и других лиц по существу предъявляемых претензий;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5) </w:t>
      </w:r>
      <w:r>
        <w:rPr>
          <w:rFonts w:eastAsia="Calibri"/>
          <w:sz w:val="28"/>
          <w:szCs w:val="28"/>
          <w:highlight w:val="none"/>
        </w:rPr>
        <w:t xml:space="preserve">фамилии, имена, отчества выступивших на заседании лиц и краткое изложение их выступлений;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6) </w:t>
      </w:r>
      <w:r>
        <w:rPr>
          <w:rFonts w:eastAsia="Calibri"/>
          <w:sz w:val="28"/>
          <w:szCs w:val="28"/>
          <w:highlight w:val="none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rFonts w:eastAsia="Calibri"/>
          <w:sz w:val="28"/>
          <w:szCs w:val="28"/>
          <w:highlight w:val="none"/>
        </w:rPr>
        <w:t xml:space="preserve">Управление</w:t>
      </w:r>
      <w:r>
        <w:rPr>
          <w:rFonts w:eastAsia="Calibri"/>
          <w:sz w:val="28"/>
          <w:szCs w:val="28"/>
          <w:highlight w:val="none"/>
        </w:rPr>
        <w:t xml:space="preserve">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7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другие сведения, касающиеся рассмотренного комиссией вопроса;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8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результаты голосования;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9</w:t>
      </w:r>
      <w:r>
        <w:rPr>
          <w:rFonts w:eastAsia="Calibri"/>
          <w:sz w:val="28"/>
          <w:szCs w:val="28"/>
          <w:highlight w:val="none"/>
        </w:rPr>
        <w:t xml:space="preserve">) </w:t>
      </w:r>
      <w:r>
        <w:rPr>
          <w:rFonts w:eastAsia="Calibri"/>
          <w:sz w:val="28"/>
          <w:szCs w:val="28"/>
          <w:highlight w:val="none"/>
        </w:rPr>
        <w:t xml:space="preserve">решение и обоснование его принятия.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47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Ч</w:t>
      </w:r>
      <w:r>
        <w:rPr>
          <w:rFonts w:eastAsia="Calibri"/>
          <w:sz w:val="28"/>
          <w:szCs w:val="28"/>
          <w:highlight w:val="none"/>
        </w:rPr>
        <w:t xml:space="preserve">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48</w:t>
      </w:r>
      <w:r>
        <w:rPr>
          <w:rFonts w:eastAsia="Calibri"/>
          <w:color w:val="auto"/>
          <w:sz w:val="28"/>
          <w:szCs w:val="28"/>
          <w:highlight w:val="none"/>
        </w:rPr>
        <w:t xml:space="preserve">. </w:t>
      </w:r>
      <w:r>
        <w:rPr>
          <w:rFonts w:eastAsia="Calibri"/>
          <w:color w:val="auto"/>
          <w:sz w:val="28"/>
          <w:szCs w:val="28"/>
          <w:highlight w:val="none"/>
        </w:rPr>
        <w:t xml:space="preserve">Копи</w:t>
      </w:r>
      <w:r>
        <w:rPr>
          <w:rFonts w:eastAsia="Calibri"/>
          <w:sz w:val="28"/>
          <w:szCs w:val="28"/>
          <w:highlight w:val="none"/>
        </w:rPr>
        <w:t xml:space="preserve">и протокола заседания комиссии в семидневный срок со дня заседания направляются </w:t>
      </w:r>
      <w:r>
        <w:rPr>
          <w:rFonts w:eastAsia="Calibri"/>
          <w:sz w:val="28"/>
          <w:szCs w:val="28"/>
          <w:highlight w:val="none"/>
        </w:rPr>
        <w:t xml:space="preserve">начальнику Управления</w:t>
      </w:r>
      <w:r>
        <w:rPr>
          <w:rFonts w:eastAsia="Calibri"/>
          <w:sz w:val="28"/>
          <w:szCs w:val="28"/>
          <w:highlight w:val="none"/>
        </w:rPr>
        <w:t xml:space="preserve">, полностью или в виде выписок из него </w:t>
      </w:r>
      <w:r>
        <w:rPr>
          <w:rFonts w:eastAsia="Calibri"/>
          <w:color w:val="auto"/>
          <w:sz w:val="28"/>
          <w:szCs w:val="28"/>
          <w:highlight w:val="none"/>
        </w:rPr>
        <w:t xml:space="preserve">–</w:t>
      </w:r>
      <w:r>
        <w:rPr>
          <w:rFonts w:eastAsia="Calibri"/>
          <w:sz w:val="28"/>
          <w:szCs w:val="28"/>
          <w:highlight w:val="none"/>
        </w:rPr>
        <w:t xml:space="preserve"> гражданскому служащему, а по решению комиссии </w:t>
      </w:r>
      <w:r>
        <w:rPr>
          <w:rFonts w:eastAsia="Calibri"/>
          <w:color w:val="auto"/>
          <w:sz w:val="28"/>
          <w:szCs w:val="28"/>
          <w:highlight w:val="none"/>
        </w:rPr>
        <w:t xml:space="preserve">–</w:t>
      </w:r>
      <w:r>
        <w:rPr>
          <w:rFonts w:eastAsia="Calibri"/>
          <w:sz w:val="28"/>
          <w:szCs w:val="28"/>
          <w:highlight w:val="none"/>
        </w:rPr>
        <w:t xml:space="preserve"> иным заинтересованным лицам.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49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Начальник Управления</w:t>
      </w:r>
      <w:r>
        <w:rPr>
          <w:rFonts w:eastAsia="Calibri"/>
          <w:color w:val="auto"/>
          <w:sz w:val="28"/>
          <w:szCs w:val="28"/>
          <w:highlight w:val="none"/>
        </w:rPr>
        <w:t xml:space="preserve"> обязан рассмотреть протокол заседания комиссии и вправе учесть </w:t>
      </w:r>
      <w:r>
        <w:rPr>
          <w:rFonts w:eastAsia="Calibri"/>
          <w:sz w:val="28"/>
          <w:szCs w:val="28"/>
          <w:highlight w:val="none"/>
        </w:rPr>
        <w:t xml:space="preserve">в пределах своей компетенции содержащиеся в нем рекомендации при принятии</w:t>
      </w:r>
      <w:r>
        <w:rPr>
          <w:rFonts w:eastAsia="Calibri"/>
          <w:sz w:val="28"/>
          <w:szCs w:val="28"/>
          <w:highlight w:val="none"/>
        </w:rPr>
        <w:t xml:space="preserve">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rFonts w:eastAsia="Calibri"/>
          <w:sz w:val="28"/>
          <w:szCs w:val="28"/>
          <w:highlight w:val="none"/>
        </w:rPr>
        <w:t xml:space="preserve">начальник </w:t>
      </w:r>
      <w:r>
        <w:rPr>
          <w:rFonts w:eastAsia="Calibri"/>
          <w:sz w:val="28"/>
          <w:szCs w:val="28"/>
          <w:highlight w:val="none"/>
        </w:rPr>
        <w:t xml:space="preserve">Управления</w:t>
      </w:r>
      <w:r>
        <w:rPr>
          <w:rFonts w:eastAsia="Calibri"/>
          <w:sz w:val="28"/>
          <w:szCs w:val="28"/>
          <w:highlight w:val="none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eastAsia="Calibri"/>
          <w:sz w:val="28"/>
          <w:szCs w:val="28"/>
          <w:highlight w:val="none"/>
        </w:rPr>
        <w:t xml:space="preserve">начальника Управления</w:t>
      </w:r>
      <w:r>
        <w:rPr>
          <w:rFonts w:eastAsia="Calibri"/>
          <w:sz w:val="28"/>
          <w:szCs w:val="28"/>
          <w:highlight w:val="none"/>
        </w:rPr>
        <w:t xml:space="preserve"> оглашается на ближайшем заседании комиссии и принимается к сведению без обсуждения.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50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В случае установления комиссией признаков дисциплинарного проступка в действиях (б</w:t>
      </w:r>
      <w:r>
        <w:rPr>
          <w:rFonts w:eastAsia="Calibri"/>
          <w:sz w:val="28"/>
          <w:szCs w:val="28"/>
          <w:highlight w:val="none"/>
        </w:rPr>
        <w:t xml:space="preserve">ездействии) гражданского служащего информация об этом представляется </w:t>
      </w:r>
      <w:r>
        <w:rPr>
          <w:rFonts w:eastAsia="Calibri"/>
          <w:sz w:val="28"/>
          <w:szCs w:val="28"/>
          <w:highlight w:val="none"/>
        </w:rPr>
        <w:t xml:space="preserve">начальнику </w:t>
      </w:r>
      <w:r>
        <w:rPr>
          <w:rFonts w:eastAsia="Calibri"/>
          <w:sz w:val="28"/>
          <w:szCs w:val="28"/>
          <w:highlight w:val="none"/>
        </w:rPr>
        <w:t xml:space="preserve">Управления</w:t>
      </w:r>
      <w:r>
        <w:rPr>
          <w:rFonts w:eastAsia="Calibri"/>
          <w:sz w:val="28"/>
          <w:szCs w:val="28"/>
          <w:highlight w:val="none"/>
        </w:rPr>
        <w:t xml:space="preserve"> для решения вопроса о применении к гражданскому служащему мер ответственности, предусмотренных нормативными правовыми актами Российской Федерации.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51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none"/>
        </w:rPr>
        <w:t xml:space="preserve"> случае установления комиссией факта совершения гражданским служащим действия (факта бездействия), содержащего признаки административного п</w:t>
      </w:r>
      <w:r>
        <w:rPr>
          <w:rFonts w:eastAsia="Calibri"/>
          <w:sz w:val="28"/>
          <w:szCs w:val="28"/>
          <w:highlight w:val="none"/>
        </w:rPr>
        <w:t xml:space="preserve">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</w:t>
      </w:r>
      <w:r>
        <w:rPr>
          <w:rFonts w:eastAsia="Calibri"/>
          <w:color w:val="auto"/>
          <w:sz w:val="28"/>
          <w:szCs w:val="28"/>
          <w:highlight w:val="none"/>
        </w:rPr>
        <w:t xml:space="preserve">–</w:t>
      </w:r>
      <w:r>
        <w:rPr>
          <w:rFonts w:eastAsia="Calibri"/>
          <w:sz w:val="28"/>
          <w:szCs w:val="28"/>
          <w:highlight w:val="none"/>
        </w:rPr>
        <w:t xml:space="preserve"> немедленно.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52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Копия п</w:t>
      </w:r>
      <w:r>
        <w:rPr>
          <w:rFonts w:eastAsia="Calibri"/>
          <w:sz w:val="28"/>
          <w:szCs w:val="28"/>
          <w:highlight w:val="none"/>
        </w:rPr>
        <w:t xml:space="preserve">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53. </w:t>
      </w:r>
      <w:r>
        <w:rPr>
          <w:rFonts w:eastAsia="Calibri"/>
          <w:color w:val="auto"/>
          <w:sz w:val="28"/>
          <w:szCs w:val="28"/>
          <w:highlight w:val="none"/>
        </w:rPr>
        <w:t xml:space="preserve">Выписка из решения комиссии, заверенная подписью секретаря комиссии и печатью</w:t>
      </w:r>
      <w:r>
        <w:rPr>
          <w:rFonts w:eastAsia="Calibri"/>
          <w:color w:val="auto"/>
          <w:sz w:val="28"/>
          <w:szCs w:val="28"/>
          <w:highlight w:val="none"/>
        </w:rPr>
        <w:t xml:space="preserve"> </w:t>
      </w:r>
      <w:r>
        <w:rPr>
          <w:rFonts w:eastAsia="Calibri"/>
          <w:color w:val="auto"/>
          <w:sz w:val="28"/>
          <w:szCs w:val="28"/>
          <w:highlight w:val="none"/>
        </w:rPr>
        <w:t xml:space="preserve">Управления</w:t>
      </w:r>
      <w:r>
        <w:rPr>
          <w:rFonts w:eastAsia="Calibri"/>
          <w:color w:val="auto"/>
          <w:sz w:val="28"/>
          <w:szCs w:val="28"/>
          <w:highlight w:val="none"/>
        </w:rPr>
        <w:t xml:space="preserve">, </w:t>
      </w:r>
      <w:r>
        <w:rPr>
          <w:rFonts w:eastAsia="Calibri"/>
          <w:sz w:val="28"/>
          <w:szCs w:val="28"/>
          <w:highlight w:val="none"/>
        </w:rPr>
        <w:t xml:space="preserve">вручается гражданину, замещавшему должность гражданской службы в </w:t>
      </w:r>
      <w:r>
        <w:rPr>
          <w:rFonts w:eastAsia="Calibri"/>
          <w:color w:val="auto"/>
          <w:sz w:val="28"/>
          <w:szCs w:val="28"/>
          <w:highlight w:val="none"/>
        </w:rPr>
        <w:t xml:space="preserve">Управлении</w:t>
      </w:r>
      <w:r>
        <w:rPr>
          <w:rFonts w:eastAsia="Calibri"/>
          <w:color w:val="auto"/>
          <w:sz w:val="28"/>
          <w:szCs w:val="28"/>
          <w:highlight w:val="none"/>
        </w:rPr>
        <w:t xml:space="preserve">, в</w:t>
      </w:r>
      <w:r>
        <w:rPr>
          <w:rFonts w:eastAsia="Calibri"/>
          <w:sz w:val="28"/>
          <w:szCs w:val="28"/>
          <w:highlight w:val="none"/>
        </w:rPr>
        <w:t xml:space="preserve"> отношении которого рассматривался вопрос, указанный в </w:t>
      </w:r>
      <w:hyperlink r:id="rId20" w:tooltip="consultantplus://offline/ref=3F574D1FB6A49AABE789827D495E0E674EE29CDE94FB3D0C2ADAA14D915C1945197E7151E55B5DB561B789B05CDD9D8D1ACEF16448A75622027A08EB0Ca1H" w:history="1">
        <w:r>
          <w:rPr>
            <w:rFonts w:eastAsia="Calibri"/>
            <w:sz w:val="28"/>
            <w:szCs w:val="28"/>
            <w:highlight w:val="none"/>
          </w:rPr>
          <w:t xml:space="preserve">абзаце втором подпункта 2 пункта </w:t>
        </w:r>
        <w:r>
          <w:rPr>
            <w:rFonts w:eastAsia="Calibri"/>
            <w:strike/>
            <w:color w:val="auto"/>
            <w:sz w:val="28"/>
            <w:szCs w:val="28"/>
            <w:highlight w:val="none"/>
          </w:rPr>
        </w:r>
      </w:hyperlink>
      <w:r>
        <w:rPr>
          <w:rFonts w:eastAsia="Calibri"/>
          <w:color w:val="auto"/>
          <w:sz w:val="28"/>
          <w:szCs w:val="28"/>
          <w:highlight w:val="none"/>
        </w:rPr>
        <w:t xml:space="preserve">14 </w:t>
      </w:r>
      <w:r>
        <w:rPr>
          <w:rFonts w:eastAsia="Calibri"/>
          <w:sz w:val="28"/>
          <w:szCs w:val="28"/>
          <w:highlight w:val="none"/>
        </w:rPr>
        <w:t xml:space="preserve">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color w:val="auto"/>
          <w:highlight w:val="none"/>
        </w:rPr>
      </w:pPr>
      <w:r>
        <w:rPr>
          <w:rFonts w:eastAsia="Calibri"/>
          <w:color w:val="auto"/>
          <w:sz w:val="28"/>
          <w:szCs w:val="28"/>
          <w:highlight w:val="none"/>
        </w:rPr>
        <w:t xml:space="preserve">5</w:t>
      </w:r>
      <w:r>
        <w:rPr>
          <w:rFonts w:eastAsia="Calibri"/>
          <w:color w:val="auto"/>
          <w:sz w:val="28"/>
          <w:szCs w:val="28"/>
          <w:highlight w:val="none"/>
        </w:rPr>
        <w:t xml:space="preserve">4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</w:rPr>
        <w:t xml:space="preserve"> </w:t>
      </w:r>
      <w:r>
        <w:rPr>
          <w:rFonts w:eastAsia="Calibri"/>
          <w:color w:val="auto"/>
          <w:sz w:val="28"/>
          <w:szCs w:val="28"/>
          <w:highlight w:val="none"/>
        </w:rPr>
        <w:t xml:space="preserve">Орг</w:t>
      </w:r>
      <w:r>
        <w:rPr>
          <w:rFonts w:eastAsia="Calibri"/>
          <w:sz w:val="28"/>
          <w:szCs w:val="28"/>
          <w:highlight w:val="none"/>
        </w:rPr>
        <w:t xml:space="preserve">анизационно-техническое и документационное обеспечение деят</w:t>
      </w:r>
      <w:r>
        <w:rPr>
          <w:rFonts w:eastAsia="Calibri"/>
          <w:sz w:val="28"/>
          <w:szCs w:val="28"/>
          <w:highlight w:val="none"/>
        </w:rPr>
        <w:t xml:space="preserve">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eastAsia="Calibri"/>
          <w:color w:val="auto"/>
          <w:sz w:val="28"/>
          <w:szCs w:val="28"/>
          <w:highlight w:val="none"/>
        </w:rPr>
        <w:t xml:space="preserve">отделом организационно-правовой и кадровой работы Управления</w:t>
      </w:r>
      <w:r>
        <w:rPr>
          <w:rFonts w:eastAsia="Calibri"/>
          <w:color w:val="auto"/>
          <w:sz w:val="28"/>
          <w:szCs w:val="28"/>
          <w:highlight w:val="none"/>
        </w:rPr>
        <w:t xml:space="preserve">.</w:t>
      </w:r>
      <w:bookmarkEnd w:id="1"/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0"/>
        <w:tblpPr w:horzAnchor="page" w:tblpX="6094" w:vertAnchor="page" w:tblpY="1115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ПРИЛОЖЕНИЕ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Положению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75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5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</w:r>
      <w:bookmarkStart w:id="0" w:name="undefined"/>
      <w:r>
        <w:rPr>
          <w:b/>
          <w:bCs/>
        </w:rPr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ЖУРНАЛ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учета поступившей информации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, содержащей основания для проведения заседания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14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011"/>
        <w:gridCol w:w="1843"/>
        <w:gridCol w:w="1559"/>
        <w:gridCol w:w="1846"/>
        <w:gridCol w:w="1981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6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зарегистрировавшего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принятом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6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1" w:type="dxa"/>
            <w:textDirection w:val="lrTb"/>
            <w:noWrap w:val="false"/>
          </w:tcPr>
          <w:p>
            <w:pPr>
              <w:pStyle w:val="8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822" w:left="1417" w:header="709" w:footer="709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870"/>
        <w:tblpPr w:horzAnchor="page" w:tblpX="6094" w:vertAnchor="page" w:tblpY="1115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ПРИЛОЖЕНИЕ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71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Положению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Style w:val="870"/>
        <w:tblpPr w:horzAnchor="page" w:tblpX="6103" w:vertAnchor="page" w:tblpY="3140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53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18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от 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(фамилия, имя, отчество (отчество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_______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 наличии)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______________________________________,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(замещаемая должность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_______________________________________                       гражданской службы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в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контрольном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                                 </w:t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  <w:t xml:space="preserve"> управлении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highlight w:val="none"/>
        </w:rPr>
        <w:outlineLvl w:val="0"/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right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75"/>
        <w:jc w:val="right"/>
        <w:rPr>
          <w:rFonts w:ascii="Times New Roman" w:hAnsi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75"/>
        <w:jc w:val="right"/>
        <w:rPr>
          <w:rFonts w:ascii="Times New Roman" w:hAnsi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75"/>
        <w:jc w:val="right"/>
        <w:rPr>
          <w:rFonts w:ascii="Times New Roman" w:hAnsi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pStyle w:val="875"/>
        <w:jc w:val="right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                                  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УВЕДОМЛЕНИЕ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75"/>
        <w:jc w:val="center"/>
        <w:rPr>
          <w:b/>
          <w:bCs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 возникновении независящих от гражданского служащего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обстоятельств, препятствующих соблюдению ограничений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 запретов, требований о предотвращении или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об урегулировании конфликта интересов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875"/>
        <w:jc w:val="center"/>
        <w:rPr>
          <w:b/>
          <w:bCs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 исполнению обязанностей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875"/>
        <w:jc w:val="center"/>
        <w:rPr>
          <w:b/>
          <w:bCs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875"/>
        <w:ind w:firstLine="708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Сообщаю о возникновении независящих от меня обстоятельств,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препятствующих соблюдению ограничений и запретов, требований 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предотвращении  или  об урегулировании конфликта интересов и исполнению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обязанностей, установленных Федеральным законом от 25.12.2008 №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273-ФЗ «О противодействии коррупции» и другими федеральными законами в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целях противодействия коррупции: _______________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(указываются обстоятельства, препятствующие соблюдению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ограничений, запретов и требований, исполнению обязанностей)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ind w:left="709" w:right="0" w:firstLine="0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Приложение &lt;*&gt;: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left="709" w:right="0" w:firstLine="0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 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left="709" w:right="0" w:firstLine="0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 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left="709" w:right="0" w:firstLine="0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3. 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left="0" w:right="0"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Обязуюсь не позднее чем через один месяц со дня прекращения действия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независящих от меня обстоятельств, препятствующих соблюдению ограничений 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запретов, требований о предотвращении или об урегулировании конфликта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интересов и исполнению обязанностей, установленных Федеральным законом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 25.12.2008 № 273-ФЗ «О противодействии коррупции» и другими</w:t>
      </w:r>
      <w:r>
        <w:rPr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федеральными законами в целях противодействия коррупции, обеспечить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соблюдение таких ограничений, запретов и требований, а также исполнение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таких обязанностей.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ind w:firstLine="708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Прошу рассмотреть на заседании </w:t>
      </w:r>
      <w:r>
        <w:rPr>
          <w:rFonts w:ascii="Times New Roman" w:hAnsi="Times New Roman"/>
          <w:sz w:val="26"/>
          <w:szCs w:val="26"/>
          <w:highlight w:val="none"/>
        </w:rPr>
        <w:t xml:space="preserve"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настоящее уведомление в моем присутствии/без моего присутствия (нужное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подчеркнуть).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ind w:firstLine="708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Информацию о принятом решении прошу направить: 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(указывается адрес фактического проживания, адрес электронной почты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___________________________________________________________________________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либо иной способ направления решения)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«____» ____________ 20___ г.     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_            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left="2832" w:firstLine="708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      (подпись лица, </w:t>
        <w:tab/>
        <w:tab/>
        <w:tab/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(фамилия, инициалы)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направляющего уведомление)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Дата учета заявления «____»  ____________ 20___ г.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Регистрационный номер учета заявления №_______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_________________________________________</w:t>
        <w:tab/>
        <w:tab/>
        <w:tab/>
        <w:t xml:space="preserve">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(Ф.И.О. (отчество при наличии) должностного </w:t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(подпись)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лица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уполномоченного подразделения, в которое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both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представляется заявление)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--------------------------------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both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&lt;*&gt; 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jc w:val="center"/>
        <w:rPr>
          <w:rFonts w:ascii="Times New Roman" w:hAnsi="Times New Roman" w:cs="Times New Roman"/>
          <w:sz w:val="26"/>
          <w:szCs w:val="26"/>
          <w:highlight w:val="none"/>
        </w:rPr>
        <w:outlineLvl w:val="0"/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822" w:left="141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12371041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5"/>
    <w:next w:val="855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6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5"/>
    <w:next w:val="855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6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6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6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6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6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6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5"/>
    <w:next w:val="855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6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56"/>
    <w:link w:val="866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76"/>
    <w:uiPriority w:val="99"/>
  </w:style>
  <w:style w:type="character" w:styleId="710">
    <w:name w:val="Footer Char"/>
    <w:basedOn w:val="856"/>
    <w:link w:val="878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8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rFonts w:ascii="Times New Roman" w:hAnsi="Times New Roman" w:eastAsia="Times New Roman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Balloon Text"/>
    <w:basedOn w:val="855"/>
    <w:link w:val="860"/>
    <w:uiPriority w:val="99"/>
    <w:semiHidden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link w:val="85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61">
    <w:name w:val="Body Text"/>
    <w:basedOn w:val="855"/>
    <w:link w:val="862"/>
    <w:uiPriority w:val="99"/>
    <w:pPr>
      <w:jc w:val="both"/>
      <w:spacing w:after="120"/>
    </w:pPr>
    <w:rPr>
      <w:sz w:val="24"/>
      <w:szCs w:val="24"/>
    </w:rPr>
  </w:style>
  <w:style w:type="character" w:styleId="862" w:customStyle="1">
    <w:name w:val="Основной текст Знак1"/>
    <w:link w:val="861"/>
    <w:uiPriority w:val="99"/>
    <w:rPr>
      <w:rFonts w:ascii="Times New Roman" w:hAnsi="Times New Roman" w:cs="Times New Roman"/>
      <w:sz w:val="24"/>
      <w:lang w:eastAsia="ru-RU"/>
    </w:rPr>
  </w:style>
  <w:style w:type="character" w:styleId="863" w:customStyle="1">
    <w:name w:val="Основной текст Знак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864">
    <w:name w:val="Body Text Indent"/>
    <w:basedOn w:val="855"/>
    <w:link w:val="865"/>
    <w:uiPriority w:val="99"/>
    <w:pPr>
      <w:ind w:left="283"/>
      <w:jc w:val="both"/>
      <w:spacing w:after="120"/>
    </w:pPr>
    <w:rPr>
      <w:sz w:val="24"/>
      <w:szCs w:val="24"/>
    </w:rPr>
  </w:style>
  <w:style w:type="character" w:styleId="865" w:customStyle="1">
    <w:name w:val="Основной текст с отступом Знак"/>
    <w:link w:val="86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866">
    <w:name w:val="Title"/>
    <w:basedOn w:val="855"/>
    <w:link w:val="867"/>
    <w:uiPriority w:val="99"/>
    <w:qFormat/>
    <w:pPr>
      <w:jc w:val="center"/>
      <w:spacing w:line="360" w:lineRule="auto"/>
    </w:pPr>
    <w:rPr>
      <w:sz w:val="26"/>
    </w:rPr>
  </w:style>
  <w:style w:type="character" w:styleId="867" w:customStyle="1">
    <w:name w:val="Заголовок Знак"/>
    <w:link w:val="86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68" w:customStyle="1">
    <w:name w:val="Знак21"/>
    <w:basedOn w:val="855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869">
    <w:name w:val="List Paragraph"/>
    <w:basedOn w:val="855"/>
    <w:uiPriority w:val="34"/>
    <w:qFormat/>
    <w:pPr>
      <w:contextualSpacing/>
      <w:ind w:left="720"/>
    </w:pPr>
  </w:style>
  <w:style w:type="table" w:styleId="870">
    <w:name w:val="Table Grid"/>
    <w:basedOn w:val="85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No Spacing"/>
    <w:uiPriority w:val="1"/>
    <w:qFormat/>
    <w:rPr>
      <w:sz w:val="22"/>
      <w:szCs w:val="22"/>
      <w:lang w:eastAsia="en-US"/>
    </w:rPr>
  </w:style>
  <w:style w:type="paragraph" w:styleId="872" w:customStyle="1">
    <w:name w:val="formattext"/>
    <w:basedOn w:val="855"/>
    <w:pPr>
      <w:spacing w:before="100" w:beforeAutospacing="1" w:after="100" w:afterAutospacing="1"/>
    </w:pPr>
    <w:rPr>
      <w:sz w:val="24"/>
      <w:szCs w:val="24"/>
    </w:rPr>
  </w:style>
  <w:style w:type="character" w:styleId="873" w:customStyle="1">
    <w:name w:val="apple-converted-space"/>
    <w:basedOn w:val="856"/>
  </w:style>
  <w:style w:type="character" w:styleId="874">
    <w:name w:val="Hyperlink"/>
    <w:basedOn w:val="856"/>
    <w:uiPriority w:val="99"/>
    <w:semiHidden/>
    <w:unhideWhenUsed/>
    <w:rPr>
      <w:color w:val="0000ff"/>
      <w:u w:val="single"/>
    </w:rPr>
  </w:style>
  <w:style w:type="paragraph" w:styleId="875" w:customStyle="1">
    <w:name w:val="ConsPlusNormal"/>
    <w:pPr>
      <w:widowControl w:val="off"/>
    </w:pPr>
    <w:rPr>
      <w:rFonts w:ascii="Arial" w:hAnsi="Arial" w:eastAsia="Times New Roman" w:cs="Arial"/>
    </w:rPr>
  </w:style>
  <w:style w:type="paragraph" w:styleId="876">
    <w:name w:val="Header"/>
    <w:basedOn w:val="855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56"/>
    <w:link w:val="876"/>
    <w:uiPriority w:val="99"/>
    <w:rPr>
      <w:rFonts w:ascii="Times New Roman" w:hAnsi="Times New Roman" w:eastAsia="Times New Roman"/>
    </w:rPr>
  </w:style>
  <w:style w:type="paragraph" w:styleId="878">
    <w:name w:val="Footer"/>
    <w:basedOn w:val="855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56"/>
    <w:link w:val="878"/>
    <w:uiPriority w:val="99"/>
    <w:rPr>
      <w:rFonts w:ascii="Times New Roman" w:hAnsi="Times New Roman" w:eastAsia="Times New Roman"/>
    </w:rPr>
  </w:style>
  <w:style w:type="paragraph" w:styleId="880" w:customStyle="1">
    <w:name w:val="ConsPlusNonformat"/>
    <w:pPr>
      <w:widowControl w:val="off"/>
    </w:pPr>
    <w:rPr>
      <w:rFonts w:ascii="Courier New" w:hAnsi="Courier New" w:eastAsia="Times New Roman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garantF1://70171682.301" TargetMode="External"/><Relationship Id="rId12" Type="http://schemas.openxmlformats.org/officeDocument/2006/relationships/hyperlink" Target="consultantplus://offline/ref=96D5A67E7781A567FE7510BC6A36B0A53DF771C5105F7703B5BE0EB5C703C50B7706438D23u3G" TargetMode="External"/><Relationship Id="rId13" Type="http://schemas.openxmlformats.org/officeDocument/2006/relationships/hyperlink" Target="garantF1://12064203.12" TargetMode="External"/><Relationship Id="rId14" Type="http://schemas.openxmlformats.org/officeDocument/2006/relationships/hyperlink" Target="garantF1://12064203.12" TargetMode="External"/><Relationship Id="rId15" Type="http://schemas.openxmlformats.org/officeDocument/2006/relationships/hyperlink" Target="consultantplus://offline/ref=3F574D1FB6A49AABE7899C705F32506E43EAC7DA9DFD335D7F8DA71ACE0C1F10593E7704A61F50B669BCDDE51883C4DD5785FC665FBB562301aFH" TargetMode="External"/><Relationship Id="rId16" Type="http://schemas.openxmlformats.org/officeDocument/2006/relationships/hyperlink" Target="consultantplus://offline/ref=3F574D1FB6A49AABE7899C705F32506E43EAC7DA9DFD335D7F8DA71ACE0C1F10593E7704A61F50B669BCDDE51883C4DD5785FC665FBB562301aFH" TargetMode="External"/><Relationship Id="rId17" Type="http://schemas.openxmlformats.org/officeDocument/2006/relationships/hyperlink" Target="consultantplus://offline/ref=3F574D1FB6A49AABE789827D495E0E674EE29CDE94FB3D0C2ADAA14D915C1945197E7151E55B5DB561B789B75ADD9D8D1ACEF16448A75622027A08EB0Ca1H" TargetMode="External"/><Relationship Id="rId18" Type="http://schemas.openxmlformats.org/officeDocument/2006/relationships/hyperlink" Target="consultantplus://offline/ref=3F574D1FB6A49AABE789827D495E0E674EE29CDE94FB3D0C2ADAA14D915C1945197E7151E55B5DB561B789B755DD9D8D1ACEF16448A75622027A08EB0Ca1H" TargetMode="External"/><Relationship Id="rId19" Type="http://schemas.openxmlformats.org/officeDocument/2006/relationships/hyperlink" Target="consultantplus://offline/ref=3F574D1FB6A49AABE789827D495E0E674EE29CDE94FB3D0C2ADAA14D915C1945197E7151E55B5DB561B789BC55DD9D8D1ACEF16448A75622027A08EB0Ca1H" TargetMode="External"/><Relationship Id="rId20" Type="http://schemas.openxmlformats.org/officeDocument/2006/relationships/hyperlink" Target="consultantplus://offline/ref=3F574D1FB6A49AABE789827D495E0E674EE29CDE94FB3D0C2ADAA14D915C1945197E7151E55B5DB561B789B05CDD9D8D1ACEF16448A75622027A08EB0Ca1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2DC44B-8BB4-48CD-A8BB-60A949D6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Юлия Александровна</dc:creator>
  <cp:revision>572</cp:revision>
  <dcterms:created xsi:type="dcterms:W3CDTF">2019-10-25T02:10:00Z</dcterms:created>
  <dcterms:modified xsi:type="dcterms:W3CDTF">2024-02-08T04:24:42Z</dcterms:modified>
</cp:coreProperties>
</file>