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="480" w:lineRule="auto"/>
        <w:jc w:val="center"/>
        <w:rPr>
          <w:sz w:val="20"/>
          <w:szCs w:val="20"/>
        </w:rPr>
      </w:pPr>
      <w:r>
        <w:rPr>
          <w:sz w:val="20"/>
          <w:szCs w:val="20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2450" cy="657225"/>
                <wp:effectExtent l="0" t="0" r="0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524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beve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50pt;height:51.75pt;mso-wrap-distance-left:0.00pt;mso-wrap-distance-top:0.00pt;mso-wrap-distance-right:0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74"/>
        <w:spacing w:line="240" w:lineRule="auto"/>
      </w:pPr>
      <w:r>
        <w:t xml:space="preserve">МИНИСТЕРСТВО ЭКОНОМИЧЕСКОГО РАЗВИТИЯ </w:t>
      </w:r>
    </w:p>
    <w:p>
      <w:pPr>
        <w:pStyle w:val="874"/>
        <w:spacing w:line="240" w:lineRule="auto"/>
      </w:pPr>
      <w:r>
        <w:t xml:space="preserve">НОВОСИБИРСКОЙ ОБЛАСТИ</w:t>
      </w:r>
    </w:p>
    <w:p>
      <w:pPr>
        <w:pStyle w:val="874"/>
        <w:spacing w:line="240" w:lineRule="auto"/>
      </w:pPr>
    </w:p>
    <w:p>
      <w:pPr>
        <w:pStyle w:val="874"/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ПРИКАЗ</w:t>
      </w:r>
      <w:r>
        <w:rPr>
          <w:sz w:val="36"/>
          <w:szCs w:val="36"/>
        </w:rPr>
      </w:r>
      <w:r>
        <w:rPr>
          <w:sz w:val="36"/>
          <w:szCs w:val="36"/>
        </w:rPr>
      </w:r>
    </w:p>
    <w:p>
      <w:pPr>
        <w:pStyle w:val="871"/>
        <w:shd w:val="clear" w:color="auto" w:fill="auto"/>
        <w:spacing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76"/>
        <w:tblW w:w="100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3652"/>
        <w:gridCol w:w="3379"/>
        <w:gridCol w:w="3000"/>
      </w:tblGrid>
      <w:tr>
        <w:trPr>
          <w:trHeight w:val="114"/>
        </w:trPr>
        <w:tc>
          <w:tcPr>
            <w:tcW w:w="3652" w:type="dxa"/>
            <w:noWrap w:val="false"/>
            <w:textDirection w:val="lrTb"/>
          </w:tcPr>
          <w:p>
            <w:pPr>
              <w:jc w:val="center"/>
            </w:pPr>
            <w:r>
              <w:rPr>
                <w:sz w:val="28"/>
              </w:rPr>
              <w:t xml:space="preserve">«___»_________</w:t>
            </w:r>
            <w:r>
              <w:rPr>
                <w:sz w:val="28"/>
              </w:rPr>
              <w:t xml:space="preserve">_</w:t>
            </w:r>
            <w:r>
              <w:rPr>
                <w:sz w:val="28"/>
              </w:rPr>
              <w:t xml:space="preserve">_20</w:t>
            </w:r>
            <w:r>
              <w:rPr>
                <w:sz w:val="28"/>
              </w:rPr>
              <w:t xml:space="preserve">24</w:t>
            </w:r>
            <w:bookmarkStart w:id="0" w:name="_GoBack"/>
            <w:bookmarkEnd w:id="0"/>
            <w:r>
              <w:rPr>
                <w:sz w:val="28"/>
              </w:rPr>
              <w:t xml:space="preserve"> года</w:t>
            </w:r>
          </w:p>
        </w:tc>
        <w:tc>
          <w:tcPr>
            <w:tcW w:w="3379" w:type="dxa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0" w:type="dxa"/>
            <w:noWrap w:val="false"/>
            <w:textDirection w:val="lrTb"/>
          </w:tcPr>
          <w:p>
            <w:pPr>
              <w:tabs>
                <w:tab w:val="left" w:pos="2677" w:leader="none"/>
              </w:tabs>
              <w:jc w:val="center"/>
              <w:rPr>
                <w:u w:val="single"/>
              </w:rPr>
            </w:pPr>
            <w:r>
              <w:rPr>
                <w:sz w:val="28"/>
              </w:rPr>
              <w:t xml:space="preserve">№</w:t>
            </w:r>
            <w:r>
              <w:rPr>
                <w:sz w:val="28"/>
              </w:rPr>
              <w:t xml:space="preserve">________</w:t>
            </w:r>
            <w:r>
              <w:rPr>
                <w:u w:val="single"/>
              </w:rPr>
            </w:r>
            <w:r>
              <w:rPr>
                <w:u w:val="single"/>
              </w:rPr>
            </w:r>
          </w:p>
        </w:tc>
      </w:tr>
      <w:tr>
        <w:trPr>
          <w:trHeight w:val="114"/>
        </w:trPr>
        <w:tc>
          <w:tcPr>
            <w:tcW w:w="3652" w:type="dxa"/>
            <w:noWrap w:val="false"/>
            <w:textDirection w:val="lrTb"/>
          </w:tcPr>
          <w:p>
            <w:pPr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  <w:tc>
          <w:tcPr>
            <w:tcW w:w="3379" w:type="dxa"/>
            <w:noWrap w:val="false"/>
            <w:textDirection w:val="lrTb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 Новосибирск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000" w:type="dxa"/>
            <w:noWrap w:val="false"/>
            <w:textDirection w:val="lrTb"/>
          </w:tcPr>
          <w:p>
            <w:pPr>
              <w:tabs>
                <w:tab w:val="left" w:pos="2677" w:leader="none"/>
              </w:tabs>
              <w:jc w:val="center"/>
              <w:rPr>
                <w:sz w:val="28"/>
              </w:rPr>
            </w:pPr>
            <w:r>
              <w:rPr>
                <w:sz w:val="28"/>
              </w:rPr>
            </w:r>
            <w:r>
              <w:rPr>
                <w:sz w:val="28"/>
              </w:rPr>
            </w:r>
            <w:r>
              <w:rPr>
                <w:sz w:val="28"/>
              </w:rPr>
            </w:r>
          </w:p>
        </w:tc>
      </w:tr>
    </w:tbl>
    <w:p>
      <w:pPr>
        <w:pStyle w:val="871"/>
        <w:shd w:val="clear" w:color="auto" w:fill="auto"/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1"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изменения в приказ министерства экономического развития Новосибирской области от </w:t>
      </w:r>
      <w:r>
        <w:rPr>
          <w:b/>
          <w:sz w:val="28"/>
          <w:szCs w:val="28"/>
        </w:rPr>
        <w:t xml:space="preserve">12.05.2016 № 52 «</w:t>
      </w:r>
      <w:r>
        <w:rPr>
          <w:b/>
          <w:sz w:val="28"/>
          <w:szCs w:val="28"/>
        </w:rPr>
        <w:t xml:space="preserve">О создании Общественного с</w:t>
      </w:r>
      <w:r>
        <w:rPr>
          <w:b/>
          <w:sz w:val="28"/>
          <w:szCs w:val="28"/>
        </w:rPr>
        <w:t xml:space="preserve">овета при министерстве экономического развития Новосибирской области»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rPr>
          <w:rStyle w:val="879"/>
          <w:rFonts w:eastAsiaTheme="minorHAnsi"/>
          <w:b/>
          <w:sz w:val="28"/>
          <w:szCs w:val="28"/>
        </w:rPr>
      </w:pPr>
      <w:r>
        <w:rPr>
          <w:rStyle w:val="879"/>
          <w:rFonts w:eastAsiaTheme="minorHAnsi"/>
          <w:b/>
          <w:sz w:val="28"/>
          <w:szCs w:val="28"/>
        </w:rPr>
        <w:t xml:space="preserve">П</w:t>
      </w:r>
      <w:r>
        <w:rPr>
          <w:rStyle w:val="879"/>
          <w:rFonts w:eastAsiaTheme="minorHAnsi"/>
          <w:b/>
          <w:sz w:val="28"/>
          <w:szCs w:val="28"/>
        </w:rPr>
        <w:t xml:space="preserve">риказываю:</w:t>
      </w:r>
      <w:r>
        <w:rPr>
          <w:rStyle w:val="879"/>
          <w:rFonts w:eastAsiaTheme="minorHAnsi"/>
          <w:b/>
          <w:sz w:val="28"/>
          <w:szCs w:val="28"/>
        </w:rPr>
      </w:r>
      <w:r>
        <w:rPr>
          <w:rStyle w:val="879"/>
          <w:rFonts w:eastAsiaTheme="minorHAnsi"/>
          <w:b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Внести в приказ министерства экономического развития Новосибирской области от 12.05.2016 № 52 «О создании Общественного Совета при министерстве экономического развития Новосибирской области»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(в редакции приказов министерства экономического развития Новосибирской области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от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09.12.2016 № 125,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от 15.02.2019 № 28, от 20.06.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2022 № 78, от 16.09.2022 № 137, от 15.12.2023 № 181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следующее изменение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Положении об Общественном совете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министерстве экономического развития Новосибирской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firstLine="709"/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пункт 16 после абзаца пятого дополнить абзацем следующего содержания: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«Формы документов, предусмотренных настоящим пунктом, изложены в приложениях 1-4 к Положению о конкурсной комиссии и порядке отбора кандидатов в 1/4 состава Общественного совета при министерстве экономи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ческого развития Новосибирской области, утвержденному приказом министерства экономического развития Новосибирской области от 01.04.2016 № 36 «Об утверждении Положения о конкурсной комиссии и порядке отбора кандидатов в 1/4 состава Общественного совета при 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министерстве экономического развития Новосибирской области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».».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7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7291"/>
        <w:gridCol w:w="2631"/>
      </w:tblGrid>
      <w:tr>
        <w:trPr/>
        <w:tc>
          <w:tcPr>
            <w:tcW w:w="7477" w:type="dxa"/>
            <w:noWrap w:val="false"/>
            <w:textDirection w:val="lrTb"/>
            <w:vAlign w:val="bottom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Министр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661" w:type="dxa"/>
            <w:noWrap w:val="false"/>
            <w:textDirection w:val="lrTb"/>
            <w:vAlign w:val="bottom"/>
          </w:tcPr>
          <w:p>
            <w:pPr>
              <w:spacing w:line="240" w:lineRule="exact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Л.Н. Решетников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</w:rPr>
        <w:t xml:space="preserve">Телегина Н.Г.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238 67 72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7" w:h="16840" w:orient="portrait"/>
      <w:pgMar w:top="907" w:right="567" w:bottom="850" w:left="1417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622448554"/>
      <w:docPartObj>
        <w:docPartGallery w:val="Page Numbers (Top of Page)"/>
        <w:docPartUnique w:val="true"/>
      </w:docPartObj>
      <w:rPr/>
    </w:sdtPr>
    <w:sdtContent>
      <w:p>
        <w:pPr>
          <w:pStyle w:val="882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 xml:space="preserve"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  <w:r>
          <w:rPr>
            <w:rFonts w:ascii="Times New Roman" w:hAnsi="Times New Roman" w:cs="Times New Roman"/>
            <w:sz w:val="20"/>
            <w:szCs w:val="20"/>
          </w:rPr>
        </w:r>
        <w:r>
          <w:rPr>
            <w:rFonts w:ascii="Times New Roman" w:hAnsi="Times New Roman" w:cs="Times New Roman"/>
            <w:sz w:val="20"/>
            <w:szCs w:val="20"/>
          </w:rPr>
        </w:r>
      </w:p>
    </w:sdtContent>
  </w:sdt>
  <w:p>
    <w:pPr>
      <w:pStyle w:val="88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6"/>
        <w:szCs w:val="10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6"/>
        <w:szCs w:val="106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8">
    <w:name w:val="Heading 1 Char"/>
    <w:basedOn w:val="863"/>
    <w:link w:val="862"/>
    <w:uiPriority w:val="9"/>
    <w:rPr>
      <w:rFonts w:ascii="Arial" w:hAnsi="Arial" w:eastAsia="Arial" w:cs="Arial"/>
      <w:sz w:val="40"/>
      <w:szCs w:val="40"/>
    </w:rPr>
  </w:style>
  <w:style w:type="paragraph" w:styleId="689">
    <w:name w:val="Heading 2"/>
    <w:basedOn w:val="861"/>
    <w:next w:val="861"/>
    <w:link w:val="690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0">
    <w:name w:val="Heading 2 Char"/>
    <w:basedOn w:val="863"/>
    <w:link w:val="689"/>
    <w:uiPriority w:val="9"/>
    <w:rPr>
      <w:rFonts w:ascii="Arial" w:hAnsi="Arial" w:eastAsia="Arial" w:cs="Arial"/>
      <w:sz w:val="34"/>
    </w:rPr>
  </w:style>
  <w:style w:type="paragraph" w:styleId="691">
    <w:name w:val="Heading 3"/>
    <w:basedOn w:val="861"/>
    <w:next w:val="861"/>
    <w:link w:val="692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2">
    <w:name w:val="Heading 3 Char"/>
    <w:basedOn w:val="863"/>
    <w:link w:val="691"/>
    <w:uiPriority w:val="9"/>
    <w:rPr>
      <w:rFonts w:ascii="Arial" w:hAnsi="Arial" w:eastAsia="Arial" w:cs="Arial"/>
      <w:sz w:val="30"/>
      <w:szCs w:val="30"/>
    </w:rPr>
  </w:style>
  <w:style w:type="paragraph" w:styleId="693">
    <w:name w:val="Heading 4"/>
    <w:basedOn w:val="861"/>
    <w:next w:val="861"/>
    <w:link w:val="694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4">
    <w:name w:val="Heading 4 Char"/>
    <w:basedOn w:val="863"/>
    <w:link w:val="693"/>
    <w:uiPriority w:val="9"/>
    <w:rPr>
      <w:rFonts w:ascii="Arial" w:hAnsi="Arial" w:eastAsia="Arial" w:cs="Arial"/>
      <w:b/>
      <w:bCs/>
      <w:sz w:val="26"/>
      <w:szCs w:val="26"/>
    </w:rPr>
  </w:style>
  <w:style w:type="paragraph" w:styleId="695">
    <w:name w:val="Heading 5"/>
    <w:basedOn w:val="861"/>
    <w:next w:val="861"/>
    <w:link w:val="696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6">
    <w:name w:val="Heading 5 Char"/>
    <w:basedOn w:val="863"/>
    <w:link w:val="695"/>
    <w:uiPriority w:val="9"/>
    <w:rPr>
      <w:rFonts w:ascii="Arial" w:hAnsi="Arial" w:eastAsia="Arial" w:cs="Arial"/>
      <w:b/>
      <w:bCs/>
      <w:sz w:val="24"/>
      <w:szCs w:val="24"/>
    </w:rPr>
  </w:style>
  <w:style w:type="paragraph" w:styleId="697">
    <w:name w:val="Heading 6"/>
    <w:basedOn w:val="861"/>
    <w:next w:val="861"/>
    <w:link w:val="698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8">
    <w:name w:val="Heading 6 Char"/>
    <w:basedOn w:val="863"/>
    <w:link w:val="697"/>
    <w:uiPriority w:val="9"/>
    <w:rPr>
      <w:rFonts w:ascii="Arial" w:hAnsi="Arial" w:eastAsia="Arial" w:cs="Arial"/>
      <w:b/>
      <w:bCs/>
      <w:sz w:val="22"/>
      <w:szCs w:val="22"/>
    </w:rPr>
  </w:style>
  <w:style w:type="paragraph" w:styleId="699">
    <w:name w:val="Heading 7"/>
    <w:basedOn w:val="861"/>
    <w:next w:val="861"/>
    <w:link w:val="70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0">
    <w:name w:val="Heading 7 Char"/>
    <w:basedOn w:val="863"/>
    <w:link w:val="69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1">
    <w:name w:val="Heading 8"/>
    <w:basedOn w:val="861"/>
    <w:next w:val="861"/>
    <w:link w:val="702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2">
    <w:name w:val="Heading 8 Char"/>
    <w:basedOn w:val="863"/>
    <w:link w:val="701"/>
    <w:uiPriority w:val="9"/>
    <w:rPr>
      <w:rFonts w:ascii="Arial" w:hAnsi="Arial" w:eastAsia="Arial" w:cs="Arial"/>
      <w:i/>
      <w:iCs/>
      <w:sz w:val="22"/>
      <w:szCs w:val="22"/>
    </w:rPr>
  </w:style>
  <w:style w:type="paragraph" w:styleId="703">
    <w:name w:val="Heading 9"/>
    <w:basedOn w:val="861"/>
    <w:next w:val="861"/>
    <w:link w:val="704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4">
    <w:name w:val="Heading 9 Char"/>
    <w:basedOn w:val="863"/>
    <w:link w:val="703"/>
    <w:uiPriority w:val="9"/>
    <w:rPr>
      <w:rFonts w:ascii="Arial" w:hAnsi="Arial" w:eastAsia="Arial" w:cs="Arial"/>
      <w:i/>
      <w:iCs/>
      <w:sz w:val="21"/>
      <w:szCs w:val="21"/>
    </w:rPr>
  </w:style>
  <w:style w:type="paragraph" w:styleId="705">
    <w:name w:val="No Spacing"/>
    <w:uiPriority w:val="1"/>
    <w:qFormat/>
    <w:pPr>
      <w:spacing w:before="0" w:after="0" w:line="240" w:lineRule="auto"/>
    </w:pPr>
  </w:style>
  <w:style w:type="paragraph" w:styleId="706">
    <w:name w:val="Title"/>
    <w:basedOn w:val="861"/>
    <w:next w:val="861"/>
    <w:link w:val="707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07">
    <w:name w:val="Title Char"/>
    <w:basedOn w:val="863"/>
    <w:link w:val="706"/>
    <w:uiPriority w:val="10"/>
    <w:rPr>
      <w:sz w:val="48"/>
      <w:szCs w:val="48"/>
    </w:rPr>
  </w:style>
  <w:style w:type="paragraph" w:styleId="708">
    <w:name w:val="Subtitle"/>
    <w:basedOn w:val="861"/>
    <w:next w:val="861"/>
    <w:link w:val="709"/>
    <w:uiPriority w:val="11"/>
    <w:qFormat/>
    <w:pPr>
      <w:spacing w:before="200" w:after="200"/>
    </w:pPr>
    <w:rPr>
      <w:sz w:val="24"/>
      <w:szCs w:val="24"/>
    </w:rPr>
  </w:style>
  <w:style w:type="character" w:styleId="709">
    <w:name w:val="Subtitle Char"/>
    <w:basedOn w:val="863"/>
    <w:link w:val="708"/>
    <w:uiPriority w:val="11"/>
    <w:rPr>
      <w:sz w:val="24"/>
      <w:szCs w:val="24"/>
    </w:rPr>
  </w:style>
  <w:style w:type="paragraph" w:styleId="710">
    <w:name w:val="Quote"/>
    <w:basedOn w:val="861"/>
    <w:next w:val="861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61"/>
    <w:next w:val="861"/>
    <w:link w:val="71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character" w:styleId="714">
    <w:name w:val="Header Char"/>
    <w:basedOn w:val="863"/>
    <w:link w:val="882"/>
    <w:uiPriority w:val="99"/>
  </w:style>
  <w:style w:type="character" w:styleId="715">
    <w:name w:val="Footer Char"/>
    <w:basedOn w:val="863"/>
    <w:link w:val="884"/>
    <w:uiPriority w:val="99"/>
  </w:style>
  <w:style w:type="paragraph" w:styleId="716">
    <w:name w:val="Caption"/>
    <w:basedOn w:val="861"/>
    <w:next w:val="86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84"/>
    <w:uiPriority w:val="99"/>
  </w:style>
  <w:style w:type="table" w:styleId="718">
    <w:name w:val="Table Grid Light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Plain Table 1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4">
    <w:name w:val="Grid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2">
    <w:name w:val="Grid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>
    <w:name w:val="Grid Table 4 - Accent 1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7">
    <w:name w:val="Grid Table 4 - Accent 2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Grid Table 4 - Accent 3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9">
    <w:name w:val="Grid Table 4 - Accent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Grid Table 4 - Accent 5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1">
    <w:name w:val="Grid Table 4 - Accent 6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2">
    <w:name w:val="Grid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53">
    <w:name w:val="Grid Table 5 Dark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54">
    <w:name w:val="Grid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55">
    <w:name w:val="Grid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56">
    <w:name w:val="Grid Table 5 Dark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57">
    <w:name w:val="Grid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58">
    <w:name w:val="Grid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59">
    <w:name w:val="Grid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0">
    <w:name w:val="Grid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1">
    <w:name w:val="Grid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2">
    <w:name w:val="Grid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3">
    <w:name w:val="Grid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4">
    <w:name w:val="Grid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7">
    <w:name w:val="Grid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8">
    <w:name w:val="Grid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9">
    <w:name w:val="Grid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0">
    <w:name w:val="Grid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1">
    <w:name w:val="Grid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2">
    <w:name w:val="Grid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3">
    <w:name w:val="List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1">
    <w:name w:val="List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2">
    <w:name w:val="List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3">
    <w:name w:val="List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4">
    <w:name w:val="List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5">
    <w:name w:val="List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6">
    <w:name w:val="List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9">
    <w:name w:val="List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0">
    <w:name w:val="List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List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2">
    <w:name w:val="List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List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4">
    <w:name w:val="List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5">
    <w:name w:val="List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6">
    <w:name w:val="List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7">
    <w:name w:val="List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8">
    <w:name w:val="List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9">
    <w:name w:val="List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0">
    <w:name w:val="List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1">
    <w:name w:val="List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2">
    <w:name w:val="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4">
    <w:name w:val="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5">
    <w:name w:val="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6">
    <w:name w:val="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7">
    <w:name w:val="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8">
    <w:name w:val="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9">
    <w:name w:val="Bordered &amp; 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Bordered &amp; 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1">
    <w:name w:val="Bordered &amp; 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2">
    <w:name w:val="Bordered &amp; 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3">
    <w:name w:val="Bordered &amp; 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4">
    <w:name w:val="Bordered &amp; 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5">
    <w:name w:val="Bordered &amp; 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6">
    <w:name w:val="Bordered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7">
    <w:name w:val="Bordered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8">
    <w:name w:val="Bordered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9">
    <w:name w:val="Bordered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0">
    <w:name w:val="Bordered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1">
    <w:name w:val="Bordered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2">
    <w:name w:val="Bordered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3">
    <w:name w:val="Hyperlink"/>
    <w:uiPriority w:val="99"/>
    <w:unhideWhenUsed/>
    <w:rPr>
      <w:color w:val="0000ff" w:themeColor="hyperlink"/>
      <w:u w:val="single"/>
    </w:rPr>
  </w:style>
  <w:style w:type="paragraph" w:styleId="844">
    <w:name w:val="footnote text"/>
    <w:basedOn w:val="861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>
    <w:name w:val="Footnote Text Char"/>
    <w:link w:val="844"/>
    <w:uiPriority w:val="99"/>
    <w:rPr>
      <w:sz w:val="18"/>
    </w:rPr>
  </w:style>
  <w:style w:type="character" w:styleId="846">
    <w:name w:val="footnote reference"/>
    <w:basedOn w:val="863"/>
    <w:uiPriority w:val="99"/>
    <w:unhideWhenUsed/>
    <w:rPr>
      <w:vertAlign w:val="superscript"/>
    </w:rPr>
  </w:style>
  <w:style w:type="paragraph" w:styleId="847">
    <w:name w:val="endnote text"/>
    <w:basedOn w:val="861"/>
    <w:link w:val="848"/>
    <w:uiPriority w:val="99"/>
    <w:semiHidden/>
    <w:unhideWhenUsed/>
    <w:pPr>
      <w:spacing w:after="0" w:line="240" w:lineRule="auto"/>
    </w:pPr>
    <w:rPr>
      <w:sz w:val="20"/>
    </w:rPr>
  </w:style>
  <w:style w:type="character" w:styleId="848">
    <w:name w:val="Endnote Text Char"/>
    <w:link w:val="847"/>
    <w:uiPriority w:val="99"/>
    <w:rPr>
      <w:sz w:val="20"/>
    </w:rPr>
  </w:style>
  <w:style w:type="character" w:styleId="849">
    <w:name w:val="endnote reference"/>
    <w:basedOn w:val="863"/>
    <w:uiPriority w:val="99"/>
    <w:semiHidden/>
    <w:unhideWhenUsed/>
    <w:rPr>
      <w:vertAlign w:val="superscript"/>
    </w:rPr>
  </w:style>
  <w:style w:type="paragraph" w:styleId="850">
    <w:name w:val="toc 1"/>
    <w:basedOn w:val="861"/>
    <w:next w:val="861"/>
    <w:uiPriority w:val="39"/>
    <w:unhideWhenUsed/>
    <w:pPr>
      <w:spacing w:after="57"/>
      <w:ind w:left="0" w:right="0" w:firstLine="0"/>
    </w:pPr>
  </w:style>
  <w:style w:type="paragraph" w:styleId="851">
    <w:name w:val="toc 2"/>
    <w:basedOn w:val="861"/>
    <w:next w:val="861"/>
    <w:uiPriority w:val="39"/>
    <w:unhideWhenUsed/>
    <w:pPr>
      <w:spacing w:after="57"/>
      <w:ind w:left="283" w:right="0" w:firstLine="0"/>
    </w:pPr>
  </w:style>
  <w:style w:type="paragraph" w:styleId="852">
    <w:name w:val="toc 3"/>
    <w:basedOn w:val="861"/>
    <w:next w:val="861"/>
    <w:uiPriority w:val="39"/>
    <w:unhideWhenUsed/>
    <w:pPr>
      <w:spacing w:after="57"/>
      <w:ind w:left="567" w:right="0" w:firstLine="0"/>
    </w:pPr>
  </w:style>
  <w:style w:type="paragraph" w:styleId="853">
    <w:name w:val="toc 4"/>
    <w:basedOn w:val="861"/>
    <w:next w:val="861"/>
    <w:uiPriority w:val="39"/>
    <w:unhideWhenUsed/>
    <w:pPr>
      <w:spacing w:after="57"/>
      <w:ind w:left="850" w:right="0" w:firstLine="0"/>
    </w:pPr>
  </w:style>
  <w:style w:type="paragraph" w:styleId="854">
    <w:name w:val="toc 5"/>
    <w:basedOn w:val="861"/>
    <w:next w:val="861"/>
    <w:uiPriority w:val="39"/>
    <w:unhideWhenUsed/>
    <w:pPr>
      <w:spacing w:after="57"/>
      <w:ind w:left="1134" w:right="0" w:firstLine="0"/>
    </w:pPr>
  </w:style>
  <w:style w:type="paragraph" w:styleId="855">
    <w:name w:val="toc 6"/>
    <w:basedOn w:val="861"/>
    <w:next w:val="861"/>
    <w:uiPriority w:val="39"/>
    <w:unhideWhenUsed/>
    <w:pPr>
      <w:spacing w:after="57"/>
      <w:ind w:left="1417" w:right="0" w:firstLine="0"/>
    </w:pPr>
  </w:style>
  <w:style w:type="paragraph" w:styleId="856">
    <w:name w:val="toc 7"/>
    <w:basedOn w:val="861"/>
    <w:next w:val="861"/>
    <w:uiPriority w:val="39"/>
    <w:unhideWhenUsed/>
    <w:pPr>
      <w:spacing w:after="57"/>
      <w:ind w:left="1701" w:right="0" w:firstLine="0"/>
    </w:pPr>
  </w:style>
  <w:style w:type="paragraph" w:styleId="857">
    <w:name w:val="toc 8"/>
    <w:basedOn w:val="861"/>
    <w:next w:val="861"/>
    <w:uiPriority w:val="39"/>
    <w:unhideWhenUsed/>
    <w:pPr>
      <w:spacing w:after="57"/>
      <w:ind w:left="1984" w:right="0" w:firstLine="0"/>
    </w:pPr>
  </w:style>
  <w:style w:type="paragraph" w:styleId="858">
    <w:name w:val="toc 9"/>
    <w:basedOn w:val="861"/>
    <w:next w:val="861"/>
    <w:uiPriority w:val="39"/>
    <w:unhideWhenUsed/>
    <w:pPr>
      <w:spacing w:after="57"/>
      <w:ind w:left="2268" w:right="0" w:firstLine="0"/>
    </w:pPr>
  </w:style>
  <w:style w:type="paragraph" w:styleId="859">
    <w:name w:val="TOC Heading"/>
    <w:uiPriority w:val="39"/>
    <w:unhideWhenUsed/>
  </w:style>
  <w:style w:type="paragraph" w:styleId="860">
    <w:name w:val="table of figures"/>
    <w:basedOn w:val="861"/>
    <w:next w:val="861"/>
    <w:uiPriority w:val="99"/>
    <w:unhideWhenUsed/>
    <w:pPr>
      <w:spacing w:after="0" w:afterAutospacing="0"/>
    </w:pPr>
  </w:style>
  <w:style w:type="paragraph" w:styleId="861" w:default="1">
    <w:name w:val="Normal"/>
    <w:qFormat/>
  </w:style>
  <w:style w:type="paragraph" w:styleId="862">
    <w:name w:val="Heading 1"/>
    <w:basedOn w:val="861"/>
    <w:next w:val="861"/>
    <w:link w:val="873"/>
    <w:qFormat/>
    <w:pPr>
      <w:keepNext/>
      <w:jc w:val="center"/>
      <w:outlineLvl w:val="0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styleId="863" w:default="1">
    <w:name w:val="Default Paragraph Font"/>
    <w:uiPriority w:val="1"/>
    <w:semiHidden/>
    <w:unhideWhenUsed/>
  </w:style>
  <w:style w:type="table" w:styleId="8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5" w:default="1">
    <w:name w:val="No List"/>
    <w:uiPriority w:val="99"/>
    <w:semiHidden/>
    <w:unhideWhenUsed/>
  </w:style>
  <w:style w:type="character" w:styleId="866" w:customStyle="1">
    <w:name w:val="Основной текст (2)_"/>
    <w:basedOn w:val="863"/>
    <w:link w:val="870"/>
    <w:rPr>
      <w:rFonts w:ascii="Times New Roman" w:hAnsi="Times New Roman" w:eastAsia="Times New Roman" w:cs="Times New Roman"/>
      <w:b/>
      <w:bCs/>
      <w:spacing w:val="30"/>
      <w:sz w:val="108"/>
      <w:szCs w:val="108"/>
      <w:shd w:val="clear" w:color="auto" w:fill="ffffff"/>
    </w:rPr>
  </w:style>
  <w:style w:type="character" w:styleId="867" w:customStyle="1">
    <w:name w:val="Основной текст_"/>
    <w:basedOn w:val="863"/>
    <w:link w:val="871"/>
    <w:rPr>
      <w:rFonts w:ascii="Times New Roman" w:hAnsi="Times New Roman" w:eastAsia="Times New Roman" w:cs="Times New Roman"/>
      <w:sz w:val="106"/>
      <w:szCs w:val="106"/>
      <w:shd w:val="clear" w:color="auto" w:fill="ffffff"/>
    </w:rPr>
  </w:style>
  <w:style w:type="character" w:styleId="868" w:customStyle="1">
    <w:name w:val="Основной текст (3)_"/>
    <w:basedOn w:val="863"/>
    <w:link w:val="872"/>
    <w:rPr>
      <w:rFonts w:ascii="Times New Roman" w:hAnsi="Times New Roman" w:eastAsia="Times New Roman" w:cs="Times New Roman"/>
      <w:b/>
      <w:bCs/>
      <w:spacing w:val="310"/>
      <w:sz w:val="106"/>
      <w:szCs w:val="106"/>
      <w:shd w:val="clear" w:color="auto" w:fill="ffffff"/>
    </w:rPr>
  </w:style>
  <w:style w:type="character" w:styleId="869" w:customStyle="1">
    <w:name w:val="Основной текст + 56 pt;Интервал -1 pt"/>
    <w:basedOn w:val="867"/>
    <w:rPr>
      <w:rFonts w:ascii="Times New Roman" w:hAnsi="Times New Roman" w:eastAsia="Times New Roman" w:cs="Times New Roman"/>
      <w:color w:val="000000"/>
      <w:spacing w:val="-20"/>
      <w:position w:val="0"/>
      <w:sz w:val="112"/>
      <w:szCs w:val="112"/>
      <w:shd w:val="clear" w:color="auto" w:fill="ffffff"/>
      <w:lang w:val="ru-RU" w:eastAsia="ru-RU" w:bidi="ru-RU"/>
    </w:rPr>
  </w:style>
  <w:style w:type="paragraph" w:styleId="870" w:customStyle="1">
    <w:name w:val="Основной текст (2)"/>
    <w:basedOn w:val="861"/>
    <w:link w:val="866"/>
    <w:pPr>
      <w:widowControl w:val="off"/>
      <w:shd w:val="clear" w:color="auto" w:fill="ffffff"/>
      <w:spacing w:after="1920" w:line="0" w:lineRule="atLeast"/>
      <w:jc w:val="left"/>
    </w:pPr>
    <w:rPr>
      <w:rFonts w:ascii="Times New Roman" w:hAnsi="Times New Roman" w:eastAsia="Times New Roman" w:cs="Times New Roman"/>
      <w:b/>
      <w:bCs/>
      <w:spacing w:val="30"/>
      <w:sz w:val="108"/>
      <w:szCs w:val="108"/>
    </w:rPr>
  </w:style>
  <w:style w:type="paragraph" w:styleId="871" w:customStyle="1">
    <w:name w:val="Основной текст1"/>
    <w:basedOn w:val="861"/>
    <w:link w:val="867"/>
    <w:pPr>
      <w:widowControl w:val="off"/>
      <w:shd w:val="clear" w:color="auto" w:fill="ffffff"/>
      <w:spacing w:line="0" w:lineRule="atLeast"/>
    </w:pPr>
    <w:rPr>
      <w:rFonts w:ascii="Times New Roman" w:hAnsi="Times New Roman" w:eastAsia="Times New Roman" w:cs="Times New Roman"/>
      <w:sz w:val="106"/>
      <w:szCs w:val="106"/>
    </w:rPr>
  </w:style>
  <w:style w:type="paragraph" w:styleId="872" w:customStyle="1">
    <w:name w:val="Основной текст (3)"/>
    <w:basedOn w:val="861"/>
    <w:link w:val="868"/>
    <w:pPr>
      <w:widowControl w:val="off"/>
      <w:shd w:val="clear" w:color="auto" w:fill="ffffff"/>
      <w:spacing w:before="1860" w:line="1330" w:lineRule="exact"/>
      <w:ind w:firstLine="2960"/>
    </w:pPr>
    <w:rPr>
      <w:rFonts w:ascii="Times New Roman" w:hAnsi="Times New Roman" w:eastAsia="Times New Roman" w:cs="Times New Roman"/>
      <w:b/>
      <w:bCs/>
      <w:spacing w:val="310"/>
      <w:sz w:val="106"/>
      <w:szCs w:val="106"/>
    </w:rPr>
  </w:style>
  <w:style w:type="character" w:styleId="873" w:customStyle="1">
    <w:name w:val="Заголовок 1 Знак"/>
    <w:basedOn w:val="863"/>
    <w:link w:val="862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paragraph" w:styleId="874">
    <w:name w:val="Body Text"/>
    <w:basedOn w:val="861"/>
    <w:link w:val="875"/>
    <w:pPr>
      <w:spacing w:line="360" w:lineRule="auto"/>
      <w:jc w:val="center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875" w:customStyle="1">
    <w:name w:val="Основной текст Знак"/>
    <w:basedOn w:val="863"/>
    <w:link w:val="874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table" w:styleId="876">
    <w:name w:val="Table Grid"/>
    <w:basedOn w:val="864"/>
    <w:pPr>
      <w:jc w:val="left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7">
    <w:name w:val="Balloon Text"/>
    <w:basedOn w:val="861"/>
    <w:link w:val="878"/>
    <w:uiPriority w:val="99"/>
    <w:semiHidden/>
    <w:unhideWhenUsed/>
    <w:rPr>
      <w:rFonts w:ascii="Tahoma" w:hAnsi="Tahoma" w:cs="Tahoma"/>
      <w:sz w:val="16"/>
      <w:szCs w:val="16"/>
    </w:rPr>
  </w:style>
  <w:style w:type="character" w:styleId="878" w:customStyle="1">
    <w:name w:val="Текст выноски Знак"/>
    <w:basedOn w:val="863"/>
    <w:link w:val="877"/>
    <w:uiPriority w:val="99"/>
    <w:semiHidden/>
    <w:rPr>
      <w:rFonts w:ascii="Tahoma" w:hAnsi="Tahoma" w:cs="Tahoma"/>
      <w:sz w:val="16"/>
      <w:szCs w:val="16"/>
    </w:rPr>
  </w:style>
  <w:style w:type="character" w:styleId="879" w:customStyle="1">
    <w:name w:val="Основной текст + Интервал 3 pt"/>
    <w:basedOn w:val="86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7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880">
    <w:name w:val="List Paragraph"/>
    <w:basedOn w:val="861"/>
    <w:uiPriority w:val="34"/>
    <w:qFormat/>
    <w:pPr>
      <w:ind w:left="720"/>
      <w:contextualSpacing/>
    </w:pPr>
  </w:style>
  <w:style w:type="paragraph" w:styleId="881" w:customStyle="1">
    <w:name w:val="Основной текст2"/>
    <w:basedOn w:val="861"/>
    <w:pPr>
      <w:widowControl w:val="off"/>
      <w:shd w:val="clear" w:color="auto" w:fill="ffffff"/>
      <w:spacing w:before="420" w:line="317" w:lineRule="exact"/>
      <w:jc w:val="left"/>
    </w:pPr>
    <w:rPr>
      <w:rFonts w:ascii="Times New Roman" w:hAnsi="Times New Roman" w:eastAsia="Times New Roman" w:cs="Times New Roman"/>
      <w:color w:val="000000"/>
      <w:sz w:val="24"/>
      <w:szCs w:val="24"/>
      <w:lang w:eastAsia="ru-RU" w:bidi="ru-RU"/>
    </w:rPr>
  </w:style>
  <w:style w:type="paragraph" w:styleId="882">
    <w:name w:val="Header"/>
    <w:basedOn w:val="861"/>
    <w:link w:val="883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3" w:customStyle="1">
    <w:name w:val="Верхний колонтитул Знак"/>
    <w:basedOn w:val="863"/>
    <w:link w:val="882"/>
    <w:uiPriority w:val="99"/>
  </w:style>
  <w:style w:type="paragraph" w:styleId="884">
    <w:name w:val="Footer"/>
    <w:basedOn w:val="861"/>
    <w:link w:val="885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85" w:customStyle="1">
    <w:name w:val="Нижний колонтитул Знак"/>
    <w:basedOn w:val="863"/>
    <w:link w:val="884"/>
    <w:uiPriority w:val="99"/>
  </w:style>
  <w:style w:type="character" w:styleId="886">
    <w:name w:val="annotation reference"/>
    <w:basedOn w:val="863"/>
    <w:uiPriority w:val="99"/>
    <w:semiHidden/>
    <w:unhideWhenUsed/>
    <w:rPr>
      <w:sz w:val="16"/>
      <w:szCs w:val="16"/>
    </w:rPr>
  </w:style>
  <w:style w:type="paragraph" w:styleId="887">
    <w:name w:val="annotation text"/>
    <w:basedOn w:val="861"/>
    <w:link w:val="888"/>
    <w:uiPriority w:val="99"/>
    <w:semiHidden/>
    <w:unhideWhenUsed/>
    <w:rPr>
      <w:sz w:val="20"/>
      <w:szCs w:val="20"/>
    </w:rPr>
  </w:style>
  <w:style w:type="character" w:styleId="888" w:customStyle="1">
    <w:name w:val="Текст примечания Знак"/>
    <w:basedOn w:val="863"/>
    <w:link w:val="887"/>
    <w:uiPriority w:val="99"/>
    <w:semiHidden/>
    <w:rPr>
      <w:sz w:val="20"/>
      <w:szCs w:val="20"/>
    </w:rPr>
  </w:style>
  <w:style w:type="paragraph" w:styleId="889">
    <w:name w:val="annotation subject"/>
    <w:basedOn w:val="887"/>
    <w:next w:val="887"/>
    <w:link w:val="890"/>
    <w:uiPriority w:val="99"/>
    <w:semiHidden/>
    <w:unhideWhenUsed/>
    <w:rPr>
      <w:b/>
      <w:bCs/>
    </w:rPr>
  </w:style>
  <w:style w:type="character" w:styleId="890" w:customStyle="1">
    <w:name w:val="Тема примечания Знак"/>
    <w:basedOn w:val="888"/>
    <w:link w:val="889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w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mineconom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Паульзен Ольга Николаевна</dc:creator>
  <cp:revision>10</cp:revision>
  <dcterms:created xsi:type="dcterms:W3CDTF">2023-11-30T10:23:00Z</dcterms:created>
  <dcterms:modified xsi:type="dcterms:W3CDTF">2024-01-26T06:26:19Z</dcterms:modified>
</cp:coreProperties>
</file>