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095" w:rsidRPr="00425790" w:rsidRDefault="00CC4BEB" w:rsidP="003E28B6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425790">
        <w:rPr>
          <w:rFonts w:ascii="Times New Roman" w:hAnsi="Times New Roman"/>
          <w:sz w:val="28"/>
          <w:szCs w:val="28"/>
        </w:rPr>
        <w:t>ПРИЛОЖЕНИЕ № </w:t>
      </w:r>
      <w:r w:rsidR="00D6695A">
        <w:rPr>
          <w:rFonts w:ascii="Times New Roman" w:hAnsi="Times New Roman"/>
          <w:sz w:val="28"/>
          <w:szCs w:val="28"/>
        </w:rPr>
        <w:t>1</w:t>
      </w:r>
    </w:p>
    <w:p w:rsidR="00E27095" w:rsidRPr="00425790" w:rsidRDefault="00E27095" w:rsidP="003E28B6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425790">
        <w:rPr>
          <w:rFonts w:ascii="Times New Roman" w:hAnsi="Times New Roman"/>
          <w:sz w:val="28"/>
          <w:szCs w:val="28"/>
        </w:rPr>
        <w:t>к постановлению</w:t>
      </w:r>
      <w:r w:rsidR="00075D65" w:rsidRPr="00425790">
        <w:rPr>
          <w:rFonts w:ascii="Times New Roman" w:hAnsi="Times New Roman"/>
          <w:sz w:val="28"/>
          <w:szCs w:val="28"/>
        </w:rPr>
        <w:t xml:space="preserve"> </w:t>
      </w:r>
      <w:r w:rsidRPr="00425790">
        <w:rPr>
          <w:rFonts w:ascii="Times New Roman" w:hAnsi="Times New Roman"/>
          <w:sz w:val="28"/>
          <w:szCs w:val="28"/>
        </w:rPr>
        <w:t>Правительства</w:t>
      </w:r>
    </w:p>
    <w:p w:rsidR="00FE6187" w:rsidRPr="00425790" w:rsidRDefault="00E27095" w:rsidP="003E28B6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425790">
        <w:rPr>
          <w:rFonts w:ascii="Times New Roman" w:hAnsi="Times New Roman"/>
          <w:sz w:val="28"/>
          <w:szCs w:val="28"/>
        </w:rPr>
        <w:t>Новосибирской области</w:t>
      </w:r>
    </w:p>
    <w:p w:rsidR="00CC4BEB" w:rsidRDefault="006456D1" w:rsidP="003E28B6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F30F42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№ </w:t>
      </w:r>
      <w:r w:rsidR="00F30F42">
        <w:rPr>
          <w:rFonts w:ascii="Times New Roman" w:hAnsi="Times New Roman"/>
          <w:sz w:val="28"/>
          <w:szCs w:val="28"/>
        </w:rPr>
        <w:t xml:space="preserve">          </w:t>
      </w:r>
    </w:p>
    <w:p w:rsidR="003E28B6" w:rsidRDefault="003E28B6" w:rsidP="003E28B6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820E6E" w:rsidRPr="00AF46ED" w:rsidRDefault="00820E6E" w:rsidP="003E28B6">
      <w:pPr>
        <w:spacing w:after="0" w:line="240" w:lineRule="auto"/>
        <w:ind w:left="10490"/>
        <w:jc w:val="center"/>
        <w:rPr>
          <w:rFonts w:ascii="Times New Roman" w:hAnsi="Times New Roman"/>
          <w:sz w:val="20"/>
          <w:szCs w:val="20"/>
        </w:rPr>
      </w:pPr>
    </w:p>
    <w:p w:rsidR="00820E6E" w:rsidRPr="00820E6E" w:rsidRDefault="00820E6E" w:rsidP="003E28B6">
      <w:pPr>
        <w:pStyle w:val="ConsPlusNormal"/>
        <w:ind w:firstLine="793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E28B6" w:rsidRPr="00820E6E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E2C43">
        <w:rPr>
          <w:rFonts w:ascii="Times New Roman" w:hAnsi="Times New Roman" w:cs="Times New Roman"/>
          <w:sz w:val="28"/>
          <w:szCs w:val="28"/>
        </w:rPr>
        <w:t> </w:t>
      </w:r>
      <w:r w:rsidRPr="00820E6E">
        <w:rPr>
          <w:rFonts w:ascii="Times New Roman" w:hAnsi="Times New Roman" w:cs="Times New Roman"/>
          <w:sz w:val="28"/>
          <w:szCs w:val="28"/>
        </w:rPr>
        <w:t>1</w:t>
      </w:r>
    </w:p>
    <w:p w:rsidR="003E28B6" w:rsidRDefault="00820E6E" w:rsidP="003E28B6">
      <w:pPr>
        <w:pStyle w:val="ConsPlusNormal"/>
        <w:ind w:firstLine="7938"/>
        <w:jc w:val="center"/>
        <w:rPr>
          <w:rFonts w:ascii="Times New Roman" w:hAnsi="Times New Roman" w:cs="Times New Roman"/>
          <w:sz w:val="28"/>
          <w:szCs w:val="28"/>
        </w:rPr>
      </w:pPr>
      <w:r w:rsidRPr="00820E6E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  <w:r w:rsidR="003E28B6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3E28B6" w:rsidRDefault="00820E6E" w:rsidP="003E28B6">
      <w:pPr>
        <w:pStyle w:val="ConsPlusNormal"/>
        <w:ind w:firstLine="793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20E6E">
        <w:rPr>
          <w:rFonts w:ascii="Times New Roman" w:hAnsi="Times New Roman" w:cs="Times New Roman"/>
          <w:sz w:val="28"/>
          <w:szCs w:val="28"/>
        </w:rPr>
        <w:t>Региональная</w:t>
      </w:r>
      <w:r w:rsidR="003E28B6">
        <w:rPr>
          <w:rFonts w:ascii="Times New Roman" w:hAnsi="Times New Roman" w:cs="Times New Roman"/>
          <w:sz w:val="28"/>
          <w:szCs w:val="28"/>
        </w:rPr>
        <w:t xml:space="preserve"> программа развития среднего</w:t>
      </w:r>
    </w:p>
    <w:p w:rsidR="003E28B6" w:rsidRDefault="003E28B6" w:rsidP="003E28B6">
      <w:pPr>
        <w:pStyle w:val="ConsPlusNormal"/>
        <w:ind w:firstLine="793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20E6E" w:rsidRPr="00820E6E">
        <w:rPr>
          <w:rFonts w:ascii="Times New Roman" w:hAnsi="Times New Roman" w:cs="Times New Roman"/>
          <w:sz w:val="28"/>
          <w:szCs w:val="28"/>
        </w:rPr>
        <w:t>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0E6E" w:rsidRPr="00820E6E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820E6E" w:rsidRPr="00820E6E" w:rsidRDefault="00820E6E" w:rsidP="003E28B6">
      <w:pPr>
        <w:pStyle w:val="ConsPlusNormal"/>
        <w:ind w:firstLine="7938"/>
        <w:jc w:val="center"/>
        <w:rPr>
          <w:rFonts w:ascii="Times New Roman" w:hAnsi="Times New Roman" w:cs="Times New Roman"/>
          <w:sz w:val="28"/>
          <w:szCs w:val="28"/>
        </w:rPr>
      </w:pPr>
      <w:r w:rsidRPr="00820E6E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3E28B6">
        <w:rPr>
          <w:rFonts w:ascii="Times New Roman" w:hAnsi="Times New Roman" w:cs="Times New Roman"/>
          <w:sz w:val="28"/>
          <w:szCs w:val="28"/>
        </w:rPr>
        <w:t xml:space="preserve"> </w:t>
      </w:r>
      <w:r w:rsidRPr="00820E6E">
        <w:rPr>
          <w:rFonts w:ascii="Times New Roman" w:hAnsi="Times New Roman" w:cs="Times New Roman"/>
          <w:sz w:val="28"/>
          <w:szCs w:val="28"/>
        </w:rPr>
        <w:t>на 2015-2020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F668A" w:rsidRDefault="006F668A" w:rsidP="009D3CFC">
      <w:pPr>
        <w:spacing w:after="0" w:line="240" w:lineRule="auto"/>
        <w:ind w:left="5954" w:hanging="5954"/>
        <w:jc w:val="both"/>
        <w:rPr>
          <w:rFonts w:ascii="Times New Roman" w:hAnsi="Times New Roman"/>
          <w:sz w:val="28"/>
          <w:szCs w:val="28"/>
        </w:rPr>
      </w:pPr>
    </w:p>
    <w:p w:rsidR="00023F96" w:rsidRDefault="00023F96" w:rsidP="00023F9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F96">
        <w:rPr>
          <w:rFonts w:ascii="Times New Roman" w:hAnsi="Times New Roman" w:cs="Times New Roman"/>
          <w:b/>
          <w:sz w:val="28"/>
          <w:szCs w:val="28"/>
        </w:rPr>
        <w:t>Цели, задачи и целевые индикаторы государственной программы Новосибирской области «Региональная программа развития среднего профессионального образования Новосибирской области на 2015-2020 годы»</w:t>
      </w:r>
    </w:p>
    <w:p w:rsidR="00CE2C43" w:rsidRDefault="00CE2C43" w:rsidP="00023F9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C43" w:rsidRPr="00023F96" w:rsidRDefault="00CE2C43" w:rsidP="00023F9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3118"/>
        <w:gridCol w:w="737"/>
        <w:gridCol w:w="794"/>
        <w:gridCol w:w="794"/>
        <w:gridCol w:w="794"/>
        <w:gridCol w:w="794"/>
        <w:gridCol w:w="794"/>
        <w:gridCol w:w="799"/>
        <w:gridCol w:w="794"/>
        <w:gridCol w:w="3317"/>
      </w:tblGrid>
      <w:tr w:rsidR="00CE2C43" w:rsidRPr="005F023F" w:rsidTr="00CE2C43">
        <w:tc>
          <w:tcPr>
            <w:tcW w:w="1928" w:type="dxa"/>
            <w:vMerge w:val="restart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Цель/задачи, требующие решения для достижения цели</w:t>
            </w:r>
          </w:p>
        </w:tc>
        <w:tc>
          <w:tcPr>
            <w:tcW w:w="3118" w:type="dxa"/>
            <w:vMerge w:val="restart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737" w:type="dxa"/>
            <w:vMerge w:val="restart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563" w:type="dxa"/>
            <w:gridSpan w:val="7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индикатора, в том числе по годам</w:t>
            </w:r>
          </w:p>
        </w:tc>
        <w:tc>
          <w:tcPr>
            <w:tcW w:w="3317" w:type="dxa"/>
            <w:vMerge w:val="restart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E2C43" w:rsidRPr="005F023F" w:rsidTr="00CE2C43">
        <w:tc>
          <w:tcPr>
            <w:tcW w:w="1928" w:type="dxa"/>
            <w:vMerge/>
          </w:tcPr>
          <w:p w:rsidR="00CE2C43" w:rsidRPr="005F023F" w:rsidRDefault="00CE2C43" w:rsidP="00CA7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CE2C43" w:rsidRPr="005F023F" w:rsidRDefault="00CE2C43" w:rsidP="00CA7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CE2C43" w:rsidRPr="005F023F" w:rsidRDefault="00CE2C43" w:rsidP="00CA7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99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317" w:type="dxa"/>
            <w:vMerge/>
          </w:tcPr>
          <w:p w:rsidR="00CE2C43" w:rsidRPr="005F023F" w:rsidRDefault="00CE2C43" w:rsidP="00CA7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C43" w:rsidRPr="005F023F" w:rsidTr="00CE2C43">
        <w:tc>
          <w:tcPr>
            <w:tcW w:w="14663" w:type="dxa"/>
            <w:gridSpan w:val="11"/>
          </w:tcPr>
          <w:p w:rsidR="002E353A" w:rsidRPr="005F023F" w:rsidRDefault="00CE2C43" w:rsidP="007C5F5A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023F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031F43" w:rsidRPr="005F023F">
              <w:rPr>
                <w:rFonts w:ascii="Times New Roman" w:hAnsi="Times New Roman" w:cs="Times New Roman"/>
                <w:sz w:val="24"/>
                <w:szCs w:val="24"/>
              </w:rPr>
              <w:t>достижение</w:t>
            </w:r>
            <w:r w:rsidR="008E12BD" w:rsidRPr="005F023F">
              <w:rPr>
                <w:rFonts w:ascii="Times New Roman" w:hAnsi="Times New Roman" w:cs="Times New Roman"/>
                <w:sz w:val="24"/>
                <w:szCs w:val="24"/>
              </w:rPr>
              <w:t xml:space="preserve"> высокого качества образования в системе подведомственных Минтруду Новосибирской области образовательных организаций в соответствии с перспективными задачами социально-экономического развития Новосибирской области</w:t>
            </w:r>
            <w:proofErr w:type="gramEnd"/>
          </w:p>
        </w:tc>
      </w:tr>
      <w:tr w:rsidR="00CE2C43" w:rsidRPr="005F023F" w:rsidTr="00CE2C43">
        <w:tc>
          <w:tcPr>
            <w:tcW w:w="1928" w:type="dxa"/>
            <w:vMerge w:val="restart"/>
          </w:tcPr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Задача 1.</w:t>
            </w:r>
          </w:p>
          <w:p w:rsidR="00CE2C43" w:rsidRPr="005F023F" w:rsidRDefault="00CE2C43" w:rsidP="00031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023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стабильного функционирования системы подведомственных Минтруду Новосибирской области </w:t>
            </w:r>
            <w:r w:rsidRPr="005F0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образовательных организаций </w:t>
            </w:r>
            <w:proofErr w:type="gramEnd"/>
          </w:p>
        </w:tc>
        <w:tc>
          <w:tcPr>
            <w:tcW w:w="3118" w:type="dxa"/>
          </w:tcPr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Целевой индикатор 1:</w:t>
            </w:r>
          </w:p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численности выпускников профессиональных образовательных организаций очной формы обучения, трудоустроившихся в течение одного года после </w:t>
            </w:r>
            <w:r w:rsidRPr="005F0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окончания обучения по полученной специальности (профессии), в общей их численности</w:t>
            </w:r>
          </w:p>
        </w:tc>
        <w:tc>
          <w:tcPr>
            <w:tcW w:w="737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99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317" w:type="dxa"/>
          </w:tcPr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C43" w:rsidRPr="005F023F" w:rsidTr="00CE2C43">
        <w:tc>
          <w:tcPr>
            <w:tcW w:w="1928" w:type="dxa"/>
            <w:vMerge/>
          </w:tcPr>
          <w:p w:rsidR="00CE2C43" w:rsidRPr="005F023F" w:rsidRDefault="00CE2C43" w:rsidP="00CA7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Целевой индикатор 2:</w:t>
            </w:r>
          </w:p>
          <w:p w:rsidR="00963097" w:rsidRPr="005F023F" w:rsidRDefault="00CE2C43" w:rsidP="009630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 xml:space="preserve">доля студентов профессиональных образовательных </w:t>
            </w:r>
            <w:r w:rsidR="00F353BE" w:rsidRPr="005F023F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, вовлеченных во внеурочную деятельность, от общей численност</w:t>
            </w:r>
            <w:r w:rsidR="00963097" w:rsidRPr="005F02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 профессиональных образовательных </w:t>
            </w:r>
            <w:r w:rsidR="00D86BE7" w:rsidRPr="005F023F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</w:p>
        </w:tc>
        <w:tc>
          <w:tcPr>
            <w:tcW w:w="737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CE2C43" w:rsidRPr="005F023F" w:rsidRDefault="001C7118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4" w:type="dxa"/>
          </w:tcPr>
          <w:p w:rsidR="00CE2C43" w:rsidRPr="005F023F" w:rsidRDefault="001C7118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4" w:type="dxa"/>
          </w:tcPr>
          <w:p w:rsidR="00CE2C43" w:rsidRPr="005F023F" w:rsidRDefault="001C7118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99" w:type="dxa"/>
          </w:tcPr>
          <w:p w:rsidR="00CE2C43" w:rsidRPr="005F023F" w:rsidRDefault="001C7118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94" w:type="dxa"/>
          </w:tcPr>
          <w:p w:rsidR="00CE2C43" w:rsidRPr="005F023F" w:rsidRDefault="001C7118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317" w:type="dxa"/>
          </w:tcPr>
          <w:p w:rsidR="00CE2C43" w:rsidRPr="005F023F" w:rsidRDefault="003F51E0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Целевой индикатор введен с 2017 года</w:t>
            </w:r>
            <w:r w:rsidR="00570E8E" w:rsidRPr="005F023F">
              <w:rPr>
                <w:rFonts w:ascii="Times New Roman" w:hAnsi="Times New Roman" w:cs="Times New Roman"/>
                <w:sz w:val="24"/>
                <w:szCs w:val="24"/>
              </w:rPr>
              <w:t>. За 2016 год указано базовое значение</w:t>
            </w:r>
            <w:r w:rsidR="00545346" w:rsidRPr="005F023F">
              <w:rPr>
                <w:rFonts w:ascii="Times New Roman" w:hAnsi="Times New Roman" w:cs="Times New Roman"/>
                <w:sz w:val="24"/>
                <w:szCs w:val="24"/>
              </w:rPr>
              <w:t xml:space="preserve"> 30%</w:t>
            </w:r>
          </w:p>
        </w:tc>
      </w:tr>
      <w:tr w:rsidR="00CE2C43" w:rsidRPr="005F023F" w:rsidTr="00CE2C43">
        <w:tc>
          <w:tcPr>
            <w:tcW w:w="1928" w:type="dxa"/>
            <w:vMerge/>
          </w:tcPr>
          <w:p w:rsidR="00CE2C43" w:rsidRPr="005F023F" w:rsidRDefault="00CE2C43" w:rsidP="00CA7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Целевой индикатор 3:</w:t>
            </w:r>
          </w:p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сохранность контингента профессиональных образовательных организаций (отношение числа студентов профессиональных образовательных организаций на конец периода к числу студентов на начало периода)</w:t>
            </w:r>
          </w:p>
        </w:tc>
        <w:tc>
          <w:tcPr>
            <w:tcW w:w="737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99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317" w:type="dxa"/>
          </w:tcPr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C43" w:rsidRPr="005F023F" w:rsidTr="00CE2C43">
        <w:tc>
          <w:tcPr>
            <w:tcW w:w="1928" w:type="dxa"/>
            <w:vMerge/>
          </w:tcPr>
          <w:p w:rsidR="00CE2C43" w:rsidRPr="005F023F" w:rsidRDefault="00CE2C43" w:rsidP="00CA7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Целевой индикатор 4:</w:t>
            </w:r>
          </w:p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средней заработной платы преподавателей и мастеров производственного обучения профессиональных </w:t>
            </w:r>
            <w:r w:rsidRPr="005F0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организаций к средней заработной плате в Новосибирской области</w:t>
            </w:r>
          </w:p>
        </w:tc>
        <w:tc>
          <w:tcPr>
            <w:tcW w:w="737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794" w:type="dxa"/>
          </w:tcPr>
          <w:p w:rsidR="00CE2C43" w:rsidRPr="005F023F" w:rsidRDefault="00CE2C43" w:rsidP="008947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47FD" w:rsidRPr="005F02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4" w:type="dxa"/>
          </w:tcPr>
          <w:p w:rsidR="00CE2C43" w:rsidRPr="005F023F" w:rsidRDefault="00CE2C43" w:rsidP="00FC61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617B" w:rsidRPr="005F02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4" w:type="dxa"/>
          </w:tcPr>
          <w:p w:rsidR="00CE2C43" w:rsidRPr="005F023F" w:rsidRDefault="00CE2C43" w:rsidP="00FC61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C617B" w:rsidRPr="005F02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9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7" w:type="dxa"/>
          </w:tcPr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 xml:space="preserve">С 2016 г. плановые значения рассчитаны с учетом прогнозных значений среднемесячной начисленной заработной платы наемных работников в </w:t>
            </w:r>
            <w:proofErr w:type="gramStart"/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  <w:r w:rsidRPr="005F023F">
              <w:rPr>
                <w:rFonts w:ascii="Times New Roman" w:hAnsi="Times New Roman" w:cs="Times New Roman"/>
                <w:sz w:val="24"/>
                <w:szCs w:val="24"/>
              </w:rPr>
              <w:t xml:space="preserve">, у </w:t>
            </w:r>
            <w:r w:rsidRPr="005F0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индивидуальных предпринимателей и физических лиц</w:t>
            </w:r>
          </w:p>
        </w:tc>
      </w:tr>
      <w:tr w:rsidR="00CE2C43" w:rsidRPr="005F023F" w:rsidTr="00CE2C43">
        <w:tc>
          <w:tcPr>
            <w:tcW w:w="1928" w:type="dxa"/>
            <w:vMerge/>
          </w:tcPr>
          <w:p w:rsidR="00CE2C43" w:rsidRPr="005F023F" w:rsidRDefault="00CE2C43" w:rsidP="00CA7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Целевой индикатор 5:</w:t>
            </w:r>
          </w:p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среднее по профессиональным образовательным организациям отношение фактической наполняемости учебных корпусов профессиональных образовательных организаций</w:t>
            </w:r>
          </w:p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к их проектной вместимости</w:t>
            </w:r>
          </w:p>
        </w:tc>
        <w:tc>
          <w:tcPr>
            <w:tcW w:w="737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99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317" w:type="dxa"/>
          </w:tcPr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C43" w:rsidRPr="005F023F" w:rsidTr="00D815C7">
        <w:tc>
          <w:tcPr>
            <w:tcW w:w="1928" w:type="dxa"/>
            <w:vMerge w:val="restart"/>
            <w:tcBorders>
              <w:bottom w:val="nil"/>
            </w:tcBorders>
          </w:tcPr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Задача 2.</w:t>
            </w:r>
          </w:p>
          <w:p w:rsidR="00CE2C43" w:rsidRPr="005F023F" w:rsidRDefault="00B72FCD" w:rsidP="00031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системы подведомственных Минтруду Новосибирской области образовательных организаций в соответствии с перспективными задачами </w:t>
            </w:r>
            <w:proofErr w:type="gramStart"/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социально-экономического</w:t>
            </w:r>
            <w:proofErr w:type="gramEnd"/>
            <w:r w:rsidRPr="005F023F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Новосибирской области</w:t>
            </w:r>
          </w:p>
        </w:tc>
        <w:tc>
          <w:tcPr>
            <w:tcW w:w="3118" w:type="dxa"/>
          </w:tcPr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Целевой индикатор 6: доля профессиональных образовательных организаций, обеспечивающих доступность обучения для лиц с ограниченными возможностями здоровья, от общего количества профессиональных образовательных организаций</w:t>
            </w:r>
          </w:p>
        </w:tc>
        <w:tc>
          <w:tcPr>
            <w:tcW w:w="737" w:type="dxa"/>
          </w:tcPr>
          <w:p w:rsidR="00CE2C43" w:rsidRPr="005F023F" w:rsidRDefault="00CE2C43" w:rsidP="00CA77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4" w:type="dxa"/>
          </w:tcPr>
          <w:p w:rsidR="00CE2C43" w:rsidRPr="005F023F" w:rsidRDefault="00CE2C43" w:rsidP="00D815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4" w:type="dxa"/>
          </w:tcPr>
          <w:p w:rsidR="00CE2C43" w:rsidRPr="005F023F" w:rsidRDefault="00CE2C43" w:rsidP="00D815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794" w:type="dxa"/>
          </w:tcPr>
          <w:p w:rsidR="00CE2C43" w:rsidRPr="005F023F" w:rsidRDefault="00CE2C43" w:rsidP="00D815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794" w:type="dxa"/>
          </w:tcPr>
          <w:p w:rsidR="00CE2C43" w:rsidRPr="005F023F" w:rsidRDefault="00CE2C43" w:rsidP="00D815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794" w:type="dxa"/>
          </w:tcPr>
          <w:p w:rsidR="00CE2C43" w:rsidRPr="005F023F" w:rsidRDefault="00CE2C43" w:rsidP="00D815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799" w:type="dxa"/>
          </w:tcPr>
          <w:p w:rsidR="00CE2C43" w:rsidRPr="005F023F" w:rsidRDefault="00CE2C43" w:rsidP="00D815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94" w:type="dxa"/>
          </w:tcPr>
          <w:p w:rsidR="00CE2C43" w:rsidRPr="005F023F" w:rsidRDefault="00CE2C43" w:rsidP="00D815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317" w:type="dxa"/>
          </w:tcPr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C43" w:rsidRPr="005F023F" w:rsidTr="00CE2C43">
        <w:tc>
          <w:tcPr>
            <w:tcW w:w="1928" w:type="dxa"/>
            <w:vMerge/>
            <w:tcBorders>
              <w:bottom w:val="nil"/>
            </w:tcBorders>
          </w:tcPr>
          <w:p w:rsidR="00CE2C43" w:rsidRPr="005F023F" w:rsidRDefault="00CE2C43" w:rsidP="00CA7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Целевой индикатор 7:</w:t>
            </w:r>
          </w:p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численности студентов профессиональных образовательных </w:t>
            </w:r>
            <w:r w:rsidRPr="005F0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организаций, проживающих в общежитиях, в общей численности студентов, нуждающихся в общежитиях</w:t>
            </w:r>
          </w:p>
        </w:tc>
        <w:tc>
          <w:tcPr>
            <w:tcW w:w="737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9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7" w:type="dxa"/>
          </w:tcPr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C43" w:rsidRPr="005F023F" w:rsidTr="00CE2C43">
        <w:tc>
          <w:tcPr>
            <w:tcW w:w="1928" w:type="dxa"/>
            <w:vMerge/>
            <w:tcBorders>
              <w:bottom w:val="nil"/>
            </w:tcBorders>
          </w:tcPr>
          <w:p w:rsidR="00CE2C43" w:rsidRPr="005F023F" w:rsidRDefault="00CE2C43" w:rsidP="00CA7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Целевой индикатор 8:</w:t>
            </w:r>
          </w:p>
          <w:p w:rsidR="00CE2C43" w:rsidRPr="005F023F" w:rsidRDefault="00CE2C43" w:rsidP="00031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 xml:space="preserve">доля профессиональных образовательных организаций, обновивших </w:t>
            </w:r>
            <w:r w:rsidR="00031F43" w:rsidRPr="005F023F">
              <w:rPr>
                <w:rFonts w:ascii="Times New Roman" w:hAnsi="Times New Roman" w:cs="Times New Roman"/>
                <w:sz w:val="24"/>
                <w:szCs w:val="24"/>
              </w:rPr>
              <w:t>учебно-лабораторный комплекс</w:t>
            </w: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, от общего числа профессиональных образовательных организаций (нарастающим итогом)</w:t>
            </w:r>
          </w:p>
        </w:tc>
        <w:tc>
          <w:tcPr>
            <w:tcW w:w="737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9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7" w:type="dxa"/>
          </w:tcPr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C43" w:rsidRPr="005F023F" w:rsidTr="00CE2C43">
        <w:tc>
          <w:tcPr>
            <w:tcW w:w="1928" w:type="dxa"/>
            <w:vMerge w:val="restart"/>
            <w:tcBorders>
              <w:top w:val="nil"/>
              <w:bottom w:val="nil"/>
            </w:tcBorders>
          </w:tcPr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Целевой индикатор 9:</w:t>
            </w:r>
          </w:p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количество действующих отраслевых ресурсных центров подготовки, переподготовки и повышения квалификации рабочих кадров и специалистов (нарастающим итогом)</w:t>
            </w:r>
          </w:p>
        </w:tc>
        <w:tc>
          <w:tcPr>
            <w:tcW w:w="737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9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17" w:type="dxa"/>
          </w:tcPr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C43" w:rsidRPr="005F023F" w:rsidTr="00CE2C43">
        <w:tc>
          <w:tcPr>
            <w:tcW w:w="1928" w:type="dxa"/>
            <w:vMerge/>
            <w:tcBorders>
              <w:top w:val="nil"/>
              <w:bottom w:val="nil"/>
            </w:tcBorders>
          </w:tcPr>
          <w:p w:rsidR="00CE2C43" w:rsidRPr="005F023F" w:rsidRDefault="00CE2C43" w:rsidP="00CA7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Целевой индикатор 10:</w:t>
            </w:r>
          </w:p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 xml:space="preserve">доля профессиональных образовательных организаций, реализующих с предприятиями реального сектора экономики совместные образовательные проекты, </w:t>
            </w:r>
            <w:r w:rsidRPr="005F0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общего числа профессиональных образовательных организаций</w:t>
            </w:r>
          </w:p>
        </w:tc>
        <w:tc>
          <w:tcPr>
            <w:tcW w:w="737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9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7" w:type="dxa"/>
          </w:tcPr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C43" w:rsidRPr="005F023F" w:rsidTr="00CE2C43">
        <w:tc>
          <w:tcPr>
            <w:tcW w:w="1928" w:type="dxa"/>
            <w:vMerge/>
            <w:tcBorders>
              <w:top w:val="nil"/>
              <w:bottom w:val="nil"/>
            </w:tcBorders>
          </w:tcPr>
          <w:p w:rsidR="00CE2C43" w:rsidRPr="005F023F" w:rsidRDefault="00CE2C43" w:rsidP="00CA7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Целевой индикатор 11:</w:t>
            </w:r>
          </w:p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доля профессиональных образовательных организаций, осуществляющих подготовку по новым ФГОС СПО по наиболее востребованным, новым и перспективным профессиям и специальностям, от общего количества профессиональных образовательных организаций</w:t>
            </w:r>
          </w:p>
        </w:tc>
        <w:tc>
          <w:tcPr>
            <w:tcW w:w="737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CE2C43" w:rsidRPr="005F023F" w:rsidRDefault="00DA3796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4" w:type="dxa"/>
          </w:tcPr>
          <w:p w:rsidR="00CE2C43" w:rsidRPr="005F023F" w:rsidRDefault="001D2E7C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799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3317" w:type="dxa"/>
          </w:tcPr>
          <w:p w:rsidR="00CE2C43" w:rsidRPr="005F023F" w:rsidRDefault="001D43D4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Целевой индикатор введен с 2017 года</w:t>
            </w:r>
            <w:r w:rsidR="00DA3796" w:rsidRPr="005F023F">
              <w:rPr>
                <w:rFonts w:ascii="Times New Roman" w:hAnsi="Times New Roman" w:cs="Times New Roman"/>
                <w:sz w:val="24"/>
                <w:szCs w:val="24"/>
              </w:rPr>
              <w:t>, на 2016 год указано базовое значение (отсутствуют профессиональные образовательные организации)</w:t>
            </w:r>
          </w:p>
        </w:tc>
      </w:tr>
      <w:tr w:rsidR="00CE2C43" w:rsidRPr="005F023F" w:rsidTr="00CE2C43">
        <w:tc>
          <w:tcPr>
            <w:tcW w:w="1928" w:type="dxa"/>
            <w:vMerge/>
            <w:tcBorders>
              <w:top w:val="nil"/>
              <w:bottom w:val="nil"/>
            </w:tcBorders>
          </w:tcPr>
          <w:p w:rsidR="00CE2C43" w:rsidRPr="005F023F" w:rsidRDefault="00CE2C43" w:rsidP="00CA7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Целевой индикатор 12:</w:t>
            </w:r>
          </w:p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023F">
              <w:rPr>
                <w:rFonts w:ascii="Times New Roman" w:hAnsi="Times New Roman" w:cs="Times New Roman"/>
                <w:sz w:val="24"/>
                <w:szCs w:val="24"/>
              </w:rPr>
              <w:t xml:space="preserve">доля студентов профессиональных образовательных организаций, обучающихся по основным профессиональным образовательным программам и основным программам профессионального обучения, в реализации которых участвуют работодатели (включая организацию учебной и </w:t>
            </w:r>
            <w:r w:rsidRPr="005F0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производственной практик; предоставление оборудования и материалов; участие в разработке основных профессиональных образовательных программ и оценке результатов их освоения, проведении учебных занятий), от общей численности студентов профессиональных образовательных организаций (нарастающим итогом)</w:t>
            </w:r>
            <w:proofErr w:type="gramEnd"/>
          </w:p>
        </w:tc>
        <w:tc>
          <w:tcPr>
            <w:tcW w:w="737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9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7" w:type="dxa"/>
          </w:tcPr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C43" w:rsidRPr="005F023F" w:rsidTr="00CE2C43">
        <w:tc>
          <w:tcPr>
            <w:tcW w:w="1928" w:type="dxa"/>
            <w:vMerge w:val="restart"/>
            <w:tcBorders>
              <w:top w:val="nil"/>
              <w:bottom w:val="nil"/>
            </w:tcBorders>
          </w:tcPr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Целевой индикатор 13:</w:t>
            </w:r>
          </w:p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 xml:space="preserve">доля лиц, обучающихся по программам подготовки квалифицированных рабочих, служащих и программам подготовки специалистов среднего звена, прошедших профессионально-общественную аккредитацию, от общей </w:t>
            </w:r>
            <w:proofErr w:type="gramStart"/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5F023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по программам подготовки квалифицированных рабочих, служащих и программам подготовки специалистов среднего звена</w:t>
            </w:r>
          </w:p>
        </w:tc>
        <w:tc>
          <w:tcPr>
            <w:tcW w:w="737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99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317" w:type="dxa"/>
          </w:tcPr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C43" w:rsidRPr="005F023F" w:rsidTr="00CE2C43">
        <w:tc>
          <w:tcPr>
            <w:tcW w:w="1928" w:type="dxa"/>
            <w:vMerge/>
            <w:tcBorders>
              <w:top w:val="nil"/>
              <w:bottom w:val="nil"/>
            </w:tcBorders>
          </w:tcPr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Целевой индикатор 14:</w:t>
            </w:r>
          </w:p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выпускников образовательных организаций, завершивших обучение по образовательным программам среднего профессионального образования  - программам подготовки специалистов среднего звена по укрупненным группам специальностей в </w:t>
            </w:r>
            <w:proofErr w:type="gramStart"/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сферах</w:t>
            </w:r>
            <w:proofErr w:type="gramEnd"/>
            <w:r w:rsidRPr="005F023F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промышленного производства, сельского хозяйства, строительства, транспорта и связи</w:t>
            </w:r>
          </w:p>
        </w:tc>
        <w:tc>
          <w:tcPr>
            <w:tcW w:w="737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CE2C43" w:rsidRPr="005F023F" w:rsidRDefault="00056774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794" w:type="dxa"/>
          </w:tcPr>
          <w:p w:rsidR="00CE2C43" w:rsidRPr="005F023F" w:rsidRDefault="00056774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2140</w:t>
            </w:r>
          </w:p>
        </w:tc>
        <w:tc>
          <w:tcPr>
            <w:tcW w:w="794" w:type="dxa"/>
          </w:tcPr>
          <w:p w:rsidR="00CE2C43" w:rsidRPr="005F023F" w:rsidRDefault="00056774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2160</w:t>
            </w:r>
          </w:p>
        </w:tc>
        <w:tc>
          <w:tcPr>
            <w:tcW w:w="799" w:type="dxa"/>
          </w:tcPr>
          <w:p w:rsidR="00CE2C43" w:rsidRPr="005F023F" w:rsidRDefault="00056774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2180</w:t>
            </w:r>
          </w:p>
        </w:tc>
        <w:tc>
          <w:tcPr>
            <w:tcW w:w="794" w:type="dxa"/>
          </w:tcPr>
          <w:p w:rsidR="00CE2C43" w:rsidRPr="005F023F" w:rsidRDefault="00056774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3317" w:type="dxa"/>
          </w:tcPr>
          <w:p w:rsidR="00CE2C43" w:rsidRPr="005F023F" w:rsidRDefault="00F13D8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введен с </w:t>
            </w:r>
            <w:r w:rsidRPr="005F0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 года</w:t>
            </w:r>
            <w:r w:rsidR="00545346" w:rsidRPr="005F023F">
              <w:rPr>
                <w:rFonts w:ascii="Times New Roman" w:hAnsi="Times New Roman" w:cs="Times New Roman"/>
                <w:sz w:val="24"/>
                <w:szCs w:val="24"/>
              </w:rPr>
              <w:t>. За 2016 год указано базовое значение 2120 человек</w:t>
            </w:r>
          </w:p>
        </w:tc>
      </w:tr>
      <w:tr w:rsidR="00CE2C43" w:rsidRPr="005F023F" w:rsidTr="00CE2C43">
        <w:tc>
          <w:tcPr>
            <w:tcW w:w="1928" w:type="dxa"/>
            <w:vMerge/>
            <w:tcBorders>
              <w:top w:val="nil"/>
              <w:bottom w:val="nil"/>
            </w:tcBorders>
          </w:tcPr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Целевой индикатор 15:</w:t>
            </w:r>
          </w:p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выпускников образовательных организаций, завершивших </w:t>
            </w:r>
            <w:proofErr w:type="gramStart"/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 образовательным программам среднего профессионального образования – программам подготовки квалифицированных рабочих, служащих по укрупненным группам профессий в сферах промышленного производства, сельского хозяйства, строительства, транспорта и связи</w:t>
            </w:r>
          </w:p>
        </w:tc>
        <w:tc>
          <w:tcPr>
            <w:tcW w:w="737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CE2C43" w:rsidRPr="005F023F" w:rsidRDefault="00056774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  <w:tc>
          <w:tcPr>
            <w:tcW w:w="794" w:type="dxa"/>
          </w:tcPr>
          <w:p w:rsidR="00CE2C43" w:rsidRPr="005F023F" w:rsidRDefault="00056774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794" w:type="dxa"/>
          </w:tcPr>
          <w:p w:rsidR="00CE2C43" w:rsidRPr="005F023F" w:rsidRDefault="00056774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799" w:type="dxa"/>
          </w:tcPr>
          <w:p w:rsidR="00CE2C43" w:rsidRPr="005F023F" w:rsidRDefault="00056774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  <w:tc>
          <w:tcPr>
            <w:tcW w:w="794" w:type="dxa"/>
          </w:tcPr>
          <w:p w:rsidR="00CE2C43" w:rsidRPr="005F023F" w:rsidRDefault="00056774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3317" w:type="dxa"/>
          </w:tcPr>
          <w:p w:rsidR="00CE2C43" w:rsidRPr="005F023F" w:rsidRDefault="000A5A41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Целевой индикатор введен с 2017 года</w:t>
            </w:r>
            <w:r w:rsidR="00545346" w:rsidRPr="005F023F">
              <w:rPr>
                <w:rFonts w:ascii="Times New Roman" w:hAnsi="Times New Roman" w:cs="Times New Roman"/>
                <w:sz w:val="24"/>
                <w:szCs w:val="24"/>
              </w:rPr>
              <w:t>. За 2016 год указано базовое значение 1890 человек</w:t>
            </w:r>
          </w:p>
        </w:tc>
      </w:tr>
      <w:tr w:rsidR="00CE2C43" w:rsidRPr="005F023F" w:rsidTr="00CE2C43">
        <w:tc>
          <w:tcPr>
            <w:tcW w:w="1928" w:type="dxa"/>
            <w:vMerge/>
            <w:tcBorders>
              <w:top w:val="nil"/>
              <w:bottom w:val="nil"/>
            </w:tcBorders>
          </w:tcPr>
          <w:p w:rsidR="00CE2C43" w:rsidRPr="005F023F" w:rsidRDefault="00CE2C43" w:rsidP="00CA7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Целевой индикатор 16:</w:t>
            </w:r>
          </w:p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по программам квалифицированных рабочих (служащих) и специалистов среднего звена в расчете на 1 работника, относящегося к категориям преподавателей или мастеров производственного обучения</w:t>
            </w:r>
          </w:p>
        </w:tc>
        <w:tc>
          <w:tcPr>
            <w:tcW w:w="737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794" w:type="dxa"/>
          </w:tcPr>
          <w:p w:rsidR="00CE2C43" w:rsidRPr="005F023F" w:rsidRDefault="00CE2C43" w:rsidP="00171A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1A2B" w:rsidRPr="005F023F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794" w:type="dxa"/>
          </w:tcPr>
          <w:p w:rsidR="00CE2C43" w:rsidRPr="005F023F" w:rsidRDefault="00171A2B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799" w:type="dxa"/>
          </w:tcPr>
          <w:p w:rsidR="00CE2C43" w:rsidRPr="005F023F" w:rsidRDefault="00171A2B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794" w:type="dxa"/>
          </w:tcPr>
          <w:p w:rsidR="00CE2C43" w:rsidRPr="005F023F" w:rsidRDefault="00171A2B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3317" w:type="dxa"/>
          </w:tcPr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C43" w:rsidRPr="005F023F" w:rsidTr="00CE2C43">
        <w:tc>
          <w:tcPr>
            <w:tcW w:w="1928" w:type="dxa"/>
            <w:vMerge/>
            <w:tcBorders>
              <w:top w:val="nil"/>
              <w:bottom w:val="nil"/>
            </w:tcBorders>
          </w:tcPr>
          <w:p w:rsidR="00CE2C43" w:rsidRPr="005F023F" w:rsidRDefault="00CE2C43" w:rsidP="00CA7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Целевой индикатор 17:</w:t>
            </w:r>
          </w:p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и руководящих работников профессиональных образовательных организаций, участвующих в программах повышения квалификации в организациях, на базе ресурсных центров, в том числе за рубежом, от общего числа педагогических и руководящих работников профессиональных образовательных организаций</w:t>
            </w:r>
          </w:p>
        </w:tc>
        <w:tc>
          <w:tcPr>
            <w:tcW w:w="737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99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317" w:type="dxa"/>
          </w:tcPr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C43" w:rsidRPr="005F023F" w:rsidTr="00CE2C43">
        <w:tc>
          <w:tcPr>
            <w:tcW w:w="1928" w:type="dxa"/>
            <w:vMerge w:val="restart"/>
            <w:tcBorders>
              <w:top w:val="nil"/>
              <w:bottom w:val="nil"/>
            </w:tcBorders>
          </w:tcPr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Целевой индикатор 18:</w:t>
            </w:r>
          </w:p>
          <w:p w:rsidR="00CE2C43" w:rsidRPr="005F023F" w:rsidRDefault="00743152" w:rsidP="00CE2C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 xml:space="preserve">доля занятого населения в </w:t>
            </w:r>
            <w:proofErr w:type="gramStart"/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возрасте</w:t>
            </w:r>
            <w:proofErr w:type="gramEnd"/>
            <w:r w:rsidRPr="005F023F">
              <w:rPr>
                <w:rFonts w:ascii="Times New Roman" w:hAnsi="Times New Roman" w:cs="Times New Roman"/>
                <w:sz w:val="24"/>
                <w:szCs w:val="24"/>
              </w:rPr>
              <w:t xml:space="preserve"> 25-65 лет, прошедшего повышение квалификации и (или) профессиональную </w:t>
            </w:r>
            <w:r w:rsidRPr="005F0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подготовку, в общей численности занятого в области экономики населения этой возрастной группы</w:t>
            </w:r>
          </w:p>
        </w:tc>
        <w:tc>
          <w:tcPr>
            <w:tcW w:w="737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799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317" w:type="dxa"/>
          </w:tcPr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В связи с итогами 2015 года (фактическое значение достигло 53,1)</w:t>
            </w:r>
          </w:p>
        </w:tc>
      </w:tr>
      <w:tr w:rsidR="00CE2C43" w:rsidRPr="005F023F" w:rsidTr="00CE2C43">
        <w:tc>
          <w:tcPr>
            <w:tcW w:w="1928" w:type="dxa"/>
            <w:vMerge/>
            <w:tcBorders>
              <w:top w:val="nil"/>
              <w:bottom w:val="nil"/>
            </w:tcBorders>
          </w:tcPr>
          <w:p w:rsidR="00CE2C43" w:rsidRPr="005F023F" w:rsidRDefault="00CE2C43" w:rsidP="00CA7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Целевой индикатор 19:</w:t>
            </w:r>
          </w:p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 xml:space="preserve">доля инвалидов, принятых на </w:t>
            </w:r>
            <w:proofErr w:type="gramStart"/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программам</w:t>
            </w:r>
            <w:proofErr w:type="gramEnd"/>
            <w:r w:rsidRPr="005F023F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профессионального образования (по отношению к предыдущему году)</w:t>
            </w:r>
          </w:p>
        </w:tc>
        <w:tc>
          <w:tcPr>
            <w:tcW w:w="737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99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317" w:type="dxa"/>
          </w:tcPr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Целевой индикатор введен с 2016 года, на 2015 год указано базовое значение (в 2015 г. - 159 человек)</w:t>
            </w:r>
          </w:p>
        </w:tc>
      </w:tr>
      <w:tr w:rsidR="00CE2C43" w:rsidRPr="005F023F" w:rsidTr="00CE2C43">
        <w:tblPrEx>
          <w:tblBorders>
            <w:insideH w:val="nil"/>
          </w:tblBorders>
        </w:tblPrEx>
        <w:tc>
          <w:tcPr>
            <w:tcW w:w="1928" w:type="dxa"/>
            <w:vMerge/>
            <w:tcBorders>
              <w:top w:val="nil"/>
              <w:bottom w:val="nil"/>
            </w:tcBorders>
          </w:tcPr>
          <w:p w:rsidR="00CE2C43" w:rsidRPr="005F023F" w:rsidRDefault="00CE2C43" w:rsidP="00CA7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Целевой индикатор 20:</w:t>
            </w:r>
          </w:p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доля студентов из числа инвалидов, обучающихся по программам среднего профессионального образования, выбывших по причине академической неуспеваемости</w:t>
            </w:r>
          </w:p>
        </w:tc>
        <w:tc>
          <w:tcPr>
            <w:tcW w:w="737" w:type="dxa"/>
            <w:tcBorders>
              <w:bottom w:val="nil"/>
            </w:tcBorders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4" w:type="dxa"/>
            <w:tcBorders>
              <w:bottom w:val="nil"/>
            </w:tcBorders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4" w:type="dxa"/>
            <w:tcBorders>
              <w:bottom w:val="nil"/>
            </w:tcBorders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4" w:type="dxa"/>
            <w:tcBorders>
              <w:bottom w:val="nil"/>
            </w:tcBorders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9" w:type="dxa"/>
            <w:tcBorders>
              <w:bottom w:val="nil"/>
            </w:tcBorders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4" w:type="dxa"/>
            <w:tcBorders>
              <w:bottom w:val="nil"/>
            </w:tcBorders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17" w:type="dxa"/>
            <w:tcBorders>
              <w:bottom w:val="nil"/>
            </w:tcBorders>
          </w:tcPr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Целевой индикатор введен с 2016 года</w:t>
            </w:r>
          </w:p>
        </w:tc>
      </w:tr>
      <w:tr w:rsidR="00CE2C43" w:rsidRPr="005F023F" w:rsidTr="00CE2C43">
        <w:tc>
          <w:tcPr>
            <w:tcW w:w="1928" w:type="dxa"/>
            <w:vMerge w:val="restart"/>
          </w:tcPr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Задача 3.</w:t>
            </w:r>
          </w:p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ориентация и социальная адаптация молодежи, в том числе учащихся общеобразовательных организаций Новосибирской области, на рынке труда </w:t>
            </w:r>
            <w:r w:rsidRPr="005F0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Новосибирской области</w:t>
            </w:r>
          </w:p>
        </w:tc>
        <w:tc>
          <w:tcPr>
            <w:tcW w:w="3118" w:type="dxa"/>
          </w:tcPr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Целевой индикатор 21:</w:t>
            </w:r>
          </w:p>
          <w:p w:rsidR="00CE2C43" w:rsidRPr="005F023F" w:rsidRDefault="003E14EE" w:rsidP="003E14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общеобразовательных организаций, обучающихся в профессиональных образовательных организациях по программам профессиональной подготовки политехнической и агротехнической направленности, дающей </w:t>
            </w:r>
            <w:r w:rsidRPr="005F0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 на самостоятельную трудовую деятельность</w:t>
            </w:r>
          </w:p>
        </w:tc>
        <w:tc>
          <w:tcPr>
            <w:tcW w:w="737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94" w:type="dxa"/>
          </w:tcPr>
          <w:p w:rsidR="00CE2C43" w:rsidRPr="005F023F" w:rsidRDefault="00203358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94" w:type="dxa"/>
          </w:tcPr>
          <w:p w:rsidR="00CE2C43" w:rsidRPr="005F023F" w:rsidRDefault="00203358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99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3317" w:type="dxa"/>
          </w:tcPr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C43" w:rsidRPr="005F023F" w:rsidTr="00CE2C43">
        <w:tc>
          <w:tcPr>
            <w:tcW w:w="1928" w:type="dxa"/>
            <w:vMerge/>
          </w:tcPr>
          <w:p w:rsidR="00CE2C43" w:rsidRPr="005F023F" w:rsidRDefault="00CE2C43" w:rsidP="00CA7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Целевой индикатор 22:</w:t>
            </w:r>
          </w:p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доля безработной молодежи от общего количества молодежи Новосибирской области в возрасте от 14 до 29 лет</w:t>
            </w:r>
          </w:p>
        </w:tc>
        <w:tc>
          <w:tcPr>
            <w:tcW w:w="737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794" w:type="dxa"/>
          </w:tcPr>
          <w:p w:rsidR="00CE2C43" w:rsidRPr="005F023F" w:rsidRDefault="00203358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94" w:type="dxa"/>
          </w:tcPr>
          <w:p w:rsidR="00CE2C43" w:rsidRPr="005F023F" w:rsidRDefault="00203358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99" w:type="dxa"/>
          </w:tcPr>
          <w:p w:rsidR="00CE2C43" w:rsidRPr="005F023F" w:rsidRDefault="00203358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94" w:type="dxa"/>
          </w:tcPr>
          <w:p w:rsidR="00CE2C43" w:rsidRPr="005F023F" w:rsidRDefault="00203358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317" w:type="dxa"/>
          </w:tcPr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C43" w:rsidRPr="00CE2C43" w:rsidTr="00CE2C43">
        <w:tc>
          <w:tcPr>
            <w:tcW w:w="1928" w:type="dxa"/>
            <w:vMerge/>
          </w:tcPr>
          <w:p w:rsidR="00CE2C43" w:rsidRPr="005F023F" w:rsidRDefault="00CE2C43" w:rsidP="00CA7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Целевой индикатор 23:</w:t>
            </w:r>
          </w:p>
          <w:p w:rsidR="00CE2C43" w:rsidRPr="005F023F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доля молодежи, получившей услуги по профессиональной ориентации, от общего количества молодежи Новосибирской области в возрасте от 14 до 29 лет</w:t>
            </w:r>
          </w:p>
        </w:tc>
        <w:tc>
          <w:tcPr>
            <w:tcW w:w="737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794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799" w:type="dxa"/>
          </w:tcPr>
          <w:p w:rsidR="00CE2C43" w:rsidRPr="005F023F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3F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  <w:bookmarkStart w:id="0" w:name="_GoBack"/>
            <w:bookmarkEnd w:id="0"/>
          </w:p>
        </w:tc>
        <w:tc>
          <w:tcPr>
            <w:tcW w:w="3317" w:type="dxa"/>
          </w:tcPr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2B53" w:rsidRDefault="00822B53" w:rsidP="00820E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2C43" w:rsidRDefault="00CE2C43" w:rsidP="00820E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3AE2" w:rsidRPr="00822B53" w:rsidRDefault="00D93AE2" w:rsidP="00820E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262B" w:rsidRDefault="00E00BA5" w:rsidP="003E2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  <w:r w:rsidR="00820E6E">
        <w:rPr>
          <w:rFonts w:ascii="Times New Roman" w:hAnsi="Times New Roman"/>
          <w:sz w:val="28"/>
          <w:szCs w:val="28"/>
        </w:rPr>
        <w:t>».</w:t>
      </w:r>
    </w:p>
    <w:sectPr w:rsidR="00E6262B" w:rsidSect="00252931">
      <w:headerReference w:type="default" r:id="rId7"/>
      <w:pgSz w:w="16838" w:h="11906" w:orient="landscape" w:code="9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A27" w:rsidRDefault="00ED3A27" w:rsidP="00FD1378">
      <w:pPr>
        <w:spacing w:after="0" w:line="240" w:lineRule="auto"/>
      </w:pPr>
      <w:r>
        <w:separator/>
      </w:r>
    </w:p>
  </w:endnote>
  <w:endnote w:type="continuationSeparator" w:id="0">
    <w:p w:rsidR="00ED3A27" w:rsidRDefault="00ED3A27" w:rsidP="00FD1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A27" w:rsidRDefault="00ED3A27" w:rsidP="00FD1378">
      <w:pPr>
        <w:spacing w:after="0" w:line="240" w:lineRule="auto"/>
      </w:pPr>
      <w:r>
        <w:separator/>
      </w:r>
    </w:p>
  </w:footnote>
  <w:footnote w:type="continuationSeparator" w:id="0">
    <w:p w:rsidR="00ED3A27" w:rsidRDefault="00ED3A27" w:rsidP="00FD1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8234109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3E28B6" w:rsidRPr="003E28B6" w:rsidRDefault="00D0297B">
        <w:pPr>
          <w:pStyle w:val="ab"/>
          <w:jc w:val="center"/>
          <w:rPr>
            <w:rFonts w:ascii="Times New Roman" w:hAnsi="Times New Roman"/>
            <w:sz w:val="20"/>
            <w:szCs w:val="20"/>
          </w:rPr>
        </w:pPr>
        <w:r w:rsidRPr="003E28B6">
          <w:rPr>
            <w:rFonts w:ascii="Times New Roman" w:hAnsi="Times New Roman"/>
            <w:sz w:val="20"/>
            <w:szCs w:val="20"/>
          </w:rPr>
          <w:fldChar w:fldCharType="begin"/>
        </w:r>
        <w:r w:rsidR="003E28B6" w:rsidRPr="003E28B6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3E28B6">
          <w:rPr>
            <w:rFonts w:ascii="Times New Roman" w:hAnsi="Times New Roman"/>
            <w:sz w:val="20"/>
            <w:szCs w:val="20"/>
          </w:rPr>
          <w:fldChar w:fldCharType="separate"/>
        </w:r>
        <w:r w:rsidR="005F023F">
          <w:rPr>
            <w:rFonts w:ascii="Times New Roman" w:hAnsi="Times New Roman"/>
            <w:noProof/>
            <w:sz w:val="20"/>
            <w:szCs w:val="20"/>
          </w:rPr>
          <w:t>10</w:t>
        </w:r>
        <w:r w:rsidRPr="003E28B6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3CA6"/>
    <w:rsid w:val="00000272"/>
    <w:rsid w:val="000009A7"/>
    <w:rsid w:val="00002DD3"/>
    <w:rsid w:val="000039C5"/>
    <w:rsid w:val="00004325"/>
    <w:rsid w:val="0000647F"/>
    <w:rsid w:val="00006F99"/>
    <w:rsid w:val="000070E0"/>
    <w:rsid w:val="000075F0"/>
    <w:rsid w:val="00010F3E"/>
    <w:rsid w:val="00011374"/>
    <w:rsid w:val="00011FD7"/>
    <w:rsid w:val="000125A5"/>
    <w:rsid w:val="000130DE"/>
    <w:rsid w:val="0001333E"/>
    <w:rsid w:val="0001371E"/>
    <w:rsid w:val="00014EFC"/>
    <w:rsid w:val="0001523B"/>
    <w:rsid w:val="00015522"/>
    <w:rsid w:val="00016C6C"/>
    <w:rsid w:val="00017453"/>
    <w:rsid w:val="00017574"/>
    <w:rsid w:val="00017795"/>
    <w:rsid w:val="00017B9F"/>
    <w:rsid w:val="00021101"/>
    <w:rsid w:val="00021E04"/>
    <w:rsid w:val="000224C4"/>
    <w:rsid w:val="00023F96"/>
    <w:rsid w:val="00023FF8"/>
    <w:rsid w:val="00024109"/>
    <w:rsid w:val="0002511C"/>
    <w:rsid w:val="00025465"/>
    <w:rsid w:val="00025CF4"/>
    <w:rsid w:val="0002617B"/>
    <w:rsid w:val="000300D3"/>
    <w:rsid w:val="0003067F"/>
    <w:rsid w:val="00030C12"/>
    <w:rsid w:val="00031194"/>
    <w:rsid w:val="00031F43"/>
    <w:rsid w:val="000326B4"/>
    <w:rsid w:val="00032723"/>
    <w:rsid w:val="00033B37"/>
    <w:rsid w:val="00033E66"/>
    <w:rsid w:val="00034012"/>
    <w:rsid w:val="000340A2"/>
    <w:rsid w:val="0003526A"/>
    <w:rsid w:val="0003578E"/>
    <w:rsid w:val="00036128"/>
    <w:rsid w:val="00036C47"/>
    <w:rsid w:val="00037323"/>
    <w:rsid w:val="000400E2"/>
    <w:rsid w:val="0004085E"/>
    <w:rsid w:val="00041FA5"/>
    <w:rsid w:val="00043874"/>
    <w:rsid w:val="00043DF0"/>
    <w:rsid w:val="00044B4B"/>
    <w:rsid w:val="00045441"/>
    <w:rsid w:val="00045EE9"/>
    <w:rsid w:val="000462E2"/>
    <w:rsid w:val="000478F2"/>
    <w:rsid w:val="00047BDC"/>
    <w:rsid w:val="00050282"/>
    <w:rsid w:val="000519E3"/>
    <w:rsid w:val="000524B8"/>
    <w:rsid w:val="00052C04"/>
    <w:rsid w:val="00052FE4"/>
    <w:rsid w:val="000538C1"/>
    <w:rsid w:val="00055BDA"/>
    <w:rsid w:val="00055C63"/>
    <w:rsid w:val="00056294"/>
    <w:rsid w:val="00056774"/>
    <w:rsid w:val="00057434"/>
    <w:rsid w:val="000579A0"/>
    <w:rsid w:val="00060F4B"/>
    <w:rsid w:val="000649E8"/>
    <w:rsid w:val="00065913"/>
    <w:rsid w:val="00066562"/>
    <w:rsid w:val="000669BA"/>
    <w:rsid w:val="00066C10"/>
    <w:rsid w:val="00070054"/>
    <w:rsid w:val="0007247F"/>
    <w:rsid w:val="000727FD"/>
    <w:rsid w:val="00073263"/>
    <w:rsid w:val="00074534"/>
    <w:rsid w:val="00074B30"/>
    <w:rsid w:val="00075850"/>
    <w:rsid w:val="00075D65"/>
    <w:rsid w:val="00076707"/>
    <w:rsid w:val="00076741"/>
    <w:rsid w:val="0007676C"/>
    <w:rsid w:val="00076AA9"/>
    <w:rsid w:val="0007785A"/>
    <w:rsid w:val="000800CB"/>
    <w:rsid w:val="0008024E"/>
    <w:rsid w:val="000847A6"/>
    <w:rsid w:val="000863BE"/>
    <w:rsid w:val="00086BC4"/>
    <w:rsid w:val="00086F18"/>
    <w:rsid w:val="0009002E"/>
    <w:rsid w:val="00090746"/>
    <w:rsid w:val="00094237"/>
    <w:rsid w:val="00094CE3"/>
    <w:rsid w:val="00094DE1"/>
    <w:rsid w:val="00094E6F"/>
    <w:rsid w:val="00095E96"/>
    <w:rsid w:val="00096BF2"/>
    <w:rsid w:val="000A2DA5"/>
    <w:rsid w:val="000A302B"/>
    <w:rsid w:val="000A413C"/>
    <w:rsid w:val="000A4282"/>
    <w:rsid w:val="000A5A41"/>
    <w:rsid w:val="000A6571"/>
    <w:rsid w:val="000A70A2"/>
    <w:rsid w:val="000A7366"/>
    <w:rsid w:val="000B0726"/>
    <w:rsid w:val="000B1E68"/>
    <w:rsid w:val="000B2A03"/>
    <w:rsid w:val="000B34C1"/>
    <w:rsid w:val="000B46D5"/>
    <w:rsid w:val="000B546E"/>
    <w:rsid w:val="000B73F1"/>
    <w:rsid w:val="000C0239"/>
    <w:rsid w:val="000C0CE8"/>
    <w:rsid w:val="000C43D7"/>
    <w:rsid w:val="000C56A8"/>
    <w:rsid w:val="000C6618"/>
    <w:rsid w:val="000C71ED"/>
    <w:rsid w:val="000D0C79"/>
    <w:rsid w:val="000D15CC"/>
    <w:rsid w:val="000D3B51"/>
    <w:rsid w:val="000D54C4"/>
    <w:rsid w:val="000D586B"/>
    <w:rsid w:val="000D62F4"/>
    <w:rsid w:val="000D6414"/>
    <w:rsid w:val="000D6E92"/>
    <w:rsid w:val="000D78BD"/>
    <w:rsid w:val="000E055D"/>
    <w:rsid w:val="000E0CCD"/>
    <w:rsid w:val="000E137B"/>
    <w:rsid w:val="000E1D16"/>
    <w:rsid w:val="000E5CB4"/>
    <w:rsid w:val="000E7550"/>
    <w:rsid w:val="000E7A44"/>
    <w:rsid w:val="000E7CAB"/>
    <w:rsid w:val="000F0001"/>
    <w:rsid w:val="000F0EB7"/>
    <w:rsid w:val="000F11BA"/>
    <w:rsid w:val="000F2BB6"/>
    <w:rsid w:val="000F4F48"/>
    <w:rsid w:val="000F6647"/>
    <w:rsid w:val="00100724"/>
    <w:rsid w:val="001010D2"/>
    <w:rsid w:val="00101A3B"/>
    <w:rsid w:val="00101FF0"/>
    <w:rsid w:val="001031F8"/>
    <w:rsid w:val="001052C9"/>
    <w:rsid w:val="00105D59"/>
    <w:rsid w:val="00107635"/>
    <w:rsid w:val="00107754"/>
    <w:rsid w:val="00111F6E"/>
    <w:rsid w:val="00112503"/>
    <w:rsid w:val="00113C32"/>
    <w:rsid w:val="00114260"/>
    <w:rsid w:val="00114F59"/>
    <w:rsid w:val="0011644A"/>
    <w:rsid w:val="00116E3A"/>
    <w:rsid w:val="001216E1"/>
    <w:rsid w:val="001218C4"/>
    <w:rsid w:val="00122CCF"/>
    <w:rsid w:val="0012363D"/>
    <w:rsid w:val="00123D9D"/>
    <w:rsid w:val="00123FEE"/>
    <w:rsid w:val="00124C91"/>
    <w:rsid w:val="001251E5"/>
    <w:rsid w:val="00126E73"/>
    <w:rsid w:val="00126F26"/>
    <w:rsid w:val="0013006C"/>
    <w:rsid w:val="0013042B"/>
    <w:rsid w:val="00130831"/>
    <w:rsid w:val="001313CE"/>
    <w:rsid w:val="001330B1"/>
    <w:rsid w:val="00134740"/>
    <w:rsid w:val="00134D3B"/>
    <w:rsid w:val="00135CE4"/>
    <w:rsid w:val="00136F0C"/>
    <w:rsid w:val="001374F1"/>
    <w:rsid w:val="00137BDF"/>
    <w:rsid w:val="00140415"/>
    <w:rsid w:val="00141A57"/>
    <w:rsid w:val="001429E3"/>
    <w:rsid w:val="00143134"/>
    <w:rsid w:val="00144AE0"/>
    <w:rsid w:val="001451C4"/>
    <w:rsid w:val="00146BBE"/>
    <w:rsid w:val="001473F5"/>
    <w:rsid w:val="001478A1"/>
    <w:rsid w:val="00151990"/>
    <w:rsid w:val="00155519"/>
    <w:rsid w:val="00155C93"/>
    <w:rsid w:val="00156484"/>
    <w:rsid w:val="00157E07"/>
    <w:rsid w:val="00161823"/>
    <w:rsid w:val="001619E1"/>
    <w:rsid w:val="00162504"/>
    <w:rsid w:val="001626D3"/>
    <w:rsid w:val="001628A0"/>
    <w:rsid w:val="00162EFC"/>
    <w:rsid w:val="00164BBF"/>
    <w:rsid w:val="00165BEF"/>
    <w:rsid w:val="001664B0"/>
    <w:rsid w:val="001673CC"/>
    <w:rsid w:val="001673E1"/>
    <w:rsid w:val="001704D5"/>
    <w:rsid w:val="00171A2B"/>
    <w:rsid w:val="0017227E"/>
    <w:rsid w:val="001725E9"/>
    <w:rsid w:val="001726C0"/>
    <w:rsid w:val="00173448"/>
    <w:rsid w:val="0017364D"/>
    <w:rsid w:val="00173770"/>
    <w:rsid w:val="00174109"/>
    <w:rsid w:val="0017430F"/>
    <w:rsid w:val="00174613"/>
    <w:rsid w:val="00174FCE"/>
    <w:rsid w:val="001750A4"/>
    <w:rsid w:val="0017567E"/>
    <w:rsid w:val="00177A51"/>
    <w:rsid w:val="00177B3F"/>
    <w:rsid w:val="00180F7B"/>
    <w:rsid w:val="00181741"/>
    <w:rsid w:val="00181A5F"/>
    <w:rsid w:val="00181DD3"/>
    <w:rsid w:val="001833BA"/>
    <w:rsid w:val="00184226"/>
    <w:rsid w:val="001847A7"/>
    <w:rsid w:val="00184C2C"/>
    <w:rsid w:val="00185294"/>
    <w:rsid w:val="0018693B"/>
    <w:rsid w:val="0019015A"/>
    <w:rsid w:val="0019049E"/>
    <w:rsid w:val="00190973"/>
    <w:rsid w:val="00190979"/>
    <w:rsid w:val="00191C6B"/>
    <w:rsid w:val="00192271"/>
    <w:rsid w:val="001945D3"/>
    <w:rsid w:val="001957D1"/>
    <w:rsid w:val="00196F27"/>
    <w:rsid w:val="001971DF"/>
    <w:rsid w:val="0019793A"/>
    <w:rsid w:val="00197A0F"/>
    <w:rsid w:val="001A0190"/>
    <w:rsid w:val="001A07A5"/>
    <w:rsid w:val="001A14A1"/>
    <w:rsid w:val="001A1550"/>
    <w:rsid w:val="001A2317"/>
    <w:rsid w:val="001A2899"/>
    <w:rsid w:val="001A2A6B"/>
    <w:rsid w:val="001A4734"/>
    <w:rsid w:val="001A53E0"/>
    <w:rsid w:val="001A6683"/>
    <w:rsid w:val="001A7B39"/>
    <w:rsid w:val="001B0547"/>
    <w:rsid w:val="001B16BE"/>
    <w:rsid w:val="001B2CA1"/>
    <w:rsid w:val="001B3C3B"/>
    <w:rsid w:val="001B7ACA"/>
    <w:rsid w:val="001C0444"/>
    <w:rsid w:val="001C1595"/>
    <w:rsid w:val="001C177C"/>
    <w:rsid w:val="001C2BE1"/>
    <w:rsid w:val="001C344D"/>
    <w:rsid w:val="001C35A5"/>
    <w:rsid w:val="001C3DDD"/>
    <w:rsid w:val="001C640D"/>
    <w:rsid w:val="001C69F3"/>
    <w:rsid w:val="001C70AE"/>
    <w:rsid w:val="001C7118"/>
    <w:rsid w:val="001C7250"/>
    <w:rsid w:val="001C7F7A"/>
    <w:rsid w:val="001D0463"/>
    <w:rsid w:val="001D0527"/>
    <w:rsid w:val="001D083E"/>
    <w:rsid w:val="001D1735"/>
    <w:rsid w:val="001D2231"/>
    <w:rsid w:val="001D2E7C"/>
    <w:rsid w:val="001D33BF"/>
    <w:rsid w:val="001D43D4"/>
    <w:rsid w:val="001D4FD8"/>
    <w:rsid w:val="001D5F5B"/>
    <w:rsid w:val="001D6334"/>
    <w:rsid w:val="001D77B5"/>
    <w:rsid w:val="001D7C7A"/>
    <w:rsid w:val="001E13BB"/>
    <w:rsid w:val="001E1A16"/>
    <w:rsid w:val="001E3109"/>
    <w:rsid w:val="001E3439"/>
    <w:rsid w:val="001E56CA"/>
    <w:rsid w:val="001E64A2"/>
    <w:rsid w:val="001E7D01"/>
    <w:rsid w:val="001F26BD"/>
    <w:rsid w:val="001F2A9E"/>
    <w:rsid w:val="001F35FE"/>
    <w:rsid w:val="001F392E"/>
    <w:rsid w:val="001F3DB0"/>
    <w:rsid w:val="001F427B"/>
    <w:rsid w:val="001F48A3"/>
    <w:rsid w:val="001F7680"/>
    <w:rsid w:val="002009E2"/>
    <w:rsid w:val="00202013"/>
    <w:rsid w:val="002028E4"/>
    <w:rsid w:val="00202D9F"/>
    <w:rsid w:val="00203358"/>
    <w:rsid w:val="002046D1"/>
    <w:rsid w:val="002051D1"/>
    <w:rsid w:val="00205721"/>
    <w:rsid w:val="00205A71"/>
    <w:rsid w:val="00205DF3"/>
    <w:rsid w:val="002064A3"/>
    <w:rsid w:val="002066A5"/>
    <w:rsid w:val="0020688F"/>
    <w:rsid w:val="002074EA"/>
    <w:rsid w:val="00207EBC"/>
    <w:rsid w:val="00210123"/>
    <w:rsid w:val="00212600"/>
    <w:rsid w:val="00215044"/>
    <w:rsid w:val="00216019"/>
    <w:rsid w:val="00216A5A"/>
    <w:rsid w:val="002223CA"/>
    <w:rsid w:val="002225A8"/>
    <w:rsid w:val="00223E11"/>
    <w:rsid w:val="00223E20"/>
    <w:rsid w:val="00223FB5"/>
    <w:rsid w:val="002248B0"/>
    <w:rsid w:val="00224F88"/>
    <w:rsid w:val="00227443"/>
    <w:rsid w:val="0022745E"/>
    <w:rsid w:val="00231728"/>
    <w:rsid w:val="0023246A"/>
    <w:rsid w:val="002346F6"/>
    <w:rsid w:val="00235A3C"/>
    <w:rsid w:val="00235B71"/>
    <w:rsid w:val="0023671A"/>
    <w:rsid w:val="00236A67"/>
    <w:rsid w:val="00236E6F"/>
    <w:rsid w:val="002402C3"/>
    <w:rsid w:val="00240848"/>
    <w:rsid w:val="00240E40"/>
    <w:rsid w:val="002427FF"/>
    <w:rsid w:val="00243CE1"/>
    <w:rsid w:val="00243DC9"/>
    <w:rsid w:val="00247405"/>
    <w:rsid w:val="0025148B"/>
    <w:rsid w:val="00251647"/>
    <w:rsid w:val="00251D26"/>
    <w:rsid w:val="00251F62"/>
    <w:rsid w:val="00251F80"/>
    <w:rsid w:val="00252931"/>
    <w:rsid w:val="00252C9F"/>
    <w:rsid w:val="00253603"/>
    <w:rsid w:val="00253A83"/>
    <w:rsid w:val="00254C6C"/>
    <w:rsid w:val="00254D02"/>
    <w:rsid w:val="002567F3"/>
    <w:rsid w:val="00257326"/>
    <w:rsid w:val="00257B20"/>
    <w:rsid w:val="00257D90"/>
    <w:rsid w:val="00257FFD"/>
    <w:rsid w:val="0026076A"/>
    <w:rsid w:val="00260971"/>
    <w:rsid w:val="002610E5"/>
    <w:rsid w:val="00261925"/>
    <w:rsid w:val="002623D6"/>
    <w:rsid w:val="00262B1A"/>
    <w:rsid w:val="00262D71"/>
    <w:rsid w:val="00263571"/>
    <w:rsid w:val="00264034"/>
    <w:rsid w:val="0026465B"/>
    <w:rsid w:val="00265D03"/>
    <w:rsid w:val="00266187"/>
    <w:rsid w:val="002700FB"/>
    <w:rsid w:val="00270E91"/>
    <w:rsid w:val="00271382"/>
    <w:rsid w:val="002716DE"/>
    <w:rsid w:val="0027174C"/>
    <w:rsid w:val="00272410"/>
    <w:rsid w:val="00272917"/>
    <w:rsid w:val="0027311D"/>
    <w:rsid w:val="0027334C"/>
    <w:rsid w:val="002743B6"/>
    <w:rsid w:val="00274CF4"/>
    <w:rsid w:val="00275569"/>
    <w:rsid w:val="0028083D"/>
    <w:rsid w:val="00282330"/>
    <w:rsid w:val="00282337"/>
    <w:rsid w:val="00282750"/>
    <w:rsid w:val="002836C4"/>
    <w:rsid w:val="0028421A"/>
    <w:rsid w:val="00284C25"/>
    <w:rsid w:val="00284F5D"/>
    <w:rsid w:val="002851B0"/>
    <w:rsid w:val="00285804"/>
    <w:rsid w:val="00285B9F"/>
    <w:rsid w:val="00285DDE"/>
    <w:rsid w:val="00286578"/>
    <w:rsid w:val="002870CC"/>
    <w:rsid w:val="0029007A"/>
    <w:rsid w:val="0029071E"/>
    <w:rsid w:val="0029079E"/>
    <w:rsid w:val="00290AF9"/>
    <w:rsid w:val="00290CE7"/>
    <w:rsid w:val="00291E7E"/>
    <w:rsid w:val="00291FD0"/>
    <w:rsid w:val="002923FA"/>
    <w:rsid w:val="00292D09"/>
    <w:rsid w:val="00293A49"/>
    <w:rsid w:val="00295BC8"/>
    <w:rsid w:val="00296627"/>
    <w:rsid w:val="00297D86"/>
    <w:rsid w:val="00297F76"/>
    <w:rsid w:val="002A0A45"/>
    <w:rsid w:val="002A117F"/>
    <w:rsid w:val="002A2AD4"/>
    <w:rsid w:val="002A57DF"/>
    <w:rsid w:val="002A6163"/>
    <w:rsid w:val="002A646D"/>
    <w:rsid w:val="002A69CA"/>
    <w:rsid w:val="002B2170"/>
    <w:rsid w:val="002B27F2"/>
    <w:rsid w:val="002B3E2D"/>
    <w:rsid w:val="002B44BC"/>
    <w:rsid w:val="002B467D"/>
    <w:rsid w:val="002B583A"/>
    <w:rsid w:val="002B5E5D"/>
    <w:rsid w:val="002B7B44"/>
    <w:rsid w:val="002B7C9F"/>
    <w:rsid w:val="002C3559"/>
    <w:rsid w:val="002C4079"/>
    <w:rsid w:val="002C4E14"/>
    <w:rsid w:val="002C7A50"/>
    <w:rsid w:val="002D01D9"/>
    <w:rsid w:val="002D0213"/>
    <w:rsid w:val="002D0468"/>
    <w:rsid w:val="002D15EC"/>
    <w:rsid w:val="002D188B"/>
    <w:rsid w:val="002D2684"/>
    <w:rsid w:val="002D36F6"/>
    <w:rsid w:val="002D3A63"/>
    <w:rsid w:val="002D3FF3"/>
    <w:rsid w:val="002D40FA"/>
    <w:rsid w:val="002D42DA"/>
    <w:rsid w:val="002D4C90"/>
    <w:rsid w:val="002D5647"/>
    <w:rsid w:val="002D67BC"/>
    <w:rsid w:val="002D6B26"/>
    <w:rsid w:val="002D71B2"/>
    <w:rsid w:val="002D76D2"/>
    <w:rsid w:val="002D7F70"/>
    <w:rsid w:val="002E11A3"/>
    <w:rsid w:val="002E2451"/>
    <w:rsid w:val="002E353A"/>
    <w:rsid w:val="002E3F3A"/>
    <w:rsid w:val="002E6C15"/>
    <w:rsid w:val="002E6DF8"/>
    <w:rsid w:val="002E764F"/>
    <w:rsid w:val="002E7904"/>
    <w:rsid w:val="002F0190"/>
    <w:rsid w:val="002F0347"/>
    <w:rsid w:val="002F1004"/>
    <w:rsid w:val="002F1BE0"/>
    <w:rsid w:val="002F1DB0"/>
    <w:rsid w:val="002F28F5"/>
    <w:rsid w:val="002F2CEF"/>
    <w:rsid w:val="002F3C75"/>
    <w:rsid w:val="002F62AB"/>
    <w:rsid w:val="002F7BBF"/>
    <w:rsid w:val="00300E54"/>
    <w:rsid w:val="0030111F"/>
    <w:rsid w:val="0030344F"/>
    <w:rsid w:val="00304B29"/>
    <w:rsid w:val="003051A2"/>
    <w:rsid w:val="00305FF7"/>
    <w:rsid w:val="00310B86"/>
    <w:rsid w:val="003130AC"/>
    <w:rsid w:val="0031487F"/>
    <w:rsid w:val="003171BC"/>
    <w:rsid w:val="0032000C"/>
    <w:rsid w:val="00324001"/>
    <w:rsid w:val="00324612"/>
    <w:rsid w:val="003258B6"/>
    <w:rsid w:val="00325A4F"/>
    <w:rsid w:val="00325D60"/>
    <w:rsid w:val="00326164"/>
    <w:rsid w:val="00326CC8"/>
    <w:rsid w:val="00327C60"/>
    <w:rsid w:val="00330C10"/>
    <w:rsid w:val="00331305"/>
    <w:rsid w:val="00331CC3"/>
    <w:rsid w:val="003332AD"/>
    <w:rsid w:val="00334023"/>
    <w:rsid w:val="003355E8"/>
    <w:rsid w:val="00335E36"/>
    <w:rsid w:val="003365C0"/>
    <w:rsid w:val="00336E56"/>
    <w:rsid w:val="00336ED9"/>
    <w:rsid w:val="00337035"/>
    <w:rsid w:val="00337FD3"/>
    <w:rsid w:val="00340D51"/>
    <w:rsid w:val="00340ECE"/>
    <w:rsid w:val="003429C8"/>
    <w:rsid w:val="0034388D"/>
    <w:rsid w:val="00343F16"/>
    <w:rsid w:val="00344D4B"/>
    <w:rsid w:val="00345D92"/>
    <w:rsid w:val="00346E8F"/>
    <w:rsid w:val="00347759"/>
    <w:rsid w:val="00350999"/>
    <w:rsid w:val="00351BF7"/>
    <w:rsid w:val="00351F79"/>
    <w:rsid w:val="0035217F"/>
    <w:rsid w:val="003531DE"/>
    <w:rsid w:val="00354044"/>
    <w:rsid w:val="00356F72"/>
    <w:rsid w:val="0036005E"/>
    <w:rsid w:val="00361119"/>
    <w:rsid w:val="00361D86"/>
    <w:rsid w:val="00362AC1"/>
    <w:rsid w:val="00362CAB"/>
    <w:rsid w:val="00362FFA"/>
    <w:rsid w:val="003630C9"/>
    <w:rsid w:val="003633A0"/>
    <w:rsid w:val="00364207"/>
    <w:rsid w:val="00364838"/>
    <w:rsid w:val="003651A8"/>
    <w:rsid w:val="00365AAC"/>
    <w:rsid w:val="00365C80"/>
    <w:rsid w:val="003666FB"/>
    <w:rsid w:val="00370F3B"/>
    <w:rsid w:val="00371CCC"/>
    <w:rsid w:val="00372646"/>
    <w:rsid w:val="003740A7"/>
    <w:rsid w:val="003745EA"/>
    <w:rsid w:val="00374D1F"/>
    <w:rsid w:val="003759C1"/>
    <w:rsid w:val="003762DD"/>
    <w:rsid w:val="003769EB"/>
    <w:rsid w:val="00376BA4"/>
    <w:rsid w:val="00376C7A"/>
    <w:rsid w:val="00377EED"/>
    <w:rsid w:val="00380664"/>
    <w:rsid w:val="00380E3C"/>
    <w:rsid w:val="00381333"/>
    <w:rsid w:val="00381D42"/>
    <w:rsid w:val="003828E6"/>
    <w:rsid w:val="00382D61"/>
    <w:rsid w:val="00384767"/>
    <w:rsid w:val="00385B09"/>
    <w:rsid w:val="00386617"/>
    <w:rsid w:val="00390000"/>
    <w:rsid w:val="00390B14"/>
    <w:rsid w:val="00391069"/>
    <w:rsid w:val="0039347D"/>
    <w:rsid w:val="00393F19"/>
    <w:rsid w:val="00394B52"/>
    <w:rsid w:val="00395394"/>
    <w:rsid w:val="00395A4E"/>
    <w:rsid w:val="00396CEF"/>
    <w:rsid w:val="003A1904"/>
    <w:rsid w:val="003A3939"/>
    <w:rsid w:val="003A3B08"/>
    <w:rsid w:val="003A3C60"/>
    <w:rsid w:val="003A5CF3"/>
    <w:rsid w:val="003A62DA"/>
    <w:rsid w:val="003A72CC"/>
    <w:rsid w:val="003A793B"/>
    <w:rsid w:val="003B32D7"/>
    <w:rsid w:val="003B4661"/>
    <w:rsid w:val="003B47C0"/>
    <w:rsid w:val="003B4850"/>
    <w:rsid w:val="003B4A55"/>
    <w:rsid w:val="003B77D2"/>
    <w:rsid w:val="003C0075"/>
    <w:rsid w:val="003C047E"/>
    <w:rsid w:val="003C25DA"/>
    <w:rsid w:val="003C2719"/>
    <w:rsid w:val="003C3019"/>
    <w:rsid w:val="003C3404"/>
    <w:rsid w:val="003C4E8A"/>
    <w:rsid w:val="003C4E9A"/>
    <w:rsid w:val="003C50D3"/>
    <w:rsid w:val="003C5606"/>
    <w:rsid w:val="003C6190"/>
    <w:rsid w:val="003C62EA"/>
    <w:rsid w:val="003C73D9"/>
    <w:rsid w:val="003D0622"/>
    <w:rsid w:val="003D0977"/>
    <w:rsid w:val="003D15A4"/>
    <w:rsid w:val="003D232A"/>
    <w:rsid w:val="003D2F0C"/>
    <w:rsid w:val="003D381C"/>
    <w:rsid w:val="003D45C2"/>
    <w:rsid w:val="003D5877"/>
    <w:rsid w:val="003D7B07"/>
    <w:rsid w:val="003E03B4"/>
    <w:rsid w:val="003E0CE3"/>
    <w:rsid w:val="003E14EE"/>
    <w:rsid w:val="003E28B6"/>
    <w:rsid w:val="003E3C7D"/>
    <w:rsid w:val="003E428D"/>
    <w:rsid w:val="003E43D6"/>
    <w:rsid w:val="003E5E03"/>
    <w:rsid w:val="003E78B5"/>
    <w:rsid w:val="003F12DB"/>
    <w:rsid w:val="003F238B"/>
    <w:rsid w:val="003F4B5B"/>
    <w:rsid w:val="003F51E0"/>
    <w:rsid w:val="003F545B"/>
    <w:rsid w:val="003F5C00"/>
    <w:rsid w:val="003F7142"/>
    <w:rsid w:val="00400068"/>
    <w:rsid w:val="004002FE"/>
    <w:rsid w:val="004009DE"/>
    <w:rsid w:val="0040113D"/>
    <w:rsid w:val="00401C02"/>
    <w:rsid w:val="004028EB"/>
    <w:rsid w:val="004031BE"/>
    <w:rsid w:val="00403960"/>
    <w:rsid w:val="004048FF"/>
    <w:rsid w:val="00406619"/>
    <w:rsid w:val="00406679"/>
    <w:rsid w:val="00406AD7"/>
    <w:rsid w:val="00407909"/>
    <w:rsid w:val="00410230"/>
    <w:rsid w:val="00410512"/>
    <w:rsid w:val="00410E07"/>
    <w:rsid w:val="00411DD6"/>
    <w:rsid w:val="00412E45"/>
    <w:rsid w:val="004133CB"/>
    <w:rsid w:val="004142FC"/>
    <w:rsid w:val="00414817"/>
    <w:rsid w:val="004150DB"/>
    <w:rsid w:val="004176E0"/>
    <w:rsid w:val="004177F0"/>
    <w:rsid w:val="00420152"/>
    <w:rsid w:val="00421093"/>
    <w:rsid w:val="004215E9"/>
    <w:rsid w:val="00423716"/>
    <w:rsid w:val="00424671"/>
    <w:rsid w:val="00425790"/>
    <w:rsid w:val="004257DD"/>
    <w:rsid w:val="0042664B"/>
    <w:rsid w:val="00426895"/>
    <w:rsid w:val="0042708C"/>
    <w:rsid w:val="00427F01"/>
    <w:rsid w:val="00430041"/>
    <w:rsid w:val="004302F4"/>
    <w:rsid w:val="004306EF"/>
    <w:rsid w:val="0043165C"/>
    <w:rsid w:val="00433278"/>
    <w:rsid w:val="004348A0"/>
    <w:rsid w:val="00435358"/>
    <w:rsid w:val="0043547F"/>
    <w:rsid w:val="004357B9"/>
    <w:rsid w:val="00436307"/>
    <w:rsid w:val="004366A9"/>
    <w:rsid w:val="00436CB4"/>
    <w:rsid w:val="00441EF8"/>
    <w:rsid w:val="0044273B"/>
    <w:rsid w:val="004428A6"/>
    <w:rsid w:val="00443396"/>
    <w:rsid w:val="0044372E"/>
    <w:rsid w:val="00444931"/>
    <w:rsid w:val="004456E3"/>
    <w:rsid w:val="00445A7E"/>
    <w:rsid w:val="00446AED"/>
    <w:rsid w:val="004507C8"/>
    <w:rsid w:val="004514AB"/>
    <w:rsid w:val="004515CF"/>
    <w:rsid w:val="0045174B"/>
    <w:rsid w:val="00452D84"/>
    <w:rsid w:val="004533B5"/>
    <w:rsid w:val="00454528"/>
    <w:rsid w:val="00454778"/>
    <w:rsid w:val="00454B69"/>
    <w:rsid w:val="00455743"/>
    <w:rsid w:val="00455AA3"/>
    <w:rsid w:val="00456314"/>
    <w:rsid w:val="0045660E"/>
    <w:rsid w:val="00456A16"/>
    <w:rsid w:val="00456CE8"/>
    <w:rsid w:val="00460234"/>
    <w:rsid w:val="00460632"/>
    <w:rsid w:val="0046329C"/>
    <w:rsid w:val="00463995"/>
    <w:rsid w:val="00466182"/>
    <w:rsid w:val="00467796"/>
    <w:rsid w:val="00467FB0"/>
    <w:rsid w:val="00470B7F"/>
    <w:rsid w:val="004719FE"/>
    <w:rsid w:val="004736A3"/>
    <w:rsid w:val="004747CA"/>
    <w:rsid w:val="00474A02"/>
    <w:rsid w:val="00476673"/>
    <w:rsid w:val="0047703D"/>
    <w:rsid w:val="00477169"/>
    <w:rsid w:val="00477527"/>
    <w:rsid w:val="00480A4C"/>
    <w:rsid w:val="0048156C"/>
    <w:rsid w:val="00481EBA"/>
    <w:rsid w:val="00482C0B"/>
    <w:rsid w:val="00482F89"/>
    <w:rsid w:val="004845F6"/>
    <w:rsid w:val="00484E25"/>
    <w:rsid w:val="00484F7C"/>
    <w:rsid w:val="00485C22"/>
    <w:rsid w:val="00486965"/>
    <w:rsid w:val="0048793C"/>
    <w:rsid w:val="00487F12"/>
    <w:rsid w:val="00490327"/>
    <w:rsid w:val="00491AF0"/>
    <w:rsid w:val="004927F8"/>
    <w:rsid w:val="00492D71"/>
    <w:rsid w:val="00493786"/>
    <w:rsid w:val="0049416D"/>
    <w:rsid w:val="00494A21"/>
    <w:rsid w:val="004950CF"/>
    <w:rsid w:val="004954A2"/>
    <w:rsid w:val="00495610"/>
    <w:rsid w:val="004961AE"/>
    <w:rsid w:val="004A0953"/>
    <w:rsid w:val="004A13DA"/>
    <w:rsid w:val="004A2D51"/>
    <w:rsid w:val="004A4EF7"/>
    <w:rsid w:val="004A5D31"/>
    <w:rsid w:val="004A5DA9"/>
    <w:rsid w:val="004A7330"/>
    <w:rsid w:val="004B1430"/>
    <w:rsid w:val="004B162B"/>
    <w:rsid w:val="004B237A"/>
    <w:rsid w:val="004B2952"/>
    <w:rsid w:val="004B2B18"/>
    <w:rsid w:val="004B37EB"/>
    <w:rsid w:val="004B4BAD"/>
    <w:rsid w:val="004B5BDC"/>
    <w:rsid w:val="004B64D3"/>
    <w:rsid w:val="004B6A23"/>
    <w:rsid w:val="004C0700"/>
    <w:rsid w:val="004C21C2"/>
    <w:rsid w:val="004C26CC"/>
    <w:rsid w:val="004C3685"/>
    <w:rsid w:val="004C381F"/>
    <w:rsid w:val="004C4721"/>
    <w:rsid w:val="004C7B68"/>
    <w:rsid w:val="004D20D5"/>
    <w:rsid w:val="004D2491"/>
    <w:rsid w:val="004D4581"/>
    <w:rsid w:val="004D5186"/>
    <w:rsid w:val="004D5A7F"/>
    <w:rsid w:val="004D6835"/>
    <w:rsid w:val="004D6EEC"/>
    <w:rsid w:val="004E0587"/>
    <w:rsid w:val="004E1091"/>
    <w:rsid w:val="004E12B9"/>
    <w:rsid w:val="004E3185"/>
    <w:rsid w:val="004E3672"/>
    <w:rsid w:val="004E4DB2"/>
    <w:rsid w:val="004E50CB"/>
    <w:rsid w:val="004E5A8C"/>
    <w:rsid w:val="004E725D"/>
    <w:rsid w:val="004E771D"/>
    <w:rsid w:val="004F051E"/>
    <w:rsid w:val="004F14B2"/>
    <w:rsid w:val="004F2945"/>
    <w:rsid w:val="004F2AD4"/>
    <w:rsid w:val="004F4179"/>
    <w:rsid w:val="004F4BB2"/>
    <w:rsid w:val="005005AB"/>
    <w:rsid w:val="005027F1"/>
    <w:rsid w:val="00502973"/>
    <w:rsid w:val="0050410D"/>
    <w:rsid w:val="0050436F"/>
    <w:rsid w:val="00504AAB"/>
    <w:rsid w:val="00504E7A"/>
    <w:rsid w:val="0050639C"/>
    <w:rsid w:val="00507808"/>
    <w:rsid w:val="0050785F"/>
    <w:rsid w:val="00507B9D"/>
    <w:rsid w:val="0051159E"/>
    <w:rsid w:val="0051263A"/>
    <w:rsid w:val="0051284F"/>
    <w:rsid w:val="005140E2"/>
    <w:rsid w:val="00515215"/>
    <w:rsid w:val="005161A3"/>
    <w:rsid w:val="0051637E"/>
    <w:rsid w:val="0051740E"/>
    <w:rsid w:val="00517A82"/>
    <w:rsid w:val="00521E72"/>
    <w:rsid w:val="00521F53"/>
    <w:rsid w:val="00523ADF"/>
    <w:rsid w:val="00525F9C"/>
    <w:rsid w:val="00526714"/>
    <w:rsid w:val="00526E99"/>
    <w:rsid w:val="005302D9"/>
    <w:rsid w:val="00532CC7"/>
    <w:rsid w:val="005331A2"/>
    <w:rsid w:val="005359E6"/>
    <w:rsid w:val="00535C61"/>
    <w:rsid w:val="005366E4"/>
    <w:rsid w:val="00536B6B"/>
    <w:rsid w:val="00536BDB"/>
    <w:rsid w:val="005370C4"/>
    <w:rsid w:val="005379BE"/>
    <w:rsid w:val="00540A13"/>
    <w:rsid w:val="0054153D"/>
    <w:rsid w:val="005415F5"/>
    <w:rsid w:val="005416F1"/>
    <w:rsid w:val="00541A22"/>
    <w:rsid w:val="0054294D"/>
    <w:rsid w:val="00542D2E"/>
    <w:rsid w:val="00543C20"/>
    <w:rsid w:val="00543DF3"/>
    <w:rsid w:val="00544136"/>
    <w:rsid w:val="00544521"/>
    <w:rsid w:val="00544AE8"/>
    <w:rsid w:val="00544B3B"/>
    <w:rsid w:val="00545346"/>
    <w:rsid w:val="00545C2F"/>
    <w:rsid w:val="00546920"/>
    <w:rsid w:val="0055054B"/>
    <w:rsid w:val="005505D8"/>
    <w:rsid w:val="00551480"/>
    <w:rsid w:val="0055257B"/>
    <w:rsid w:val="00553604"/>
    <w:rsid w:val="00554149"/>
    <w:rsid w:val="00554EF1"/>
    <w:rsid w:val="0055695C"/>
    <w:rsid w:val="00556A07"/>
    <w:rsid w:val="00557B8E"/>
    <w:rsid w:val="00560B5B"/>
    <w:rsid w:val="0056167C"/>
    <w:rsid w:val="00562D19"/>
    <w:rsid w:val="00563013"/>
    <w:rsid w:val="0056447C"/>
    <w:rsid w:val="005653E7"/>
    <w:rsid w:val="00566CA9"/>
    <w:rsid w:val="00570B82"/>
    <w:rsid w:val="00570C82"/>
    <w:rsid w:val="00570E8E"/>
    <w:rsid w:val="00573A26"/>
    <w:rsid w:val="00575F9A"/>
    <w:rsid w:val="00576908"/>
    <w:rsid w:val="0057692E"/>
    <w:rsid w:val="00577A8E"/>
    <w:rsid w:val="00577E30"/>
    <w:rsid w:val="00581376"/>
    <w:rsid w:val="005832D3"/>
    <w:rsid w:val="00586199"/>
    <w:rsid w:val="0058774D"/>
    <w:rsid w:val="00587F09"/>
    <w:rsid w:val="00591983"/>
    <w:rsid w:val="00592F77"/>
    <w:rsid w:val="005930A3"/>
    <w:rsid w:val="00594AAD"/>
    <w:rsid w:val="00594E98"/>
    <w:rsid w:val="00595C56"/>
    <w:rsid w:val="00596082"/>
    <w:rsid w:val="005A06A5"/>
    <w:rsid w:val="005A212D"/>
    <w:rsid w:val="005A2D4C"/>
    <w:rsid w:val="005A472D"/>
    <w:rsid w:val="005A6E63"/>
    <w:rsid w:val="005A73EE"/>
    <w:rsid w:val="005A7AEC"/>
    <w:rsid w:val="005B059A"/>
    <w:rsid w:val="005B2428"/>
    <w:rsid w:val="005B4063"/>
    <w:rsid w:val="005B4DAD"/>
    <w:rsid w:val="005B68A8"/>
    <w:rsid w:val="005B7A9A"/>
    <w:rsid w:val="005B7E18"/>
    <w:rsid w:val="005C0E69"/>
    <w:rsid w:val="005C1374"/>
    <w:rsid w:val="005C257A"/>
    <w:rsid w:val="005C53B1"/>
    <w:rsid w:val="005C55C1"/>
    <w:rsid w:val="005C5887"/>
    <w:rsid w:val="005C5F30"/>
    <w:rsid w:val="005C732E"/>
    <w:rsid w:val="005D18CD"/>
    <w:rsid w:val="005D3E7C"/>
    <w:rsid w:val="005D44C2"/>
    <w:rsid w:val="005D4804"/>
    <w:rsid w:val="005D4FB1"/>
    <w:rsid w:val="005D505B"/>
    <w:rsid w:val="005D55FA"/>
    <w:rsid w:val="005D6270"/>
    <w:rsid w:val="005D6B3D"/>
    <w:rsid w:val="005D7EE0"/>
    <w:rsid w:val="005E03F7"/>
    <w:rsid w:val="005E193F"/>
    <w:rsid w:val="005E2539"/>
    <w:rsid w:val="005E2C5D"/>
    <w:rsid w:val="005E31D8"/>
    <w:rsid w:val="005E3254"/>
    <w:rsid w:val="005E478B"/>
    <w:rsid w:val="005E65F2"/>
    <w:rsid w:val="005E730A"/>
    <w:rsid w:val="005E7F23"/>
    <w:rsid w:val="005E7F91"/>
    <w:rsid w:val="005F023F"/>
    <w:rsid w:val="005F113C"/>
    <w:rsid w:val="005F1E5A"/>
    <w:rsid w:val="005F2257"/>
    <w:rsid w:val="005F2A5D"/>
    <w:rsid w:val="005F30B5"/>
    <w:rsid w:val="005F791A"/>
    <w:rsid w:val="005F7989"/>
    <w:rsid w:val="00600B47"/>
    <w:rsid w:val="0060224B"/>
    <w:rsid w:val="0060242B"/>
    <w:rsid w:val="00603C78"/>
    <w:rsid w:val="00604014"/>
    <w:rsid w:val="00605EA2"/>
    <w:rsid w:val="00607721"/>
    <w:rsid w:val="006101DB"/>
    <w:rsid w:val="00610475"/>
    <w:rsid w:val="00610F39"/>
    <w:rsid w:val="006111C9"/>
    <w:rsid w:val="006128E7"/>
    <w:rsid w:val="00612A38"/>
    <w:rsid w:val="006135BA"/>
    <w:rsid w:val="0061428C"/>
    <w:rsid w:val="00614747"/>
    <w:rsid w:val="00614A3D"/>
    <w:rsid w:val="00614DCC"/>
    <w:rsid w:val="00615695"/>
    <w:rsid w:val="00615931"/>
    <w:rsid w:val="00615A5E"/>
    <w:rsid w:val="0061683A"/>
    <w:rsid w:val="00616F3D"/>
    <w:rsid w:val="00617D46"/>
    <w:rsid w:val="00617E9F"/>
    <w:rsid w:val="00620362"/>
    <w:rsid w:val="00620605"/>
    <w:rsid w:val="006217A1"/>
    <w:rsid w:val="00621D98"/>
    <w:rsid w:val="006235EB"/>
    <w:rsid w:val="006247E0"/>
    <w:rsid w:val="00627A08"/>
    <w:rsid w:val="00627B57"/>
    <w:rsid w:val="00627CBF"/>
    <w:rsid w:val="00630230"/>
    <w:rsid w:val="00631385"/>
    <w:rsid w:val="006320AB"/>
    <w:rsid w:val="00632E68"/>
    <w:rsid w:val="00633240"/>
    <w:rsid w:val="00633DDA"/>
    <w:rsid w:val="006355DB"/>
    <w:rsid w:val="00635DAA"/>
    <w:rsid w:val="006361C2"/>
    <w:rsid w:val="00636344"/>
    <w:rsid w:val="006364A3"/>
    <w:rsid w:val="00640A32"/>
    <w:rsid w:val="0064152B"/>
    <w:rsid w:val="006420FD"/>
    <w:rsid w:val="00642356"/>
    <w:rsid w:val="006429A9"/>
    <w:rsid w:val="006429C2"/>
    <w:rsid w:val="00642A3C"/>
    <w:rsid w:val="00643A4F"/>
    <w:rsid w:val="00643BDB"/>
    <w:rsid w:val="006455B9"/>
    <w:rsid w:val="006456D1"/>
    <w:rsid w:val="00646C3F"/>
    <w:rsid w:val="006529E1"/>
    <w:rsid w:val="00652C6E"/>
    <w:rsid w:val="00652EC6"/>
    <w:rsid w:val="006531C4"/>
    <w:rsid w:val="006537EF"/>
    <w:rsid w:val="006558CF"/>
    <w:rsid w:val="00655BE2"/>
    <w:rsid w:val="00655FD1"/>
    <w:rsid w:val="006568AC"/>
    <w:rsid w:val="006573FB"/>
    <w:rsid w:val="00657AC2"/>
    <w:rsid w:val="00657D19"/>
    <w:rsid w:val="00660319"/>
    <w:rsid w:val="006603A0"/>
    <w:rsid w:val="00660F8D"/>
    <w:rsid w:val="00664371"/>
    <w:rsid w:val="0066442A"/>
    <w:rsid w:val="00666F74"/>
    <w:rsid w:val="0066708A"/>
    <w:rsid w:val="00672191"/>
    <w:rsid w:val="006725E8"/>
    <w:rsid w:val="00672ECD"/>
    <w:rsid w:val="006730D2"/>
    <w:rsid w:val="0067554A"/>
    <w:rsid w:val="0067590B"/>
    <w:rsid w:val="00675F4D"/>
    <w:rsid w:val="00677159"/>
    <w:rsid w:val="006771B6"/>
    <w:rsid w:val="00680023"/>
    <w:rsid w:val="00680F17"/>
    <w:rsid w:val="0068264A"/>
    <w:rsid w:val="00682688"/>
    <w:rsid w:val="0068472B"/>
    <w:rsid w:val="00684AE6"/>
    <w:rsid w:val="00685E1E"/>
    <w:rsid w:val="00686308"/>
    <w:rsid w:val="006868F9"/>
    <w:rsid w:val="00690E77"/>
    <w:rsid w:val="00691303"/>
    <w:rsid w:val="006917DA"/>
    <w:rsid w:val="0069302B"/>
    <w:rsid w:val="00693093"/>
    <w:rsid w:val="0069356B"/>
    <w:rsid w:val="00693B30"/>
    <w:rsid w:val="006943A8"/>
    <w:rsid w:val="00695091"/>
    <w:rsid w:val="006951F7"/>
    <w:rsid w:val="0069526E"/>
    <w:rsid w:val="0069583C"/>
    <w:rsid w:val="00695FF3"/>
    <w:rsid w:val="0069744D"/>
    <w:rsid w:val="006A0CC0"/>
    <w:rsid w:val="006A1951"/>
    <w:rsid w:val="006A24B5"/>
    <w:rsid w:val="006A2D51"/>
    <w:rsid w:val="006A3338"/>
    <w:rsid w:val="006A3D9C"/>
    <w:rsid w:val="006A4653"/>
    <w:rsid w:val="006A4C5E"/>
    <w:rsid w:val="006A4EB0"/>
    <w:rsid w:val="006A52EC"/>
    <w:rsid w:val="006A5861"/>
    <w:rsid w:val="006A5975"/>
    <w:rsid w:val="006A5A53"/>
    <w:rsid w:val="006A5B68"/>
    <w:rsid w:val="006A6330"/>
    <w:rsid w:val="006B0217"/>
    <w:rsid w:val="006B0627"/>
    <w:rsid w:val="006B2532"/>
    <w:rsid w:val="006B2947"/>
    <w:rsid w:val="006B297C"/>
    <w:rsid w:val="006B2D25"/>
    <w:rsid w:val="006B2E62"/>
    <w:rsid w:val="006B3F65"/>
    <w:rsid w:val="006B428B"/>
    <w:rsid w:val="006B47E6"/>
    <w:rsid w:val="006B54F4"/>
    <w:rsid w:val="006B5DC5"/>
    <w:rsid w:val="006B5F89"/>
    <w:rsid w:val="006B6D51"/>
    <w:rsid w:val="006B7159"/>
    <w:rsid w:val="006B71BD"/>
    <w:rsid w:val="006B729A"/>
    <w:rsid w:val="006B7A77"/>
    <w:rsid w:val="006C4CBB"/>
    <w:rsid w:val="006C5A01"/>
    <w:rsid w:val="006C6C24"/>
    <w:rsid w:val="006C6F2F"/>
    <w:rsid w:val="006C75C4"/>
    <w:rsid w:val="006C7FE7"/>
    <w:rsid w:val="006D00B3"/>
    <w:rsid w:val="006D0795"/>
    <w:rsid w:val="006D08B4"/>
    <w:rsid w:val="006D0D95"/>
    <w:rsid w:val="006D1BF4"/>
    <w:rsid w:val="006D2459"/>
    <w:rsid w:val="006D2D93"/>
    <w:rsid w:val="006D38E9"/>
    <w:rsid w:val="006D3F9B"/>
    <w:rsid w:val="006D4D22"/>
    <w:rsid w:val="006D58BE"/>
    <w:rsid w:val="006D58CF"/>
    <w:rsid w:val="006D70B5"/>
    <w:rsid w:val="006D79FD"/>
    <w:rsid w:val="006E2380"/>
    <w:rsid w:val="006E29A8"/>
    <w:rsid w:val="006E31F7"/>
    <w:rsid w:val="006E45B1"/>
    <w:rsid w:val="006E7754"/>
    <w:rsid w:val="006F4779"/>
    <w:rsid w:val="006F5301"/>
    <w:rsid w:val="006F65F0"/>
    <w:rsid w:val="006F668A"/>
    <w:rsid w:val="006F7984"/>
    <w:rsid w:val="006F7A73"/>
    <w:rsid w:val="006F7D83"/>
    <w:rsid w:val="0070093C"/>
    <w:rsid w:val="007023D1"/>
    <w:rsid w:val="00702894"/>
    <w:rsid w:val="00702F88"/>
    <w:rsid w:val="00703D60"/>
    <w:rsid w:val="00705FBD"/>
    <w:rsid w:val="00706787"/>
    <w:rsid w:val="007072A3"/>
    <w:rsid w:val="007106F6"/>
    <w:rsid w:val="00712460"/>
    <w:rsid w:val="007146F7"/>
    <w:rsid w:val="00715274"/>
    <w:rsid w:val="007166F3"/>
    <w:rsid w:val="0071693E"/>
    <w:rsid w:val="00716CB1"/>
    <w:rsid w:val="00716F77"/>
    <w:rsid w:val="0071750A"/>
    <w:rsid w:val="00720D2F"/>
    <w:rsid w:val="00721E0C"/>
    <w:rsid w:val="00723AE6"/>
    <w:rsid w:val="007254C0"/>
    <w:rsid w:val="0072643D"/>
    <w:rsid w:val="0072718C"/>
    <w:rsid w:val="00732C0B"/>
    <w:rsid w:val="0073311D"/>
    <w:rsid w:val="00734B40"/>
    <w:rsid w:val="00736891"/>
    <w:rsid w:val="00736D08"/>
    <w:rsid w:val="007377B8"/>
    <w:rsid w:val="0074004F"/>
    <w:rsid w:val="007407AB"/>
    <w:rsid w:val="00741036"/>
    <w:rsid w:val="007425E4"/>
    <w:rsid w:val="00743152"/>
    <w:rsid w:val="0074385F"/>
    <w:rsid w:val="007438D4"/>
    <w:rsid w:val="00743E9B"/>
    <w:rsid w:val="0074452D"/>
    <w:rsid w:val="00744B3C"/>
    <w:rsid w:val="007461D9"/>
    <w:rsid w:val="007463E8"/>
    <w:rsid w:val="00746DBB"/>
    <w:rsid w:val="00751036"/>
    <w:rsid w:val="00751421"/>
    <w:rsid w:val="007514FD"/>
    <w:rsid w:val="0075197A"/>
    <w:rsid w:val="00751CAD"/>
    <w:rsid w:val="0075254C"/>
    <w:rsid w:val="00752BFD"/>
    <w:rsid w:val="00752F24"/>
    <w:rsid w:val="0075403C"/>
    <w:rsid w:val="00755E0B"/>
    <w:rsid w:val="007566AC"/>
    <w:rsid w:val="00756869"/>
    <w:rsid w:val="007571ED"/>
    <w:rsid w:val="0075740C"/>
    <w:rsid w:val="0076378E"/>
    <w:rsid w:val="00764EE4"/>
    <w:rsid w:val="007650EF"/>
    <w:rsid w:val="00765182"/>
    <w:rsid w:val="00765715"/>
    <w:rsid w:val="00765B3A"/>
    <w:rsid w:val="00770C25"/>
    <w:rsid w:val="00772520"/>
    <w:rsid w:val="00773888"/>
    <w:rsid w:val="00775A83"/>
    <w:rsid w:val="00775ACF"/>
    <w:rsid w:val="007779C8"/>
    <w:rsid w:val="00777E6E"/>
    <w:rsid w:val="007800DA"/>
    <w:rsid w:val="007801FB"/>
    <w:rsid w:val="00780740"/>
    <w:rsid w:val="00780D6D"/>
    <w:rsid w:val="00781875"/>
    <w:rsid w:val="00783C6C"/>
    <w:rsid w:val="0078432E"/>
    <w:rsid w:val="00784705"/>
    <w:rsid w:val="00784BC7"/>
    <w:rsid w:val="007906DF"/>
    <w:rsid w:val="00792424"/>
    <w:rsid w:val="00792904"/>
    <w:rsid w:val="00792EFF"/>
    <w:rsid w:val="0079357D"/>
    <w:rsid w:val="00793FB3"/>
    <w:rsid w:val="0079584F"/>
    <w:rsid w:val="00797995"/>
    <w:rsid w:val="00797AB6"/>
    <w:rsid w:val="007A0128"/>
    <w:rsid w:val="007A0B76"/>
    <w:rsid w:val="007A15C6"/>
    <w:rsid w:val="007A1693"/>
    <w:rsid w:val="007A236A"/>
    <w:rsid w:val="007A345A"/>
    <w:rsid w:val="007A38F6"/>
    <w:rsid w:val="007A4533"/>
    <w:rsid w:val="007A550D"/>
    <w:rsid w:val="007A6326"/>
    <w:rsid w:val="007A70CF"/>
    <w:rsid w:val="007A794F"/>
    <w:rsid w:val="007A7EA9"/>
    <w:rsid w:val="007A7F7A"/>
    <w:rsid w:val="007B0A69"/>
    <w:rsid w:val="007B21B9"/>
    <w:rsid w:val="007B3E5D"/>
    <w:rsid w:val="007B4C17"/>
    <w:rsid w:val="007B5207"/>
    <w:rsid w:val="007C1A88"/>
    <w:rsid w:val="007C2939"/>
    <w:rsid w:val="007C3FAB"/>
    <w:rsid w:val="007C41EB"/>
    <w:rsid w:val="007C5F5A"/>
    <w:rsid w:val="007D1922"/>
    <w:rsid w:val="007D31D7"/>
    <w:rsid w:val="007D3795"/>
    <w:rsid w:val="007D4CCC"/>
    <w:rsid w:val="007D5D1F"/>
    <w:rsid w:val="007D68DF"/>
    <w:rsid w:val="007D7075"/>
    <w:rsid w:val="007D7CB2"/>
    <w:rsid w:val="007E042A"/>
    <w:rsid w:val="007E0781"/>
    <w:rsid w:val="007E1154"/>
    <w:rsid w:val="007E1544"/>
    <w:rsid w:val="007E1BE6"/>
    <w:rsid w:val="007E49C3"/>
    <w:rsid w:val="007E4E18"/>
    <w:rsid w:val="007E58B6"/>
    <w:rsid w:val="007E5FB3"/>
    <w:rsid w:val="007E6C6B"/>
    <w:rsid w:val="007F0ACA"/>
    <w:rsid w:val="007F1681"/>
    <w:rsid w:val="007F19E0"/>
    <w:rsid w:val="007F2176"/>
    <w:rsid w:val="007F2309"/>
    <w:rsid w:val="007F2938"/>
    <w:rsid w:val="007F3494"/>
    <w:rsid w:val="007F37E8"/>
    <w:rsid w:val="007F5A7B"/>
    <w:rsid w:val="007F6CC0"/>
    <w:rsid w:val="007F756D"/>
    <w:rsid w:val="008000EA"/>
    <w:rsid w:val="008006D4"/>
    <w:rsid w:val="00800EB3"/>
    <w:rsid w:val="008017BB"/>
    <w:rsid w:val="00801997"/>
    <w:rsid w:val="00802D7B"/>
    <w:rsid w:val="0080389F"/>
    <w:rsid w:val="00804817"/>
    <w:rsid w:val="00804937"/>
    <w:rsid w:val="00807026"/>
    <w:rsid w:val="00807AA5"/>
    <w:rsid w:val="00814F26"/>
    <w:rsid w:val="00816311"/>
    <w:rsid w:val="0081716C"/>
    <w:rsid w:val="00817347"/>
    <w:rsid w:val="008174C9"/>
    <w:rsid w:val="00817F15"/>
    <w:rsid w:val="00820E6E"/>
    <w:rsid w:val="0082133D"/>
    <w:rsid w:val="00822B53"/>
    <w:rsid w:val="00824773"/>
    <w:rsid w:val="00825B5E"/>
    <w:rsid w:val="0083258E"/>
    <w:rsid w:val="00833396"/>
    <w:rsid w:val="00833DD7"/>
    <w:rsid w:val="00834050"/>
    <w:rsid w:val="0083426D"/>
    <w:rsid w:val="00834AF4"/>
    <w:rsid w:val="00835CFD"/>
    <w:rsid w:val="008366E1"/>
    <w:rsid w:val="0083707C"/>
    <w:rsid w:val="00837B3E"/>
    <w:rsid w:val="00840BAD"/>
    <w:rsid w:val="00840DC0"/>
    <w:rsid w:val="008414DB"/>
    <w:rsid w:val="008433A9"/>
    <w:rsid w:val="00844B12"/>
    <w:rsid w:val="00847922"/>
    <w:rsid w:val="00847D54"/>
    <w:rsid w:val="00850558"/>
    <w:rsid w:val="00850600"/>
    <w:rsid w:val="00850D08"/>
    <w:rsid w:val="00850D20"/>
    <w:rsid w:val="00851B50"/>
    <w:rsid w:val="00852518"/>
    <w:rsid w:val="008535AF"/>
    <w:rsid w:val="00853C9C"/>
    <w:rsid w:val="00853CA6"/>
    <w:rsid w:val="00854314"/>
    <w:rsid w:val="00854C1E"/>
    <w:rsid w:val="00854CDD"/>
    <w:rsid w:val="008558B8"/>
    <w:rsid w:val="00860E45"/>
    <w:rsid w:val="00861B77"/>
    <w:rsid w:val="00861DA5"/>
    <w:rsid w:val="00861DD6"/>
    <w:rsid w:val="00863AC7"/>
    <w:rsid w:val="00864127"/>
    <w:rsid w:val="00864550"/>
    <w:rsid w:val="00864C34"/>
    <w:rsid w:val="008658C4"/>
    <w:rsid w:val="008661D5"/>
    <w:rsid w:val="008675E5"/>
    <w:rsid w:val="008679B3"/>
    <w:rsid w:val="00870389"/>
    <w:rsid w:val="008704C4"/>
    <w:rsid w:val="00871C73"/>
    <w:rsid w:val="0087284A"/>
    <w:rsid w:val="00873B14"/>
    <w:rsid w:val="008745A2"/>
    <w:rsid w:val="00875003"/>
    <w:rsid w:val="0087542D"/>
    <w:rsid w:val="00875F79"/>
    <w:rsid w:val="00876019"/>
    <w:rsid w:val="008760CD"/>
    <w:rsid w:val="00876137"/>
    <w:rsid w:val="008765E2"/>
    <w:rsid w:val="00876A51"/>
    <w:rsid w:val="00876D9F"/>
    <w:rsid w:val="008779A2"/>
    <w:rsid w:val="00877A11"/>
    <w:rsid w:val="00880737"/>
    <w:rsid w:val="00881AD8"/>
    <w:rsid w:val="00882733"/>
    <w:rsid w:val="00882817"/>
    <w:rsid w:val="00882D8A"/>
    <w:rsid w:val="0088334B"/>
    <w:rsid w:val="0088354E"/>
    <w:rsid w:val="00883577"/>
    <w:rsid w:val="00883B5F"/>
    <w:rsid w:val="00883CD5"/>
    <w:rsid w:val="0088441E"/>
    <w:rsid w:val="0088467E"/>
    <w:rsid w:val="00884A43"/>
    <w:rsid w:val="0088562E"/>
    <w:rsid w:val="00885882"/>
    <w:rsid w:val="00885CA0"/>
    <w:rsid w:val="00885CAA"/>
    <w:rsid w:val="008861C0"/>
    <w:rsid w:val="0088678C"/>
    <w:rsid w:val="008870B8"/>
    <w:rsid w:val="0088712C"/>
    <w:rsid w:val="00891078"/>
    <w:rsid w:val="00893024"/>
    <w:rsid w:val="00893665"/>
    <w:rsid w:val="00893AE9"/>
    <w:rsid w:val="008947FD"/>
    <w:rsid w:val="00894826"/>
    <w:rsid w:val="008948DF"/>
    <w:rsid w:val="0089530D"/>
    <w:rsid w:val="00895CE8"/>
    <w:rsid w:val="00896F36"/>
    <w:rsid w:val="0089781B"/>
    <w:rsid w:val="00897824"/>
    <w:rsid w:val="00897943"/>
    <w:rsid w:val="008A024B"/>
    <w:rsid w:val="008A0C1A"/>
    <w:rsid w:val="008A140A"/>
    <w:rsid w:val="008A24A7"/>
    <w:rsid w:val="008A3634"/>
    <w:rsid w:val="008A3898"/>
    <w:rsid w:val="008A41C8"/>
    <w:rsid w:val="008A4285"/>
    <w:rsid w:val="008A4B23"/>
    <w:rsid w:val="008A5535"/>
    <w:rsid w:val="008A5594"/>
    <w:rsid w:val="008A61F5"/>
    <w:rsid w:val="008A6625"/>
    <w:rsid w:val="008B0561"/>
    <w:rsid w:val="008B06E3"/>
    <w:rsid w:val="008B0DCE"/>
    <w:rsid w:val="008B17B6"/>
    <w:rsid w:val="008B20B3"/>
    <w:rsid w:val="008B2518"/>
    <w:rsid w:val="008B309F"/>
    <w:rsid w:val="008B5883"/>
    <w:rsid w:val="008B71BF"/>
    <w:rsid w:val="008B7665"/>
    <w:rsid w:val="008B7BD3"/>
    <w:rsid w:val="008C031F"/>
    <w:rsid w:val="008C06A4"/>
    <w:rsid w:val="008C1CAC"/>
    <w:rsid w:val="008C354B"/>
    <w:rsid w:val="008C508E"/>
    <w:rsid w:val="008C6617"/>
    <w:rsid w:val="008D0D94"/>
    <w:rsid w:val="008D15E9"/>
    <w:rsid w:val="008D1DFB"/>
    <w:rsid w:val="008D206E"/>
    <w:rsid w:val="008D211A"/>
    <w:rsid w:val="008D299D"/>
    <w:rsid w:val="008D346C"/>
    <w:rsid w:val="008D4A6F"/>
    <w:rsid w:val="008D4E6B"/>
    <w:rsid w:val="008D58BB"/>
    <w:rsid w:val="008D5CA4"/>
    <w:rsid w:val="008D5F1F"/>
    <w:rsid w:val="008D61C2"/>
    <w:rsid w:val="008D656C"/>
    <w:rsid w:val="008D68E7"/>
    <w:rsid w:val="008D753D"/>
    <w:rsid w:val="008D7EFC"/>
    <w:rsid w:val="008E012E"/>
    <w:rsid w:val="008E12BD"/>
    <w:rsid w:val="008E1393"/>
    <w:rsid w:val="008E1B24"/>
    <w:rsid w:val="008E1F93"/>
    <w:rsid w:val="008E51FC"/>
    <w:rsid w:val="008E6F91"/>
    <w:rsid w:val="008F0455"/>
    <w:rsid w:val="008F082B"/>
    <w:rsid w:val="008F263D"/>
    <w:rsid w:val="008F2B76"/>
    <w:rsid w:val="008F2E23"/>
    <w:rsid w:val="008F3E81"/>
    <w:rsid w:val="008F5070"/>
    <w:rsid w:val="008F60DF"/>
    <w:rsid w:val="008F7A71"/>
    <w:rsid w:val="00900F11"/>
    <w:rsid w:val="00901960"/>
    <w:rsid w:val="00902493"/>
    <w:rsid w:val="009037A7"/>
    <w:rsid w:val="0090524B"/>
    <w:rsid w:val="009056AB"/>
    <w:rsid w:val="00907676"/>
    <w:rsid w:val="00907ABA"/>
    <w:rsid w:val="00910F69"/>
    <w:rsid w:val="009113B5"/>
    <w:rsid w:val="00913151"/>
    <w:rsid w:val="009151C1"/>
    <w:rsid w:val="009159D4"/>
    <w:rsid w:val="009160A0"/>
    <w:rsid w:val="009163C5"/>
    <w:rsid w:val="00916685"/>
    <w:rsid w:val="0092001D"/>
    <w:rsid w:val="00920865"/>
    <w:rsid w:val="009209CD"/>
    <w:rsid w:val="009210FB"/>
    <w:rsid w:val="009222E5"/>
    <w:rsid w:val="00924EF0"/>
    <w:rsid w:val="00926902"/>
    <w:rsid w:val="00927475"/>
    <w:rsid w:val="00930152"/>
    <w:rsid w:val="0093091D"/>
    <w:rsid w:val="00930C50"/>
    <w:rsid w:val="009314C1"/>
    <w:rsid w:val="00931AE6"/>
    <w:rsid w:val="0093318F"/>
    <w:rsid w:val="00933322"/>
    <w:rsid w:val="00934ABB"/>
    <w:rsid w:val="00934BEE"/>
    <w:rsid w:val="00934C30"/>
    <w:rsid w:val="00935458"/>
    <w:rsid w:val="0093564F"/>
    <w:rsid w:val="009356A2"/>
    <w:rsid w:val="00935B47"/>
    <w:rsid w:val="00937F17"/>
    <w:rsid w:val="00942294"/>
    <w:rsid w:val="00942F91"/>
    <w:rsid w:val="0094350C"/>
    <w:rsid w:val="0094375F"/>
    <w:rsid w:val="00943A02"/>
    <w:rsid w:val="00943E39"/>
    <w:rsid w:val="0094532D"/>
    <w:rsid w:val="00945672"/>
    <w:rsid w:val="00945FA4"/>
    <w:rsid w:val="00947505"/>
    <w:rsid w:val="00947DBC"/>
    <w:rsid w:val="009501BD"/>
    <w:rsid w:val="0095158B"/>
    <w:rsid w:val="009519BF"/>
    <w:rsid w:val="00951CA4"/>
    <w:rsid w:val="00952D1D"/>
    <w:rsid w:val="00956F38"/>
    <w:rsid w:val="00960351"/>
    <w:rsid w:val="00960913"/>
    <w:rsid w:val="00963097"/>
    <w:rsid w:val="00963423"/>
    <w:rsid w:val="00963C1B"/>
    <w:rsid w:val="009644CF"/>
    <w:rsid w:val="009658BB"/>
    <w:rsid w:val="009675C8"/>
    <w:rsid w:val="00967983"/>
    <w:rsid w:val="00967ED4"/>
    <w:rsid w:val="00970B72"/>
    <w:rsid w:val="009716E5"/>
    <w:rsid w:val="00973295"/>
    <w:rsid w:val="00974E56"/>
    <w:rsid w:val="009753E6"/>
    <w:rsid w:val="00975A71"/>
    <w:rsid w:val="00977BCC"/>
    <w:rsid w:val="00980039"/>
    <w:rsid w:val="0098117E"/>
    <w:rsid w:val="009826E5"/>
    <w:rsid w:val="00982B52"/>
    <w:rsid w:val="00985049"/>
    <w:rsid w:val="009850D8"/>
    <w:rsid w:val="009904C6"/>
    <w:rsid w:val="009905B7"/>
    <w:rsid w:val="00990F2D"/>
    <w:rsid w:val="00991386"/>
    <w:rsid w:val="00992858"/>
    <w:rsid w:val="009928BC"/>
    <w:rsid w:val="0099361C"/>
    <w:rsid w:val="009948E4"/>
    <w:rsid w:val="009962F0"/>
    <w:rsid w:val="009972A3"/>
    <w:rsid w:val="00997399"/>
    <w:rsid w:val="009A1E88"/>
    <w:rsid w:val="009A25AB"/>
    <w:rsid w:val="009A49F1"/>
    <w:rsid w:val="009A531D"/>
    <w:rsid w:val="009A5736"/>
    <w:rsid w:val="009A5B74"/>
    <w:rsid w:val="009A5F65"/>
    <w:rsid w:val="009A7211"/>
    <w:rsid w:val="009B067C"/>
    <w:rsid w:val="009B07E1"/>
    <w:rsid w:val="009B2EB6"/>
    <w:rsid w:val="009B47EF"/>
    <w:rsid w:val="009B53F8"/>
    <w:rsid w:val="009B55B2"/>
    <w:rsid w:val="009B66FC"/>
    <w:rsid w:val="009B67BF"/>
    <w:rsid w:val="009C02F7"/>
    <w:rsid w:val="009C055D"/>
    <w:rsid w:val="009C218B"/>
    <w:rsid w:val="009C228F"/>
    <w:rsid w:val="009C2CFC"/>
    <w:rsid w:val="009C47B8"/>
    <w:rsid w:val="009C4F45"/>
    <w:rsid w:val="009C5292"/>
    <w:rsid w:val="009C59E7"/>
    <w:rsid w:val="009C6477"/>
    <w:rsid w:val="009C6D0F"/>
    <w:rsid w:val="009C6F09"/>
    <w:rsid w:val="009D2740"/>
    <w:rsid w:val="009D2C35"/>
    <w:rsid w:val="009D2D71"/>
    <w:rsid w:val="009D3CFC"/>
    <w:rsid w:val="009D3E39"/>
    <w:rsid w:val="009D4C84"/>
    <w:rsid w:val="009D526F"/>
    <w:rsid w:val="009D5321"/>
    <w:rsid w:val="009D7AD9"/>
    <w:rsid w:val="009E00A5"/>
    <w:rsid w:val="009E06BE"/>
    <w:rsid w:val="009E1197"/>
    <w:rsid w:val="009E1B63"/>
    <w:rsid w:val="009E1BBA"/>
    <w:rsid w:val="009E2FEB"/>
    <w:rsid w:val="009E3445"/>
    <w:rsid w:val="009E5F77"/>
    <w:rsid w:val="009E615D"/>
    <w:rsid w:val="009E62EF"/>
    <w:rsid w:val="009E6448"/>
    <w:rsid w:val="009E64D9"/>
    <w:rsid w:val="009E7A4E"/>
    <w:rsid w:val="009E7B4E"/>
    <w:rsid w:val="009E7CBA"/>
    <w:rsid w:val="009F023D"/>
    <w:rsid w:val="009F17B5"/>
    <w:rsid w:val="009F3222"/>
    <w:rsid w:val="009F39D7"/>
    <w:rsid w:val="009F450D"/>
    <w:rsid w:val="009F4D35"/>
    <w:rsid w:val="009F5496"/>
    <w:rsid w:val="009F552D"/>
    <w:rsid w:val="009F6388"/>
    <w:rsid w:val="009F714E"/>
    <w:rsid w:val="00A002B6"/>
    <w:rsid w:val="00A00CED"/>
    <w:rsid w:val="00A01590"/>
    <w:rsid w:val="00A017C9"/>
    <w:rsid w:val="00A029C0"/>
    <w:rsid w:val="00A02F8A"/>
    <w:rsid w:val="00A0362C"/>
    <w:rsid w:val="00A03E8F"/>
    <w:rsid w:val="00A0558A"/>
    <w:rsid w:val="00A05B9D"/>
    <w:rsid w:val="00A06A7D"/>
    <w:rsid w:val="00A07B8B"/>
    <w:rsid w:val="00A07DFC"/>
    <w:rsid w:val="00A116A5"/>
    <w:rsid w:val="00A13731"/>
    <w:rsid w:val="00A15BAE"/>
    <w:rsid w:val="00A16929"/>
    <w:rsid w:val="00A1726F"/>
    <w:rsid w:val="00A17961"/>
    <w:rsid w:val="00A17D84"/>
    <w:rsid w:val="00A200ED"/>
    <w:rsid w:val="00A2014B"/>
    <w:rsid w:val="00A20607"/>
    <w:rsid w:val="00A206FE"/>
    <w:rsid w:val="00A2215A"/>
    <w:rsid w:val="00A22425"/>
    <w:rsid w:val="00A234AF"/>
    <w:rsid w:val="00A24468"/>
    <w:rsid w:val="00A24AE3"/>
    <w:rsid w:val="00A26054"/>
    <w:rsid w:val="00A26DDE"/>
    <w:rsid w:val="00A27ED8"/>
    <w:rsid w:val="00A3025D"/>
    <w:rsid w:val="00A31152"/>
    <w:rsid w:val="00A31F41"/>
    <w:rsid w:val="00A36CCB"/>
    <w:rsid w:val="00A41177"/>
    <w:rsid w:val="00A418A4"/>
    <w:rsid w:val="00A422D0"/>
    <w:rsid w:val="00A43043"/>
    <w:rsid w:val="00A433DA"/>
    <w:rsid w:val="00A4352B"/>
    <w:rsid w:val="00A45ACC"/>
    <w:rsid w:val="00A503C3"/>
    <w:rsid w:val="00A51661"/>
    <w:rsid w:val="00A52413"/>
    <w:rsid w:val="00A53A52"/>
    <w:rsid w:val="00A5559C"/>
    <w:rsid w:val="00A558F2"/>
    <w:rsid w:val="00A55D12"/>
    <w:rsid w:val="00A57D4E"/>
    <w:rsid w:val="00A615E2"/>
    <w:rsid w:val="00A62554"/>
    <w:rsid w:val="00A627F6"/>
    <w:rsid w:val="00A62E66"/>
    <w:rsid w:val="00A6326C"/>
    <w:rsid w:val="00A63595"/>
    <w:rsid w:val="00A6361C"/>
    <w:rsid w:val="00A647F4"/>
    <w:rsid w:val="00A66117"/>
    <w:rsid w:val="00A66441"/>
    <w:rsid w:val="00A666AF"/>
    <w:rsid w:val="00A66CD4"/>
    <w:rsid w:val="00A672D7"/>
    <w:rsid w:val="00A703D3"/>
    <w:rsid w:val="00A721C5"/>
    <w:rsid w:val="00A73E92"/>
    <w:rsid w:val="00A74016"/>
    <w:rsid w:val="00A74245"/>
    <w:rsid w:val="00A74CCC"/>
    <w:rsid w:val="00A75713"/>
    <w:rsid w:val="00A760E5"/>
    <w:rsid w:val="00A775F1"/>
    <w:rsid w:val="00A77A79"/>
    <w:rsid w:val="00A82004"/>
    <w:rsid w:val="00A8273E"/>
    <w:rsid w:val="00A827D2"/>
    <w:rsid w:val="00A84940"/>
    <w:rsid w:val="00A84F02"/>
    <w:rsid w:val="00A91F12"/>
    <w:rsid w:val="00A93DD1"/>
    <w:rsid w:val="00A93E32"/>
    <w:rsid w:val="00A94787"/>
    <w:rsid w:val="00A9493E"/>
    <w:rsid w:val="00A94BFB"/>
    <w:rsid w:val="00A94F7F"/>
    <w:rsid w:val="00A952C0"/>
    <w:rsid w:val="00A96C3B"/>
    <w:rsid w:val="00A97A4B"/>
    <w:rsid w:val="00AA0EFC"/>
    <w:rsid w:val="00AA18DF"/>
    <w:rsid w:val="00AA1A7D"/>
    <w:rsid w:val="00AA1D67"/>
    <w:rsid w:val="00AA446D"/>
    <w:rsid w:val="00AA4596"/>
    <w:rsid w:val="00AA46DF"/>
    <w:rsid w:val="00AA48CB"/>
    <w:rsid w:val="00AA4D4D"/>
    <w:rsid w:val="00AA5CD8"/>
    <w:rsid w:val="00AA694B"/>
    <w:rsid w:val="00AA78E9"/>
    <w:rsid w:val="00AA7CB3"/>
    <w:rsid w:val="00AB0783"/>
    <w:rsid w:val="00AB0DE4"/>
    <w:rsid w:val="00AB17B8"/>
    <w:rsid w:val="00AB24B3"/>
    <w:rsid w:val="00AB3446"/>
    <w:rsid w:val="00AB3A06"/>
    <w:rsid w:val="00AB6591"/>
    <w:rsid w:val="00AB65AE"/>
    <w:rsid w:val="00AC03DA"/>
    <w:rsid w:val="00AC1BE1"/>
    <w:rsid w:val="00AC1E0E"/>
    <w:rsid w:val="00AC302C"/>
    <w:rsid w:val="00AC32D3"/>
    <w:rsid w:val="00AC3F22"/>
    <w:rsid w:val="00AC55D5"/>
    <w:rsid w:val="00AC5A82"/>
    <w:rsid w:val="00AC5E56"/>
    <w:rsid w:val="00AC5FE3"/>
    <w:rsid w:val="00AC6011"/>
    <w:rsid w:val="00AC6720"/>
    <w:rsid w:val="00AC6A89"/>
    <w:rsid w:val="00AD1F96"/>
    <w:rsid w:val="00AD276A"/>
    <w:rsid w:val="00AD4141"/>
    <w:rsid w:val="00AD581A"/>
    <w:rsid w:val="00AD6052"/>
    <w:rsid w:val="00AD6C21"/>
    <w:rsid w:val="00AD72A6"/>
    <w:rsid w:val="00AD7310"/>
    <w:rsid w:val="00AD7387"/>
    <w:rsid w:val="00AE0F3D"/>
    <w:rsid w:val="00AE1AA5"/>
    <w:rsid w:val="00AE36AD"/>
    <w:rsid w:val="00AE3A29"/>
    <w:rsid w:val="00AE4366"/>
    <w:rsid w:val="00AE4E64"/>
    <w:rsid w:val="00AE5616"/>
    <w:rsid w:val="00AE7A42"/>
    <w:rsid w:val="00AF1C87"/>
    <w:rsid w:val="00AF34CE"/>
    <w:rsid w:val="00AF46ED"/>
    <w:rsid w:val="00AF48FD"/>
    <w:rsid w:val="00AF54A1"/>
    <w:rsid w:val="00AF7804"/>
    <w:rsid w:val="00B0109D"/>
    <w:rsid w:val="00B0159F"/>
    <w:rsid w:val="00B02461"/>
    <w:rsid w:val="00B16057"/>
    <w:rsid w:val="00B16D71"/>
    <w:rsid w:val="00B17024"/>
    <w:rsid w:val="00B17D74"/>
    <w:rsid w:val="00B2033A"/>
    <w:rsid w:val="00B21718"/>
    <w:rsid w:val="00B217FC"/>
    <w:rsid w:val="00B2215B"/>
    <w:rsid w:val="00B22826"/>
    <w:rsid w:val="00B22F03"/>
    <w:rsid w:val="00B2461A"/>
    <w:rsid w:val="00B24E7B"/>
    <w:rsid w:val="00B24FA4"/>
    <w:rsid w:val="00B30104"/>
    <w:rsid w:val="00B30734"/>
    <w:rsid w:val="00B308FA"/>
    <w:rsid w:val="00B31D44"/>
    <w:rsid w:val="00B32648"/>
    <w:rsid w:val="00B33086"/>
    <w:rsid w:val="00B33326"/>
    <w:rsid w:val="00B35954"/>
    <w:rsid w:val="00B41074"/>
    <w:rsid w:val="00B41BA5"/>
    <w:rsid w:val="00B41DCF"/>
    <w:rsid w:val="00B421E7"/>
    <w:rsid w:val="00B4282B"/>
    <w:rsid w:val="00B43C43"/>
    <w:rsid w:val="00B44B6F"/>
    <w:rsid w:val="00B467C2"/>
    <w:rsid w:val="00B46B0F"/>
    <w:rsid w:val="00B471DE"/>
    <w:rsid w:val="00B47AF4"/>
    <w:rsid w:val="00B47DA0"/>
    <w:rsid w:val="00B5191B"/>
    <w:rsid w:val="00B524BC"/>
    <w:rsid w:val="00B52698"/>
    <w:rsid w:val="00B542B5"/>
    <w:rsid w:val="00B54FE8"/>
    <w:rsid w:val="00B5642B"/>
    <w:rsid w:val="00B56CD3"/>
    <w:rsid w:val="00B5712A"/>
    <w:rsid w:val="00B57E00"/>
    <w:rsid w:val="00B61445"/>
    <w:rsid w:val="00B614E8"/>
    <w:rsid w:val="00B61F6D"/>
    <w:rsid w:val="00B62080"/>
    <w:rsid w:val="00B62C39"/>
    <w:rsid w:val="00B65584"/>
    <w:rsid w:val="00B6620A"/>
    <w:rsid w:val="00B6671B"/>
    <w:rsid w:val="00B6726D"/>
    <w:rsid w:val="00B67E1D"/>
    <w:rsid w:val="00B70311"/>
    <w:rsid w:val="00B70885"/>
    <w:rsid w:val="00B70C9B"/>
    <w:rsid w:val="00B71095"/>
    <w:rsid w:val="00B714A2"/>
    <w:rsid w:val="00B72773"/>
    <w:rsid w:val="00B72FCD"/>
    <w:rsid w:val="00B73127"/>
    <w:rsid w:val="00B74D09"/>
    <w:rsid w:val="00B7534A"/>
    <w:rsid w:val="00B755D6"/>
    <w:rsid w:val="00B7601B"/>
    <w:rsid w:val="00B760BA"/>
    <w:rsid w:val="00B7663C"/>
    <w:rsid w:val="00B77D06"/>
    <w:rsid w:val="00B809C3"/>
    <w:rsid w:val="00B80B21"/>
    <w:rsid w:val="00B80B6A"/>
    <w:rsid w:val="00B81F9A"/>
    <w:rsid w:val="00B826BB"/>
    <w:rsid w:val="00B830A3"/>
    <w:rsid w:val="00B84CE2"/>
    <w:rsid w:val="00B851EA"/>
    <w:rsid w:val="00B85E1F"/>
    <w:rsid w:val="00B868C6"/>
    <w:rsid w:val="00B878D9"/>
    <w:rsid w:val="00B934F4"/>
    <w:rsid w:val="00B9492C"/>
    <w:rsid w:val="00B94C8D"/>
    <w:rsid w:val="00B954BE"/>
    <w:rsid w:val="00B95F87"/>
    <w:rsid w:val="00B961F3"/>
    <w:rsid w:val="00B96D44"/>
    <w:rsid w:val="00B97CA1"/>
    <w:rsid w:val="00BA0BE4"/>
    <w:rsid w:val="00BA12C3"/>
    <w:rsid w:val="00BA2F6A"/>
    <w:rsid w:val="00BA3559"/>
    <w:rsid w:val="00BA4B16"/>
    <w:rsid w:val="00BA63D2"/>
    <w:rsid w:val="00BA75C4"/>
    <w:rsid w:val="00BB0A75"/>
    <w:rsid w:val="00BB1813"/>
    <w:rsid w:val="00BB3642"/>
    <w:rsid w:val="00BB42E4"/>
    <w:rsid w:val="00BB4328"/>
    <w:rsid w:val="00BB47A7"/>
    <w:rsid w:val="00BB481F"/>
    <w:rsid w:val="00BB59CE"/>
    <w:rsid w:val="00BB65D3"/>
    <w:rsid w:val="00BB6A5B"/>
    <w:rsid w:val="00BB782B"/>
    <w:rsid w:val="00BB7B2E"/>
    <w:rsid w:val="00BC0265"/>
    <w:rsid w:val="00BC0600"/>
    <w:rsid w:val="00BC0DDD"/>
    <w:rsid w:val="00BC13A1"/>
    <w:rsid w:val="00BC13E5"/>
    <w:rsid w:val="00BC185C"/>
    <w:rsid w:val="00BC1D47"/>
    <w:rsid w:val="00BC28B9"/>
    <w:rsid w:val="00BC3308"/>
    <w:rsid w:val="00BC38BD"/>
    <w:rsid w:val="00BC49DE"/>
    <w:rsid w:val="00BC68F6"/>
    <w:rsid w:val="00BC6C0C"/>
    <w:rsid w:val="00BC7DEC"/>
    <w:rsid w:val="00BD044C"/>
    <w:rsid w:val="00BD0A1F"/>
    <w:rsid w:val="00BD1365"/>
    <w:rsid w:val="00BD1C01"/>
    <w:rsid w:val="00BD20ED"/>
    <w:rsid w:val="00BD4C33"/>
    <w:rsid w:val="00BD503A"/>
    <w:rsid w:val="00BD6637"/>
    <w:rsid w:val="00BE09C6"/>
    <w:rsid w:val="00BE0EC6"/>
    <w:rsid w:val="00BE19F2"/>
    <w:rsid w:val="00BE2D21"/>
    <w:rsid w:val="00BE3B43"/>
    <w:rsid w:val="00BE3E93"/>
    <w:rsid w:val="00BE5666"/>
    <w:rsid w:val="00BE58CE"/>
    <w:rsid w:val="00BE7111"/>
    <w:rsid w:val="00BE7F12"/>
    <w:rsid w:val="00BF149D"/>
    <w:rsid w:val="00BF206F"/>
    <w:rsid w:val="00BF2D4E"/>
    <w:rsid w:val="00BF4F8D"/>
    <w:rsid w:val="00BF52FB"/>
    <w:rsid w:val="00BF5814"/>
    <w:rsid w:val="00BF5F79"/>
    <w:rsid w:val="00BF6046"/>
    <w:rsid w:val="00BF6626"/>
    <w:rsid w:val="00BF696D"/>
    <w:rsid w:val="00BF74A3"/>
    <w:rsid w:val="00BF7D93"/>
    <w:rsid w:val="00C00673"/>
    <w:rsid w:val="00C01D4C"/>
    <w:rsid w:val="00C021EF"/>
    <w:rsid w:val="00C041F0"/>
    <w:rsid w:val="00C04339"/>
    <w:rsid w:val="00C04D18"/>
    <w:rsid w:val="00C05DD7"/>
    <w:rsid w:val="00C0754A"/>
    <w:rsid w:val="00C101D0"/>
    <w:rsid w:val="00C1057B"/>
    <w:rsid w:val="00C10F67"/>
    <w:rsid w:val="00C11276"/>
    <w:rsid w:val="00C114B8"/>
    <w:rsid w:val="00C114C1"/>
    <w:rsid w:val="00C1156D"/>
    <w:rsid w:val="00C11571"/>
    <w:rsid w:val="00C11843"/>
    <w:rsid w:val="00C12E0D"/>
    <w:rsid w:val="00C13A09"/>
    <w:rsid w:val="00C15444"/>
    <w:rsid w:val="00C15889"/>
    <w:rsid w:val="00C15C30"/>
    <w:rsid w:val="00C15CDE"/>
    <w:rsid w:val="00C20138"/>
    <w:rsid w:val="00C2030D"/>
    <w:rsid w:val="00C22480"/>
    <w:rsid w:val="00C249D1"/>
    <w:rsid w:val="00C24B74"/>
    <w:rsid w:val="00C2622D"/>
    <w:rsid w:val="00C263B3"/>
    <w:rsid w:val="00C27738"/>
    <w:rsid w:val="00C3038E"/>
    <w:rsid w:val="00C31C7A"/>
    <w:rsid w:val="00C3253D"/>
    <w:rsid w:val="00C3473F"/>
    <w:rsid w:val="00C35E21"/>
    <w:rsid w:val="00C372C6"/>
    <w:rsid w:val="00C37E35"/>
    <w:rsid w:val="00C37F24"/>
    <w:rsid w:val="00C41E27"/>
    <w:rsid w:val="00C463A9"/>
    <w:rsid w:val="00C474F0"/>
    <w:rsid w:val="00C47C74"/>
    <w:rsid w:val="00C5012A"/>
    <w:rsid w:val="00C507A3"/>
    <w:rsid w:val="00C50B9A"/>
    <w:rsid w:val="00C5190C"/>
    <w:rsid w:val="00C51DA9"/>
    <w:rsid w:val="00C52575"/>
    <w:rsid w:val="00C54B22"/>
    <w:rsid w:val="00C5512B"/>
    <w:rsid w:val="00C55DB8"/>
    <w:rsid w:val="00C55DE6"/>
    <w:rsid w:val="00C560A8"/>
    <w:rsid w:val="00C56ACC"/>
    <w:rsid w:val="00C57797"/>
    <w:rsid w:val="00C57A34"/>
    <w:rsid w:val="00C601E4"/>
    <w:rsid w:val="00C60579"/>
    <w:rsid w:val="00C60C1E"/>
    <w:rsid w:val="00C61F1F"/>
    <w:rsid w:val="00C63607"/>
    <w:rsid w:val="00C649EB"/>
    <w:rsid w:val="00C6518F"/>
    <w:rsid w:val="00C670B3"/>
    <w:rsid w:val="00C701EA"/>
    <w:rsid w:val="00C711F3"/>
    <w:rsid w:val="00C714B2"/>
    <w:rsid w:val="00C7290E"/>
    <w:rsid w:val="00C73AF4"/>
    <w:rsid w:val="00C76227"/>
    <w:rsid w:val="00C77332"/>
    <w:rsid w:val="00C77E41"/>
    <w:rsid w:val="00C820EC"/>
    <w:rsid w:val="00C825A2"/>
    <w:rsid w:val="00C825AC"/>
    <w:rsid w:val="00C83237"/>
    <w:rsid w:val="00C83E9E"/>
    <w:rsid w:val="00C846A3"/>
    <w:rsid w:val="00C852C5"/>
    <w:rsid w:val="00C86B9A"/>
    <w:rsid w:val="00C86F11"/>
    <w:rsid w:val="00C8780D"/>
    <w:rsid w:val="00C907C4"/>
    <w:rsid w:val="00C90EE5"/>
    <w:rsid w:val="00C90F21"/>
    <w:rsid w:val="00C91AD1"/>
    <w:rsid w:val="00C93238"/>
    <w:rsid w:val="00C93AA7"/>
    <w:rsid w:val="00C96727"/>
    <w:rsid w:val="00CA0AD2"/>
    <w:rsid w:val="00CA15F9"/>
    <w:rsid w:val="00CA2D67"/>
    <w:rsid w:val="00CA2F86"/>
    <w:rsid w:val="00CA3446"/>
    <w:rsid w:val="00CA3751"/>
    <w:rsid w:val="00CA6185"/>
    <w:rsid w:val="00CA6628"/>
    <w:rsid w:val="00CA69A3"/>
    <w:rsid w:val="00CA7B43"/>
    <w:rsid w:val="00CA7F34"/>
    <w:rsid w:val="00CB02B0"/>
    <w:rsid w:val="00CB31BA"/>
    <w:rsid w:val="00CB4A6F"/>
    <w:rsid w:val="00CB53A8"/>
    <w:rsid w:val="00CB60DA"/>
    <w:rsid w:val="00CC098D"/>
    <w:rsid w:val="00CC3C23"/>
    <w:rsid w:val="00CC3E73"/>
    <w:rsid w:val="00CC4BEB"/>
    <w:rsid w:val="00CC6FAB"/>
    <w:rsid w:val="00CC7592"/>
    <w:rsid w:val="00CC7EAC"/>
    <w:rsid w:val="00CD0A61"/>
    <w:rsid w:val="00CD1C2A"/>
    <w:rsid w:val="00CD1D76"/>
    <w:rsid w:val="00CD24EA"/>
    <w:rsid w:val="00CD2AED"/>
    <w:rsid w:val="00CD36CB"/>
    <w:rsid w:val="00CD3A04"/>
    <w:rsid w:val="00CD3BC5"/>
    <w:rsid w:val="00CD3D5F"/>
    <w:rsid w:val="00CD47B4"/>
    <w:rsid w:val="00CD62B8"/>
    <w:rsid w:val="00CD67DC"/>
    <w:rsid w:val="00CD720D"/>
    <w:rsid w:val="00CD7418"/>
    <w:rsid w:val="00CD7464"/>
    <w:rsid w:val="00CD7C4B"/>
    <w:rsid w:val="00CE0436"/>
    <w:rsid w:val="00CE0CD7"/>
    <w:rsid w:val="00CE1C11"/>
    <w:rsid w:val="00CE1E3B"/>
    <w:rsid w:val="00CE2C43"/>
    <w:rsid w:val="00CE4CA9"/>
    <w:rsid w:val="00CE56F9"/>
    <w:rsid w:val="00CE5D69"/>
    <w:rsid w:val="00CE7271"/>
    <w:rsid w:val="00CE7349"/>
    <w:rsid w:val="00CE7605"/>
    <w:rsid w:val="00CE784F"/>
    <w:rsid w:val="00CF0280"/>
    <w:rsid w:val="00CF0981"/>
    <w:rsid w:val="00CF0984"/>
    <w:rsid w:val="00CF1B6E"/>
    <w:rsid w:val="00CF2904"/>
    <w:rsid w:val="00CF29A9"/>
    <w:rsid w:val="00CF2BC5"/>
    <w:rsid w:val="00CF4E7F"/>
    <w:rsid w:val="00CF5462"/>
    <w:rsid w:val="00CF55B5"/>
    <w:rsid w:val="00CF5624"/>
    <w:rsid w:val="00CF5DF6"/>
    <w:rsid w:val="00CF6505"/>
    <w:rsid w:val="00CF7F6F"/>
    <w:rsid w:val="00D00B70"/>
    <w:rsid w:val="00D00EC8"/>
    <w:rsid w:val="00D0297B"/>
    <w:rsid w:val="00D02CC6"/>
    <w:rsid w:val="00D02CDC"/>
    <w:rsid w:val="00D037E8"/>
    <w:rsid w:val="00D0416E"/>
    <w:rsid w:val="00D04317"/>
    <w:rsid w:val="00D045B3"/>
    <w:rsid w:val="00D04FF9"/>
    <w:rsid w:val="00D05C8F"/>
    <w:rsid w:val="00D06D85"/>
    <w:rsid w:val="00D0740F"/>
    <w:rsid w:val="00D07675"/>
    <w:rsid w:val="00D100D4"/>
    <w:rsid w:val="00D10BFB"/>
    <w:rsid w:val="00D10C2A"/>
    <w:rsid w:val="00D127BE"/>
    <w:rsid w:val="00D12904"/>
    <w:rsid w:val="00D13255"/>
    <w:rsid w:val="00D14EA3"/>
    <w:rsid w:val="00D155CB"/>
    <w:rsid w:val="00D15999"/>
    <w:rsid w:val="00D1615A"/>
    <w:rsid w:val="00D2068A"/>
    <w:rsid w:val="00D209CF"/>
    <w:rsid w:val="00D20F60"/>
    <w:rsid w:val="00D22A31"/>
    <w:rsid w:val="00D244D1"/>
    <w:rsid w:val="00D256AA"/>
    <w:rsid w:val="00D25E57"/>
    <w:rsid w:val="00D2642B"/>
    <w:rsid w:val="00D279AC"/>
    <w:rsid w:val="00D30072"/>
    <w:rsid w:val="00D304A0"/>
    <w:rsid w:val="00D31701"/>
    <w:rsid w:val="00D322C8"/>
    <w:rsid w:val="00D33818"/>
    <w:rsid w:val="00D33EA7"/>
    <w:rsid w:val="00D34774"/>
    <w:rsid w:val="00D34BB3"/>
    <w:rsid w:val="00D368DB"/>
    <w:rsid w:val="00D36C9C"/>
    <w:rsid w:val="00D3709F"/>
    <w:rsid w:val="00D40CAA"/>
    <w:rsid w:val="00D4198B"/>
    <w:rsid w:val="00D42CA6"/>
    <w:rsid w:val="00D43085"/>
    <w:rsid w:val="00D4454B"/>
    <w:rsid w:val="00D4457F"/>
    <w:rsid w:val="00D47A79"/>
    <w:rsid w:val="00D47F9E"/>
    <w:rsid w:val="00D507DC"/>
    <w:rsid w:val="00D50AA9"/>
    <w:rsid w:val="00D5150B"/>
    <w:rsid w:val="00D51B63"/>
    <w:rsid w:val="00D53652"/>
    <w:rsid w:val="00D5492E"/>
    <w:rsid w:val="00D5623D"/>
    <w:rsid w:val="00D56306"/>
    <w:rsid w:val="00D57310"/>
    <w:rsid w:val="00D57698"/>
    <w:rsid w:val="00D57B86"/>
    <w:rsid w:val="00D608BC"/>
    <w:rsid w:val="00D60C5D"/>
    <w:rsid w:val="00D626B2"/>
    <w:rsid w:val="00D6323B"/>
    <w:rsid w:val="00D63E86"/>
    <w:rsid w:val="00D644AB"/>
    <w:rsid w:val="00D64953"/>
    <w:rsid w:val="00D658D2"/>
    <w:rsid w:val="00D65DD5"/>
    <w:rsid w:val="00D65F9F"/>
    <w:rsid w:val="00D6695A"/>
    <w:rsid w:val="00D66FE5"/>
    <w:rsid w:val="00D674C8"/>
    <w:rsid w:val="00D70579"/>
    <w:rsid w:val="00D7183D"/>
    <w:rsid w:val="00D722AF"/>
    <w:rsid w:val="00D743E0"/>
    <w:rsid w:val="00D7490C"/>
    <w:rsid w:val="00D74B36"/>
    <w:rsid w:val="00D76D17"/>
    <w:rsid w:val="00D77653"/>
    <w:rsid w:val="00D8059B"/>
    <w:rsid w:val="00D81003"/>
    <w:rsid w:val="00D81543"/>
    <w:rsid w:val="00D815C7"/>
    <w:rsid w:val="00D81C51"/>
    <w:rsid w:val="00D82B3E"/>
    <w:rsid w:val="00D84203"/>
    <w:rsid w:val="00D847CA"/>
    <w:rsid w:val="00D85453"/>
    <w:rsid w:val="00D85BF5"/>
    <w:rsid w:val="00D86AE1"/>
    <w:rsid w:val="00D86BE7"/>
    <w:rsid w:val="00D8790D"/>
    <w:rsid w:val="00D90FFB"/>
    <w:rsid w:val="00D928A2"/>
    <w:rsid w:val="00D92923"/>
    <w:rsid w:val="00D93790"/>
    <w:rsid w:val="00D93AE2"/>
    <w:rsid w:val="00D9420E"/>
    <w:rsid w:val="00D94E8C"/>
    <w:rsid w:val="00D952FE"/>
    <w:rsid w:val="00D95501"/>
    <w:rsid w:val="00D962E0"/>
    <w:rsid w:val="00D96DCD"/>
    <w:rsid w:val="00DA021E"/>
    <w:rsid w:val="00DA2520"/>
    <w:rsid w:val="00DA3796"/>
    <w:rsid w:val="00DA3DA8"/>
    <w:rsid w:val="00DA59CA"/>
    <w:rsid w:val="00DA5AB0"/>
    <w:rsid w:val="00DA61CD"/>
    <w:rsid w:val="00DA7358"/>
    <w:rsid w:val="00DA7E4A"/>
    <w:rsid w:val="00DB057F"/>
    <w:rsid w:val="00DB1013"/>
    <w:rsid w:val="00DB1312"/>
    <w:rsid w:val="00DB18FE"/>
    <w:rsid w:val="00DB342E"/>
    <w:rsid w:val="00DB4101"/>
    <w:rsid w:val="00DB4E9B"/>
    <w:rsid w:val="00DB515B"/>
    <w:rsid w:val="00DB54D6"/>
    <w:rsid w:val="00DB5CAB"/>
    <w:rsid w:val="00DB6BCE"/>
    <w:rsid w:val="00DC0158"/>
    <w:rsid w:val="00DC1900"/>
    <w:rsid w:val="00DC1BCF"/>
    <w:rsid w:val="00DC1CCA"/>
    <w:rsid w:val="00DC23A1"/>
    <w:rsid w:val="00DC2523"/>
    <w:rsid w:val="00DC3BE7"/>
    <w:rsid w:val="00DC55EE"/>
    <w:rsid w:val="00DC60EB"/>
    <w:rsid w:val="00DC6E7A"/>
    <w:rsid w:val="00DC7ECB"/>
    <w:rsid w:val="00DD006F"/>
    <w:rsid w:val="00DD017D"/>
    <w:rsid w:val="00DD10C8"/>
    <w:rsid w:val="00DD209D"/>
    <w:rsid w:val="00DD2717"/>
    <w:rsid w:val="00DD2873"/>
    <w:rsid w:val="00DD28B7"/>
    <w:rsid w:val="00DD2A9A"/>
    <w:rsid w:val="00DD2DC7"/>
    <w:rsid w:val="00DD346E"/>
    <w:rsid w:val="00DD3488"/>
    <w:rsid w:val="00DD35CE"/>
    <w:rsid w:val="00DD59DF"/>
    <w:rsid w:val="00DD5B06"/>
    <w:rsid w:val="00DD667E"/>
    <w:rsid w:val="00DD6824"/>
    <w:rsid w:val="00DD6F23"/>
    <w:rsid w:val="00DE1203"/>
    <w:rsid w:val="00DE203F"/>
    <w:rsid w:val="00DE2CBE"/>
    <w:rsid w:val="00DE3217"/>
    <w:rsid w:val="00DE345A"/>
    <w:rsid w:val="00DE4722"/>
    <w:rsid w:val="00DE60F5"/>
    <w:rsid w:val="00DF39D0"/>
    <w:rsid w:val="00DF4098"/>
    <w:rsid w:val="00DF47C2"/>
    <w:rsid w:val="00DF487D"/>
    <w:rsid w:val="00DF5670"/>
    <w:rsid w:val="00DF576F"/>
    <w:rsid w:val="00DF58D9"/>
    <w:rsid w:val="00DF697D"/>
    <w:rsid w:val="00DF6C13"/>
    <w:rsid w:val="00DF7186"/>
    <w:rsid w:val="00DF77C3"/>
    <w:rsid w:val="00DF7A29"/>
    <w:rsid w:val="00DF7C44"/>
    <w:rsid w:val="00E00282"/>
    <w:rsid w:val="00E00BA5"/>
    <w:rsid w:val="00E01A15"/>
    <w:rsid w:val="00E03C00"/>
    <w:rsid w:val="00E03C81"/>
    <w:rsid w:val="00E03F8B"/>
    <w:rsid w:val="00E04D82"/>
    <w:rsid w:val="00E053E6"/>
    <w:rsid w:val="00E055E0"/>
    <w:rsid w:val="00E066FE"/>
    <w:rsid w:val="00E10B9A"/>
    <w:rsid w:val="00E10E0B"/>
    <w:rsid w:val="00E11024"/>
    <w:rsid w:val="00E123DA"/>
    <w:rsid w:val="00E13C55"/>
    <w:rsid w:val="00E13F23"/>
    <w:rsid w:val="00E140F9"/>
    <w:rsid w:val="00E14FE3"/>
    <w:rsid w:val="00E15353"/>
    <w:rsid w:val="00E1624C"/>
    <w:rsid w:val="00E208E1"/>
    <w:rsid w:val="00E21E95"/>
    <w:rsid w:val="00E229A5"/>
    <w:rsid w:val="00E231BD"/>
    <w:rsid w:val="00E2381D"/>
    <w:rsid w:val="00E23BF7"/>
    <w:rsid w:val="00E24DAB"/>
    <w:rsid w:val="00E26B9A"/>
    <w:rsid w:val="00E26F5B"/>
    <w:rsid w:val="00E27095"/>
    <w:rsid w:val="00E27166"/>
    <w:rsid w:val="00E27856"/>
    <w:rsid w:val="00E27859"/>
    <w:rsid w:val="00E27C88"/>
    <w:rsid w:val="00E30A46"/>
    <w:rsid w:val="00E3259E"/>
    <w:rsid w:val="00E331FB"/>
    <w:rsid w:val="00E3439E"/>
    <w:rsid w:val="00E343D2"/>
    <w:rsid w:val="00E34814"/>
    <w:rsid w:val="00E348EF"/>
    <w:rsid w:val="00E34FA2"/>
    <w:rsid w:val="00E3555B"/>
    <w:rsid w:val="00E3560B"/>
    <w:rsid w:val="00E3648C"/>
    <w:rsid w:val="00E37054"/>
    <w:rsid w:val="00E43596"/>
    <w:rsid w:val="00E47F16"/>
    <w:rsid w:val="00E50B8B"/>
    <w:rsid w:val="00E50E0A"/>
    <w:rsid w:val="00E51220"/>
    <w:rsid w:val="00E51B11"/>
    <w:rsid w:val="00E53177"/>
    <w:rsid w:val="00E53D9E"/>
    <w:rsid w:val="00E54DE9"/>
    <w:rsid w:val="00E55BF0"/>
    <w:rsid w:val="00E56EDC"/>
    <w:rsid w:val="00E5701E"/>
    <w:rsid w:val="00E605DB"/>
    <w:rsid w:val="00E6262B"/>
    <w:rsid w:val="00E63464"/>
    <w:rsid w:val="00E634DF"/>
    <w:rsid w:val="00E63BCE"/>
    <w:rsid w:val="00E66527"/>
    <w:rsid w:val="00E666DC"/>
    <w:rsid w:val="00E66D57"/>
    <w:rsid w:val="00E7241E"/>
    <w:rsid w:val="00E7267F"/>
    <w:rsid w:val="00E74011"/>
    <w:rsid w:val="00E74727"/>
    <w:rsid w:val="00E74E0F"/>
    <w:rsid w:val="00E74F2A"/>
    <w:rsid w:val="00E753DC"/>
    <w:rsid w:val="00E755E9"/>
    <w:rsid w:val="00E75763"/>
    <w:rsid w:val="00E76B40"/>
    <w:rsid w:val="00E77835"/>
    <w:rsid w:val="00E80144"/>
    <w:rsid w:val="00E8119D"/>
    <w:rsid w:val="00E818EB"/>
    <w:rsid w:val="00E82A1E"/>
    <w:rsid w:val="00E8368B"/>
    <w:rsid w:val="00E83DD2"/>
    <w:rsid w:val="00E84157"/>
    <w:rsid w:val="00E84370"/>
    <w:rsid w:val="00E85FED"/>
    <w:rsid w:val="00E86815"/>
    <w:rsid w:val="00E869FA"/>
    <w:rsid w:val="00E86BE6"/>
    <w:rsid w:val="00E86BE7"/>
    <w:rsid w:val="00E879E1"/>
    <w:rsid w:val="00E87BC5"/>
    <w:rsid w:val="00E90BA5"/>
    <w:rsid w:val="00E92049"/>
    <w:rsid w:val="00E940CD"/>
    <w:rsid w:val="00E947DE"/>
    <w:rsid w:val="00E96FC3"/>
    <w:rsid w:val="00E97199"/>
    <w:rsid w:val="00EA1305"/>
    <w:rsid w:val="00EA1777"/>
    <w:rsid w:val="00EA3562"/>
    <w:rsid w:val="00EA4044"/>
    <w:rsid w:val="00EA4499"/>
    <w:rsid w:val="00EA53A2"/>
    <w:rsid w:val="00EA7AB6"/>
    <w:rsid w:val="00EB0B8A"/>
    <w:rsid w:val="00EB370C"/>
    <w:rsid w:val="00EB44F3"/>
    <w:rsid w:val="00EB5A91"/>
    <w:rsid w:val="00EC0610"/>
    <w:rsid w:val="00EC16CB"/>
    <w:rsid w:val="00EC3F90"/>
    <w:rsid w:val="00EC6F80"/>
    <w:rsid w:val="00ED0DF5"/>
    <w:rsid w:val="00ED1622"/>
    <w:rsid w:val="00ED1DE7"/>
    <w:rsid w:val="00ED2A38"/>
    <w:rsid w:val="00ED3878"/>
    <w:rsid w:val="00ED3A27"/>
    <w:rsid w:val="00ED4EA0"/>
    <w:rsid w:val="00ED6193"/>
    <w:rsid w:val="00ED6415"/>
    <w:rsid w:val="00ED7155"/>
    <w:rsid w:val="00ED746E"/>
    <w:rsid w:val="00EE0A0E"/>
    <w:rsid w:val="00EE0C20"/>
    <w:rsid w:val="00EE1045"/>
    <w:rsid w:val="00EE2C13"/>
    <w:rsid w:val="00EE3DB7"/>
    <w:rsid w:val="00EE41C9"/>
    <w:rsid w:val="00EE596F"/>
    <w:rsid w:val="00EE5FCF"/>
    <w:rsid w:val="00EE6550"/>
    <w:rsid w:val="00EF20FD"/>
    <w:rsid w:val="00EF2FC1"/>
    <w:rsid w:val="00EF3836"/>
    <w:rsid w:val="00EF38B5"/>
    <w:rsid w:val="00EF3A96"/>
    <w:rsid w:val="00EF562C"/>
    <w:rsid w:val="00EF683A"/>
    <w:rsid w:val="00EF6AE1"/>
    <w:rsid w:val="00EF77EB"/>
    <w:rsid w:val="00F00A8D"/>
    <w:rsid w:val="00F00C03"/>
    <w:rsid w:val="00F01053"/>
    <w:rsid w:val="00F01126"/>
    <w:rsid w:val="00F01206"/>
    <w:rsid w:val="00F023C2"/>
    <w:rsid w:val="00F02FE4"/>
    <w:rsid w:val="00F0621A"/>
    <w:rsid w:val="00F06896"/>
    <w:rsid w:val="00F071E3"/>
    <w:rsid w:val="00F10381"/>
    <w:rsid w:val="00F108F9"/>
    <w:rsid w:val="00F12D13"/>
    <w:rsid w:val="00F12D28"/>
    <w:rsid w:val="00F135C0"/>
    <w:rsid w:val="00F13925"/>
    <w:rsid w:val="00F13D83"/>
    <w:rsid w:val="00F16C96"/>
    <w:rsid w:val="00F16E81"/>
    <w:rsid w:val="00F203C2"/>
    <w:rsid w:val="00F204F5"/>
    <w:rsid w:val="00F220C9"/>
    <w:rsid w:val="00F230FD"/>
    <w:rsid w:val="00F238E9"/>
    <w:rsid w:val="00F23CA6"/>
    <w:rsid w:val="00F23CC2"/>
    <w:rsid w:val="00F240F2"/>
    <w:rsid w:val="00F24629"/>
    <w:rsid w:val="00F24704"/>
    <w:rsid w:val="00F2594D"/>
    <w:rsid w:val="00F26430"/>
    <w:rsid w:val="00F275CE"/>
    <w:rsid w:val="00F30C89"/>
    <w:rsid w:val="00F30F42"/>
    <w:rsid w:val="00F31C31"/>
    <w:rsid w:val="00F31CD8"/>
    <w:rsid w:val="00F31FAE"/>
    <w:rsid w:val="00F33209"/>
    <w:rsid w:val="00F34EFC"/>
    <w:rsid w:val="00F350FB"/>
    <w:rsid w:val="00F353BE"/>
    <w:rsid w:val="00F3727C"/>
    <w:rsid w:val="00F37BCB"/>
    <w:rsid w:val="00F40592"/>
    <w:rsid w:val="00F40ABF"/>
    <w:rsid w:val="00F40FA1"/>
    <w:rsid w:val="00F4148D"/>
    <w:rsid w:val="00F43875"/>
    <w:rsid w:val="00F46677"/>
    <w:rsid w:val="00F46DCB"/>
    <w:rsid w:val="00F50E6D"/>
    <w:rsid w:val="00F51F44"/>
    <w:rsid w:val="00F535EC"/>
    <w:rsid w:val="00F55A0B"/>
    <w:rsid w:val="00F57DD2"/>
    <w:rsid w:val="00F57EE8"/>
    <w:rsid w:val="00F62308"/>
    <w:rsid w:val="00F62B3D"/>
    <w:rsid w:val="00F6339B"/>
    <w:rsid w:val="00F634D2"/>
    <w:rsid w:val="00F636E2"/>
    <w:rsid w:val="00F647C3"/>
    <w:rsid w:val="00F65992"/>
    <w:rsid w:val="00F65E67"/>
    <w:rsid w:val="00F67437"/>
    <w:rsid w:val="00F70057"/>
    <w:rsid w:val="00F712C0"/>
    <w:rsid w:val="00F7156D"/>
    <w:rsid w:val="00F72AE5"/>
    <w:rsid w:val="00F73FE3"/>
    <w:rsid w:val="00F7417D"/>
    <w:rsid w:val="00F76902"/>
    <w:rsid w:val="00F76D98"/>
    <w:rsid w:val="00F7715E"/>
    <w:rsid w:val="00F77E2A"/>
    <w:rsid w:val="00F77E2D"/>
    <w:rsid w:val="00F81566"/>
    <w:rsid w:val="00F81F34"/>
    <w:rsid w:val="00F82ABF"/>
    <w:rsid w:val="00F834BB"/>
    <w:rsid w:val="00F8374E"/>
    <w:rsid w:val="00F838AE"/>
    <w:rsid w:val="00F84647"/>
    <w:rsid w:val="00F84FC3"/>
    <w:rsid w:val="00F8525B"/>
    <w:rsid w:val="00F868C8"/>
    <w:rsid w:val="00F86BDE"/>
    <w:rsid w:val="00F87CA5"/>
    <w:rsid w:val="00F92B50"/>
    <w:rsid w:val="00F93B2E"/>
    <w:rsid w:val="00F951C7"/>
    <w:rsid w:val="00F952B6"/>
    <w:rsid w:val="00F972AA"/>
    <w:rsid w:val="00F97372"/>
    <w:rsid w:val="00F979E8"/>
    <w:rsid w:val="00FA0297"/>
    <w:rsid w:val="00FA0644"/>
    <w:rsid w:val="00FA1FA3"/>
    <w:rsid w:val="00FA2D88"/>
    <w:rsid w:val="00FA31D5"/>
    <w:rsid w:val="00FA594E"/>
    <w:rsid w:val="00FA5CF1"/>
    <w:rsid w:val="00FA5FCF"/>
    <w:rsid w:val="00FB07D8"/>
    <w:rsid w:val="00FB09DE"/>
    <w:rsid w:val="00FB0D00"/>
    <w:rsid w:val="00FB1673"/>
    <w:rsid w:val="00FB1CE1"/>
    <w:rsid w:val="00FB34EA"/>
    <w:rsid w:val="00FB3CBB"/>
    <w:rsid w:val="00FB4E7D"/>
    <w:rsid w:val="00FB743F"/>
    <w:rsid w:val="00FB7605"/>
    <w:rsid w:val="00FB78CD"/>
    <w:rsid w:val="00FC13F5"/>
    <w:rsid w:val="00FC3DD5"/>
    <w:rsid w:val="00FC3E7C"/>
    <w:rsid w:val="00FC4117"/>
    <w:rsid w:val="00FC4569"/>
    <w:rsid w:val="00FC4CA2"/>
    <w:rsid w:val="00FC617B"/>
    <w:rsid w:val="00FC74D2"/>
    <w:rsid w:val="00FD0EBC"/>
    <w:rsid w:val="00FD1378"/>
    <w:rsid w:val="00FD33FE"/>
    <w:rsid w:val="00FD3F75"/>
    <w:rsid w:val="00FD4E4D"/>
    <w:rsid w:val="00FD6026"/>
    <w:rsid w:val="00FD6DD5"/>
    <w:rsid w:val="00FD7616"/>
    <w:rsid w:val="00FD7D53"/>
    <w:rsid w:val="00FE0A17"/>
    <w:rsid w:val="00FE216D"/>
    <w:rsid w:val="00FE21B3"/>
    <w:rsid w:val="00FE2F14"/>
    <w:rsid w:val="00FE5CCE"/>
    <w:rsid w:val="00FE5CF7"/>
    <w:rsid w:val="00FE6187"/>
    <w:rsid w:val="00FE67C7"/>
    <w:rsid w:val="00FE690E"/>
    <w:rsid w:val="00FE6943"/>
    <w:rsid w:val="00FE6BEF"/>
    <w:rsid w:val="00FE6D5C"/>
    <w:rsid w:val="00FE6E58"/>
    <w:rsid w:val="00FE73B9"/>
    <w:rsid w:val="00FE7DBA"/>
    <w:rsid w:val="00FE7EC2"/>
    <w:rsid w:val="00FF08B8"/>
    <w:rsid w:val="00FF1133"/>
    <w:rsid w:val="00FF126F"/>
    <w:rsid w:val="00FF2B9B"/>
    <w:rsid w:val="00FF38BA"/>
    <w:rsid w:val="00FF43CF"/>
    <w:rsid w:val="00FF5299"/>
    <w:rsid w:val="00FF5423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97B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6637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0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2030D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384767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8476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384767"/>
    <w:rPr>
      <w:rFonts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8476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384767"/>
    <w:rPr>
      <w:rFonts w:cs="Times New Roman"/>
      <w:b/>
      <w:bCs/>
      <w:sz w:val="20"/>
      <w:szCs w:val="20"/>
    </w:rPr>
  </w:style>
  <w:style w:type="table" w:styleId="aa">
    <w:name w:val="Table Grid"/>
    <w:basedOn w:val="a1"/>
    <w:uiPriority w:val="59"/>
    <w:rsid w:val="00023F96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FD1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FD1378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FD1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FD137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40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10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8587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Быковская Елена Петровна</dc:creator>
  <cp:lastModifiedBy>Луткова Ольга Викторовна</cp:lastModifiedBy>
  <cp:revision>49</cp:revision>
  <cp:lastPrinted>2017-06-02T02:20:00Z</cp:lastPrinted>
  <dcterms:created xsi:type="dcterms:W3CDTF">2016-09-26T10:48:00Z</dcterms:created>
  <dcterms:modified xsi:type="dcterms:W3CDTF">2017-06-02T02:20:00Z</dcterms:modified>
</cp:coreProperties>
</file>