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7E" w:rsidRDefault="00B514CF">
      <w:pPr>
        <w:pStyle w:val="aff"/>
        <w:spacing w:before="0" w:beforeAutospacing="0" w:after="0" w:afterAutospacing="0"/>
        <w:ind w:left="6379"/>
        <w:jc w:val="center"/>
        <w:outlineLvl w:val="0"/>
        <w:rPr>
          <w:bCs/>
          <w:sz w:val="28"/>
        </w:rPr>
      </w:pPr>
      <w:r>
        <w:rPr>
          <w:bCs/>
          <w:sz w:val="28"/>
        </w:rPr>
        <w:t>ПРИЛОЖЕНИЕ № 5</w:t>
      </w:r>
    </w:p>
    <w:p w:rsidR="0077697E" w:rsidRDefault="00B514CF">
      <w:pPr>
        <w:pStyle w:val="af6"/>
        <w:ind w:left="6379" w:firstLine="0"/>
        <w:jc w:val="center"/>
        <w:rPr>
          <w:bCs/>
        </w:rPr>
      </w:pPr>
      <w:r>
        <w:rPr>
          <w:bCs/>
        </w:rPr>
        <w:t xml:space="preserve">к приказу </w:t>
      </w:r>
      <w:r>
        <w:rPr>
          <w:szCs w:val="28"/>
        </w:rPr>
        <w:t>министерства экономического развития Новосибирской области</w:t>
      </w:r>
    </w:p>
    <w:p w:rsidR="0077697E" w:rsidRDefault="00B514CF">
      <w:pPr>
        <w:pStyle w:val="af6"/>
        <w:ind w:left="6379" w:firstLine="0"/>
        <w:jc w:val="center"/>
        <w:rPr>
          <w:bCs/>
        </w:rPr>
      </w:pPr>
      <w:r>
        <w:rPr>
          <w:bCs/>
        </w:rPr>
        <w:t>от «___» ___________ 2023 г.</w:t>
      </w:r>
    </w:p>
    <w:p w:rsidR="0077697E" w:rsidRDefault="0077697E">
      <w:pPr>
        <w:pStyle w:val="af6"/>
        <w:ind w:left="6237" w:firstLine="0"/>
        <w:rPr>
          <w:bCs/>
        </w:rPr>
      </w:pPr>
    </w:p>
    <w:p w:rsidR="0077697E" w:rsidRDefault="0077697E">
      <w:pPr>
        <w:pStyle w:val="af6"/>
        <w:ind w:left="6237" w:firstLine="0"/>
        <w:rPr>
          <w:bCs/>
        </w:rPr>
      </w:pPr>
    </w:p>
    <w:p w:rsidR="0077697E" w:rsidRDefault="0077697E">
      <w:pPr>
        <w:pStyle w:val="af6"/>
        <w:ind w:left="6237" w:firstLine="0"/>
        <w:rPr>
          <w:bCs/>
        </w:rPr>
      </w:pPr>
    </w:p>
    <w:p w:rsidR="0077697E" w:rsidRDefault="00B514CF">
      <w:pPr>
        <w:pStyle w:val="aff"/>
        <w:tabs>
          <w:tab w:val="left" w:pos="6379"/>
        </w:tabs>
        <w:spacing w:before="0" w:beforeAutospacing="0" w:after="0" w:afterAutospacing="0"/>
        <w:ind w:left="6379"/>
        <w:jc w:val="center"/>
        <w:outlineLvl w:val="0"/>
        <w:rPr>
          <w:bCs/>
          <w:sz w:val="28"/>
        </w:rPr>
      </w:pPr>
      <w:r>
        <w:rPr>
          <w:bCs/>
        </w:rPr>
        <w:t>«</w:t>
      </w:r>
      <w:r>
        <w:rPr>
          <w:bCs/>
          <w:sz w:val="28"/>
        </w:rPr>
        <w:t>П</w:t>
      </w:r>
      <w:r w:rsidR="00640CD3">
        <w:rPr>
          <w:bCs/>
          <w:sz w:val="28"/>
        </w:rPr>
        <w:t>риложение</w:t>
      </w:r>
      <w:r>
        <w:rPr>
          <w:bCs/>
          <w:sz w:val="28"/>
        </w:rPr>
        <w:t xml:space="preserve"> № 20</w:t>
      </w:r>
      <w:bookmarkStart w:id="0" w:name="_GoBack"/>
    </w:p>
    <w:p w:rsidR="00640CD3" w:rsidRDefault="00640CD3">
      <w:pPr>
        <w:pStyle w:val="aff"/>
        <w:tabs>
          <w:tab w:val="left" w:pos="6379"/>
        </w:tabs>
        <w:spacing w:before="0" w:beforeAutospacing="0" w:after="0" w:afterAutospacing="0"/>
        <w:ind w:left="6379"/>
        <w:jc w:val="center"/>
        <w:outlineLvl w:val="0"/>
        <w:rPr>
          <w:bCs/>
          <w:color w:val="FF0000"/>
          <w:sz w:val="28"/>
        </w:rPr>
      </w:pPr>
      <w:r>
        <w:rPr>
          <w:bCs/>
          <w:sz w:val="28"/>
        </w:rPr>
        <w:t>УТВЕРЖДЕНО</w:t>
      </w:r>
      <w:bookmarkEnd w:id="0"/>
    </w:p>
    <w:p w:rsidR="0077697E" w:rsidRDefault="00B514CF">
      <w:pPr>
        <w:pStyle w:val="af6"/>
        <w:tabs>
          <w:tab w:val="left" w:pos="6379"/>
        </w:tabs>
        <w:ind w:left="6379" w:firstLine="0"/>
        <w:jc w:val="center"/>
        <w:rPr>
          <w:bCs/>
        </w:rPr>
      </w:pPr>
      <w:r>
        <w:rPr>
          <w:bCs/>
        </w:rPr>
        <w:t xml:space="preserve">к приказу </w:t>
      </w:r>
      <w:r>
        <w:rPr>
          <w:szCs w:val="28"/>
        </w:rPr>
        <w:t>министерства экономического развития Новосибирской области</w:t>
      </w:r>
    </w:p>
    <w:p w:rsidR="0077697E" w:rsidRDefault="00B514CF">
      <w:pPr>
        <w:pStyle w:val="af6"/>
        <w:tabs>
          <w:tab w:val="left" w:pos="6379"/>
        </w:tabs>
        <w:ind w:left="6379" w:firstLine="0"/>
        <w:jc w:val="center"/>
        <w:rPr>
          <w:bCs/>
        </w:rPr>
      </w:pPr>
      <w:r>
        <w:rPr>
          <w:bCs/>
        </w:rPr>
        <w:t>от «22» ноября 2022 г.</w:t>
      </w:r>
    </w:p>
    <w:p w:rsidR="0077697E" w:rsidRDefault="0077697E">
      <w:pPr>
        <w:ind w:firstLine="709"/>
        <w:rPr>
          <w:szCs w:val="28"/>
        </w:rPr>
      </w:pPr>
    </w:p>
    <w:p w:rsidR="0077697E" w:rsidRDefault="0077697E">
      <w:pPr>
        <w:ind w:firstLine="709"/>
        <w:rPr>
          <w:szCs w:val="28"/>
        </w:rPr>
      </w:pPr>
    </w:p>
    <w:p w:rsidR="0077697E" w:rsidRDefault="0077697E">
      <w:pPr>
        <w:ind w:firstLine="709"/>
        <w:rPr>
          <w:szCs w:val="28"/>
        </w:rPr>
      </w:pPr>
    </w:p>
    <w:p w:rsidR="0077697E" w:rsidRDefault="00B514CF">
      <w:pPr>
        <w:ind w:firstLine="0"/>
        <w:jc w:val="center"/>
        <w:rPr>
          <w:b/>
        </w:rPr>
      </w:pPr>
      <w:r>
        <w:rPr>
          <w:b/>
        </w:rPr>
        <w:t xml:space="preserve">Типовая форма согласия субъекта персональных данных на обработку персональных данных, разрешенных для распространения </w:t>
      </w:r>
    </w:p>
    <w:p w:rsidR="0077697E" w:rsidRDefault="00B514CF">
      <w:pPr>
        <w:ind w:firstLine="0"/>
        <w:jc w:val="center"/>
        <w:rPr>
          <w:b/>
          <w:sz w:val="24"/>
        </w:rPr>
      </w:pPr>
      <w:r>
        <w:rPr>
          <w:b/>
        </w:rPr>
        <w:t xml:space="preserve">в министерстве экономического развития Новосибирской области </w:t>
      </w:r>
    </w:p>
    <w:p w:rsidR="0077697E" w:rsidRDefault="00B514CF">
      <w:pPr>
        <w:spacing w:before="120"/>
        <w:ind w:firstLine="709"/>
        <w:jc w:val="center"/>
        <w:rPr>
          <w:sz w:val="24"/>
        </w:rPr>
      </w:pPr>
      <w:r>
        <w:rPr>
          <w:szCs w:val="28"/>
        </w:rPr>
        <w:t>Я,</w:t>
      </w:r>
      <w:r>
        <w:rPr>
          <w:sz w:val="24"/>
        </w:rPr>
        <w:t>__________________________________________________________________________,</w:t>
      </w:r>
      <w:r>
        <w:rPr>
          <w:sz w:val="24"/>
        </w:rPr>
        <w:br/>
      </w:r>
      <w:r>
        <w:rPr>
          <w:sz w:val="20"/>
          <w:szCs w:val="20"/>
        </w:rPr>
        <w:t>(фамилия, имя, отчество (при наличии))</w:t>
      </w:r>
    </w:p>
    <w:p w:rsidR="0077697E" w:rsidRDefault="00B514CF">
      <w:pPr>
        <w:ind w:firstLine="0"/>
        <w:rPr>
          <w:sz w:val="24"/>
        </w:rPr>
      </w:pPr>
      <w:r>
        <w:rPr>
          <w:szCs w:val="28"/>
        </w:rPr>
        <w:t>контактная информация _</w:t>
      </w:r>
      <w:r>
        <w:rPr>
          <w:sz w:val="24"/>
        </w:rPr>
        <w:t xml:space="preserve">_________________________________________________________ </w:t>
      </w:r>
    </w:p>
    <w:p w:rsidR="0077697E" w:rsidRDefault="00B514CF">
      <w:pPr>
        <w:ind w:firstLine="709"/>
        <w:jc w:val="center"/>
        <w:rPr>
          <w:sz w:val="24"/>
        </w:rPr>
      </w:pPr>
      <w:r>
        <w:rPr>
          <w:sz w:val="24"/>
        </w:rPr>
        <w:t xml:space="preserve">                                      </w:t>
      </w:r>
      <w:r>
        <w:rPr>
          <w:sz w:val="20"/>
          <w:szCs w:val="20"/>
        </w:rPr>
        <w:t>(номер телефона, адрес электронной почты или почтовый адрес)</w:t>
      </w:r>
    </w:p>
    <w:p w:rsidR="0077697E" w:rsidRDefault="00B514CF">
      <w:pPr>
        <w:ind w:firstLine="0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77697E" w:rsidRDefault="00B514CF">
      <w:pPr>
        <w:ind w:firstLine="0"/>
        <w:rPr>
          <w:szCs w:val="28"/>
        </w:rPr>
      </w:pPr>
      <w:r>
        <w:rPr>
          <w:szCs w:val="28"/>
        </w:rPr>
        <w:t>на основании статьи 10.1 Федерального закона от 27.07.2006 № 152-ФЗ «О персональных данных» даю согласие на распространение моих персональных данных уполномоченным лицам министерства экономического развития Новосибирской области (далее – министерство), находящегося по адресу: 630007, г. Новосибирск, Красный проспект, 18,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szCs w:val="28"/>
        </w:rPr>
        <w:t>ИНН 5406635402, ОГРН 1105476026204, с целью реализации государственно-служебных (трудовых) отношений; оформления документов для награждения государственными наградами Российской Федерации, наградами Новосибирской области, наградами и поощрениями Губернатора Новосибирской области и Правительства Новосибирской области; исполнения требований к структуре официального сайта министерства; освещения деятельности министерства в информационных ресурсах:</w:t>
      </w:r>
    </w:p>
    <w:p w:rsidR="0077697E" w:rsidRDefault="00803E37">
      <w:pPr>
        <w:ind w:firstLine="709"/>
        <w:rPr>
          <w:szCs w:val="28"/>
        </w:rPr>
      </w:pPr>
      <w:hyperlink r:id="rId8" w:tooltip="https://econom.nso.ru/" w:history="1">
        <w:r w:rsidR="00B514CF">
          <w:rPr>
            <w:rStyle w:val="aff0"/>
            <w:szCs w:val="28"/>
          </w:rPr>
          <w:t>https://econom.nso.ru/</w:t>
        </w:r>
      </w:hyperlink>
      <w:r w:rsidR="00B514CF">
        <w:rPr>
          <w:szCs w:val="28"/>
        </w:rPr>
        <w:t xml:space="preserve"> - официальный сайт министерства;</w:t>
      </w:r>
    </w:p>
    <w:p w:rsidR="0077697E" w:rsidRDefault="00803E37">
      <w:pPr>
        <w:ind w:firstLine="709"/>
        <w:rPr>
          <w:szCs w:val="28"/>
        </w:rPr>
      </w:pPr>
      <w:hyperlink r:id="rId9" w:tooltip="https://ok.ru/group/60030495227971" w:history="1">
        <w:r w:rsidR="00B514CF">
          <w:rPr>
            <w:rStyle w:val="aff0"/>
            <w:szCs w:val="28"/>
          </w:rPr>
          <w:t>https://ok.ru/group/60030495227971</w:t>
        </w:r>
      </w:hyperlink>
      <w:r w:rsidR="00B514CF">
        <w:rPr>
          <w:szCs w:val="28"/>
        </w:rPr>
        <w:t xml:space="preserve"> - официальная страница министерства в социальной сети «Одноклассники»;</w:t>
      </w:r>
    </w:p>
    <w:p w:rsidR="0077697E" w:rsidRDefault="00803E37">
      <w:pPr>
        <w:ind w:firstLine="709"/>
        <w:rPr>
          <w:szCs w:val="28"/>
        </w:rPr>
      </w:pPr>
      <w:hyperlink r:id="rId10" w:tooltip="https://t.me/mineconomnso" w:history="1">
        <w:r w:rsidR="00B514CF">
          <w:rPr>
            <w:rStyle w:val="aff0"/>
            <w:szCs w:val="28"/>
          </w:rPr>
          <w:t>https://t.me/mineconomnso</w:t>
        </w:r>
      </w:hyperlink>
      <w:r w:rsidR="00B514CF">
        <w:rPr>
          <w:szCs w:val="28"/>
        </w:rPr>
        <w:t xml:space="preserve"> - официальный канал министерства в социальной сети «</w:t>
      </w:r>
      <w:proofErr w:type="spellStart"/>
      <w:r w:rsidR="00B514CF">
        <w:rPr>
          <w:szCs w:val="28"/>
        </w:rPr>
        <w:t>Телеграм</w:t>
      </w:r>
      <w:proofErr w:type="spellEnd"/>
      <w:r w:rsidR="00B514CF">
        <w:rPr>
          <w:szCs w:val="28"/>
        </w:rPr>
        <w:t>»;</w:t>
      </w:r>
    </w:p>
    <w:p w:rsidR="0077697E" w:rsidRDefault="00803E37">
      <w:pPr>
        <w:ind w:firstLine="709"/>
        <w:rPr>
          <w:szCs w:val="28"/>
        </w:rPr>
      </w:pPr>
      <w:hyperlink r:id="rId11" w:tooltip="https://vk.com/mineconomnso" w:history="1">
        <w:r w:rsidR="00B514CF">
          <w:rPr>
            <w:rStyle w:val="aff0"/>
            <w:szCs w:val="28"/>
          </w:rPr>
          <w:t>https://vk.com/mineconomnso</w:t>
        </w:r>
      </w:hyperlink>
      <w:r w:rsidR="00B514CF">
        <w:rPr>
          <w:szCs w:val="28"/>
        </w:rPr>
        <w:t xml:space="preserve"> - официальная страница министерства в социальной сети «В контакте».</w:t>
      </w:r>
    </w:p>
    <w:p w:rsidR="0077697E" w:rsidRDefault="0077697E">
      <w:pPr>
        <w:ind w:firstLine="709"/>
        <w:rPr>
          <w:szCs w:val="28"/>
        </w:rPr>
      </w:pPr>
    </w:p>
    <w:tbl>
      <w:tblPr>
        <w:tblStyle w:val="af4"/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77697E">
        <w:tc>
          <w:tcPr>
            <w:tcW w:w="5524" w:type="dxa"/>
          </w:tcPr>
          <w:p w:rsidR="0077697E" w:rsidRDefault="00B514CF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Перечень персональных данных</w:t>
            </w:r>
          </w:p>
        </w:tc>
        <w:tc>
          <w:tcPr>
            <w:tcW w:w="4394" w:type="dxa"/>
          </w:tcPr>
          <w:p w:rsidR="0077697E" w:rsidRDefault="00B514C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Разрешение к распространению (да/нет)</w:t>
            </w: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Фамилия, имя, отчество (при наличии)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Семейное положение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Выполняемая работа с начала трудовой деятельности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Государственные награды, иные награды и знаки отличия, поощрения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  <w:tr w:rsidR="0077697E">
        <w:tc>
          <w:tcPr>
            <w:tcW w:w="5524" w:type="dxa"/>
          </w:tcPr>
          <w:p w:rsidR="0077697E" w:rsidRDefault="00B514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Фотография</w:t>
            </w:r>
          </w:p>
        </w:tc>
        <w:tc>
          <w:tcPr>
            <w:tcW w:w="4394" w:type="dxa"/>
          </w:tcPr>
          <w:p w:rsidR="0077697E" w:rsidRDefault="0077697E">
            <w:pPr>
              <w:ind w:firstLine="0"/>
              <w:rPr>
                <w:sz w:val="24"/>
              </w:rPr>
            </w:pPr>
          </w:p>
        </w:tc>
      </w:tr>
    </w:tbl>
    <w:p w:rsidR="0077697E" w:rsidRDefault="0077697E">
      <w:pPr>
        <w:ind w:firstLine="709"/>
        <w:rPr>
          <w:szCs w:val="28"/>
        </w:rPr>
      </w:pPr>
    </w:p>
    <w:p w:rsidR="0077697E" w:rsidRDefault="00B514CF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 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77697E" w:rsidRDefault="0077697E">
      <w:pPr>
        <w:pStyle w:val="a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7697E" w:rsidRDefault="00B514CF">
      <w:pPr>
        <w:pStyle w:val="a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Условия, при которых полученные персональные данные могут передаваться министерством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</w:p>
    <w:p w:rsidR="0077697E" w:rsidRDefault="00B514CF">
      <w:pPr>
        <w:pStyle w:val="aff"/>
        <w:spacing w:before="0" w:before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77697E" w:rsidRDefault="00B514CF">
      <w:pPr>
        <w:ind w:firstLine="709"/>
        <w:rPr>
          <w:szCs w:val="28"/>
        </w:rPr>
      </w:pPr>
      <w:r>
        <w:rPr>
          <w:szCs w:val="28"/>
        </w:rPr>
        <w:t>Я ознакомлен(а), что:</w:t>
      </w:r>
    </w:p>
    <w:p w:rsidR="0077697E" w:rsidRDefault="00B514CF">
      <w:pPr>
        <w:ind w:firstLine="709"/>
        <w:rPr>
          <w:szCs w:val="28"/>
        </w:rPr>
      </w:pPr>
      <w:r>
        <w:rPr>
          <w:szCs w:val="28"/>
        </w:rPr>
        <w:t>1) согласие на обработку персональных данных действует с даты подписания настоящего согласия в течение всего срока государственной гражданской службы (работы) в министерстве;</w:t>
      </w:r>
    </w:p>
    <w:p w:rsidR="0077697E" w:rsidRDefault="00B514CF">
      <w:pPr>
        <w:ind w:firstLine="708"/>
        <w:rPr>
          <w:szCs w:val="28"/>
        </w:rPr>
      </w:pPr>
      <w:r>
        <w:rPr>
          <w:szCs w:val="28"/>
        </w:rPr>
        <w:t>2) установленные субъектом персональных данных запреты на передачу персональных данных,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77697E" w:rsidRDefault="00B514CF">
      <w:pPr>
        <w:ind w:firstLine="708"/>
        <w:rPr>
          <w:szCs w:val="28"/>
        </w:rPr>
      </w:pPr>
      <w:r>
        <w:rPr>
          <w:szCs w:val="28"/>
        </w:rPr>
        <w:t>3) субъект персональных данных вправе обратиться с требованием прекратить распространение своих персональных данных, ранее разрешенных для распространения.</w:t>
      </w:r>
    </w:p>
    <w:p w:rsidR="0077697E" w:rsidRDefault="0077697E">
      <w:pPr>
        <w:ind w:firstLine="709"/>
      </w:pPr>
    </w:p>
    <w:p w:rsidR="0077697E" w:rsidRDefault="0077697E">
      <w:pPr>
        <w:ind w:firstLine="0"/>
        <w:rPr>
          <w:sz w:val="20"/>
          <w:szCs w:val="20"/>
        </w:rPr>
      </w:pPr>
    </w:p>
    <w:p w:rsidR="0077697E" w:rsidRDefault="00B514CF">
      <w:pPr>
        <w:ind w:left="4248" w:hanging="4248"/>
        <w:jc w:val="left"/>
        <w:rPr>
          <w:sz w:val="24"/>
        </w:rPr>
      </w:pPr>
      <w:r>
        <w:rPr>
          <w:sz w:val="24"/>
        </w:rPr>
        <w:t xml:space="preserve">            _______________                              _____________________/_________________________    </w:t>
      </w:r>
    </w:p>
    <w:p w:rsidR="0077697E" w:rsidRDefault="00B514CF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(</w:t>
      </w:r>
      <w:proofErr w:type="gramStart"/>
      <w:r>
        <w:rPr>
          <w:sz w:val="20"/>
          <w:szCs w:val="20"/>
        </w:rPr>
        <w:t xml:space="preserve">дата)   </w:t>
      </w:r>
      <w:proofErr w:type="gramEnd"/>
      <w:r>
        <w:rPr>
          <w:sz w:val="20"/>
          <w:szCs w:val="20"/>
        </w:rPr>
        <w:t xml:space="preserve">                                                               (подпись)                                      (расшифровка)</w:t>
      </w:r>
    </w:p>
    <w:p w:rsidR="0077697E" w:rsidRDefault="0077697E">
      <w:pPr>
        <w:ind w:firstLine="0"/>
        <w:jc w:val="center"/>
        <w:rPr>
          <w:szCs w:val="28"/>
        </w:rPr>
      </w:pPr>
    </w:p>
    <w:p w:rsidR="0077697E" w:rsidRDefault="0077697E">
      <w:pPr>
        <w:ind w:firstLine="0"/>
        <w:jc w:val="center"/>
        <w:rPr>
          <w:szCs w:val="28"/>
        </w:rPr>
      </w:pPr>
    </w:p>
    <w:p w:rsidR="0077697E" w:rsidRDefault="00B514CF">
      <w:pPr>
        <w:ind w:firstLine="0"/>
        <w:jc w:val="center"/>
        <w:rPr>
          <w:szCs w:val="28"/>
        </w:rPr>
      </w:pPr>
      <w:r>
        <w:rPr>
          <w:szCs w:val="28"/>
        </w:rPr>
        <w:t>_________».</w:t>
      </w:r>
    </w:p>
    <w:sectPr w:rsidR="0077697E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37" w:rsidRDefault="00803E37">
      <w:r>
        <w:separator/>
      </w:r>
    </w:p>
  </w:endnote>
  <w:endnote w:type="continuationSeparator" w:id="0">
    <w:p w:rsidR="00803E37" w:rsidRDefault="008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37" w:rsidRDefault="00803E37">
      <w:r>
        <w:separator/>
      </w:r>
    </w:p>
  </w:footnote>
  <w:footnote w:type="continuationSeparator" w:id="0">
    <w:p w:rsidR="00803E37" w:rsidRDefault="0080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09070"/>
      <w:docPartObj>
        <w:docPartGallery w:val="Page Numbers (Top of Page)"/>
        <w:docPartUnique/>
      </w:docPartObj>
    </w:sdtPr>
    <w:sdtEndPr/>
    <w:sdtContent>
      <w:p w:rsidR="0077697E" w:rsidRDefault="00B514CF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AB25F1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77697E" w:rsidRDefault="0077697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12B2"/>
    <w:multiLevelType w:val="hybridMultilevel"/>
    <w:tmpl w:val="DEB43446"/>
    <w:lvl w:ilvl="0" w:tplc="CF78B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E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00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4D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01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0B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286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4D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7E"/>
    <w:rsid w:val="00464721"/>
    <w:rsid w:val="004974AF"/>
    <w:rsid w:val="00640CD3"/>
    <w:rsid w:val="0077697E"/>
    <w:rsid w:val="00803E37"/>
    <w:rsid w:val="009470FF"/>
    <w:rsid w:val="00AB25F1"/>
    <w:rsid w:val="00B514CF"/>
    <w:rsid w:val="00EB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A9480-666E-4D81-9670-7DF4A60D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pPr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b/>
      <w:b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Pr>
      <w:sz w:val="28"/>
      <w:szCs w:val="24"/>
    </w:rPr>
  </w:style>
  <w:style w:type="paragraph" w:customStyle="1" w:styleId="Noeeu1">
    <w:name w:val="Noeeu1"/>
    <w:basedOn w:val="a"/>
    <w:pPr>
      <w:widowControl w:val="0"/>
    </w:pPr>
    <w:rPr>
      <w:szCs w:val="20"/>
    </w:rPr>
  </w:style>
  <w:style w:type="character" w:styleId="afa">
    <w:name w:val="annotation reference"/>
    <w:basedOn w:val="a0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basedOn w:val="afc"/>
    <w:link w:val="afd"/>
    <w:rPr>
      <w:b/>
      <w:bCs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  <w:ind w:firstLine="0"/>
      <w:jc w:val="left"/>
    </w:pPr>
    <w:rPr>
      <w:rFonts w:eastAsia="Calibri"/>
      <w:sz w:val="24"/>
    </w:rPr>
  </w:style>
  <w:style w:type="character" w:styleId="aff0">
    <w:name w:val="Hyperlink"/>
    <w:basedOn w:val="a0"/>
    <w:uiPriority w:val="99"/>
    <w:unhideWhenUsed/>
    <w:rPr>
      <w:strike w:val="0"/>
      <w:color w:val="000000"/>
      <w:u w:val="none"/>
    </w:rPr>
  </w:style>
  <w:style w:type="character" w:styleId="aff1">
    <w:name w:val="FollowedHyperlink"/>
    <w:basedOn w:val="a0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.ns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economn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mineconomns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600304952279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509CCB-42B4-47BD-BBD0-218E17F8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ANO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kyua</dc:creator>
  <cp:keywords/>
  <cp:lastModifiedBy>Шевченко Галина Юрьевна</cp:lastModifiedBy>
  <cp:revision>28</cp:revision>
  <dcterms:created xsi:type="dcterms:W3CDTF">2022-07-12T07:06:00Z</dcterms:created>
  <dcterms:modified xsi:type="dcterms:W3CDTF">2023-05-26T09:07:00Z</dcterms:modified>
</cp:coreProperties>
</file>