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25" w:rsidRDefault="00097225" w:rsidP="00097225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№ _______</w:t>
      </w:r>
    </w:p>
    <w:p w:rsid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8F7B52" w:rsidRPr="00097225" w:rsidRDefault="008F7B52" w:rsidP="008F7B52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Инспекции государственного надзора за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техническим состоянием самоходных машин и 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E57D48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ругих видов техники Новосибирской области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от «__» __________ 2019 № ____</w:t>
      </w:r>
    </w:p>
    <w:p w:rsidR="008F7B52" w:rsidRPr="00097225" w:rsidRDefault="008F7B52" w:rsidP="008F7B5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ИНСПЕКЦИИ ГОСУДАРСТВЕННОГО НАДЗОРА ЗА ТЕХНИЧЕСКИМ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СОСТОЯНИЕМ САМОХОДНЫХ МАШИН И ДРУГИХ ВИДОВ ТЕХНИКИ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 ПРЕДОСТАВЛЕНИЯ ГОСУДАРСТВЕННОЙ</w:t>
      </w:r>
    </w:p>
    <w:p w:rsidR="008F7B52" w:rsidRPr="00097225" w:rsidRDefault="00271D4F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УСЛУГИ «ВЫДАЧА </w:t>
      </w:r>
      <w:r w:rsidR="008F7B52"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ОРГАНИЗАЦИЯМ</w:t>
      </w: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ОСУЩЕСТВЛЯЮЩИМ ОБРАЗОВАТЕЛЬНУЮ ДЕЯТЕЛЬНОСТЬ,</w:t>
      </w:r>
      <w:r w:rsidR="008F7B52"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ОБЯЗАТЕЛЬНЫХ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СВИДЕТЕЛЬСТВ О СООТВЕТСТВИИ ТРЕБОВАНИЯМ ОБОРУДОВАНИЯ И ОСНАЩЕННОСТИ ОБРАЗОВАТЕЛЬНОГО ПРОЦЕССА</w:t>
      </w:r>
      <w:r w:rsidR="003B7C9E"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</w:t>
      </w:r>
      <w:r w:rsidR="00271D4F"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РАССМОТРЕНИЯ ВОПРОСА</w:t>
      </w:r>
      <w:r w:rsidR="00443928"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6665C"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СООТВЕТСТВУЮЩИМИ ОРГАНАМИ </w:t>
      </w:r>
      <w:r w:rsidR="00443928"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АККРЕДИТАЦИИ И ВЫДАЧЕ УК</w:t>
      </w:r>
      <w:r w:rsidR="00BE3F4E"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443928"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ЗАННЫМ ОРГАНИЗАЦИЯМ ЛИЦЕНЗИЙ</w:t>
      </w: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НА ПРАВО ПОДГОТОВКИ 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ТРАКТОРИСТОВ И МАШИНИСТОВ САМОХОДНЫХ МАШИН»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 — Административный регламент)</w:t>
      </w:r>
    </w:p>
    <w:p w:rsidR="008F7B52" w:rsidRDefault="008F7B52" w:rsidP="008F7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7225" w:rsidRPr="00097225" w:rsidRDefault="00097225" w:rsidP="008F7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582A1F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2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ОБЩИЕ ПОЛОЖЕНИЯ</w:t>
      </w:r>
    </w:p>
    <w:p w:rsidR="00582A1F" w:rsidRDefault="00582A1F" w:rsidP="00582A1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582A1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Административный регламент Инспекции государственного надзора за техническим состоянием самоходных машин и других видов техники Новосибирской области (далее – Инспекция) разработан в целях повышения качества предоставления и доступности государственной услуги по</w:t>
      </w:r>
      <w:r w:rsidR="00AE2EB3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выдаче </w:t>
      </w:r>
      <w:r w:rsidR="00A94A84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организациям, осуществляющим образовательную деятельность, обязательных свидетельств о </w:t>
      </w:r>
      <w:r w:rsidR="00895F4D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A94A84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требованиям оборудования и оснащенности образовательного процесса для рассмотрения вопроса об аккредитации и </w:t>
      </w:r>
      <w:r w:rsidR="00895F4D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выдаче</w:t>
      </w:r>
      <w:r w:rsidR="00A94A84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указанным организациям </w:t>
      </w:r>
      <w:r w:rsidR="00895F4D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лицензий на право подготовки трактористов и </w:t>
      </w:r>
      <w:r w:rsidR="00257729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машинистов</w:t>
      </w:r>
      <w:r w:rsidR="00895F4D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самоходных машин 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государственная услуга) и определяет стандарт предоставления государственной услуги, состав, последовательность и сроки выполнения административных процедур при осуществлении полномочий по предоставлению государственной услуги, требования к порядку их выполнения, формы контроля за исполнением Административного регламента, досудебный (внесудебный) порядок обжалования решений и действий (бездействия) Инспекции, её должностного лица и государственного служащего,</w:t>
      </w:r>
      <w:r w:rsidRPr="000972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автономного учреждения Новосибирской области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«Многофункциональный центр организации предоставления государственных и муниципальных услуг Новосибирской области»</w:t>
      </w:r>
      <w:r w:rsidRPr="000972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7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МФЦ), работника МФЦ,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порядок взаимодействия между структурными подразделениями Инспекции, взаимодействия Инспекции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Административный регламент разработан в соответствии с частью 1 статьи 1</w:t>
      </w:r>
      <w:r w:rsidR="006108B1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Федерального закона от 27.07.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210 – ФЗ «Об организации предоставления государственных и муниципальных услуг», постановлением Правительства Новосибирской области от 18</w:t>
      </w:r>
      <w:r w:rsidR="00B121EA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176–п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услуг».</w:t>
      </w:r>
    </w:p>
    <w:p w:rsidR="00640E05" w:rsidRPr="00097225" w:rsidRDefault="00640E05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582A1F" w:rsidRDefault="008F7B52" w:rsidP="00582A1F">
      <w:pPr>
        <w:pStyle w:val="a8"/>
        <w:spacing w:after="0" w:line="240" w:lineRule="auto"/>
        <w:ind w:left="92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понятия, используемы</w:t>
      </w:r>
      <w:r w:rsidR="00286BBA" w:rsidRPr="0058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 Административном регламенте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74"/>
      <w:bookmarkEnd w:id="0"/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Административном регламенте используются следующие понятия: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стандарт государственной услуги – установленная нормативными правовыми актами система требований к государственной услуге в интересах её получателя, включающая характеристики процесса, формы, содержания и результата предоставления данной государственной услуги;</w:t>
      </w:r>
    </w:p>
    <w:p w:rsidR="006E0695" w:rsidRPr="00097225" w:rsidRDefault="008F7B52" w:rsidP="006E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услуги, направленный Инспекцией либо МФЦ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государственной услуги, на основании запроса о предос</w:t>
      </w:r>
      <w:r w:rsidR="00640E0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государственной услуги или запроса</w:t>
      </w:r>
      <w:r w:rsidR="006E069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государственной услуги или запроса о предоставлении нескольких услуг в МФЦ, указанного в статье 15.1 Федерального закона от 27.07.2010 </w:t>
      </w:r>
      <w:r w:rsidR="00F73B84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и соответствующ</w:t>
      </w:r>
      <w:r w:rsidR="00F636E1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ий требованиям, установленным статьей 7.2</w:t>
      </w:r>
      <w:r w:rsidR="006E069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Фе</w:t>
      </w:r>
      <w:r w:rsidR="00F636E1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дерального закона»</w:t>
      </w:r>
      <w:r w:rsidR="006E069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7B52" w:rsidRPr="00097225" w:rsidRDefault="008F7B52" w:rsidP="006E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3) гостехнадзор – государственный надзор за техническим состоянием самоходных машин и других видов техники Новосибирской области.</w:t>
      </w:r>
    </w:p>
    <w:p w:rsidR="008F7B52" w:rsidRPr="00097225" w:rsidRDefault="008F7B52" w:rsidP="008F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B52" w:rsidRPr="00097225" w:rsidRDefault="008F7B52" w:rsidP="008F7B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в соответствии с законодательством Российской Федерации и Новосибирской области обращаться за предоставлением государственной услуги</w:t>
      </w:r>
    </w:p>
    <w:p w:rsidR="008F7B52" w:rsidRPr="00097225" w:rsidRDefault="008F7B52" w:rsidP="008F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Заявителями </w:t>
      </w:r>
      <w:r w:rsidR="0009722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образовательные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обратившиеся за получением обязательного свидетельства о соответствии установленным требованиям оборудования и оснащенности образовательного процесса для рассмотрения Инспекцией вопроса об аккредитации и выдаче указанным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организациям лицензий на право подготовки трактористов и машинистов самоходных машин (далее — заявители). </w:t>
      </w:r>
    </w:p>
    <w:p w:rsidR="008F7B52" w:rsidRPr="00097225" w:rsidRDefault="008F7B52" w:rsidP="008F7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Заявители обращаются в Инспекцию за предоставлением государственной услуги лично или через своих представителей. </w:t>
      </w:r>
      <w:r w:rsidR="00861E5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7B52" w:rsidRPr="00097225" w:rsidRDefault="008F7B52" w:rsidP="008F7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202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                                 Порядок информирования 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202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            </w:t>
      </w:r>
      <w:r w:rsidR="001E0A5F" w:rsidRPr="00097225">
        <w:rPr>
          <w:color w:val="000000" w:themeColor="text1"/>
        </w:rPr>
        <w:t xml:space="preserve">              </w:t>
      </w:r>
      <w:r w:rsidRPr="00097225">
        <w:rPr>
          <w:color w:val="000000" w:themeColor="text1"/>
        </w:rPr>
        <w:t>о правилах</w:t>
      </w:r>
      <w:r w:rsidR="001E0A5F" w:rsidRPr="00097225">
        <w:rPr>
          <w:color w:val="000000" w:themeColor="text1"/>
        </w:rPr>
        <w:t xml:space="preserve"> предоставления государственной </w:t>
      </w:r>
      <w:r w:rsidRPr="00097225">
        <w:rPr>
          <w:color w:val="000000" w:themeColor="text1"/>
        </w:rPr>
        <w:t>услуги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202" w:firstLine="0"/>
        <w:jc w:val="center"/>
        <w:rPr>
          <w:color w:val="000000" w:themeColor="text1"/>
        </w:rPr>
      </w:pPr>
    </w:p>
    <w:p w:rsidR="008F7B52" w:rsidRPr="00097225" w:rsidRDefault="008F7B52" w:rsidP="008F7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Для получения информации о </w:t>
      </w:r>
      <w:r w:rsidR="003E29E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услуге и порядке ее предоставления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заявители вправе обратиться в Инспекцию лично, по телефону, посредством письменного обращения, в том числе в электронной форме на официальном сайте Инспекции в информационно -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телек</w:t>
      </w:r>
      <w:r w:rsidR="003E29E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оммуникационной сети «Интернет» (далее – официальный сайт Инспекции),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 электронной почты Инспекции, в федеральн</w:t>
      </w:r>
      <w:r w:rsidR="003E29E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3E29E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</w:t>
      </w:r>
      <w:r w:rsidR="003E29E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3E29E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«Единый портал государственных и муниципальных услуг (функций)» (далее – ЕПГУ)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,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а также через МФЦ.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Инспекции и ЕПГУ размещается следующая информация: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 круг заявителей;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3) срок предоставления государственной услуги;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582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5) размер государственной пошлины, взимаемой за предоставление государственной услуги;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6) исчерпывающий перечень оснований для отказа в предоставлении государственной услуги;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F7B52" w:rsidRPr="00097225" w:rsidRDefault="008F7B52" w:rsidP="008F7B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8) формы заявлений (уведомлений, сообщений), используемые при предоставлении государственной услуги.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8706B" w:rsidRPr="00097225" w:rsidRDefault="008F7B52" w:rsidP="00242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требований.</w:t>
      </w:r>
    </w:p>
    <w:p w:rsidR="008F7B52" w:rsidRPr="00097225" w:rsidRDefault="005F5540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58CE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Справочная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58C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нформация </w:t>
      </w:r>
      <w:r w:rsidR="00161FF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 местах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нахождения, графике</w:t>
      </w:r>
      <w:r w:rsidR="005E77D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</w:t>
      </w:r>
      <w:r w:rsidR="00EF43E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справочных телефонах Инспекции, МФЦ, 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</w:t>
      </w:r>
      <w:r w:rsidR="00EF43E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ах официального сайта Инспекции и ее электронной почты и (или) в форме обратной связи</w:t>
      </w:r>
      <w:r w:rsidR="00161FF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 </w:t>
      </w:r>
      <w:r w:rsidR="00EF43E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F43E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сети Интернет</w:t>
      </w:r>
      <w:r w:rsidR="00161FF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791E40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местах нахождения и </w:t>
      </w:r>
      <w:r w:rsidR="00161FF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справочных </w:t>
      </w:r>
      <w:r w:rsidR="00791E40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телефонах</w:t>
      </w:r>
      <w:r w:rsidR="007F6F9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инженеров – инспекторов гостехнадзора район</w:t>
      </w:r>
      <w:r w:rsidR="00791E40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6F9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1E40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F9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(города)</w:t>
      </w:r>
      <w:r w:rsidR="005D37B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 непосредственно предоставляющих государственную услугу</w:t>
      </w:r>
      <w:r w:rsidR="00161FF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адресах электронной почты раз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мещается </w:t>
      </w:r>
      <w:r w:rsidR="00650E9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</w:t>
      </w:r>
      <w:r w:rsidR="00161FF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льном сайте Инспекции, </w:t>
      </w:r>
      <w:r w:rsidR="009573D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 ФГИС «Федеральный реестр государственных услуг (функций)»</w:t>
      </w:r>
      <w:r w:rsidR="00AC7D03"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(далее - федеральный реестр)</w:t>
      </w:r>
      <w:r w:rsidR="009573D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на ЕПГУ,</w:t>
      </w:r>
      <w:r w:rsidR="005E77D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на информационных стендах в помещении Инспекции для приема граждан.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 информационных стендах в Инспекции,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сайте Инспекции в электронном виде размещается следующая информация: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извлечения из правовых актов, содержащих положения, регулирующие деятельность по предоставлению государственной услуги;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текст Административного регламента;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местонахождение, график работы, график приема заявителей, номера телефонов и факса, адрес электронной почты Инспекции;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порядок получения информации по процедуре предоставления государственной услуги;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5) перечень необходимых документов для получения государственной услуги;</w:t>
      </w:r>
    </w:p>
    <w:p w:rsidR="008F7B52" w:rsidRPr="00097225" w:rsidRDefault="005F5540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отказа в предоставлении государственной услуги;</w:t>
      </w:r>
    </w:p>
    <w:p w:rsidR="008F7B52" w:rsidRPr="00097225" w:rsidRDefault="005F5540" w:rsidP="008F7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7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порядок обжалования действий (бездействия) и решений Инспекции, её должностного лица и государственного служащего, МФЦ и его работника;</w:t>
      </w:r>
    </w:p>
    <w:p w:rsidR="008F7B52" w:rsidRPr="00097225" w:rsidRDefault="005F5540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) образцы заполнения документов, необходимых для получения государственной услуги;</w:t>
      </w:r>
    </w:p>
    <w:p w:rsidR="008F7B52" w:rsidRPr="00097225" w:rsidRDefault="005F5540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) справочная информация о сотрудниках Инспекции, участвующих в предоставлении государственной услуги (фамилия, имя и (при наличии) отчество руководителя Инспекции, государственных инженеров-инспекторов гостехнадзора района (города), непосредственно предоставляющих государственную услугу).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F7B52" w:rsidRPr="00097225" w:rsidRDefault="00E86348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Информирование заявителей о факте поступления заявления о предоставлении государственной услуги, его входящих регистрационных реквизитах, наименовании структурного подразделения и/или сотрудника Инспекции, ответственного за предоставление государственной услуги, а также о порядке выдаче документов осуществляет уполномоченный на то сотрудник Инспекции или работник МФЦ.</w:t>
      </w:r>
    </w:p>
    <w:p w:rsidR="008F7B52" w:rsidRPr="00097225" w:rsidRDefault="00E86348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информации по процедуре предоставления государственной услуги заявители обращаются в Инспекцию: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лично в соответствии с режимом работы Инспекции;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 по справочным телефонам Инспекции, государственных инженеров - инспекторов гостехнадзора района (города), предоставляющих государственную услугу на территориях муниципальных образований по месту нахождения, в соответствии с режимом работы Инспекции;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3) в письменном виде по почте или в форме электронного документа на адрес электронной почты Инспекции.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Письменные заявления с доставкой по почте или курьером направляются в Инспекцию по адресу: 630007, г. Новосибирск, ул. Фабричная, 14. Заявления принимаются сотрудником, ответственным за делопроизводство.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обращении о предоставлении письменной консультации по процедуре предоставления государственной услуги не указаны фамилия, направившего обращение, или почтовый адрес, по которому должен быть направлен ответ, ответ на обращение не дается.</w:t>
      </w:r>
    </w:p>
    <w:p w:rsidR="008F7B52" w:rsidRPr="00097225" w:rsidRDefault="00E86348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Обращения, поступившие в устной, письменной форме и в форме электронного документа рассматриваются в порядке, установленном Федеральным законом от </w:t>
      </w:r>
      <w:r w:rsidR="00241F4D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02.05.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2006  № 59-ФЗ «О порядке рассмотрения обращений граждан Российской Федерации».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на обращения проводится в двух формах: устное и письменное, и касаются вопросов: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комплектности (достаточности) документов, необходимых для получения государственной услуги;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правильности оформления документов, необходимых для предоставления государственной услуги;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о порядке обжалования действий (бездействия) и решений, осуществляемых и принимаемых в ходе предоставления государственной услуги. 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иным вопросам, возникающим у заявителя при предоставлении государственной услуги. 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ответе на телефонные звонки сотрудник Инспекции, осуществляющий консультирование, сняв трубку, называет свои фамилию, занимаемую должность, во время разговора произносит слова четко, избегает «параллельных разговоров» с окружающими людьми. В конце информирования этому должностному лицу необходимо кратко подвести итоги и перечислить действия, которые надо предпринять заинтересованному лицу.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Устное информирование обратившегося лица осуществляется сотрудником Инспекции не более 15 минут. 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подготовки ответа требуется более продолжительное время, сотрудник, осуществляющий устное информирование, может предложить заявителю направить в Инспекцию письменное обращение по разъяснению процедуры предоставления государственной услуги, либо назначить в рамках графика работы Инспекции другое удобное для заявителя время для устного информирования. </w:t>
      </w:r>
    </w:p>
    <w:p w:rsidR="008F7B52" w:rsidRPr="00097225" w:rsidRDefault="006C3B24" w:rsidP="008F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 на обращение, поступившее в Инспекцию в форме электронного документа, направляется в форме электронного документа по адресу электронной почты, указанному в таком обращении, и в письменной форме по почтовому адресу, указанному в обращении, поступившем в Инспекцию в письменной форме. Кроме того, на поступившее в Инспекцию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 на официальном сайте Инспекции в информационно-телекоммуникационной сети «Интернет».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ответа на письменное обращение, в том числе поступившее в форме электронного документа, не может превышать 30 дней со дня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его регистрации в Инспекции.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 исключительных случаях срок подготовки ответа на обращение может быть продлен руководителем Инспекции либо уполномоченным им лицом, но не более чем на 30 дней с обязательным уведомлением обратившегося.</w:t>
      </w:r>
    </w:p>
    <w:p w:rsidR="008F7B52" w:rsidRPr="00097225" w:rsidRDefault="008F7B52" w:rsidP="008F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582A1F" w:rsidRDefault="008F7B52" w:rsidP="008F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2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II. СТАНДАРТ ПРЕДОСТАВЛЕНИЯ ГОСУДАРСТВЕННОЙ УСЛУГИ</w:t>
      </w:r>
    </w:p>
    <w:p w:rsidR="008F7B52" w:rsidRPr="00097225" w:rsidRDefault="008F7B52" w:rsidP="008F7B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B52" w:rsidRPr="00097225" w:rsidRDefault="008F7B52" w:rsidP="008F7B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="007130B0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государственной услуги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7B52" w:rsidRPr="00097225" w:rsidRDefault="008F7B52" w:rsidP="008F7B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6C3B24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Наименование государственной услуги — </w:t>
      </w:r>
      <w:r w:rsidR="00524686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ыдача организациям, осуществляющим образовательную деятельность, обязательных свидетельств о соответствии требованиям оборудования и оснащенности образовательного процесса для рассмотрения вопроса об аккредитации и выдаче указанным организациям лицензий на право подготовки трактористов и машинистов самоходных машин</w:t>
      </w:r>
      <w:r w:rsidR="004D5105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1A5F" w:rsidRPr="00097225" w:rsidRDefault="00261A5F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исполнительного органа,</w:t>
      </w:r>
    </w:p>
    <w:p w:rsidR="008F7B52" w:rsidRPr="00097225" w:rsidRDefault="008F7B52" w:rsidP="008F7B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государственну</w:t>
      </w:r>
      <w:r w:rsidR="007130B0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услугу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7B52" w:rsidRPr="00097225" w:rsidRDefault="008F7B52" w:rsidP="008F7B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261A5F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Государственная услуга предоставляется областным исполнительным органом государственной власти Новосибирской области </w:t>
      </w:r>
      <w:r w:rsidR="00CB2313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Инспекцией</w:t>
      </w:r>
      <w:r w:rsidR="00CB2313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надзора за техническим состоянием самоходных машин и других видов техники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области.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Непосредственное предоставление государственной услуги осуществляет должностное лицо Инспекции – государственный инженер – инспектор гостехнадзора района (города) (далее – ответственный исполнитель).</w:t>
      </w:r>
    </w:p>
    <w:p w:rsidR="008F7B52" w:rsidRPr="00097225" w:rsidRDefault="00ED3C59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При предоставлении государственной услуги Инспекция взаимодействует с: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Управлением Федеральной налоговой службы Российской Федерации по Новосибирской области;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Управлением Федерального казначейства по Новосибирской области</w:t>
      </w:r>
    </w:p>
    <w:p w:rsidR="008F7B52" w:rsidRPr="00097225" w:rsidRDefault="008F7B52" w:rsidP="001B6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(далее — органы, участвующие в предоставлении государственной услуги).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требовать от заявителя осуществления действий, в том числе согласований, необходимых для получения государственной услуги и связанных с обращением в иные государственные органы и организации, за исключением получения услуг, включенных в перечни услуг, которые являются необходимыми и обязательными для предоставления государственных услуг, утвержденный Правительством Новосибирской области.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A1F" w:rsidRDefault="00582A1F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Описание результата предос</w:t>
      </w:r>
      <w:r w:rsidR="007130B0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тавления государственной услуги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ED3C59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Результатом предоставления государственной услуги является выдача образовательным организациям, осуществляющим подготовку трактористов и машинистов самоходных машин (далее — образовательные организации), одного из следующих документов: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свидетельства о соответствии требованиям оборудования и оснащенности образовательного процесса в целях аккредитации и лицензирования указанных образовательных организаций на право подготовки трактористов и машинистов самоходных машин;</w:t>
      </w:r>
    </w:p>
    <w:p w:rsidR="008F7B52" w:rsidRPr="00097225" w:rsidRDefault="008F7B52" w:rsidP="00EB41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письменного отказа Инспекции в выдаче свидетельства о соответствии требованиям оборудования и оснащенности образовательного процесса, подписанного должностным лицом Инспекции, с возвратом представленных документов.</w:t>
      </w:r>
    </w:p>
    <w:p w:rsidR="00EB4184" w:rsidRPr="00097225" w:rsidRDefault="00EB4184" w:rsidP="00EB41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предос</w:t>
      </w:r>
      <w:r w:rsidR="007130B0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тавления государственной услуги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ED3C59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Срок предоставления государственной услуги или принятия решения об отказе в предоставлении государственной услуги составляет не более 25 рабочих дней со дня поступления в Инспекцию заявления о предоставлении государственной услуги и прилагаемых к нему документов.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выдачи (направления) результата предоставления государственной услуги составляет не более трех рабочих дней с момента подписания одного из документов, указанных в пункте 17 Административного регламента.</w:t>
      </w:r>
    </w:p>
    <w:p w:rsidR="009E444D" w:rsidRPr="00097225" w:rsidRDefault="009E444D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44D" w:rsidRPr="00097225" w:rsidRDefault="009E444D" w:rsidP="009E444D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Нормативные правовые акты, </w:t>
      </w:r>
    </w:p>
    <w:p w:rsidR="009E444D" w:rsidRPr="00097225" w:rsidRDefault="009E444D" w:rsidP="009E444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регулирующие предоставление государственной услуги</w:t>
      </w:r>
    </w:p>
    <w:p w:rsidR="00D2346B" w:rsidRPr="00097225" w:rsidRDefault="00D2346B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C80" w:rsidRPr="00097225" w:rsidRDefault="0052114A" w:rsidP="008F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16. </w:t>
      </w:r>
      <w:r w:rsidR="00D2346B"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</w:t>
      </w:r>
      <w:r w:rsidR="00B36213"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ования), размещен</w:t>
      </w:r>
      <w:r w:rsidR="00D2346B"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на официальном сайте</w:t>
      </w:r>
      <w:r w:rsidR="00437849"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Инспекции</w:t>
      </w:r>
      <w:r w:rsidR="00A64A16"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</w:t>
      </w:r>
      <w:r w:rsidR="00D2346B"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 федеральном реестре и на</w:t>
      </w:r>
      <w:r w:rsidR="008C0C80"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ЕПГУ.</w:t>
      </w:r>
    </w:p>
    <w:p w:rsidR="008F7B52" w:rsidRPr="00097225" w:rsidRDefault="008C0C80" w:rsidP="0052114A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0972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Исчерпывающий перечень документов, необходимых в соответствии 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>с нормативными правовыми актами для предоставления государственной услуги,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подлежащих представлению заявителем, способы их получения заявителем, 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в том числе в электронной </w:t>
      </w:r>
      <w:r w:rsidR="007130B0" w:rsidRPr="00097225">
        <w:rPr>
          <w:color w:val="000000" w:themeColor="text1"/>
        </w:rPr>
        <w:t>форме, порядок их представления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</w:p>
    <w:p w:rsidR="008F7B52" w:rsidRPr="00097225" w:rsidRDefault="0052114A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Перечень необходимых для предоставления государственной услуги документов, которые представляет заявитель: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паспорт или иной документ, удостоверяющий личность представит</w:t>
      </w:r>
      <w:r w:rsidR="001E4647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еля образовательной организации, а также документ, подтверждающий полномочия представителя действовать от имени заявителя;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 </w:t>
      </w:r>
      <w:hyperlink r:id="rId8" w:anchor="P693" w:history="1">
        <w:r w:rsidRPr="000972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заявление</w:t>
        </w:r>
      </w:hyperlink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предоставлении государственной услуги по форме согласно приложению № </w:t>
      </w:r>
      <w:r w:rsidR="00F671A0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 Административному регламенту в двух экземплярах;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копию устава образовательной организации, заверенную подписью руководителя и печатью образовательной организации;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копию свидетельства о государственной регистрации образовательной организации;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общие </w:t>
      </w:r>
      <w:hyperlink w:anchor="P183" w:history="1"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образовательной организации (</w:t>
      </w:r>
      <w:r w:rsidR="00F671A0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F7B52" w:rsidRPr="00097225" w:rsidRDefault="008F7B52" w:rsidP="008F7B5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 сведения о педагогических кадрах и укомплектованности штатов</w:t>
      </w:r>
      <w:r w:rsidR="00F530B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0819E0" w:rsidRPr="00097225" w:rsidRDefault="000819E0" w:rsidP="000819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7) Удостоверения тракториста-машиниста преподавателей, обучающих практическим навыкам вождения самоходных машин.</w:t>
      </w:r>
    </w:p>
    <w:p w:rsidR="008F7B52" w:rsidRPr="00097225" w:rsidRDefault="000819E0" w:rsidP="000819E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) данные о материально-технической базе и оснащенности образовательного процесса (приложение №</w:t>
      </w:r>
      <w:r w:rsidR="00F530B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8F7B52" w:rsidRPr="00097225" w:rsidRDefault="000819E0" w:rsidP="008F7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) копии документов, подтверждающих право владения, пользования помещениями.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документов, перечисленных в данном пункте настоящего Административного регламента, является исчерпывающим, и требовать от заявителя документы, не указанные в этом пункте, не допускается.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40" w:firstLine="709"/>
        <w:rPr>
          <w:color w:val="000000" w:themeColor="text1"/>
        </w:rPr>
      </w:pPr>
      <w:r w:rsidRPr="00097225">
        <w:rPr>
          <w:color w:val="000000" w:themeColor="text1"/>
        </w:rPr>
        <w:t>Документы не должны содержать подчисток, приписок, зачеркиваний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F7B52" w:rsidRPr="00097225" w:rsidRDefault="00712556" w:rsidP="008F7B52">
      <w:pPr>
        <w:pStyle w:val="20"/>
        <w:shd w:val="clear" w:color="auto" w:fill="auto"/>
        <w:spacing w:line="240" w:lineRule="auto"/>
        <w:ind w:right="140" w:firstLine="709"/>
        <w:rPr>
          <w:color w:val="000000" w:themeColor="text1"/>
        </w:rPr>
      </w:pPr>
      <w:r w:rsidRPr="00097225">
        <w:rPr>
          <w:color w:val="000000" w:themeColor="text1"/>
        </w:rPr>
        <w:t>18</w:t>
      </w:r>
      <w:r w:rsidR="008F7B52" w:rsidRPr="00097225">
        <w:rPr>
          <w:color w:val="000000" w:themeColor="text1"/>
        </w:rPr>
        <w:t>. Заявитель имеет право представить заявление с приложением д</w:t>
      </w:r>
      <w:r w:rsidR="0035088D" w:rsidRPr="00097225">
        <w:rPr>
          <w:color w:val="000000" w:themeColor="text1"/>
        </w:rPr>
        <w:t>окументов, указанных в пункте 17</w:t>
      </w:r>
      <w:r w:rsidR="008F7B52" w:rsidRPr="00097225">
        <w:rPr>
          <w:color w:val="000000" w:themeColor="text1"/>
        </w:rPr>
        <w:t xml:space="preserve"> Административного регламента, через МФЦ или в Инспекцию:</w:t>
      </w:r>
    </w:p>
    <w:p w:rsidR="008F7B52" w:rsidRPr="00097225" w:rsidRDefault="008F7B52" w:rsidP="0035088D">
      <w:pPr>
        <w:pStyle w:val="20"/>
        <w:shd w:val="clear" w:color="auto" w:fill="auto"/>
        <w:spacing w:line="240" w:lineRule="auto"/>
        <w:ind w:right="140" w:firstLine="708"/>
        <w:rPr>
          <w:color w:val="000000" w:themeColor="text1"/>
        </w:rPr>
      </w:pPr>
      <w:r w:rsidRPr="00097225">
        <w:rPr>
          <w:color w:val="000000" w:themeColor="text1"/>
        </w:rPr>
        <w:t>1) в письменной форме путем направления по почте;</w:t>
      </w:r>
    </w:p>
    <w:p w:rsidR="008F7B52" w:rsidRPr="00097225" w:rsidRDefault="008F7B52" w:rsidP="0035088D">
      <w:pPr>
        <w:pStyle w:val="20"/>
        <w:shd w:val="clear" w:color="auto" w:fill="auto"/>
        <w:tabs>
          <w:tab w:val="left" w:pos="2290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2) лично либо через своих представителей</w:t>
      </w:r>
      <w:r w:rsidR="005C02D6" w:rsidRPr="00097225">
        <w:rPr>
          <w:color w:val="000000" w:themeColor="text1"/>
        </w:rPr>
        <w:t>.</w:t>
      </w:r>
    </w:p>
    <w:p w:rsidR="008F7B52" w:rsidRPr="00097225" w:rsidRDefault="008F7B52" w:rsidP="005C02D6">
      <w:pPr>
        <w:pStyle w:val="20"/>
        <w:shd w:val="clear" w:color="auto" w:fill="auto"/>
        <w:spacing w:line="240" w:lineRule="auto"/>
        <w:ind w:firstLine="709"/>
        <w:rPr>
          <w:i/>
          <w:color w:val="000000" w:themeColor="text1"/>
        </w:rPr>
      </w:pPr>
      <w:r w:rsidRPr="00097225">
        <w:rPr>
          <w:color w:val="000000" w:themeColor="text1"/>
        </w:rPr>
        <w:t xml:space="preserve">Возможность подачи заявления с приложением документов, указанных </w:t>
      </w:r>
      <w:r w:rsidR="005C02D6" w:rsidRPr="00097225">
        <w:rPr>
          <w:color w:val="000000" w:themeColor="text1"/>
        </w:rPr>
        <w:t xml:space="preserve">в пункте 17 </w:t>
      </w:r>
      <w:r w:rsidRPr="00097225">
        <w:rPr>
          <w:color w:val="000000" w:themeColor="text1"/>
        </w:rPr>
        <w:t>Административного регламента, в электронной форме не предусмотрена.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left="142" w:firstLine="567"/>
        <w:jc w:val="center"/>
        <w:rPr>
          <w:color w:val="000000" w:themeColor="text1"/>
        </w:rPr>
      </w:pPr>
    </w:p>
    <w:p w:rsidR="000E1325" w:rsidRPr="00097225" w:rsidRDefault="00B00931" w:rsidP="000E1325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left="142" w:firstLine="567"/>
        <w:jc w:val="center"/>
        <w:rPr>
          <w:color w:val="000000" w:themeColor="text1"/>
        </w:rPr>
      </w:pPr>
      <w:r w:rsidRPr="00097225">
        <w:rPr>
          <w:color w:val="000000" w:themeColor="text1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 </w:t>
      </w:r>
    </w:p>
    <w:p w:rsidR="00B00931" w:rsidRPr="00097225" w:rsidRDefault="00B00931" w:rsidP="000E1325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left="142" w:firstLine="567"/>
        <w:jc w:val="center"/>
        <w:rPr>
          <w:color w:val="000000" w:themeColor="text1"/>
        </w:rPr>
      </w:pPr>
    </w:p>
    <w:p w:rsidR="00B00931" w:rsidRPr="00097225" w:rsidRDefault="00582A1F" w:rsidP="00582A1F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 w:rsidR="00B00931" w:rsidRPr="00097225">
        <w:rPr>
          <w:color w:val="000000" w:themeColor="text1"/>
        </w:rPr>
        <w:t>19. Документами, необходимыми для предоставления государственной</w:t>
      </w:r>
    </w:p>
    <w:p w:rsidR="00B00931" w:rsidRPr="00097225" w:rsidRDefault="00B00931" w:rsidP="00582A1F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color w:val="000000" w:themeColor="text1"/>
        </w:rPr>
      </w:pPr>
      <w:r w:rsidRPr="00097225">
        <w:rPr>
          <w:color w:val="000000" w:themeColor="text1"/>
        </w:rPr>
        <w:t>услуги, которые находятся в распоряжении иных государственных органов, которые заявитель вправе представить, являются:</w:t>
      </w:r>
    </w:p>
    <w:p w:rsidR="008F7B52" w:rsidRPr="00097225" w:rsidRDefault="008F7B52" w:rsidP="00582A1F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097225">
        <w:rPr>
          <w:color w:val="000000" w:themeColor="text1"/>
        </w:rPr>
        <w:t xml:space="preserve">1) выписка из Единого государственного реестра юридических лиц о юридическом лице, являющемся заявителем; </w:t>
      </w:r>
    </w:p>
    <w:p w:rsidR="008F7B52" w:rsidRPr="00097225" w:rsidRDefault="00582A1F" w:rsidP="008F7B52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84102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документ, подтверждающий уплату государственной пошлины за выдачу свидетельства.  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0"/>
        </w:tabs>
        <w:spacing w:line="240" w:lineRule="auto"/>
        <w:ind w:right="140" w:firstLine="709"/>
        <w:rPr>
          <w:color w:val="000000" w:themeColor="text1"/>
        </w:rPr>
      </w:pPr>
      <w:r w:rsidRPr="00097225">
        <w:rPr>
          <w:color w:val="000000" w:themeColor="text1"/>
        </w:rPr>
        <w:t>Порядок получения заявителем указанных документов устанавливается административными регламентами соответствующих органов.</w:t>
      </w:r>
    </w:p>
    <w:p w:rsidR="008F7B52" w:rsidRPr="00097225" w:rsidRDefault="00FF09D7" w:rsidP="008F7B52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 Если заявитель не представил данные документы, Инспекция получает их в рамках межведомственного взаимодействия.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354"/>
          <w:tab w:val="left" w:pos="8456"/>
        </w:tabs>
        <w:spacing w:line="240" w:lineRule="auto"/>
        <w:ind w:left="1276" w:firstLine="0"/>
        <w:rPr>
          <w:color w:val="000000" w:themeColor="text1"/>
        </w:rPr>
      </w:pPr>
    </w:p>
    <w:p w:rsidR="008F7B52" w:rsidRPr="00097225" w:rsidRDefault="008F7B52" w:rsidP="008F7B52">
      <w:pPr>
        <w:pStyle w:val="20"/>
        <w:shd w:val="clear" w:color="auto" w:fill="auto"/>
        <w:spacing w:after="299" w:line="280" w:lineRule="exact"/>
        <w:ind w:left="2124" w:right="540" w:firstLine="708"/>
        <w:rPr>
          <w:color w:val="000000" w:themeColor="text1"/>
        </w:rPr>
      </w:pPr>
      <w:r w:rsidRPr="00097225">
        <w:rPr>
          <w:color w:val="000000" w:themeColor="text1"/>
        </w:rPr>
        <w:t>Указание на запрет требовать от заявителя</w:t>
      </w:r>
    </w:p>
    <w:p w:rsidR="008F7B52" w:rsidRPr="00097225" w:rsidRDefault="00FF09D7" w:rsidP="008F7B52">
      <w:pPr>
        <w:pStyle w:val="20"/>
        <w:shd w:val="clear" w:color="auto" w:fill="auto"/>
        <w:ind w:right="140" w:firstLine="426"/>
        <w:rPr>
          <w:color w:val="000000" w:themeColor="text1"/>
        </w:rPr>
      </w:pPr>
      <w:r w:rsidRPr="00097225">
        <w:rPr>
          <w:color w:val="000000" w:themeColor="text1"/>
        </w:rPr>
        <w:tab/>
        <w:t>21</w:t>
      </w:r>
      <w:r w:rsidR="008F7B52" w:rsidRPr="00097225">
        <w:rPr>
          <w:color w:val="000000" w:themeColor="text1"/>
        </w:rPr>
        <w:t>. При предоставлении государственной услуги запрещается требовать от заявителя: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2) 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иных государственных органов либо подведомственных государственным органам организаций, участвующих в предоставлении государственных услуг, в соответствии с нормативными правовыми актами Российской Федерации и Новосибирской области, за исключением документов, указанных в части 6 статьи 7 Федерального закона от 27</w:t>
      </w:r>
      <w:r w:rsidR="0060451B" w:rsidRPr="00097225">
        <w:rPr>
          <w:color w:val="000000" w:themeColor="text1"/>
        </w:rPr>
        <w:t>.07.</w:t>
      </w:r>
      <w:r w:rsidRPr="00097225">
        <w:rPr>
          <w:color w:val="000000" w:themeColor="text1"/>
        </w:rPr>
        <w:t>2010 № 210-ФЗ «Об организации предоставления государственных и муниципальных услуг»;</w:t>
      </w:r>
    </w:p>
    <w:p w:rsidR="008F7B52" w:rsidRPr="00097225" w:rsidRDefault="00C22A31" w:rsidP="008F7B52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3</w:t>
      </w:r>
      <w:r w:rsidR="008F7B52" w:rsidRPr="00097225">
        <w:rPr>
          <w:color w:val="000000" w:themeColor="text1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</w:t>
      </w:r>
      <w:r w:rsidR="00920616" w:rsidRPr="00097225">
        <w:rPr>
          <w:color w:val="000000" w:themeColor="text1"/>
        </w:rPr>
        <w:t>а исключением следующих случаев:</w:t>
      </w:r>
    </w:p>
    <w:p w:rsidR="008F7B52" w:rsidRPr="00097225" w:rsidRDefault="008F7B52" w:rsidP="008F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такой услуги;</w:t>
      </w:r>
    </w:p>
    <w:p w:rsidR="008F7B52" w:rsidRPr="00097225" w:rsidRDefault="008F7B52" w:rsidP="008F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F7B52" w:rsidRPr="00097225" w:rsidRDefault="008F7B52" w:rsidP="008F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такой услуги;</w:t>
      </w:r>
    </w:p>
    <w:p w:rsidR="008F7B52" w:rsidRPr="00097225" w:rsidRDefault="008F7B52" w:rsidP="008F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Инспекции, государственного слу</w:t>
      </w:r>
      <w:r w:rsidR="00765A1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жащего, работника МФЦ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первоначальном отказе в приеме документов, необходимых для предоставления государственной услуги, либо в предоставлении такой услуги, о чем в письменном виде за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подписью руководителя Инспекции, руководителя МФЦ при первоначальном отказе в приеме документов, необходимых для предоставления государственной услуги</w:t>
      </w:r>
      <w:r w:rsidR="007D3E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0"/>
        <w:rPr>
          <w:color w:val="000000" w:themeColor="text1"/>
        </w:rPr>
      </w:pPr>
    </w:p>
    <w:p w:rsidR="008F7B52" w:rsidRPr="00097225" w:rsidRDefault="008F7B52" w:rsidP="008F7B52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  <w:rPr>
          <w:color w:val="000000" w:themeColor="text1"/>
        </w:rPr>
      </w:pPr>
      <w:r w:rsidRPr="00097225">
        <w:rPr>
          <w:color w:val="000000" w:themeColor="text1"/>
        </w:rPr>
        <w:t>Исчерпывающий перечень оснований для</w:t>
      </w:r>
      <w:r w:rsidR="004A501E" w:rsidRPr="00097225">
        <w:rPr>
          <w:color w:val="000000" w:themeColor="text1"/>
        </w:rPr>
        <w:t xml:space="preserve"> </w:t>
      </w:r>
      <w:r w:rsidRPr="00097225">
        <w:rPr>
          <w:color w:val="000000" w:themeColor="text1"/>
        </w:rPr>
        <w:t>отказа в приеме документов,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 необходимых для предос</w:t>
      </w:r>
      <w:r w:rsidR="001D3460" w:rsidRPr="00097225">
        <w:rPr>
          <w:color w:val="000000" w:themeColor="text1"/>
        </w:rPr>
        <w:t>тавления государственной услуги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76"/>
        </w:tabs>
        <w:ind w:right="140" w:firstLine="0"/>
        <w:rPr>
          <w:color w:val="000000" w:themeColor="text1"/>
        </w:rPr>
      </w:pPr>
    </w:p>
    <w:p w:rsidR="008F7B52" w:rsidRPr="00097225" w:rsidRDefault="00F66FCC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14E33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отказа в приеме документов являются: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непредставление комплекта документов, предусмотренного пунктом </w:t>
      </w:r>
      <w:r w:rsidR="00582A1F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 Административного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регламента;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формы или (и) содержания представленных документов законодательству;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наличие в представленных документах неоговоренных поправок и (или) приписок;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отсутствие в заявлении сведений, позволяющих осуществить обратную связь с заявителем: номера телефона, адреса электронной почты, почтового адреса.</w:t>
      </w:r>
    </w:p>
    <w:p w:rsidR="00614E33" w:rsidRPr="00097225" w:rsidRDefault="00614E33" w:rsidP="00614E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pStyle w:val="20"/>
        <w:shd w:val="clear" w:color="auto" w:fill="auto"/>
        <w:tabs>
          <w:tab w:val="left" w:pos="2276"/>
        </w:tabs>
        <w:ind w:right="140" w:firstLine="0"/>
        <w:rPr>
          <w:color w:val="000000" w:themeColor="text1"/>
        </w:rPr>
      </w:pP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460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Исчерпывающий перечень оснований для </w:t>
      </w:r>
      <w:r w:rsidR="00614E33" w:rsidRPr="00097225">
        <w:rPr>
          <w:color w:val="000000" w:themeColor="text1"/>
        </w:rPr>
        <w:t xml:space="preserve">приостановления и </w:t>
      </w:r>
      <w:r w:rsidRPr="00097225">
        <w:rPr>
          <w:color w:val="000000" w:themeColor="text1"/>
        </w:rPr>
        <w:t xml:space="preserve">отказа 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460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>в предоставлении государственной услуги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460" w:firstLine="0"/>
        <w:jc w:val="center"/>
        <w:rPr>
          <w:color w:val="000000" w:themeColor="text1"/>
        </w:rPr>
      </w:pPr>
    </w:p>
    <w:p w:rsidR="00614E33" w:rsidRPr="00097225" w:rsidRDefault="00F66FCC" w:rsidP="008F7B52">
      <w:pPr>
        <w:pStyle w:val="20"/>
        <w:shd w:val="clear" w:color="auto" w:fill="auto"/>
        <w:tabs>
          <w:tab w:val="left" w:pos="2426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23</w:t>
      </w:r>
      <w:r w:rsidR="008F7B52" w:rsidRPr="00097225">
        <w:rPr>
          <w:color w:val="000000" w:themeColor="text1"/>
        </w:rPr>
        <w:t xml:space="preserve">. </w:t>
      </w:r>
      <w:r w:rsidR="00614E33" w:rsidRPr="00097225">
        <w:rPr>
          <w:color w:val="000000" w:themeColor="text1"/>
        </w:rPr>
        <w:t>Оснований для приостановления предоставления государственной услуги не имеется.</w:t>
      </w:r>
    </w:p>
    <w:p w:rsidR="008F7B52" w:rsidRPr="00097225" w:rsidRDefault="00614E33" w:rsidP="008F7B52">
      <w:pPr>
        <w:pStyle w:val="20"/>
        <w:shd w:val="clear" w:color="auto" w:fill="auto"/>
        <w:tabs>
          <w:tab w:val="left" w:pos="2426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 xml:space="preserve"> </w:t>
      </w:r>
      <w:r w:rsidR="008F7B52" w:rsidRPr="00097225">
        <w:rPr>
          <w:color w:val="000000" w:themeColor="text1"/>
        </w:rPr>
        <w:t>Основаниями для отказа в предоставлении государственной услуги являются: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87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 xml:space="preserve"> 1) несоответствие заявления и (или) прилагаемых к нему документов требо</w:t>
      </w:r>
      <w:r w:rsidR="00F66FCC" w:rsidRPr="00097225">
        <w:rPr>
          <w:color w:val="000000" w:themeColor="text1"/>
        </w:rPr>
        <w:t>ваниям, установленным пунктом 17</w:t>
      </w:r>
      <w:r w:rsidRPr="00097225">
        <w:rPr>
          <w:color w:val="000000" w:themeColor="text1"/>
        </w:rPr>
        <w:t xml:space="preserve"> Административного регламента, а также наличие в представленных доку</w:t>
      </w:r>
      <w:r w:rsidR="00F66FCC" w:rsidRPr="00097225">
        <w:rPr>
          <w:color w:val="000000" w:themeColor="text1"/>
        </w:rPr>
        <w:t>ментах недостоверной информации (</w:t>
      </w:r>
      <w:r w:rsidR="00DE6564" w:rsidRPr="00097225">
        <w:rPr>
          <w:color w:val="000000" w:themeColor="text1"/>
        </w:rPr>
        <w:t>мы ей это красное не предоставляли)</w:t>
      </w:r>
      <w:r w:rsidRPr="00097225">
        <w:rPr>
          <w:color w:val="000000" w:themeColor="text1"/>
        </w:rPr>
        <w:tab/>
      </w:r>
    </w:p>
    <w:p w:rsidR="008F7B52" w:rsidRPr="00097225" w:rsidRDefault="008F7B52" w:rsidP="008F7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 выявление ошибок или неясностей в заявлении или представленных документах;</w:t>
      </w:r>
    </w:p>
    <w:p w:rsidR="008F7B52" w:rsidRPr="00097225" w:rsidRDefault="008F7B52" w:rsidP="008F7B52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3) несоответствие сведений представленных документов нормам и правилам осуществления образовательного процесса в образовательной организации;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84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  <w:lang w:eastAsia="ru-RU"/>
        </w:rPr>
        <w:t xml:space="preserve">4) </w:t>
      </w:r>
      <w:r w:rsidRPr="00097225">
        <w:rPr>
          <w:color w:val="000000" w:themeColor="text1"/>
        </w:rPr>
        <w:t>неуплата (уплата не в полном размере) заявителем государственной пошлины за предоставление государственной услуги, если заявитель не освобожден от уплаты государственной пошлины.</w:t>
      </w:r>
    </w:p>
    <w:p w:rsidR="008F7B52" w:rsidRPr="00097225" w:rsidRDefault="00F94203" w:rsidP="00FB37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5) уплата государственной пошлины от имени другой организации или </w:t>
      </w:r>
      <w:r w:rsidR="00582A1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лица,</w:t>
      </w:r>
      <w:r w:rsidR="00FB375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являющегося заказчиком государственной услуги. </w:t>
      </w:r>
    </w:p>
    <w:p w:rsidR="00FB3757" w:rsidRPr="00097225" w:rsidRDefault="00FB3757" w:rsidP="00FB37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A1F" w:rsidRDefault="00582A1F" w:rsidP="008F7B52">
      <w:pPr>
        <w:pStyle w:val="20"/>
        <w:shd w:val="clear" w:color="auto" w:fill="auto"/>
        <w:spacing w:line="240" w:lineRule="auto"/>
        <w:ind w:right="301" w:firstLine="0"/>
        <w:jc w:val="center"/>
        <w:rPr>
          <w:color w:val="000000" w:themeColor="text1"/>
        </w:rPr>
      </w:pPr>
    </w:p>
    <w:p w:rsidR="00582A1F" w:rsidRDefault="00582A1F" w:rsidP="008F7B52">
      <w:pPr>
        <w:pStyle w:val="20"/>
        <w:shd w:val="clear" w:color="auto" w:fill="auto"/>
        <w:spacing w:line="240" w:lineRule="auto"/>
        <w:ind w:right="301" w:firstLine="0"/>
        <w:jc w:val="center"/>
        <w:rPr>
          <w:color w:val="000000" w:themeColor="text1"/>
        </w:rPr>
      </w:pP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301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lastRenderedPageBreak/>
        <w:t>Перечень услуг, которые являются необходимыми и обязательными для</w:t>
      </w:r>
      <w:r w:rsidRPr="00097225">
        <w:rPr>
          <w:color w:val="000000" w:themeColor="text1"/>
        </w:rPr>
        <w:br/>
        <w:t>предоставления государственной услуги, в том числе сведения о документе</w:t>
      </w:r>
      <w:r w:rsidRPr="00097225">
        <w:rPr>
          <w:color w:val="000000" w:themeColor="text1"/>
        </w:rPr>
        <w:br/>
        <w:t>(документах), выдаваемом (выдаваемых) организациями, участвующими в</w:t>
      </w:r>
      <w:r w:rsidRPr="00097225">
        <w:rPr>
          <w:color w:val="000000" w:themeColor="text1"/>
        </w:rPr>
        <w:br/>
        <w:t>предоставлении государственной услуги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407"/>
        </w:tabs>
        <w:spacing w:line="240" w:lineRule="auto"/>
        <w:ind w:left="720" w:firstLine="0"/>
        <w:jc w:val="center"/>
        <w:rPr>
          <w:color w:val="000000" w:themeColor="text1"/>
        </w:rPr>
      </w:pPr>
    </w:p>
    <w:p w:rsidR="008F7B52" w:rsidRPr="00097225" w:rsidRDefault="00DE6564" w:rsidP="00FC5A9F">
      <w:pPr>
        <w:pStyle w:val="20"/>
        <w:shd w:val="clear" w:color="auto" w:fill="auto"/>
        <w:tabs>
          <w:tab w:val="left" w:pos="2407"/>
        </w:tabs>
        <w:spacing w:line="240" w:lineRule="auto"/>
        <w:ind w:firstLine="720"/>
        <w:rPr>
          <w:color w:val="000000" w:themeColor="text1"/>
        </w:rPr>
      </w:pPr>
      <w:r w:rsidRPr="00097225">
        <w:rPr>
          <w:color w:val="000000" w:themeColor="text1"/>
        </w:rPr>
        <w:t>24</w:t>
      </w:r>
      <w:r w:rsidR="008F7B52" w:rsidRPr="00097225">
        <w:rPr>
          <w:color w:val="000000" w:themeColor="text1"/>
        </w:rPr>
        <w:t>. Подобные услуги законодательством Российской Федерации не предусмотрены.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407"/>
        </w:tabs>
        <w:spacing w:line="240" w:lineRule="auto"/>
        <w:ind w:firstLine="0"/>
        <w:rPr>
          <w:color w:val="000000" w:themeColor="text1"/>
        </w:rPr>
      </w:pPr>
    </w:p>
    <w:p w:rsidR="008F7B52" w:rsidRPr="00097225" w:rsidRDefault="008F7B52" w:rsidP="008F7B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размер и основания взимания государственной пошлины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иной платы, взимаемой за предос</w:t>
      </w:r>
      <w:r w:rsidR="00B003F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тавление государственной услуги</w:t>
      </w:r>
    </w:p>
    <w:p w:rsidR="008F7B52" w:rsidRPr="00097225" w:rsidRDefault="008F7B52" w:rsidP="008F7B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267" w:rsidRPr="00097225" w:rsidRDefault="00DE6564" w:rsidP="00D50267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026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за предоставление государственной услуги уплачивается в размере в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соответствии с </w:t>
      </w:r>
      <w:hyperlink r:id="rId9" w:history="1">
        <w:r w:rsidR="008F7B52" w:rsidRPr="000972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47 пункта 1 статьи 333.33</w:t>
        </w:r>
      </w:hyperlink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Налогового кодекса Российской Федерации</w:t>
      </w:r>
      <w:r w:rsidR="00D50267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7B52" w:rsidRPr="00097225" w:rsidRDefault="008F7B52" w:rsidP="00D50267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Льготы для отдельных категорий физических лиц и организаций установлены статьей 333.35 Налогового кодекса Рос</w:t>
      </w:r>
      <w:r w:rsidR="005F2A4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7B52" w:rsidRPr="00097225" w:rsidRDefault="008F7B52" w:rsidP="00DE65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уплачивается в безналичной или в наличной форме.</w:t>
      </w:r>
    </w:p>
    <w:p w:rsidR="008F7B52" w:rsidRPr="00097225" w:rsidRDefault="008F7B52" w:rsidP="00407B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оплаты государственной пошлины размещены на сайте Инспекции.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Факт уплаты государственной пошлины плательщиком в безналичной форме может быть подтвержден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 Факт уплаты государственной пошлины плательщиком в наличной форме может быть подтвержден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Оплата государственной пошлины за предоставление государственной услуги с использованием ЕПГУ не осуществляется.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Факт уплаты государственной пошлины плательщиком подтверждается с использованием информации об уплате государственной пошлины, содержащейся в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Государственной информационной системе о государственных и муниципальных платежах, предусмотренной Федеральным законом от </w:t>
      </w:r>
      <w:r w:rsidR="00582A1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27.07.2010 №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платежах, дополнительное подтверждение уплат плательщиком государственной пошлины не требуется.</w:t>
      </w:r>
    </w:p>
    <w:p w:rsidR="008F7B52" w:rsidRPr="00097225" w:rsidRDefault="00F94203" w:rsidP="008F7B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уплаты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пошлины представителем от имени представляемой образовательной организации или индивидуального предпринимателя, осуществляющего образовательную деятельность, в платежных 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документах об этом в графе «плательщик» должно быть указано название образовательной организации (фамилия и инициалы индивидуального </w:t>
      </w:r>
      <w:r w:rsidR="003F1C5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предпринимателя), а также фамилия и инициалы 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представителя, осуществившего оплату</w:t>
      </w:r>
      <w:r w:rsidR="003F1C5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98" w:firstLine="0"/>
        <w:jc w:val="center"/>
        <w:rPr>
          <w:color w:val="000000" w:themeColor="text1"/>
        </w:rPr>
      </w:pP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98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>Максимальный срок ожидания в очереди при подаче запроса о</w:t>
      </w:r>
      <w:r w:rsidRPr="00097225">
        <w:rPr>
          <w:color w:val="000000" w:themeColor="text1"/>
        </w:rPr>
        <w:br/>
        <w:t>предоставлении государственной услуги и при</w:t>
      </w:r>
      <w:r w:rsidRPr="00097225">
        <w:rPr>
          <w:color w:val="000000" w:themeColor="text1"/>
        </w:rPr>
        <w:br/>
        <w:t>получении резуль</w:t>
      </w:r>
      <w:r w:rsidR="00B003F2" w:rsidRPr="00097225">
        <w:rPr>
          <w:color w:val="000000" w:themeColor="text1"/>
        </w:rPr>
        <w:t>тата предоставления таких услуг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98" w:firstLine="0"/>
        <w:jc w:val="center"/>
        <w:rPr>
          <w:color w:val="000000" w:themeColor="text1"/>
        </w:rPr>
      </w:pPr>
    </w:p>
    <w:p w:rsidR="008F7B52" w:rsidRPr="00097225" w:rsidRDefault="00CC1FF6" w:rsidP="008F7B52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  <w:rPr>
          <w:color w:val="000000" w:themeColor="text1"/>
        </w:rPr>
      </w:pPr>
      <w:r w:rsidRPr="00097225">
        <w:rPr>
          <w:color w:val="000000" w:themeColor="text1"/>
        </w:rPr>
        <w:t>26</w:t>
      </w:r>
      <w:r w:rsidR="008F7B52" w:rsidRPr="00097225">
        <w:rPr>
          <w:color w:val="000000" w:themeColor="text1"/>
        </w:rPr>
        <w:t xml:space="preserve">.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минут. 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301"/>
        </w:tabs>
        <w:spacing w:line="240" w:lineRule="auto"/>
        <w:ind w:right="198" w:firstLine="0"/>
        <w:rPr>
          <w:color w:val="000000" w:themeColor="text1"/>
        </w:rPr>
      </w:pP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98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         Срок и порядок регистрации </w:t>
      </w:r>
      <w:r w:rsidR="00087FCD" w:rsidRPr="00097225">
        <w:rPr>
          <w:color w:val="000000" w:themeColor="text1"/>
        </w:rPr>
        <w:t xml:space="preserve">запроса заявителя </w:t>
      </w:r>
      <w:r w:rsidRPr="00097225">
        <w:rPr>
          <w:color w:val="000000" w:themeColor="text1"/>
        </w:rPr>
        <w:t>о предоставлении государственной</w:t>
      </w:r>
      <w:r w:rsidRPr="00097225">
        <w:rPr>
          <w:color w:val="000000" w:themeColor="text1"/>
        </w:rPr>
        <w:br/>
        <w:t xml:space="preserve">      услуги и услуги, предоставляемой организацией, участвующей в</w:t>
      </w:r>
      <w:r w:rsidRPr="00097225">
        <w:rPr>
          <w:color w:val="000000" w:themeColor="text1"/>
        </w:rPr>
        <w:br/>
        <w:t xml:space="preserve">      предоставлении государственной услуги, </w:t>
      </w:r>
      <w:r w:rsidR="00B003F2" w:rsidRPr="00097225">
        <w:rPr>
          <w:color w:val="000000" w:themeColor="text1"/>
        </w:rPr>
        <w:t>в том числе в электронной форме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0"/>
        <w:rPr>
          <w:rFonts w:eastAsiaTheme="minorHAnsi"/>
          <w:color w:val="000000" w:themeColor="text1"/>
        </w:rPr>
      </w:pPr>
    </w:p>
    <w:p w:rsidR="008F7B52" w:rsidRPr="00097225" w:rsidRDefault="00FC5A9F" w:rsidP="008F7B52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0"/>
        <w:rPr>
          <w:color w:val="000000" w:themeColor="text1"/>
        </w:rPr>
      </w:pPr>
      <w:r w:rsidRPr="00097225">
        <w:rPr>
          <w:color w:val="000000" w:themeColor="text1"/>
        </w:rPr>
        <w:t xml:space="preserve">            27</w:t>
      </w:r>
      <w:r w:rsidR="008F7B52" w:rsidRPr="00097225">
        <w:rPr>
          <w:color w:val="000000" w:themeColor="text1"/>
        </w:rPr>
        <w:t>. Заявление о предоставлении государственной услуги регистрируется в день его подачи в Инспекцию или МФЦ.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200" w:firstLine="708"/>
        <w:rPr>
          <w:color w:val="000000" w:themeColor="text1"/>
        </w:rPr>
      </w:pPr>
      <w:r w:rsidRPr="00097225">
        <w:rPr>
          <w:color w:val="000000" w:themeColor="text1"/>
        </w:rPr>
        <w:t>В случае, если заявление поступило в Инспекцию или МФЦ в выходной (праздничный) день, его регистрация осуществляется в первый рабочий день после выходного (праздничного) дня.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 документы, представленные заявителем, подлежат регистрации в присутствии заявителя.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200" w:firstLine="708"/>
        <w:rPr>
          <w:color w:val="000000" w:themeColor="text1"/>
        </w:rPr>
      </w:pPr>
      <w:r w:rsidRPr="00097225">
        <w:rPr>
          <w:color w:val="000000" w:themeColor="text1"/>
        </w:rPr>
        <w:t>Возможность подачи заявления в форме электронного документа не предусмотрена.</w:t>
      </w:r>
    </w:p>
    <w:p w:rsidR="00FC5A9F" w:rsidRPr="00097225" w:rsidRDefault="00FC5A9F" w:rsidP="00FC5A9F">
      <w:pPr>
        <w:pStyle w:val="20"/>
        <w:shd w:val="clear" w:color="auto" w:fill="auto"/>
        <w:spacing w:line="240" w:lineRule="auto"/>
        <w:ind w:right="200" w:firstLine="0"/>
        <w:rPr>
          <w:color w:val="000000" w:themeColor="text1"/>
        </w:rPr>
      </w:pPr>
    </w:p>
    <w:p w:rsidR="00C71AB3" w:rsidRPr="00097225" w:rsidRDefault="00FC5A9F" w:rsidP="008F7B52">
      <w:pPr>
        <w:pStyle w:val="20"/>
        <w:shd w:val="clear" w:color="auto" w:fill="auto"/>
        <w:spacing w:line="240" w:lineRule="auto"/>
        <w:ind w:right="200" w:firstLine="0"/>
        <w:jc w:val="center"/>
        <w:rPr>
          <w:color w:val="000000" w:themeColor="text1"/>
          <w:spacing w:val="1"/>
          <w:shd w:val="clear" w:color="auto" w:fill="FFFFFF"/>
        </w:rPr>
      </w:pPr>
      <w:r w:rsidRPr="00097225">
        <w:rPr>
          <w:color w:val="000000" w:themeColor="text1"/>
          <w:spacing w:val="1"/>
          <w:shd w:val="clear" w:color="auto" w:fill="FFFFFF"/>
        </w:rPr>
        <w:t xml:space="preserve"> Требования к помещениям, в которых предоставляется государственная услуга, </w:t>
      </w:r>
    </w:p>
    <w:p w:rsidR="00C71AB3" w:rsidRPr="00097225" w:rsidRDefault="00FC5A9F" w:rsidP="008F7B52">
      <w:pPr>
        <w:pStyle w:val="20"/>
        <w:shd w:val="clear" w:color="auto" w:fill="auto"/>
        <w:spacing w:line="240" w:lineRule="auto"/>
        <w:ind w:right="200" w:firstLine="0"/>
        <w:jc w:val="center"/>
        <w:rPr>
          <w:color w:val="000000" w:themeColor="text1"/>
          <w:spacing w:val="1"/>
          <w:shd w:val="clear" w:color="auto" w:fill="FFFFFF"/>
        </w:rPr>
      </w:pPr>
      <w:r w:rsidRPr="00097225">
        <w:rPr>
          <w:color w:val="000000" w:themeColor="text1"/>
          <w:spacing w:val="1"/>
          <w:shd w:val="clear" w:color="auto" w:fill="FFFFFF"/>
        </w:rPr>
        <w:t xml:space="preserve">к залу ожидания, местам для заполнения запросов о предоставлении государственной услуги, информационным стендам с образцами их заполнения </w:t>
      </w:r>
    </w:p>
    <w:p w:rsidR="00FC5A9F" w:rsidRPr="00097225" w:rsidRDefault="00FC5A9F" w:rsidP="008F7B52">
      <w:pPr>
        <w:pStyle w:val="20"/>
        <w:shd w:val="clear" w:color="auto" w:fill="auto"/>
        <w:spacing w:line="240" w:lineRule="auto"/>
        <w:ind w:right="200" w:firstLine="0"/>
        <w:jc w:val="center"/>
        <w:rPr>
          <w:color w:val="000000" w:themeColor="text1"/>
        </w:rPr>
      </w:pPr>
      <w:r w:rsidRPr="00097225">
        <w:rPr>
          <w:color w:val="000000" w:themeColor="text1"/>
          <w:spacing w:val="1"/>
          <w:shd w:val="clear" w:color="auto" w:fill="FFFFFF"/>
        </w:rPr>
        <w:t>и перечнем документов, необходимых для пред</w:t>
      </w:r>
      <w:r w:rsidR="0044200A" w:rsidRPr="00097225">
        <w:rPr>
          <w:color w:val="000000" w:themeColor="text1"/>
          <w:spacing w:val="1"/>
          <w:shd w:val="clear" w:color="auto" w:fill="FFFFFF"/>
        </w:rPr>
        <w:t xml:space="preserve">оставления </w:t>
      </w:r>
      <w:r w:rsidRPr="00097225">
        <w:rPr>
          <w:color w:val="000000" w:themeColor="text1"/>
          <w:spacing w:val="1"/>
          <w:shd w:val="clear" w:color="auto" w:fill="FFFFFF"/>
        </w:rPr>
        <w:t>государственной услуги,</w:t>
      </w:r>
      <w:r w:rsidR="0044200A" w:rsidRPr="00097225">
        <w:rPr>
          <w:color w:val="000000" w:themeColor="text1"/>
          <w:spacing w:val="1"/>
          <w:shd w:val="clear" w:color="auto" w:fill="FFFFFF"/>
        </w:rPr>
        <w:t xml:space="preserve"> </w:t>
      </w:r>
      <w:r w:rsidRPr="00097225">
        <w:rPr>
          <w:color w:val="000000" w:themeColor="text1"/>
          <w:spacing w:val="1"/>
          <w:shd w:val="clear" w:color="auto" w:fill="FFFFFF"/>
        </w:rPr>
        <w:t>раз</w:t>
      </w:r>
      <w:r w:rsidR="0044200A" w:rsidRPr="00097225">
        <w:rPr>
          <w:color w:val="000000" w:themeColor="text1"/>
          <w:spacing w:val="1"/>
          <w:shd w:val="clear" w:color="auto" w:fill="FFFFFF"/>
        </w:rPr>
        <w:t xml:space="preserve">мещению и оформлению визуальной и текстовой </w:t>
      </w:r>
      <w:r w:rsidRPr="00097225">
        <w:rPr>
          <w:color w:val="000000" w:themeColor="text1"/>
          <w:spacing w:val="1"/>
          <w:shd w:val="clear" w:color="auto" w:fill="FFFFFF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</w:t>
      </w:r>
      <w:r w:rsidR="00C71AB3" w:rsidRPr="00097225">
        <w:rPr>
          <w:color w:val="000000" w:themeColor="text1"/>
          <w:spacing w:val="1"/>
          <w:shd w:val="clear" w:color="auto" w:fill="FFFFFF"/>
        </w:rPr>
        <w:t>в.</w:t>
      </w:r>
    </w:p>
    <w:p w:rsidR="00C71AB3" w:rsidRPr="00097225" w:rsidRDefault="00C71AB3" w:rsidP="008F7B52">
      <w:pPr>
        <w:pStyle w:val="a8"/>
        <w:spacing w:after="0" w:line="240" w:lineRule="auto"/>
        <w:ind w:left="142" w:firstLine="57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B52" w:rsidRPr="00097225" w:rsidRDefault="00FC5A9F" w:rsidP="008F7B52">
      <w:pPr>
        <w:pStyle w:val="a8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для предоставления государственной услуги должны быть оборудованы в соответствии с санитарными нормами и правилами, с соблюдением мер безопасности.</w:t>
      </w:r>
    </w:p>
    <w:p w:rsidR="008F7B52" w:rsidRPr="00097225" w:rsidRDefault="002D1B09" w:rsidP="008F7B52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29</w:t>
      </w:r>
      <w:r w:rsidR="008F7B52" w:rsidRPr="00097225">
        <w:rPr>
          <w:color w:val="000000" w:themeColor="text1"/>
        </w:rPr>
        <w:t xml:space="preserve">. Вход в помещение, в котором предоставляется государственная услуга, оборудуется пандусами, расширенными проходами, позволяющими обеспечить </w:t>
      </w:r>
      <w:r w:rsidR="008F7B52" w:rsidRPr="00097225">
        <w:rPr>
          <w:color w:val="000000" w:themeColor="text1"/>
        </w:rPr>
        <w:lastRenderedPageBreak/>
        <w:t>беспрепятственный доступ инвалидов (включая инвалидов, использующих кресла-коляски и собак-проводников).</w:t>
      </w:r>
    </w:p>
    <w:p w:rsidR="008F7B52" w:rsidRPr="00097225" w:rsidRDefault="002D1B09" w:rsidP="008F7B52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30</w:t>
      </w:r>
      <w:r w:rsidR="008F7B52" w:rsidRPr="00097225">
        <w:rPr>
          <w:color w:val="000000" w:themeColor="text1"/>
        </w:rPr>
        <w:t>. На территории, прилегающей к месторасположению помещений, в которых предоставляется государственная услуга, оборудуются места для парковки автотранспортных средств.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Доступ заявителей к парковочным местам является бесплатным.</w:t>
      </w:r>
    </w:p>
    <w:p w:rsidR="008F7B52" w:rsidRPr="00097225" w:rsidRDefault="002D1B09" w:rsidP="008F7B52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31.</w:t>
      </w:r>
      <w:r w:rsidR="008F7B52" w:rsidRPr="00097225">
        <w:rPr>
          <w:color w:val="000000" w:themeColor="text1"/>
        </w:rPr>
        <w:t xml:space="preserve"> Места ожидания должны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 в помещении.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Места ожидания также оборудуются столами (стойками) для возможности оформления документов.</w:t>
      </w:r>
    </w:p>
    <w:p w:rsidR="008F7B52" w:rsidRPr="00097225" w:rsidRDefault="002D1B09" w:rsidP="008F7B52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32</w:t>
      </w:r>
      <w:r w:rsidR="008F7B52" w:rsidRPr="00097225">
        <w:rPr>
          <w:color w:val="000000" w:themeColor="text1"/>
        </w:rPr>
        <w:t>. Места информирования и ожидания должны соответствовать установленным санитарным требованиям и оптимальным условиям работы специалистов.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Место для информирования оборудуется информационными стендами, на которых размещаются информационные листки. Стенды должны быть максимально заметны, хорошо просматриваемы и функциональны.</w:t>
      </w:r>
    </w:p>
    <w:p w:rsidR="008F7B52" w:rsidRPr="00097225" w:rsidRDefault="002D1B09" w:rsidP="008F7B52">
      <w:pPr>
        <w:pStyle w:val="20"/>
        <w:shd w:val="clear" w:color="auto" w:fill="auto"/>
        <w:tabs>
          <w:tab w:val="left" w:pos="2351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33</w:t>
      </w:r>
      <w:r w:rsidR="008F7B52" w:rsidRPr="00097225">
        <w:rPr>
          <w:color w:val="000000" w:themeColor="text1"/>
        </w:rPr>
        <w:t xml:space="preserve">. Информационные 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</w:t>
      </w:r>
      <w:r w:rsidR="00716503" w:rsidRPr="00097225">
        <w:rPr>
          <w:color w:val="000000" w:themeColor="text1"/>
        </w:rPr>
        <w:t xml:space="preserve">При изготовлении информационных материалов для стендов </w:t>
      </w:r>
      <w:r w:rsidR="008F7B52" w:rsidRPr="00097225">
        <w:rPr>
          <w:color w:val="000000" w:themeColor="text1"/>
        </w:rPr>
        <w:t xml:space="preserve">используется шрифт </w:t>
      </w:r>
      <w:r w:rsidR="008F7B52" w:rsidRPr="00097225">
        <w:rPr>
          <w:color w:val="000000" w:themeColor="text1"/>
          <w:lang w:val="en-US" w:bidi="en-US"/>
        </w:rPr>
        <w:t>TimesNewRoman</w:t>
      </w:r>
      <w:r w:rsidR="008F7B52" w:rsidRPr="00097225">
        <w:rPr>
          <w:color w:val="000000" w:themeColor="text1"/>
          <w:lang w:bidi="en-US"/>
        </w:rPr>
        <w:t xml:space="preserve"> </w:t>
      </w:r>
      <w:r w:rsidR="00716503" w:rsidRPr="00097225">
        <w:rPr>
          <w:color w:val="000000" w:themeColor="text1"/>
        </w:rPr>
        <w:t xml:space="preserve">размером </w:t>
      </w:r>
      <w:r w:rsidR="008F7B52" w:rsidRPr="00097225">
        <w:rPr>
          <w:color w:val="000000" w:themeColor="text1"/>
        </w:rPr>
        <w:t>не менее 14.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4098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Информационные материалы должны содержать актуальную и исчерпывающую информацию по вопросам получения государственной услуги:,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1)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2) образцы заполнения документов, необходимых для получения государственной услуги;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3) текст Административного регламента с приложениями.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347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Мультимедийной информации о порядке предоставления государственной услуги не предусмотрено.</w:t>
      </w:r>
    </w:p>
    <w:p w:rsidR="008F7B52" w:rsidRPr="00097225" w:rsidRDefault="002D1B09" w:rsidP="008F7B52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34</w:t>
      </w:r>
      <w:r w:rsidR="008F7B52" w:rsidRPr="00097225">
        <w:rPr>
          <w:color w:val="000000" w:themeColor="text1"/>
        </w:rPr>
        <w:t>. Рабочие места сотрудников, ответственных за предоставление государственной услуги, оснащаются системой вентиляции и кондиционирования, персональными компьютерами и оргтехникой, позволяющими своевременно и в полном объеме организовать выполнение возложенных обязанностей по предоставлению государственной услуги.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000000" w:themeColor="text1"/>
        </w:rPr>
      </w:pPr>
    </w:p>
    <w:p w:rsidR="008D6E86" w:rsidRPr="00097225" w:rsidRDefault="008D6E86" w:rsidP="008D6E86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  <w:rPr>
          <w:color w:val="000000" w:themeColor="text1"/>
        </w:rPr>
      </w:pPr>
      <w:r w:rsidRPr="00097225">
        <w:rPr>
          <w:color w:val="000000" w:themeColor="text1"/>
        </w:rPr>
        <w:t>Показатели доступности и качества государственной услуги,</w:t>
      </w:r>
    </w:p>
    <w:p w:rsidR="008D6E86" w:rsidRPr="00097225" w:rsidRDefault="008D6E86" w:rsidP="008D6E86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  <w:rPr>
          <w:color w:val="000000" w:themeColor="text1"/>
          <w:spacing w:val="1"/>
          <w:shd w:val="clear" w:color="auto" w:fill="FFFFFF"/>
        </w:rPr>
      </w:pPr>
      <w:r w:rsidRPr="00097225">
        <w:rPr>
          <w:color w:val="000000" w:themeColor="text1"/>
          <w:spacing w:val="1"/>
          <w:shd w:val="clear" w:color="auto" w:fill="FFFFFF"/>
        </w:rPr>
        <w:t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либо невозможность получения государственной услуги в</w:t>
      </w:r>
    </w:p>
    <w:p w:rsidR="008D6E86" w:rsidRPr="00097225" w:rsidRDefault="008D6E86" w:rsidP="008D6E86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0"/>
        <w:jc w:val="center"/>
        <w:rPr>
          <w:color w:val="000000" w:themeColor="text1"/>
        </w:rPr>
      </w:pPr>
      <w:r w:rsidRPr="00097225">
        <w:rPr>
          <w:color w:val="000000" w:themeColor="text1"/>
          <w:spacing w:val="1"/>
          <w:shd w:val="clear" w:color="auto" w:fill="FFFFFF"/>
        </w:rPr>
        <w:lastRenderedPageBreak/>
        <w:t>МФЦ (в том числе в 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услуг в МФЦ, предусмотренного статьей 15.1 Федерального закона</w:t>
      </w:r>
      <w:r w:rsidRPr="00097225">
        <w:rPr>
          <w:color w:val="000000" w:themeColor="text1"/>
          <w:lang w:eastAsia="ru-RU"/>
        </w:rPr>
        <w:t xml:space="preserve"> от 27.07.2010 № 210 – ФЗ «Об организации предоставления государственных и муниципальных услуг»</w:t>
      </w:r>
      <w:r w:rsidRPr="00097225">
        <w:rPr>
          <w:color w:val="000000" w:themeColor="text1"/>
          <w:spacing w:val="1"/>
          <w:shd w:val="clear" w:color="auto" w:fill="FFFFFF"/>
        </w:rPr>
        <w:t xml:space="preserve"> (далее - комплексный запрос),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8F7B52" w:rsidRPr="00097225" w:rsidRDefault="008F7B52" w:rsidP="008F7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6E86" w:rsidRPr="00097225" w:rsidRDefault="008D6E86" w:rsidP="008F7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486DE5" w:rsidP="008F7B52">
      <w:pPr>
        <w:pStyle w:val="a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8F7B5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Показателями доступности государственной услуги являются: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582A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широкий доступ к информации о предоставлении государственной услуги путем</w:t>
      </w: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этой информации на ЕПГУ,</w:t>
      </w:r>
      <w:r w:rsidR="00041805" w:rsidRPr="00582A1F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 федеральном реестре,</w:t>
      </w: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сайтах Инспекции и МФЦ в информационно-телекоммуникационной сети «Интернет»; 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возможность представления документов, необходимых для предоставления государственной услуги, по почте;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3) возможность получен</w:t>
      </w:r>
      <w:r w:rsidR="006762B9"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ия государственной услуги в МФЦ, в том числе</w:t>
      </w:r>
      <w:r w:rsidR="006762B9" w:rsidRPr="0058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посредством комплексного запроса;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 удобство графика работы Инспекции и МФЦ;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5) пешеходная доступность от остановок общественного транспорта до здания, в котором находится Инспекция и МФЦ;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беспрепятственный доступ к местам предоставления государственной услуги </w:t>
      </w:r>
      <w:r w:rsidR="008D6E86"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маломобильных групп населения, в том числе инвалидов, использующих кресла-коляски и собак-проводников, а также допуск сурдопереводчика и тифлосурдопереводчика; 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7) оборудование на территории, прилегающей к зданиям, в которых находится Инспекция и МФЦ,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582A1F" w:rsidRPr="00582A1F" w:rsidRDefault="00AA1DE1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8) оказание сотрудниками, предоставляющими государственную услугу, инвалидам необходимой помощи,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582A1F" w:rsidRPr="00582A1F" w:rsidRDefault="00AA1DE1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9) возможность выбора заявителем способа подачи заявления о предоставлении государственной услуги (лично, посредством почтовой связи, а также на базе МФЦ).</w:t>
      </w:r>
    </w:p>
    <w:p w:rsidR="00582A1F" w:rsidRDefault="00486DE5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8F7B52"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Основными требованиями к качеству предоставления государственной услуги являются: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1) своевременность предоставления государственной услуги;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достоверность и полнота информирования заявителей о ходе рассмотрения заявления о предоставлении государственной услуги;</w:t>
      </w:r>
    </w:p>
    <w:p w:rsidR="00582A1F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3) открытость, общедоступность предоставления государственной услуги;</w:t>
      </w:r>
    </w:p>
    <w:p w:rsidR="008F7B52" w:rsidRPr="00582A1F" w:rsidRDefault="008F7B52" w:rsidP="00582A1F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A1F">
        <w:rPr>
          <w:rFonts w:ascii="Times New Roman" w:hAnsi="Times New Roman" w:cs="Times New Roman"/>
          <w:color w:val="000000" w:themeColor="text1"/>
          <w:sz w:val="28"/>
          <w:szCs w:val="28"/>
        </w:rPr>
        <w:t>4) удобство и доступность получения заинтересованными лицами информации о порядке предоставления государственной услуги.</w:t>
      </w:r>
    </w:p>
    <w:p w:rsidR="008B2F27" w:rsidRPr="00097225" w:rsidRDefault="008B2F27" w:rsidP="008B2F27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097225">
        <w:rPr>
          <w:color w:val="000000" w:themeColor="text1"/>
        </w:rPr>
        <w:t>37. При личном обращении за предоставлением государственной услуги заявитель взаимодействует со специалистами МФЦ или ответственным исполнителем Инспекции не более 3 раз, продолжительность каждого взаимодействия составляет не более 15 минут.</w:t>
      </w:r>
    </w:p>
    <w:p w:rsidR="008F7B52" w:rsidRPr="00097225" w:rsidRDefault="00486DE5" w:rsidP="008F7B52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color w:val="000000" w:themeColor="text1"/>
        </w:rPr>
      </w:pPr>
      <w:r w:rsidRPr="00097225">
        <w:rPr>
          <w:color w:val="000000" w:themeColor="text1"/>
        </w:rPr>
        <w:t xml:space="preserve">         3</w:t>
      </w:r>
      <w:r w:rsidR="008B2F27" w:rsidRPr="00097225">
        <w:rPr>
          <w:color w:val="000000" w:themeColor="text1"/>
        </w:rPr>
        <w:t>8</w:t>
      </w:r>
      <w:r w:rsidR="008F7B52" w:rsidRPr="00097225">
        <w:rPr>
          <w:color w:val="000000" w:themeColor="text1"/>
        </w:rPr>
        <w:t xml:space="preserve">. Показателем качества предоставления государственной услуги является </w:t>
      </w:r>
      <w:r w:rsidR="008F7B52" w:rsidRPr="00097225">
        <w:rPr>
          <w:color w:val="000000" w:themeColor="text1"/>
          <w:lang w:eastAsia="ru-RU"/>
        </w:rPr>
        <w:t>отсутствие обоснованных жалоб заявителей</w:t>
      </w:r>
      <w:r w:rsidR="008F7B52" w:rsidRPr="00097225">
        <w:rPr>
          <w:color w:val="000000" w:themeColor="text1"/>
        </w:rPr>
        <w:t xml:space="preserve"> на действия (бездействие) должностных лиц и сотрудников Инспекции, работников </w:t>
      </w:r>
      <w:r w:rsidR="008F7B52" w:rsidRPr="00097225">
        <w:rPr>
          <w:bCs/>
          <w:color w:val="000000" w:themeColor="text1"/>
        </w:rPr>
        <w:t>МФЦ.</w:t>
      </w:r>
      <w:r w:rsidR="008F7B52" w:rsidRPr="00097225">
        <w:rPr>
          <w:color w:val="000000" w:themeColor="text1"/>
        </w:rPr>
        <w:tab/>
      </w:r>
    </w:p>
    <w:p w:rsidR="001C5F3F" w:rsidRPr="00097225" w:rsidRDefault="001C5F3F" w:rsidP="001C5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по экстерриториальному принципу не осуществляется.</w:t>
      </w:r>
    </w:p>
    <w:p w:rsidR="00AA1DE1" w:rsidRPr="00097225" w:rsidRDefault="00AA1DE1" w:rsidP="008F7B52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0"/>
        <w:rPr>
          <w:color w:val="000000" w:themeColor="text1"/>
        </w:rPr>
      </w:pP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Иные требования, в том числе учитывающие особенности 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jc w:val="center"/>
        <w:rPr>
          <w:color w:val="000000" w:themeColor="text1"/>
        </w:rPr>
      </w:pPr>
      <w:r w:rsidRPr="00097225">
        <w:rPr>
          <w:color w:val="000000" w:themeColor="text1"/>
        </w:rPr>
        <w:t>предоставления государственной услуги в М</w:t>
      </w:r>
      <w:r w:rsidR="001D1891" w:rsidRPr="00097225">
        <w:rPr>
          <w:color w:val="000000" w:themeColor="text1"/>
        </w:rPr>
        <w:t xml:space="preserve">ФЦ и особенности предоставления </w:t>
      </w:r>
      <w:r w:rsidRPr="00097225">
        <w:rPr>
          <w:color w:val="000000" w:themeColor="text1"/>
        </w:rPr>
        <w:t>государстве</w:t>
      </w:r>
      <w:r w:rsidR="00B003F2" w:rsidRPr="00097225">
        <w:rPr>
          <w:color w:val="000000" w:themeColor="text1"/>
        </w:rPr>
        <w:t>нной услуги в электронной форме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520" w:firstLine="709"/>
        <w:rPr>
          <w:color w:val="000000" w:themeColor="text1"/>
        </w:rPr>
      </w:pPr>
    </w:p>
    <w:p w:rsidR="008F7B52" w:rsidRPr="00097225" w:rsidRDefault="001931A3" w:rsidP="00EF0C1A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3</w:t>
      </w:r>
      <w:r w:rsidR="00AF25D3" w:rsidRPr="00097225">
        <w:rPr>
          <w:color w:val="000000" w:themeColor="text1"/>
        </w:rPr>
        <w:t>9</w:t>
      </w:r>
      <w:r w:rsidR="008F7B52" w:rsidRPr="00097225">
        <w:rPr>
          <w:color w:val="000000" w:themeColor="text1"/>
        </w:rPr>
        <w:t>. Иные требования предоставления государственной услуги на базе МФЦ отсутствуют.</w:t>
      </w:r>
    </w:p>
    <w:p w:rsidR="005447F1" w:rsidRPr="00097225" w:rsidRDefault="005447F1" w:rsidP="004F5FAB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Государственная услуга в электронной форме не предоставляется.</w:t>
      </w:r>
    </w:p>
    <w:p w:rsidR="002660B9" w:rsidRPr="00097225" w:rsidRDefault="00D01839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2660B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2660B9" w:rsidRPr="00097225" w:rsidRDefault="002660B9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660B9" w:rsidRPr="00097225" w:rsidRDefault="002660B9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МФЦ для обеспечения получения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Инспекцию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</w:t>
      </w:r>
      <w:r w:rsidR="00EB5A03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рственных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услуг, с приложением заверенной</w:t>
      </w:r>
      <w:r w:rsidR="00EB5A03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комплексного запроса.</w:t>
      </w:r>
    </w:p>
    <w:p w:rsidR="002660B9" w:rsidRPr="00097225" w:rsidRDefault="002660B9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</w:t>
      </w:r>
      <w:r w:rsidR="00EB5A03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комплексном запросе, за исключением документов, на которые распространяется требование пункт 2 статьи </w:t>
      </w:r>
      <w:r w:rsidR="00F47E3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7 Федерального закона от 27.07.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1 Федерального закона от 27 июля 2007 г.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государственных, заявитель подает в</w:t>
      </w:r>
      <w:r w:rsidR="00583EC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 с комплексным запросом самостоятельно.</w:t>
      </w:r>
    </w:p>
    <w:p w:rsidR="002660B9" w:rsidRPr="00097225" w:rsidRDefault="002660B9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заявлений, а также указанных в части 4 статьи 15.1 Федера</w:t>
      </w:r>
      <w:r w:rsidR="005D1A6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закона от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27.07.2007 №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«Об организации предоставления государственных и муниципальных услуг»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421010" w:rsidRPr="00097225" w:rsidRDefault="00BF3156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r w:rsidR="002660B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государственной услуги,</w:t>
      </w:r>
      <w:r w:rsidR="0058201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2660B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указанной в комплексном запросе, или о готовности документов, являющихся резуль</w:t>
      </w:r>
      <w:r w:rsidR="0093109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татом предоставления </w:t>
      </w:r>
      <w:r w:rsidR="002660B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</w:t>
      </w:r>
      <w:r w:rsidR="00421010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0B9" w:rsidRPr="00097225" w:rsidRDefault="002660B9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Указанная информация предоставляется МФЦ:</w:t>
      </w:r>
    </w:p>
    <w:p w:rsidR="002660B9" w:rsidRPr="00097225" w:rsidRDefault="002660B9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в ходе личного приема заявителя;</w:t>
      </w:r>
    </w:p>
    <w:p w:rsidR="002660B9" w:rsidRPr="00097225" w:rsidRDefault="002660B9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 по телефону;</w:t>
      </w:r>
    </w:p>
    <w:p w:rsidR="002660B9" w:rsidRPr="00097225" w:rsidRDefault="002660B9" w:rsidP="0026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3) по электронной почте.</w:t>
      </w:r>
    </w:p>
    <w:p w:rsidR="002660B9" w:rsidRPr="00097225" w:rsidRDefault="00777970" w:rsidP="001F209D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 xml:space="preserve">42. </w:t>
      </w:r>
      <w:r w:rsidR="002660B9" w:rsidRPr="00097225">
        <w:rPr>
          <w:color w:val="000000" w:themeColor="text1"/>
        </w:rPr>
        <w:t>В случае обращения заявителя в МФЦ</w:t>
      </w:r>
      <w:r w:rsidR="002244A2" w:rsidRPr="00097225">
        <w:rPr>
          <w:color w:val="000000" w:themeColor="text1"/>
        </w:rPr>
        <w:t xml:space="preserve"> посредством электронной почты</w:t>
      </w:r>
      <w:r w:rsidR="002660B9" w:rsidRPr="00097225">
        <w:rPr>
          <w:color w:val="000000" w:themeColor="text1"/>
        </w:rPr>
        <w:t xml:space="preserve"> с запросом о</w:t>
      </w:r>
      <w:r w:rsidR="000F5F69" w:rsidRPr="00097225">
        <w:rPr>
          <w:color w:val="000000" w:themeColor="text1"/>
        </w:rPr>
        <w:t xml:space="preserve"> ходе предоставления</w:t>
      </w:r>
      <w:r w:rsidR="002244A2" w:rsidRPr="00097225">
        <w:rPr>
          <w:color w:val="000000" w:themeColor="text1"/>
        </w:rPr>
        <w:t xml:space="preserve"> конкретной</w:t>
      </w:r>
      <w:r w:rsidR="000F5F69" w:rsidRPr="00097225">
        <w:rPr>
          <w:color w:val="000000" w:themeColor="text1"/>
        </w:rPr>
        <w:t xml:space="preserve"> государственной услуги</w:t>
      </w:r>
      <w:r w:rsidR="002660B9" w:rsidRPr="00097225">
        <w:rPr>
          <w:color w:val="000000" w:themeColor="text1"/>
        </w:rPr>
        <w:t xml:space="preserve"> или о готовности документов, являющихся резуль</w:t>
      </w:r>
      <w:r w:rsidR="000F5F69" w:rsidRPr="00097225">
        <w:rPr>
          <w:color w:val="000000" w:themeColor="text1"/>
        </w:rPr>
        <w:t xml:space="preserve">татом предоставления </w:t>
      </w:r>
      <w:r w:rsidR="002660B9" w:rsidRPr="00097225">
        <w:rPr>
          <w:color w:val="000000" w:themeColor="text1"/>
        </w:rPr>
        <w:t>го</w:t>
      </w:r>
      <w:r w:rsidR="000F5F69" w:rsidRPr="00097225">
        <w:rPr>
          <w:color w:val="000000" w:themeColor="text1"/>
        </w:rPr>
        <w:t>сударственной услуги,</w:t>
      </w:r>
      <w:r w:rsidR="002660B9" w:rsidRPr="00097225">
        <w:rPr>
          <w:color w:val="000000" w:themeColor="text1"/>
        </w:rPr>
        <w:t xml:space="preserve"> МФЦ обязан направить ответ заявителю</w:t>
      </w:r>
      <w:r w:rsidR="001F209D" w:rsidRPr="00097225">
        <w:rPr>
          <w:color w:val="000000" w:themeColor="text1"/>
        </w:rPr>
        <w:t xml:space="preserve"> на адрес его электронной почты </w:t>
      </w:r>
      <w:r w:rsidR="002660B9" w:rsidRPr="00097225">
        <w:rPr>
          <w:color w:val="000000" w:themeColor="text1"/>
        </w:rPr>
        <w:t>не позднее рабочего дня, следующего за днем получения МФЦ указанного запроса.</w:t>
      </w:r>
    </w:p>
    <w:p w:rsidR="002660B9" w:rsidRPr="00097225" w:rsidRDefault="002660B9" w:rsidP="00F85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в МФЦ документов, являющихся результатом предоставления ин</w:t>
      </w:r>
      <w:r w:rsidR="002244A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тересующей заявителя</w:t>
      </w:r>
      <w:r w:rsidR="00E2799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конкретной</w:t>
      </w:r>
      <w:r w:rsidR="002244A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</w:t>
      </w:r>
      <w:r w:rsidR="00F85731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 </w:t>
      </w:r>
    </w:p>
    <w:p w:rsidR="00600CA2" w:rsidRPr="00097225" w:rsidRDefault="00600CA2" w:rsidP="008F7B52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0"/>
        <w:rPr>
          <w:color w:val="000000" w:themeColor="text1"/>
        </w:rPr>
      </w:pPr>
    </w:p>
    <w:p w:rsidR="008F7B52" w:rsidRPr="00EF0C1A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0C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СОСТАВ, ПОСЛЕДОВАТЕЛЬНОСТЬ И СРОКИ ВЫПОЛНЕНИЯ</w:t>
      </w:r>
    </w:p>
    <w:p w:rsidR="008F7B52" w:rsidRPr="00EF0C1A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0C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АДМИНИСТРАТИВНЫХ ПРОЦЕДУР, ТРЕБОВАНИЯ К ПОРЯДКУ</w:t>
      </w:r>
    </w:p>
    <w:p w:rsidR="008F7B52" w:rsidRPr="00EF0C1A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0C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ИХ ВЫПОЛНЕНИЯ, В ТОМ ЧИСЛЕ ОСОБЕННОСТИ ВЫПОЛНЕНИЯ</w:t>
      </w:r>
    </w:p>
    <w:p w:rsidR="008F7B52" w:rsidRPr="00EF0C1A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0C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АДМИНИСТРАТИВНЫХ ПРОЦЕДУР В ЭЛЕКТРОННОЙ ФОРМЕ, А ТАКЖЕ ОСОБЕННОСТИ ВЫПОЛНЕНИЯ АДМИНИСТРАТИВНЫХ ПРОЦЕДУР В МФЦ</w:t>
      </w:r>
    </w:p>
    <w:p w:rsidR="008F7B52" w:rsidRPr="00097225" w:rsidRDefault="008F7B52" w:rsidP="008F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43. Предоставление государственной услуги включает в себя следующие административные процедуры: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прием заявления и документов, необходимых для предоставления государственной услуги, и их регистрация;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рассмотрение представленных документов на соответствие установленным требованиям, проверка их наличия согласно </w:t>
      </w:r>
      <w:r w:rsidR="00716503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перечню, предусмотренному ст. 17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регламента;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формирование и направление межведомственных запросов;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проведение обследования образовательной организации и составление заключения;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выдача (направление) заявителю результатов предоставления государственной услуги.</w:t>
      </w:r>
    </w:p>
    <w:p w:rsidR="00274165" w:rsidRPr="00097225" w:rsidRDefault="00274165" w:rsidP="002741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Pr="00097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исправление допущенных опечаток и ошибок в выданных в результате предоставления государственной услуги документах.</w:t>
      </w:r>
    </w:p>
    <w:p w:rsidR="00DC1FBB" w:rsidRPr="00097225" w:rsidRDefault="008F7B52" w:rsidP="00DC1FB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="00DC1FB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Заявителям предоставляется возможность записи на приём </w:t>
      </w:r>
      <w:r w:rsidR="00CB77ED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Инспекцию или МФЦ </w:t>
      </w:r>
      <w:r w:rsidR="00DC1FB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для подачи заявления о предоставлении государственной услуги.</w:t>
      </w:r>
    </w:p>
    <w:p w:rsidR="00DC1FBB" w:rsidRPr="00097225" w:rsidRDefault="00DC1FBB" w:rsidP="00DC1FB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может осуществляться следующими способами по выбору заявителя:</w:t>
      </w:r>
    </w:p>
    <w:p w:rsidR="00DC1FBB" w:rsidRPr="00097225" w:rsidRDefault="00DC1FBB" w:rsidP="00DC1FB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="00CB77ED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ри личном обращении заявителя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1FBB" w:rsidRPr="00097225" w:rsidRDefault="00DC1FBB" w:rsidP="00DC1FB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C6F7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</w:t>
      </w:r>
    </w:p>
    <w:p w:rsidR="001C6F77" w:rsidRPr="00097225" w:rsidRDefault="001C6F77" w:rsidP="001C6F7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При записи на прием заявитель сообщает следующие данные:</w:t>
      </w:r>
      <w:r w:rsidR="00EF0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физического лица - фамилию, имя, отчество (при наличии)</w:t>
      </w:r>
      <w:r w:rsidR="00EF0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юридического лица - наименование юридического ли</w:t>
      </w:r>
      <w:r w:rsidR="00EF0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ца, номер контактного телефона,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EF0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почты (при наличии),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желаемые дату и время обращения с заявлением о предоставлении государственной услуги.</w:t>
      </w:r>
    </w:p>
    <w:p w:rsidR="001C6F77" w:rsidRPr="00097225" w:rsidRDefault="001C6F77" w:rsidP="001C6F7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C6F77" w:rsidRPr="00097225" w:rsidRDefault="001C6F77" w:rsidP="001C6F7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записи на прием заявитель в обязательном порядке информируется о том, что данная запись аннулируется в случае его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неявки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истечении 15 минут с назначенного времени приема.</w:t>
      </w:r>
    </w:p>
    <w:p w:rsidR="001C6F77" w:rsidRPr="00097225" w:rsidRDefault="001C6F77" w:rsidP="001C6F7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любое время вправе отказаться от записи на приём.</w:t>
      </w:r>
    </w:p>
    <w:p w:rsidR="001C6F77" w:rsidRPr="00097225" w:rsidRDefault="001C6F77" w:rsidP="001C6F7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1C6F77" w:rsidRPr="00097225" w:rsidRDefault="001C6F77" w:rsidP="00EF0C1A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 заявителей по предварительной записи устанавливается сотрудником Инспекции в зависимости от интенсивности обращений.</w:t>
      </w:r>
    </w:p>
    <w:p w:rsidR="008F7B52" w:rsidRPr="00097225" w:rsidRDefault="001C6F77" w:rsidP="008F7B5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ЕПГУ заявителям </w:t>
      </w:r>
      <w:r w:rsidR="00DC1FB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также обеспечивается возможность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получения информации о порядке и сроках предоставления государственной услуги;</w:t>
      </w:r>
    </w:p>
    <w:p w:rsidR="008F7B52" w:rsidRPr="00097225" w:rsidRDefault="001C6F77" w:rsidP="008F7B5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) досудебного (внесудебного) обжалования решений и действий (бездействия) Инспекции, должностного лица и государственного служащего Инспекции.</w:t>
      </w:r>
    </w:p>
    <w:p w:rsidR="008F7B52" w:rsidRPr="00097225" w:rsidRDefault="001C6F77" w:rsidP="008F7B52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  <w:rPr>
          <w:color w:val="000000" w:themeColor="text1"/>
        </w:rPr>
      </w:pPr>
      <w:r w:rsidRPr="00097225">
        <w:rPr>
          <w:color w:val="000000" w:themeColor="text1"/>
        </w:rPr>
        <w:t>46</w:t>
      </w:r>
      <w:r w:rsidR="008F7B52" w:rsidRPr="00097225">
        <w:rPr>
          <w:color w:val="000000" w:themeColor="text1"/>
        </w:rPr>
        <w:t>. Предоставление государственной услуги на базе МФЦ осуществляется на основании соглашения, заключенного между МФЦ и Инспекцией.</w:t>
      </w:r>
    </w:p>
    <w:p w:rsidR="001C6F77" w:rsidRPr="00097225" w:rsidRDefault="001C6F77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C1A" w:rsidRDefault="00EF0C1A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Прием заявления и документов, необходимых 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предоставления государс</w:t>
      </w:r>
      <w:r w:rsidR="00B003F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твенной услуги и их регистрация</w:t>
      </w:r>
    </w:p>
    <w:p w:rsidR="008F7B52" w:rsidRPr="00097225" w:rsidRDefault="008F7B52" w:rsidP="008F7B5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47. Основанием для предоставления государственной услуги является обращение заявителя в Инспекцию или МФЦ с заявлением об обследовании образовательной организации (далее — заявление) с приложением документов, указанных в пункте </w:t>
      </w:r>
      <w:r w:rsidR="00A4431D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Административного регламента.</w:t>
      </w:r>
    </w:p>
    <w:p w:rsidR="008F7B52" w:rsidRPr="00097225" w:rsidRDefault="008F7B52" w:rsidP="008F7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48. Заявитель имеет право направить заявление и необходимый пакет документов по почте либо представить документы непосредственно в Инспекцию или МФЦ.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направлении заявления и необходимого пакета документов по почте заявитель направляет копии документов. Оригиналы документов предоставляются непосредственно при получении государственной услуги.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49. При поступлении от заявителя документов сотрудник Инспекции, ответственный за делопроизводство, или специалист МФЦ: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устанавливает предмет (содержание) заявления;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проверяет документ, удостоверяющий личность заявителя или устанавливающий полномочия представителя заявителя;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осуществляет проверку представленных заявителем документов на соответствие перечню, указанному </w:t>
      </w:r>
      <w:r w:rsidR="00A4431D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пункте 17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регламента;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делает отметку в заявлении (дата получения</w:t>
      </w:r>
      <w:r w:rsidR="00D05D13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заявления, подпись и свои фамилию и инициалы.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 принятии заявления и документов к рассмотрению и возвращает один экземпляр заявления заявителю.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50. В случае наличия основ</w:t>
      </w:r>
      <w:r w:rsidR="0042285E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аний, предусмотренных пунктом 23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регламента, заявителю отказывается в приеме документов, о чем делается соответствующая отметка на заявлении; факт обращения подлежит обязательной регистрации. Заявителю предоставляются необходимые разъяснения непосредственно при обращении либо в течение 2 рабочих дней с момента поступления заявления и документов готовится соответствующее уведомление, которое подписывается и регистрируется в установленном порядке и направляется заявителю вместе с представленными документами. 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51. Максимальный срок исполнения процедуры первичной проверки документов сотрудником Инспекции составляет 15 минут.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438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52. В случае представления заявления через МФЦ специалист МФЦ регистрирует его в установленном порядке и размещает в форме электронной копии в автоматизированной информационной системе «Центр приема государственных услуг», которая обеспечивает передачу поступившего заявления в информационную систему «Межведомственная автоматизированная информационная система».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 xml:space="preserve">Зарегистрированное заявление передается в </w:t>
      </w:r>
      <w:r w:rsidR="00EF0C1A" w:rsidRPr="00097225">
        <w:rPr>
          <w:color w:val="000000" w:themeColor="text1"/>
        </w:rPr>
        <w:t>Инспекцию в</w:t>
      </w:r>
      <w:r w:rsidRPr="00097225">
        <w:rPr>
          <w:color w:val="000000" w:themeColor="text1"/>
        </w:rPr>
        <w:t xml:space="preserve"> порядке, определённом соглашением между МФЦ и Инспекцией.</w:t>
      </w:r>
    </w:p>
    <w:p w:rsidR="008F7B52" w:rsidRPr="00097225" w:rsidRDefault="00230B0F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 xml:space="preserve">53. </w:t>
      </w:r>
      <w:r w:rsidR="008F7B52" w:rsidRPr="00097225">
        <w:rPr>
          <w:color w:val="000000" w:themeColor="text1"/>
        </w:rPr>
        <w:t xml:space="preserve">Заявление, необходимое для предоставления государственной услуги, направленное в виде электронной копии специалистами МФЦ, подлежит </w:t>
      </w:r>
      <w:r w:rsidR="008F7B52" w:rsidRPr="00097225">
        <w:rPr>
          <w:color w:val="000000" w:themeColor="text1"/>
        </w:rPr>
        <w:lastRenderedPageBreak/>
        <w:t>рассмотрению в том же порядке, что и соответствующее заявление, представленное заявителем лично или по почте.</w:t>
      </w:r>
    </w:p>
    <w:p w:rsidR="008F7B52" w:rsidRPr="00097225" w:rsidRDefault="00230B0F" w:rsidP="008F7B52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54</w:t>
      </w:r>
      <w:r w:rsidR="008F7B52" w:rsidRPr="00097225">
        <w:rPr>
          <w:color w:val="000000" w:themeColor="text1"/>
        </w:rPr>
        <w:t>. Первоначальная обработка корреспонденции производится в день ее поступления или в первый рабочий день, следующий за нерабочим днем, при поступлении корреспонденции в нерабочие дни.</w:t>
      </w:r>
    </w:p>
    <w:p w:rsidR="008F7B52" w:rsidRPr="00097225" w:rsidRDefault="00230B0F" w:rsidP="008F7B52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55</w:t>
      </w:r>
      <w:r w:rsidR="008F7B52" w:rsidRPr="00097225">
        <w:rPr>
          <w:color w:val="000000" w:themeColor="text1"/>
        </w:rPr>
        <w:t>. На первой странице заявления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8F7B52" w:rsidRPr="00097225" w:rsidRDefault="00230B0F" w:rsidP="008F7B52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56</w:t>
      </w:r>
      <w:r w:rsidR="008F7B52" w:rsidRPr="00097225">
        <w:rPr>
          <w:color w:val="000000" w:themeColor="text1"/>
        </w:rPr>
        <w:t>. В день регистрации заявления до 16.00 сотрудник, ответственный за делопроизводство, передает зарегистрированное заявление с приложенными к нему документами руководителю (заместителю руководителя) Инспекции для рассмотрения, наложения резолюции и передаче на исполнение ответственному исполнителю.</w:t>
      </w:r>
    </w:p>
    <w:p w:rsidR="008F7B52" w:rsidRPr="00097225" w:rsidRDefault="00230B0F" w:rsidP="008F7B52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57</w:t>
      </w:r>
      <w:r w:rsidR="008F7B52" w:rsidRPr="00097225">
        <w:rPr>
          <w:color w:val="000000" w:themeColor="text1"/>
        </w:rPr>
        <w:t>. Результатом административной процедуры является регистрация заявления в документообороте Инспекции, либо отказ в приеме заявления.</w:t>
      </w:r>
    </w:p>
    <w:p w:rsidR="008F7B52" w:rsidRPr="00097225" w:rsidRDefault="008F7B52" w:rsidP="00230B0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 xml:space="preserve">58. Срок выполнения административной процедуры составляет один рабочий день. 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59. Фиксация результата выполнения административной процедуры производится в документообороте Инспекции.</w:t>
      </w:r>
    </w:p>
    <w:p w:rsidR="008F7B52" w:rsidRPr="00097225" w:rsidRDefault="008F7B52" w:rsidP="005B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3056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представленных документов</w:t>
      </w:r>
    </w:p>
    <w:p w:rsidR="008F7B52" w:rsidRPr="00097225" w:rsidRDefault="008F7B52" w:rsidP="005B305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соответ</w:t>
      </w:r>
      <w:r w:rsidR="005B3056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установленным требованиям, проверка их наличия</w:t>
      </w:r>
      <w:r w:rsidR="008450AC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</w:t>
      </w:r>
      <w:r w:rsidR="005B3056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перечню, предусмотренному ст. </w:t>
      </w:r>
      <w:r w:rsidR="001D3460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Административного регламента</w:t>
      </w:r>
    </w:p>
    <w:p w:rsidR="008F7B52" w:rsidRPr="00097225" w:rsidRDefault="008F7B52" w:rsidP="008F7B5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60. Основанием для начала административной процедуры является поступление зарегистрированного заявления с прилагаемыми документами ответственному исполнителю.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61. Ответственный исполнитель устанавливает необходимость направления межведомственного запроса, рассматривает заявление и приложенные к нему документы, а также документы, полученные в рамках межведомственного взаимодействия, проверяет наличие или отсутствие оснований для отказа в предоставлении государственной услуги.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Максимальный срок исполнения процедуры проверки ответственным исполнителем заявления и приложенных к нему документов составляет 15 минут.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62. По результатам рассмотрения представленных заявителем документов ответственный исполнитель: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 случае соответствия документов требованиям Административного регламента назначает дату и время проведения обследования образовательной организации (положительное решение);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в случае несоответствия документов требованиям Административный регламента готовит мотивированный отказ в проведении обследования образовательной организации (отрицательное решение).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 xml:space="preserve">Ответственный исполнитель уведомляет заявителя о принятом решении по телефону или адресу электронной почты, указанному в заявлении. При </w:t>
      </w:r>
      <w:r w:rsidRPr="00097225">
        <w:rPr>
          <w:color w:val="000000" w:themeColor="text1"/>
        </w:rPr>
        <w:lastRenderedPageBreak/>
        <w:t>отсутствии таких данных в заявлении заявитель уведомляется посредством почтового отправления на почтовый адрес, указанный в заявлении.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63. Ответственный исполнитель фиксирует положительное решение о дате и времени обследования образовательного учреждения на заявлении и формирует дело образовательной организации в соответствии с номенклатурой.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i/>
          <w:color w:val="000000" w:themeColor="text1"/>
        </w:rPr>
      </w:pPr>
      <w:r w:rsidRPr="00097225">
        <w:rPr>
          <w:color w:val="000000" w:themeColor="text1"/>
        </w:rPr>
        <w:t>64. При отрицательном решении мотивированный отказ ответственного исполнителя в проведении обследования образовательной организации направляется заявителю.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65. Максимальный срок рассмотрения ответственным исполнителем представленных заявителем документов, а также совершения действий, указанных в пункте 62 Административного регламента, составляет не более десяти рабочих дней со дня поступления заявления и документов, указанных в пункте </w:t>
      </w:r>
      <w:r w:rsidR="003A4EB9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регламента. 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направление межведомственных запросов</w:t>
      </w:r>
    </w:p>
    <w:p w:rsidR="008F7B52" w:rsidRPr="00097225" w:rsidRDefault="008F7B52" w:rsidP="008F7B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color w:val="000000" w:themeColor="text1"/>
        </w:rPr>
      </w:pPr>
      <w:r w:rsidRPr="00097225">
        <w:rPr>
          <w:color w:val="000000" w:themeColor="text1"/>
        </w:rPr>
        <w:tab/>
        <w:t>66. Основанием для начала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</w:t>
      </w:r>
      <w:r w:rsidR="0088167A" w:rsidRPr="00097225">
        <w:rPr>
          <w:color w:val="000000" w:themeColor="text1"/>
        </w:rPr>
        <w:t>нтов, предусмотренных пунктом 19</w:t>
      </w:r>
      <w:r w:rsidRPr="00097225">
        <w:rPr>
          <w:b/>
          <w:color w:val="000000" w:themeColor="text1"/>
        </w:rPr>
        <w:t xml:space="preserve"> </w:t>
      </w:r>
      <w:r w:rsidRPr="00097225">
        <w:rPr>
          <w:color w:val="000000" w:themeColor="text1"/>
        </w:rPr>
        <w:t>Административного регламента.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color w:val="000000" w:themeColor="text1"/>
        </w:rPr>
      </w:pPr>
      <w:r w:rsidRPr="00097225">
        <w:rPr>
          <w:color w:val="000000" w:themeColor="text1"/>
        </w:rPr>
        <w:tab/>
        <w:t>67. Ответственный исполнитель в срок, не превышающий 2 рабочих дня со дня получения заявления и прилагаемых к нему документов, формирует и направляет в рамках межведомственного информационного взаимодействия запросы в: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0"/>
          <w:tab w:val="left" w:pos="2391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1) Управление Федеральной налоговой службы по Новосибирской области о предоставлении выписок из Единого государственного реестра юридических лиц;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0"/>
          <w:tab w:val="left" w:pos="2391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2) Управление Федерального казначейства по Новосибирской области для получения сведений об оплате государственной пошлины за предоставление государственной услуги.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0"/>
        <w:rPr>
          <w:color w:val="000000" w:themeColor="text1"/>
        </w:rPr>
      </w:pPr>
      <w:r w:rsidRPr="00097225">
        <w:rPr>
          <w:color w:val="000000" w:themeColor="text1"/>
        </w:rPr>
        <w:tab/>
        <w:t>68. В случае самостоятельного представления заявителем д</w:t>
      </w:r>
      <w:r w:rsidR="00D02883" w:rsidRPr="00097225">
        <w:rPr>
          <w:color w:val="000000" w:themeColor="text1"/>
        </w:rPr>
        <w:t>окументов, указанных в пункте 19</w:t>
      </w:r>
      <w:r w:rsidRPr="00097225">
        <w:rPr>
          <w:b/>
          <w:color w:val="000000" w:themeColor="text1"/>
        </w:rPr>
        <w:t xml:space="preserve"> </w:t>
      </w:r>
      <w:r w:rsidRPr="00097225">
        <w:rPr>
          <w:color w:val="000000" w:themeColor="text1"/>
        </w:rPr>
        <w:t>Административного регламента, межведомственные запросы не направляются.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097225">
        <w:rPr>
          <w:color w:val="000000" w:themeColor="text1"/>
        </w:rPr>
        <w:t>69. Результатом административной процедуры является формирование и направление межведомственных запросов в организации, указанные в пункте 67</w:t>
      </w:r>
      <w:r w:rsidRPr="00097225">
        <w:rPr>
          <w:b/>
          <w:color w:val="000000" w:themeColor="text1"/>
        </w:rPr>
        <w:t xml:space="preserve"> </w:t>
      </w:r>
      <w:r w:rsidRPr="00097225">
        <w:rPr>
          <w:color w:val="000000" w:themeColor="text1"/>
        </w:rPr>
        <w:t>Административного регламента.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097225">
        <w:rPr>
          <w:color w:val="000000" w:themeColor="text1"/>
        </w:rPr>
        <w:t xml:space="preserve">   70. Межведомственный запрос о представлении документов и (или) информации для предоставления государственной услуги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</w:t>
      </w:r>
      <w:r w:rsidRPr="00097225">
        <w:rPr>
          <w:color w:val="000000" w:themeColor="text1"/>
        </w:rPr>
        <w:lastRenderedPageBreak/>
        <w:t>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Инспекции, направляющей межведомственный запрос;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8F7B52" w:rsidRPr="00097225" w:rsidRDefault="008F7B52" w:rsidP="008F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сведения, необходимые для представления документа и (или) инфо</w:t>
      </w:r>
      <w:r w:rsidR="00D02883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рмации, установленные пунктом 19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7) дату направления межведомственного запроса;</w:t>
      </w:r>
    </w:p>
    <w:p w:rsidR="008F7B52" w:rsidRPr="00097225" w:rsidRDefault="008F7B52" w:rsidP="008F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097225">
        <w:rPr>
          <w:color w:val="000000" w:themeColor="text1"/>
        </w:rPr>
        <w:t>71. Способом фиксации межведомственного запроса являются электронные формы,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Инспекции, уполномоченного на подписание от имени Инспекции межведомственных запросов.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097225">
        <w:rPr>
          <w:color w:val="000000" w:themeColor="text1"/>
        </w:rPr>
        <w:t>72.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7.2 Федерального закона от 27.07.2010 № 210-ФЗ «Об организации предоставления государственных и муниципальных услуг» и направляется по почте или курьером.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0"/>
        <w:rPr>
          <w:color w:val="000000" w:themeColor="text1"/>
        </w:rPr>
      </w:pPr>
    </w:p>
    <w:p w:rsidR="006601D2" w:rsidRPr="00097225" w:rsidRDefault="008F7B52" w:rsidP="008F7B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обследования образовательной организации</w:t>
      </w:r>
    </w:p>
    <w:p w:rsidR="008F7B52" w:rsidRPr="00097225" w:rsidRDefault="006601D2" w:rsidP="008F7B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составление заключения</w:t>
      </w:r>
    </w:p>
    <w:p w:rsidR="008F7B52" w:rsidRPr="00097225" w:rsidRDefault="008F7B52" w:rsidP="008F7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pStyle w:val="20"/>
        <w:shd w:val="clear" w:color="auto" w:fill="auto"/>
        <w:tabs>
          <w:tab w:val="left" w:pos="2463"/>
        </w:tabs>
        <w:spacing w:line="240" w:lineRule="auto"/>
        <w:ind w:firstLine="720"/>
        <w:rPr>
          <w:i/>
          <w:color w:val="000000" w:themeColor="text1"/>
        </w:rPr>
      </w:pPr>
      <w:r w:rsidRPr="00097225">
        <w:rPr>
          <w:color w:val="000000" w:themeColor="text1"/>
          <w:lang w:eastAsia="ru-RU"/>
        </w:rPr>
        <w:t xml:space="preserve">73. </w:t>
      </w:r>
      <w:r w:rsidRPr="00097225">
        <w:rPr>
          <w:color w:val="000000" w:themeColor="text1"/>
        </w:rPr>
        <w:t xml:space="preserve">Основанием для начала административной процедуры является наступление даты и времени обследования </w:t>
      </w:r>
      <w:r w:rsidRPr="00097225">
        <w:rPr>
          <w:color w:val="000000" w:themeColor="text1"/>
          <w:lang w:eastAsia="ru-RU"/>
        </w:rPr>
        <w:t>образовательной организации</w:t>
      </w:r>
      <w:r w:rsidRPr="00097225">
        <w:rPr>
          <w:color w:val="000000" w:themeColor="text1"/>
        </w:rPr>
        <w:t xml:space="preserve">. 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74. Обследование проводится комиссией в составе ответственного исполнителя и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 образовательной организации</w:t>
      </w: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75. Максимальный срок обследования образовательной организации составляет три</w:t>
      </w:r>
      <w:r w:rsidRPr="00097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 дня.</w:t>
      </w:r>
    </w:p>
    <w:p w:rsidR="008F7B52" w:rsidRPr="00097225" w:rsidRDefault="008F7B52" w:rsidP="008F7B52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76. Обследование начинается с проверки наличия: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учебных кабинетов (классов), лабораторий и мастерских, оснащенных необходимым оборудованием, техническими средствами обучения, учебными и наглядными пособиями;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 закрытой от движения площадки или трактородрома;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3) учебных самоходных машин.</w:t>
      </w:r>
    </w:p>
    <w:p w:rsidR="008F7B52" w:rsidRPr="00097225" w:rsidRDefault="008F7B52" w:rsidP="008F7B52">
      <w:pPr>
        <w:spacing w:after="1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необходимого перечня кабинетов, лабораторий и мастерских их потребное количество определяется расчетным путем с учетом рекомендаций, содержащихся в «</w:t>
      </w:r>
      <w:hyperlink r:id="rId10" w:history="1"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Методике обследования органами гостехнадзора образовательных учреждений для последующего рассмотрения в установленном порядке вопроса их государственной аккредитации и выдачи лицензий на право подготовки водителей внедорожных мотосредств, трактористов и машинистов самоходных машин» (утв. Минсельхозпродом России 14.07.2000 №</w:t>
        </w:r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ab/>
        </w:r>
        <w:r w:rsidR="009E14A5"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9-34/484). </w:t>
        </w:r>
      </w:hyperlink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 (классах) для теоретических занятий проверяется наличие: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рабочего места (кафедры) преподавателя;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 классной доски;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3) столов и стульев из расчета одновременной посадки 30 человек и при необходимости демонстрационный стол для показа отдельных узлов и деталей;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4) учебно-наглядных пособий и технических средств обучения;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5) учебного оборудования в количестве, обеспечивающем полную и качественную отработку программного материала.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В лабораториях проверяется наличие учебных мест для отработки заданий звеньями по всем темам лабораторных занятий, предметов и оснащенных рабочим столом (верстаком), учебным оборудованием, комплектом инструментов, приборов и приспособлений, учебной документацией.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расчетов потребности и наличия учебных кабинетов, лабораторий, мастерских, учебных самоходных машин сопоставляются с расчетными данными и делаются соответствующие выводы.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Анализируется качественный и количественный состав руководящих и инженерно-педагогических кадров образовательного учреждения. Изучаются личные дела руководителей, преподавателей и мастеров производственного обучения с целью установления соответствия профессионального образования кадров профилю подготавливаемых профессий, занимаемой должности и наличия необходимой квалификации.</w:t>
      </w:r>
    </w:p>
    <w:p w:rsidR="008F7B52" w:rsidRPr="00097225" w:rsidRDefault="008F7B52" w:rsidP="008F7B52">
      <w:pPr>
        <w:pStyle w:val="ConsPlusNormal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Далее проводится анализ учебной документации на соответствие учебных планов Перечню профессий учреждений начального профессионального образования для подготовки рабочих.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77. На основании анализа представленных документов и обследования материальной базы и средств обеспечения учебного процесса ответственный исполнитель составляется один из следующих документов; 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заключение о соответствии требованиям оборудования и оснащенности образовательного процесса по заявленным профессиям и специальностям и возможности иметь аккредитацию и  лицензию на право подготовки трактористов (трактористов-машинистов) самоходных машин (</w:t>
      </w:r>
      <w:hyperlink w:anchor="Par1490" w:tooltip="                  ЗАКЛЮЧЕНИЕ ОБ ОТКАЗЕ (о несоответствии)" w:history="1">
        <w:r w:rsidR="00B70B1A"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 № </w:t>
        </w:r>
        <w:r w:rsidR="009E14A5"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регламенту); 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заключение о несоответствии требованиям оборудования и оснащенности образовательного процесса по заявленным профессиям и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специальностям,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невозможности иметь аккредитацию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 лицензию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подготовки трактористов (трактористов-машинистов) самоходных машин.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– 1 рабочий день со дня завершения обследования образовательной организации.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78. Один экземпляр заключения вручается заявителю, второй экземпляр подшивается в дело образовательной организации, хранящееся в Инспекции. 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79. В заключении ответственный исполнитель указывает следующие сведения: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наименование обследуемой образовательной организации;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перечень заявленных профессий (категорий);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сведения о наличии (отсутствии) у образовательной организации необходимой материальной базы и средств обеспечения учебного процесса для осуществления образовательной деятельности;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дату оформления заключения;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 решение ответственного исполнителя о выдаче либо отказе в выдаче свидетельства;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подпись</w:t>
      </w:r>
      <w:r w:rsidR="009E14A5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фамилию, имя, отчество (при наличии)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ответственного исполнителя, составившего заключение;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 сведения о получении образовательной организацией заключения (должность, подпись, </w:t>
      </w:r>
      <w:r w:rsidR="009E14A5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фамилию, имя, отчество (при наличии)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80.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административной процедуры является выдача заключения.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487"/>
        </w:tabs>
        <w:spacing w:after="197" w:line="240" w:lineRule="auto"/>
        <w:ind w:firstLine="0"/>
        <w:rPr>
          <w:color w:val="000000" w:themeColor="text1"/>
        </w:rPr>
      </w:pPr>
      <w:r w:rsidRPr="00097225">
        <w:rPr>
          <w:color w:val="000000" w:themeColor="text1"/>
        </w:rPr>
        <w:t xml:space="preserve">            81. Фиксация результата выполнения административной процедуры производится в документообороте Инспекции.</w:t>
      </w:r>
    </w:p>
    <w:p w:rsidR="008F7B52" w:rsidRPr="00097225" w:rsidRDefault="008F7B52" w:rsidP="006601D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(направление) заявителю результатов</w:t>
      </w:r>
    </w:p>
    <w:p w:rsidR="008F7B52" w:rsidRPr="00097225" w:rsidRDefault="008F7B52" w:rsidP="006601D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</w:t>
      </w:r>
      <w:r w:rsidR="006601D2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тавления государственной услуги</w:t>
      </w:r>
    </w:p>
    <w:p w:rsidR="008F7B52" w:rsidRPr="00097225" w:rsidRDefault="008F7B52" w:rsidP="008F7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pStyle w:val="20"/>
        <w:shd w:val="clear" w:color="auto" w:fill="auto"/>
        <w:tabs>
          <w:tab w:val="left" w:pos="2497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  <w:lang w:eastAsia="ru-RU"/>
        </w:rPr>
        <w:t xml:space="preserve">82. </w:t>
      </w:r>
      <w:r w:rsidRPr="00097225">
        <w:rPr>
          <w:color w:val="000000" w:themeColor="text1"/>
        </w:rPr>
        <w:t>Основанием для начала административной процедуры является подготовка ответственным исполнителем одного из документов, указанных в пункте 77 Административного регламента.</w:t>
      </w:r>
    </w:p>
    <w:p w:rsidR="008F7B52" w:rsidRPr="00EF0C1A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83. </w:t>
      </w:r>
      <w:r w:rsidRPr="00EF0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положительном заключении ответственного исполнителя им оформляется и выдается образовательной организации </w:t>
      </w:r>
      <w:hyperlink r:id="rId11" w:anchor="P848" w:history="1">
        <w:r w:rsidRPr="00EF0C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свидетельство</w:t>
        </w:r>
      </w:hyperlink>
      <w:r w:rsidRPr="00EF0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установленной формы (</w:t>
      </w:r>
      <w:r w:rsidR="001E21A1" w:rsidRPr="00EF0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6</w:t>
      </w:r>
      <w:r w:rsidRPr="00EF0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 Административному регламенту), которое подписывается ответственным исполнителем и заверяется печатью. 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84. В случае составления отрицательного заключения ответственным исполнителем принимается решение о мотивированном отказе в выдаче свидетельства, которое доводится заявителю по телефону, электронной почте и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письмом. Заявитель имеет право повторно обратиться в Инспекцию, устранив причины отказа.</w:t>
      </w:r>
    </w:p>
    <w:p w:rsidR="008F7B52" w:rsidRPr="00097225" w:rsidRDefault="008F7B52" w:rsidP="008F7B5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85. Документ, являющийся результатом предоставления государственной услуги (свидетельство либо мотивированный отказ в выдаче свидетельства), выдается ответственным исполнителем на руки заявителю (представителю заявителя) в срок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не более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рабочих дней с момента его подписания. Выдача результата предоставления государственной услуги подтверждается собственноручной подписью заявителя (представителя заявителя) в журнале выдачи, который ведется в Инспекции.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86. При подаче заявления на оказание государственной услуги через МФЦ ответственным исполнителем осуществляется направление результата оказания государственной услуги в МФЦ, из которого поступило заявление, для выдачи заявителю.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87. Полученные ответственным исполнителем документы, послужившие основанием для выдачи образовательным организациям обязательных свидетельств о соответствии требованиям оборудования и оснащенности образовательного процесса в целях аккредитации и лицензирования указанных организаций на право подготовки трактористов и машинистов самоходных машин, а также заключения по результатам обследования хранятся в деле ответственного исполнителя согласно </w:t>
      </w:r>
      <w:r w:rsidR="00EF0C1A"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номенклатуре дел Инспекции,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течение 5 лет. 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 xml:space="preserve">88. Фиксация результата выполнения административной процедуры производится в документообороте Инспекции. </w:t>
      </w:r>
    </w:p>
    <w:p w:rsidR="00765F62" w:rsidRPr="00097225" w:rsidRDefault="00765F62" w:rsidP="008F7B52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color w:val="000000" w:themeColor="text1"/>
        </w:rPr>
      </w:pPr>
    </w:p>
    <w:p w:rsidR="00765F62" w:rsidRPr="00097225" w:rsidRDefault="00765F62" w:rsidP="00765F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исправления допущенных опечаток и ошибок</w:t>
      </w:r>
    </w:p>
    <w:p w:rsidR="00765F62" w:rsidRPr="00097225" w:rsidRDefault="00765F62" w:rsidP="0076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в выданных в результате предоставления го</w:t>
      </w:r>
      <w:r w:rsidR="006601D2" w:rsidRPr="00097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сударственной услуги документах</w:t>
      </w:r>
    </w:p>
    <w:p w:rsidR="00765F62" w:rsidRPr="00097225" w:rsidRDefault="00765F62" w:rsidP="004A1D86">
      <w:pPr>
        <w:pStyle w:val="20"/>
        <w:shd w:val="clear" w:color="auto" w:fill="auto"/>
        <w:tabs>
          <w:tab w:val="left" w:pos="2477"/>
        </w:tabs>
        <w:spacing w:line="240" w:lineRule="auto"/>
        <w:ind w:firstLine="0"/>
        <w:rPr>
          <w:i/>
          <w:color w:val="000000" w:themeColor="text1"/>
        </w:rPr>
      </w:pPr>
    </w:p>
    <w:p w:rsidR="000B0752" w:rsidRPr="00097225" w:rsidRDefault="004A1D86" w:rsidP="000B075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89. Для исправления допущенных опечаток и ошибок в выданных в результате предоставления государственной услуги документах заявитель представляет в</w:t>
      </w:r>
      <w:r w:rsidR="0007723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Инспекцию заявление</w:t>
      </w:r>
      <w:r w:rsidR="00F6379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произвольной форме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свидетельствующих о наличии в выданном в результате предоставления государственной услуги документе допущенных опечаток и ошибок и содержащих правильные данные, а также выданный документ, в котором содержатся опечатки и ошибки.</w:t>
      </w:r>
    </w:p>
    <w:p w:rsidR="000B0752" w:rsidRPr="00097225" w:rsidRDefault="000B0752" w:rsidP="000B075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90. Срок </w:t>
      </w:r>
      <w:r w:rsidR="0071082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исправления опечаток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 ошибок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 допущенных в документах, являющихся результатом предоставления государственной услуги, не превышает одного рабочего дня с момента обнаружения ошибки или получения от заявителя заявления об ошибке в записях.</w:t>
      </w:r>
    </w:p>
    <w:p w:rsidR="004A1D86" w:rsidRPr="00097225" w:rsidRDefault="00CD0E67" w:rsidP="00375F8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</w:t>
      </w:r>
      <w:r w:rsidR="00AE699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99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</w:t>
      </w:r>
      <w:r w:rsidR="00AE699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4A1D86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реквизитами р</w:t>
      </w:r>
      <w:r w:rsidR="00AE699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анее выданного Инспекцией документа</w:t>
      </w:r>
      <w:r w:rsidR="008D0F4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выдается заявителю</w:t>
      </w:r>
      <w:r w:rsidR="00D0052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(представителю заявителя</w:t>
      </w:r>
      <w:r w:rsidR="005527B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052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</w:t>
      </w:r>
      <w:r w:rsidR="0036403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порядке</w:t>
      </w:r>
      <w:r w:rsidR="00D0052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</w:t>
      </w:r>
      <w:r w:rsidR="00A342B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D0052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79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652564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52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A342B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22B8C" w:rsidRPr="00097225" w:rsidRDefault="00F6379F" w:rsidP="00222B8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91</w:t>
      </w:r>
      <w:r w:rsidR="004A1D86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 Оригинал документа, в котором содержится опечатка и (или) ошибка, после выдачи заявителю документа с исправл</w:t>
      </w:r>
      <w:r w:rsidR="002464B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енными опечатками и ошибками не подлежит</w:t>
      </w:r>
      <w:r w:rsidR="002464B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возвращению</w:t>
      </w:r>
      <w:r w:rsidR="00A31290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2B8C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8F7B52" w:rsidRDefault="00222B8C" w:rsidP="00EF0C1A">
      <w:pPr>
        <w:spacing w:after="0" w:line="240" w:lineRule="auto"/>
        <w:ind w:firstLine="539"/>
        <w:jc w:val="both"/>
        <w:rPr>
          <w:color w:val="000000" w:themeColor="text1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92. В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 об отсутствии таких опечаток и (или) ошибок в срок, не превышающей 3 рабочих дней с даты регистрации заявления об исправлении ошибок.</w:t>
      </w:r>
      <w:r w:rsidR="008377D4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F0C1A" w:rsidRPr="00097225" w:rsidRDefault="00EF0C1A" w:rsidP="00EF0C1A">
      <w:pPr>
        <w:spacing w:after="0" w:line="240" w:lineRule="auto"/>
        <w:ind w:firstLine="539"/>
        <w:jc w:val="both"/>
        <w:rPr>
          <w:color w:val="000000" w:themeColor="text1"/>
        </w:rPr>
      </w:pPr>
    </w:p>
    <w:p w:rsidR="008F7B52" w:rsidRPr="00EF0C1A" w:rsidRDefault="008F7B52" w:rsidP="008F7B52">
      <w:pPr>
        <w:pStyle w:val="20"/>
        <w:shd w:val="clear" w:color="auto" w:fill="auto"/>
        <w:tabs>
          <w:tab w:val="left" w:pos="2352"/>
        </w:tabs>
        <w:spacing w:line="240" w:lineRule="auto"/>
        <w:ind w:right="159" w:firstLine="709"/>
        <w:jc w:val="center"/>
        <w:rPr>
          <w:b/>
          <w:color w:val="000000" w:themeColor="text1"/>
        </w:rPr>
      </w:pPr>
      <w:r w:rsidRPr="00EF0C1A">
        <w:rPr>
          <w:b/>
          <w:color w:val="000000" w:themeColor="text1"/>
        </w:rPr>
        <w:t>IV.ФОРМЫ КОНТРОЛЯ ЗА ИСПОЛНЕНИЕМ</w:t>
      </w:r>
      <w:r w:rsidRPr="00EF0C1A">
        <w:rPr>
          <w:b/>
          <w:color w:val="000000" w:themeColor="text1"/>
        </w:rPr>
        <w:br/>
        <w:t xml:space="preserve">              АДМИНИСТРАТИВНОГО РЕГЛАМЕНТА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352"/>
        </w:tabs>
        <w:spacing w:line="240" w:lineRule="auto"/>
        <w:ind w:right="159" w:firstLine="709"/>
        <w:jc w:val="center"/>
        <w:rPr>
          <w:color w:val="000000" w:themeColor="text1"/>
        </w:rPr>
      </w:pPr>
    </w:p>
    <w:p w:rsidR="008F7B52" w:rsidRPr="00097225" w:rsidRDefault="005527B7" w:rsidP="008F7B52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color w:val="000000" w:themeColor="text1"/>
          <w:u w:val="single"/>
        </w:rPr>
      </w:pPr>
      <w:r w:rsidRPr="00097225">
        <w:rPr>
          <w:color w:val="000000" w:themeColor="text1"/>
        </w:rPr>
        <w:t>93</w:t>
      </w:r>
      <w:r w:rsidR="008F7B52" w:rsidRPr="00097225">
        <w:rPr>
          <w:color w:val="000000" w:themeColor="text1"/>
        </w:rPr>
        <w:t>. Контроль за исполнением Административного регламента осуществляется в форме текущего контроля за соблюдением и исполнением последовательности действий, определенных административными процедурами по предоставлению государственной услуги, плановых и внеплановых проверок полноты и качества предоставления государственной услуги.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60" w:firstLine="0"/>
        <w:rPr>
          <w:color w:val="000000" w:themeColor="text1"/>
        </w:rPr>
      </w:pPr>
    </w:p>
    <w:p w:rsidR="006601D2" w:rsidRPr="00097225" w:rsidRDefault="008F7B52" w:rsidP="008F7B52">
      <w:pPr>
        <w:pStyle w:val="20"/>
        <w:shd w:val="clear" w:color="auto" w:fill="auto"/>
        <w:spacing w:line="240" w:lineRule="auto"/>
        <w:ind w:right="60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>Порядок осуществления текущего контроля за соблюдением и исполнением</w:t>
      </w:r>
      <w:r w:rsidRPr="00097225">
        <w:rPr>
          <w:color w:val="000000" w:themeColor="text1"/>
        </w:rPr>
        <w:br/>
        <w:t>ответственными должностными лицами, государственными гражданскими</w:t>
      </w:r>
      <w:r w:rsidRPr="00097225">
        <w:rPr>
          <w:color w:val="000000" w:themeColor="text1"/>
        </w:rPr>
        <w:br/>
        <w:t>служащими положений Административного регламента</w:t>
      </w:r>
    </w:p>
    <w:p w:rsidR="008F7B52" w:rsidRPr="00097225" w:rsidRDefault="006601D2" w:rsidP="008F7B52">
      <w:pPr>
        <w:pStyle w:val="20"/>
        <w:shd w:val="clear" w:color="auto" w:fill="auto"/>
        <w:spacing w:line="240" w:lineRule="auto"/>
        <w:ind w:right="60" w:firstLine="0"/>
        <w:jc w:val="center"/>
        <w:rPr>
          <w:color w:val="000000" w:themeColor="text1"/>
          <w:lang w:eastAsia="ru-RU"/>
        </w:rPr>
      </w:pPr>
      <w:r w:rsidRPr="00097225">
        <w:rPr>
          <w:color w:val="000000" w:themeColor="text1"/>
        </w:rPr>
        <w:t xml:space="preserve"> и принятием ими</w:t>
      </w:r>
      <w:r w:rsidR="008D6779" w:rsidRPr="00097225">
        <w:rPr>
          <w:color w:val="000000" w:themeColor="text1"/>
        </w:rPr>
        <w:t xml:space="preserve"> решений</w:t>
      </w:r>
      <w:r w:rsidR="008F7B52" w:rsidRPr="00097225">
        <w:rPr>
          <w:color w:val="000000" w:themeColor="text1"/>
          <w:lang w:eastAsia="ru-RU"/>
        </w:rPr>
        <w:t xml:space="preserve"> 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60" w:firstLine="0"/>
        <w:jc w:val="center"/>
        <w:rPr>
          <w:color w:val="000000" w:themeColor="text1"/>
          <w:lang w:eastAsia="ru-RU"/>
        </w:rPr>
      </w:pPr>
    </w:p>
    <w:p w:rsidR="008F7B52" w:rsidRPr="00097225" w:rsidRDefault="005527B7" w:rsidP="008F7B52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94</w:t>
      </w:r>
      <w:r w:rsidR="008F7B52" w:rsidRPr="00097225">
        <w:rPr>
          <w:color w:val="000000" w:themeColor="text1"/>
        </w:rPr>
        <w:t>. Текущий контроль осуществляет руководитель Инспекции, а также уполномоченные им должностные лица Инспекции.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 xml:space="preserve"> Контроль за предоставлением государственной услуги со стороны должностных лиц Инспекции должен быть постоянным, всесторонним и объективным.</w:t>
      </w:r>
    </w:p>
    <w:p w:rsidR="008F7B52" w:rsidRPr="00097225" w:rsidRDefault="005527B7" w:rsidP="008F7B52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95</w:t>
      </w:r>
      <w:r w:rsidR="008F7B52" w:rsidRPr="00097225">
        <w:rPr>
          <w:color w:val="000000" w:themeColor="text1"/>
        </w:rPr>
        <w:t>. По результатам контроля, в случае выявления нарушений прав заявителей виновные лица привлекаются к дисциплинарной и иной ответственности в соответствии с действующим законодательством.</w:t>
      </w:r>
    </w:p>
    <w:p w:rsidR="00781F09" w:rsidRPr="00097225" w:rsidRDefault="00781F09" w:rsidP="008F7B52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color w:val="000000" w:themeColor="text1"/>
        </w:rPr>
      </w:pP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60" w:firstLine="709"/>
        <w:jc w:val="center"/>
        <w:rPr>
          <w:color w:val="000000" w:themeColor="text1"/>
        </w:rPr>
      </w:pPr>
      <w:r w:rsidRPr="00097225">
        <w:rPr>
          <w:color w:val="000000" w:themeColor="text1"/>
        </w:rPr>
        <w:t>Порядок и периодичность осуществления</w:t>
      </w:r>
      <w:r w:rsidRPr="00097225">
        <w:rPr>
          <w:color w:val="000000" w:themeColor="text1"/>
        </w:rPr>
        <w:br/>
        <w:t>плановых и внеплановых проверок полноты и качества предоставления</w:t>
      </w:r>
      <w:r w:rsidRPr="00097225">
        <w:rPr>
          <w:color w:val="000000" w:themeColor="text1"/>
        </w:rPr>
        <w:br/>
        <w:t>государственной услуги, в том числе порядок и формы контроля за полнотой</w:t>
      </w:r>
      <w:r w:rsidRPr="00097225">
        <w:rPr>
          <w:color w:val="000000" w:themeColor="text1"/>
        </w:rPr>
        <w:br/>
        <w:t>и качеством предос</w:t>
      </w:r>
      <w:r w:rsidR="008D6779" w:rsidRPr="00097225">
        <w:rPr>
          <w:color w:val="000000" w:themeColor="text1"/>
        </w:rPr>
        <w:t>тавления государственной услуги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60" w:firstLine="709"/>
        <w:jc w:val="center"/>
        <w:rPr>
          <w:color w:val="000000" w:themeColor="text1"/>
        </w:rPr>
      </w:pPr>
    </w:p>
    <w:p w:rsidR="008F7B52" w:rsidRPr="00097225" w:rsidRDefault="00781F09" w:rsidP="008F7B52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96</w:t>
      </w:r>
      <w:r w:rsidR="008F7B52" w:rsidRPr="00097225">
        <w:rPr>
          <w:color w:val="000000" w:themeColor="text1"/>
        </w:rPr>
        <w:t>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государственной услуги.</w:t>
      </w:r>
    </w:p>
    <w:p w:rsidR="008F7B52" w:rsidRPr="00097225" w:rsidRDefault="00781F09" w:rsidP="008F7B52">
      <w:pPr>
        <w:pStyle w:val="20"/>
        <w:shd w:val="clear" w:color="auto" w:fill="auto"/>
        <w:tabs>
          <w:tab w:val="left" w:pos="2432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97</w:t>
      </w:r>
      <w:r w:rsidR="008F7B52" w:rsidRPr="00097225">
        <w:rPr>
          <w:color w:val="000000" w:themeColor="text1"/>
        </w:rPr>
        <w:t>. Плановые проверки проводятся должностными лицами Инспекции в соответствии с утвержденным руководителем Инспекции планом работы, но не реже одного раза в год.</w:t>
      </w:r>
    </w:p>
    <w:p w:rsidR="008F7B52" w:rsidRPr="00097225" w:rsidRDefault="008F7B52" w:rsidP="008F7B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Внеплановые проверки проводятся 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случае поступления от получателей государственной услуги, а также других заинтересованных граждан и организаций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</w:t>
      </w:r>
      <w:r w:rsidRPr="000972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(жалоб) на решения, действия (бездействие) государственных инженеров-инспекторов Инспекции.</w:t>
      </w:r>
    </w:p>
    <w:p w:rsidR="008F7B52" w:rsidRPr="00097225" w:rsidRDefault="00781F09" w:rsidP="008F7B52">
      <w:pPr>
        <w:pStyle w:val="20"/>
        <w:shd w:val="clear" w:color="auto" w:fill="auto"/>
        <w:tabs>
          <w:tab w:val="left" w:pos="2422"/>
        </w:tabs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98</w:t>
      </w:r>
      <w:r w:rsidR="008F7B52" w:rsidRPr="00097225">
        <w:rPr>
          <w:color w:val="000000" w:themeColor="text1"/>
        </w:rPr>
        <w:t>. Для проведения плановых и внеплановых проверок предоставления государственной услуги приказом руководителя Инспекции формируется комиссия из сотрудников Инспекции. В состав комиссии в обязательном порядке включается сотрудник отдела бухгалтерского учета, организационно</w:t>
      </w:r>
      <w:r w:rsidR="008F7B52" w:rsidRPr="00097225">
        <w:rPr>
          <w:color w:val="000000" w:themeColor="text1"/>
        </w:rPr>
        <w:softHyphen/>
        <w:t xml:space="preserve"> - правовой и кадровой работы Инспекции.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Акт подписывается всеми членами комиссии и хранится у начальника отдела бухгалтерского учета, организационно-правовой и кадровой работы Инспекции.</w:t>
      </w:r>
    </w:p>
    <w:p w:rsidR="008F7B52" w:rsidRPr="00097225" w:rsidRDefault="00781F09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99</w:t>
      </w:r>
      <w:r w:rsidR="008F7B52" w:rsidRPr="00097225">
        <w:rPr>
          <w:color w:val="000000" w:themeColor="text1"/>
        </w:rPr>
        <w:t>. В случае проведения внеплановой проверки по конкретному обращению в течение 30 дней со дня регистрации обращения в Инспекцию обратившемуся направляется ответ на обращение в форме электронного документа по адресу электронной почты, указанному в обращении, поступившем в Инспекцию в форме электронного документа, и в письменной форме по почтовому адресу, указанному в обращении, поступившем в Инспекцию в письменной форме.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097225">
        <w:rPr>
          <w:color w:val="000000" w:themeColor="text1"/>
        </w:rPr>
        <w:t>Данная информация подписывается лицом, в полномочия которого в соответствии с должностным регламентом входит рассмотрение поставленных в обращении вопросов.</w:t>
      </w:r>
    </w:p>
    <w:p w:rsidR="008F7B52" w:rsidRPr="00097225" w:rsidRDefault="008F7B52" w:rsidP="008F7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20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>Ответственность государственных гражданских служащих Инспекции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20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 xml:space="preserve"> и должностных лиц за решения и действия (бездействие),</w:t>
      </w:r>
      <w:r w:rsidRPr="00097225">
        <w:rPr>
          <w:color w:val="000000" w:themeColor="text1"/>
        </w:rPr>
        <w:br/>
        <w:t xml:space="preserve">принимаемые (осуществляемые) в ходе предоставления 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20" w:firstLine="0"/>
        <w:jc w:val="center"/>
        <w:rPr>
          <w:color w:val="000000" w:themeColor="text1"/>
        </w:rPr>
      </w:pPr>
      <w:r w:rsidRPr="00097225">
        <w:rPr>
          <w:color w:val="000000" w:themeColor="text1"/>
        </w:rPr>
        <w:t>государственной услуги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right="120" w:firstLine="0"/>
        <w:jc w:val="center"/>
        <w:rPr>
          <w:color w:val="000000" w:themeColor="text1"/>
        </w:rPr>
      </w:pPr>
    </w:p>
    <w:p w:rsidR="008F7B52" w:rsidRPr="00097225" w:rsidRDefault="00781F09" w:rsidP="008F7B52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097225">
        <w:rPr>
          <w:color w:val="000000" w:themeColor="text1"/>
        </w:rPr>
        <w:t>100</w:t>
      </w:r>
      <w:r w:rsidR="008F7B52" w:rsidRPr="00097225">
        <w:rPr>
          <w:color w:val="000000" w:themeColor="text1"/>
        </w:rPr>
        <w:t>. Виновные сотрудники и должностные лица Инспекции привлекаются к ответственности в соответствии с действующим законодательством.</w:t>
      </w:r>
    </w:p>
    <w:p w:rsidR="008F7B52" w:rsidRPr="00097225" w:rsidRDefault="008F7B52" w:rsidP="008F7B52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</w:p>
    <w:p w:rsidR="008F7B52" w:rsidRPr="00097225" w:rsidRDefault="00B01FBF" w:rsidP="008F7B52">
      <w:pPr>
        <w:pStyle w:val="20"/>
        <w:shd w:val="clear" w:color="auto" w:fill="auto"/>
        <w:spacing w:line="240" w:lineRule="auto"/>
        <w:ind w:right="120" w:firstLine="708"/>
        <w:jc w:val="center"/>
        <w:rPr>
          <w:color w:val="000000" w:themeColor="text1"/>
        </w:rPr>
      </w:pPr>
      <w:r w:rsidRPr="00097225">
        <w:rPr>
          <w:color w:val="000000" w:themeColor="text1"/>
        </w:rPr>
        <w:t>Положения характеризующие т</w:t>
      </w:r>
      <w:r w:rsidR="008F7B52" w:rsidRPr="00097225">
        <w:rPr>
          <w:color w:val="000000" w:themeColor="text1"/>
        </w:rPr>
        <w:t>ребования к порядку и формам контроля за предоставлением</w:t>
      </w:r>
      <w:r w:rsidR="008F7B52" w:rsidRPr="00097225">
        <w:rPr>
          <w:color w:val="000000" w:themeColor="text1"/>
        </w:rPr>
        <w:br/>
        <w:t>государственной услуги</w:t>
      </w:r>
      <w:r w:rsidR="00652564" w:rsidRPr="00097225">
        <w:rPr>
          <w:color w:val="000000" w:themeColor="text1"/>
        </w:rPr>
        <w:t xml:space="preserve">, в том числе </w:t>
      </w:r>
      <w:r w:rsidR="008F7B52" w:rsidRPr="00097225">
        <w:rPr>
          <w:color w:val="000000" w:themeColor="text1"/>
        </w:rPr>
        <w:t xml:space="preserve"> со стороны граждан, их объединений и организаций</w:t>
      </w:r>
    </w:p>
    <w:p w:rsidR="008F7B52" w:rsidRPr="00097225" w:rsidRDefault="008F7B52" w:rsidP="008F7B52">
      <w:pPr>
        <w:pStyle w:val="20"/>
        <w:shd w:val="clear" w:color="auto" w:fill="auto"/>
        <w:tabs>
          <w:tab w:val="left" w:pos="2547"/>
        </w:tabs>
        <w:spacing w:line="240" w:lineRule="auto"/>
        <w:ind w:left="709" w:firstLine="708"/>
        <w:rPr>
          <w:color w:val="000000" w:themeColor="text1"/>
        </w:rPr>
      </w:pPr>
    </w:p>
    <w:p w:rsidR="009700A1" w:rsidRPr="00097225" w:rsidRDefault="00781F09" w:rsidP="008F7B52">
      <w:pPr>
        <w:pStyle w:val="a8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8F7B5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00A1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их объединения и организации вправе направить письменные обращения, обращения в форме электронного документа, а также обратиться устно в адрес Инспекции с просьбой о проведении проверки соблюдения исполнения положений настоящего Административного регламента, устанавливающих требования предоставлению государственные услуги, полноты и качества предоставления государственной услуги в случае нарушения прав и законных интересов при предоставлении государственной услуги. </w:t>
      </w:r>
    </w:p>
    <w:p w:rsidR="008F7B52" w:rsidRPr="00EF0C1A" w:rsidRDefault="008F7B52" w:rsidP="008F7B52">
      <w:pPr>
        <w:pStyle w:val="20"/>
        <w:shd w:val="clear" w:color="auto" w:fill="auto"/>
        <w:spacing w:line="240" w:lineRule="auto"/>
        <w:ind w:right="660" w:firstLine="0"/>
        <w:jc w:val="center"/>
        <w:rPr>
          <w:b/>
          <w:color w:val="000000" w:themeColor="text1"/>
        </w:rPr>
      </w:pPr>
      <w:r w:rsidRPr="00097225">
        <w:rPr>
          <w:color w:val="000000" w:themeColor="text1"/>
        </w:rPr>
        <w:lastRenderedPageBreak/>
        <w:t xml:space="preserve">        </w:t>
      </w:r>
      <w:r w:rsidRPr="00EF0C1A">
        <w:rPr>
          <w:b/>
          <w:color w:val="000000" w:themeColor="text1"/>
        </w:rPr>
        <w:t>V. ДОСУДЕБНЫЙ (ВНЕСУДЕБНЫЙ) ПОРЯДОК ОБЖАЛОВАНИЯ РЕШЕНИЙ</w:t>
      </w:r>
    </w:p>
    <w:p w:rsidR="008F7B52" w:rsidRPr="00EF0C1A" w:rsidRDefault="008F7B52" w:rsidP="008F7B52">
      <w:pPr>
        <w:pStyle w:val="20"/>
        <w:shd w:val="clear" w:color="auto" w:fill="auto"/>
        <w:spacing w:line="240" w:lineRule="auto"/>
        <w:ind w:right="660" w:firstLine="0"/>
        <w:jc w:val="center"/>
        <w:rPr>
          <w:b/>
          <w:color w:val="000000" w:themeColor="text1"/>
        </w:rPr>
      </w:pPr>
      <w:r w:rsidRPr="00EF0C1A">
        <w:rPr>
          <w:b/>
          <w:color w:val="000000" w:themeColor="text1"/>
        </w:rPr>
        <w:t xml:space="preserve">         И ДЕЙСТВИЙ (БЕЗДЕЙСТВИЯ) ИНСПЕКЦИИ</w:t>
      </w:r>
      <w:r w:rsidR="009B5B0B" w:rsidRPr="00EF0C1A">
        <w:rPr>
          <w:b/>
          <w:color w:val="000000" w:themeColor="text1"/>
        </w:rPr>
        <w:t xml:space="preserve">, </w:t>
      </w:r>
      <w:r w:rsidR="00E874CC" w:rsidRPr="00EF0C1A">
        <w:rPr>
          <w:b/>
          <w:color w:val="000000" w:themeColor="text1"/>
        </w:rPr>
        <w:br/>
        <w:t xml:space="preserve">          ДОЛЖНОСТНЫХ ЛИЦ,</w:t>
      </w:r>
      <w:r w:rsidRPr="00EF0C1A">
        <w:rPr>
          <w:b/>
          <w:color w:val="000000" w:themeColor="text1"/>
        </w:rPr>
        <w:t xml:space="preserve"> ГОСУДАРСТВЕННЫХ ГРАЖДАНСКИХ</w:t>
      </w:r>
    </w:p>
    <w:p w:rsidR="008F7B52" w:rsidRPr="00EF0C1A" w:rsidRDefault="008F7B52" w:rsidP="008F7B52">
      <w:pPr>
        <w:pStyle w:val="20"/>
        <w:shd w:val="clear" w:color="auto" w:fill="auto"/>
        <w:spacing w:line="240" w:lineRule="auto"/>
        <w:ind w:right="660" w:firstLine="0"/>
        <w:jc w:val="center"/>
        <w:rPr>
          <w:b/>
          <w:color w:val="000000" w:themeColor="text1"/>
        </w:rPr>
      </w:pPr>
      <w:r w:rsidRPr="00EF0C1A">
        <w:rPr>
          <w:b/>
          <w:color w:val="000000" w:themeColor="text1"/>
        </w:rPr>
        <w:t xml:space="preserve">                СЛУЖАЩИХ ИНСПЕКЦИИ</w:t>
      </w:r>
      <w:r w:rsidR="00E874CC" w:rsidRPr="00EF0C1A">
        <w:rPr>
          <w:b/>
          <w:color w:val="000000" w:themeColor="text1"/>
        </w:rPr>
        <w:t>, МФЦ</w:t>
      </w:r>
      <w:r w:rsidR="00AF12E3" w:rsidRPr="00EF0C1A">
        <w:rPr>
          <w:b/>
          <w:color w:val="000000" w:themeColor="text1"/>
        </w:rPr>
        <w:t xml:space="preserve"> И</w:t>
      </w:r>
      <w:r w:rsidR="00E874CC" w:rsidRPr="00EF0C1A">
        <w:rPr>
          <w:b/>
          <w:color w:val="000000" w:themeColor="text1"/>
        </w:rPr>
        <w:t xml:space="preserve"> РАБОТНИКОВ МФЦ</w:t>
      </w:r>
    </w:p>
    <w:p w:rsidR="009B5B0B" w:rsidRPr="00EF0C1A" w:rsidRDefault="009B5B0B" w:rsidP="007B26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B0B" w:rsidRPr="00097225" w:rsidRDefault="002E63C9" w:rsidP="005C4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102. 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обжаловать решения и действия (бездействие)</w:t>
      </w:r>
      <w:r w:rsidR="005C4C6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Инспекции, должностного лица либо государственного гражданского служащего Инспекции, МФЦ, работника МФЦ.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</w:t>
      </w:r>
      <w:r w:rsidR="006776F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Инспекции, должностн</w:t>
      </w:r>
      <w:r w:rsidR="007B264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76F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7B264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76F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7B264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76F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</w:t>
      </w:r>
      <w:r w:rsidR="007B264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6776F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</w:t>
      </w:r>
      <w:r w:rsidR="007B264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6776F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Инспекции, МФЦ, работник</w:t>
      </w:r>
      <w:r w:rsidR="007B264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776F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0B" w:rsidRPr="00097225" w:rsidRDefault="006F7D58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103. 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9B5B0B" w:rsidRPr="00097225" w:rsidRDefault="009B5B0B" w:rsidP="009B5B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 нарушение срока регистрации заявления заявителя о предоставлении государственной услуги, запроса, указанного в статье 15</w:t>
      </w:r>
      <w:r w:rsidR="0025506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.1 Федерального закона от 27</w:t>
      </w:r>
      <w:r w:rsidR="007D6F1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25506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услуг»;</w:t>
      </w:r>
    </w:p>
    <w:p w:rsidR="00EC153E" w:rsidRPr="00097225" w:rsidRDefault="009B5B0B" w:rsidP="009B5B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 нарушение срока предоставления государственной услуги</w:t>
      </w:r>
      <w:r w:rsidR="000163C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C26" w:rsidRPr="00097225" w:rsidRDefault="006E5C26" w:rsidP="009B5B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указанном случае досудебное </w:t>
      </w:r>
      <w:r w:rsidR="000163C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обжалование заявителем решений и действий (бездействий) МФЦ, работника МФЦ не возможно,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на</w:t>
      </w:r>
      <w:r w:rsidR="000163C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9B5B0B" w:rsidRPr="00097225" w:rsidRDefault="009B5B0B" w:rsidP="009B5B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9B5B0B" w:rsidRPr="00097225" w:rsidRDefault="009B5B0B" w:rsidP="009B5B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0163C5" w:rsidRPr="00097225" w:rsidRDefault="009B5B0B" w:rsidP="000163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</w:t>
      </w:r>
      <w:r w:rsidR="000163C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63C5" w:rsidRPr="00097225" w:rsidRDefault="000163C5" w:rsidP="000163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указанном случае досудебное обжалование заявителем решений и действий (бездействий) МФЦ, работника МФЦ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на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9B5B0B" w:rsidRPr="00097225" w:rsidRDefault="009B5B0B" w:rsidP="009B5B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A91199" w:rsidRPr="00097225" w:rsidRDefault="009B5B0B" w:rsidP="00A91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FB632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отказ Инспекции, должностного лица либо государственного гражданского служащего Инспекции</w:t>
      </w:r>
      <w:r w:rsidR="00952CD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исправлении допущенных ими опечаток и ошибок в выданных в результате предоставления государственной услуги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документах,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нарушение установл</w:t>
      </w:r>
      <w:r w:rsidR="001F341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енного срока таких исправлений</w:t>
      </w:r>
      <w:r w:rsidR="00A9119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91199" w:rsidRPr="00097225" w:rsidRDefault="00A91199" w:rsidP="00A91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на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9B5B0B" w:rsidRPr="00097225" w:rsidRDefault="00A91199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A91199" w:rsidRPr="00097225" w:rsidRDefault="009B5B0B" w:rsidP="00A91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</w:t>
      </w:r>
      <w:r w:rsidR="00A9119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91199" w:rsidRPr="00097225" w:rsidRDefault="00A91199" w:rsidP="00A91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на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8736E6" w:rsidRPr="00097225" w:rsidRDefault="009B5B0B" w:rsidP="00873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="00A9119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 27.07.</w:t>
      </w:r>
      <w:r w:rsidR="0015011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2010 №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«Об организации предоставления государственных и муниципальных услуг». </w:t>
      </w:r>
    </w:p>
    <w:p w:rsidR="008736E6" w:rsidRPr="00097225" w:rsidRDefault="008736E6" w:rsidP="00873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на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0B" w:rsidRPr="00097225" w:rsidRDefault="009B5B0B" w:rsidP="009B5B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C1A" w:rsidRDefault="00EF0C1A" w:rsidP="009B5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Общие требования к порядку подачи и рассмотрения жалобы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3C71" w:rsidRPr="00097225" w:rsidRDefault="00AC7055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104.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Жалоба подается в письменной форме на бумажном носителе, в электронной форме в</w:t>
      </w:r>
      <w:r w:rsidR="003D3C71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Инспекцию, в МФЦ</w:t>
      </w:r>
      <w:r w:rsidR="00316608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="00216616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A3B30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</w:p>
    <w:p w:rsidR="009B5B0B" w:rsidRPr="00097225" w:rsidRDefault="009B5B0B" w:rsidP="005B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руководителя</w:t>
      </w:r>
      <w:r w:rsidR="00833486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</w:t>
      </w:r>
      <w:r w:rsidR="005B788A" w:rsidRPr="0009722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подаются в Правительство Новосибирской области.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9B5B0B" w:rsidRPr="00097225" w:rsidRDefault="009B5B0B" w:rsidP="00352C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D10E11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Инспекции, должностных лиц</w:t>
      </w:r>
      <w:r w:rsidR="00786BF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10E11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гражданских служащих Инспекции</w:t>
      </w:r>
      <w:r w:rsidR="002F4198" w:rsidRPr="0009722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направлена по почте, через МФЦ, с использованием информационно-телекоммуникационной сети "Интернет", официального сайта</w:t>
      </w:r>
      <w:r w:rsidR="00352CB9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</w:t>
      </w:r>
      <w:r w:rsidR="00352CB9" w:rsidRPr="0009722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сайта Губернатора Новосибирской области и Правительства Новосибирской области, ЕПГУ, а также может быть принята при личном приеме заявителя.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а также может быть принята при личном приеме заявителя.</w:t>
      </w:r>
    </w:p>
    <w:p w:rsidR="009B5B0B" w:rsidRPr="00097225" w:rsidRDefault="00F06492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9B5B0B" w:rsidRPr="00097225" w:rsidRDefault="009B5B0B" w:rsidP="00BD6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</w:t>
      </w:r>
      <w:r w:rsidR="00F06492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Инспекции,</w:t>
      </w:r>
      <w:r w:rsidR="00BD605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должностного лица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5B0B" w:rsidRPr="00097225" w:rsidRDefault="009B5B0B" w:rsidP="002936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</w:t>
      </w:r>
      <w:r w:rsidR="004B2D9E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Инспекции, её должностного лица либо государственного служащего, МФЦ,</w:t>
      </w:r>
      <w:r w:rsidR="002936F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 МФЦ;</w:t>
      </w:r>
    </w:p>
    <w:p w:rsidR="009B5B0B" w:rsidRPr="00097225" w:rsidRDefault="009B5B0B" w:rsidP="00A7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2936F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Инспекции, её должностного лица </w:t>
      </w:r>
      <w:r w:rsidR="00A73E5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2936F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служащего, МФЦ, работника МФЦ</w:t>
      </w:r>
      <w:r w:rsidR="00A73E5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могут быть представлены документы (при наличии), подтверждающие</w:t>
      </w:r>
      <w:r w:rsidR="00A73E5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доводы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 либо их копии.</w:t>
      </w:r>
    </w:p>
    <w:p w:rsidR="009B5B0B" w:rsidRPr="00097225" w:rsidRDefault="00A73E5F" w:rsidP="00F00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="004D792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Жалоба, поступившая в Инспекцию, МФЦ, 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</w:t>
      </w:r>
      <w:r w:rsidR="004D7925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</w:t>
      </w:r>
      <w:r w:rsidR="00F0028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в приеме документов у заявителя либо в исправлении допущенных опечаток и ошибок или в случае обжалования нарушения 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9B5B0B" w:rsidRPr="00097225" w:rsidRDefault="00F0028B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5B0B" w:rsidRPr="00097225" w:rsidRDefault="00CB0C15" w:rsidP="00CB0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признания жалобы подлежащей удовлетворению в ответе заявителю дается информация о действиях, осуществляемых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Инспекцией, МФЦ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B5B0B" w:rsidRPr="00097225" w:rsidRDefault="00CB0C15" w:rsidP="009B5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5B0B" w:rsidRPr="00097225" w:rsidRDefault="004604D3" w:rsidP="009B5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9B5B0B" w:rsidRPr="00097225" w:rsidRDefault="009B5B0B" w:rsidP="00460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</w:t>
      </w:r>
      <w:r w:rsidR="004604D3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Инспекции,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 МФЦ, а также членов их семей, должностное лицо, наделенное полномочиями по рассмотрению жалоб в соответствии с пунктами  2, 3 и 3.1 </w:t>
      </w:r>
      <w:hyperlink r:id="rId13" w:history="1"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Порядка</w:t>
        </w:r>
      </w:hyperlink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 </w:t>
      </w:r>
      <w:r w:rsidR="007B0377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01.08.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4604D3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367-п (далее - Порядок), вправе оставить жалобу без ответа по существу поставленных в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ней вопросов и сообщить заявителю, направившему жалобу, о недопустимости злоупотребления правом.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текст жалобы в письменной форме не поддается прочтению, ответ на жалобу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не дается,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текст жалобы не позволяет определить суть жалобы, ответ на жалобу </w:t>
      </w:r>
      <w:r w:rsidR="00EF0C1A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не дается,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8C0F2F" w:rsidRPr="00097225" w:rsidRDefault="009B5B0B" w:rsidP="008C0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 2, 3 и 3.1 </w:t>
      </w:r>
      <w:hyperlink r:id="rId14" w:history="1"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Порядка</w:t>
        </w:r>
      </w:hyperlink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</w:t>
      </w:r>
      <w:r w:rsidR="008C0F2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Инспекцию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одному и тому же должностному лицу. </w:t>
      </w:r>
    </w:p>
    <w:p w:rsidR="009B5B0B" w:rsidRPr="00097225" w:rsidRDefault="009B5B0B" w:rsidP="008C0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О данном решении уведомляется заявитель, направивший жалобу.</w:t>
      </w:r>
    </w:p>
    <w:p w:rsidR="009B5B0B" w:rsidRPr="00097225" w:rsidRDefault="009B5B0B" w:rsidP="009B5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B5B0B" w:rsidRPr="00097225" w:rsidRDefault="009B5B0B" w:rsidP="003F0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 w:rsidR="003F00D3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Инспекцию,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Правительство Новосибирской области, МФЦ в соответствии с </w:t>
      </w:r>
      <w:hyperlink r:id="rId15" w:history="1"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7" w:history="1">
        <w:r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</w:t>
        </w:r>
      </w:hyperlink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157CAA" w:rsidRDefault="00A72B7A" w:rsidP="00347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 </w:t>
      </w:r>
      <w:hyperlink r:id="rId18" w:history="1">
        <w:r w:rsidR="009B5B0B" w:rsidRPr="000972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Порядка</w:t>
        </w:r>
      </w:hyperlink>
      <w:r w:rsidR="00347DC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незамедлительно направляют </w:t>
      </w:r>
      <w:r w:rsidR="009B5B0B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имеющиеся </w:t>
      </w:r>
      <w:r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в органы прокуратуры</w:t>
      </w:r>
      <w:r w:rsidR="00347DCF" w:rsidRPr="0009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7CAA" w:rsidRDefault="00157C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F7B52" w:rsidRPr="00097225" w:rsidRDefault="008F7B52" w:rsidP="00347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F7B52" w:rsidRPr="00097225" w:rsidSect="00097225">
          <w:headerReference w:type="default" r:id="rId19"/>
          <w:pgSz w:w="11900" w:h="16840"/>
          <w:pgMar w:top="1134" w:right="567" w:bottom="1134" w:left="1418" w:header="567" w:footer="6" w:gutter="0"/>
          <w:cols w:space="720"/>
          <w:noEndnote/>
          <w:titlePg/>
          <w:docGrid w:linePitch="360"/>
        </w:sectPr>
      </w:pPr>
    </w:p>
    <w:p w:rsidR="00D425CB" w:rsidRDefault="004108EB" w:rsidP="00D425CB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P324"/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D425CB" w:rsidRDefault="00D425CB" w:rsidP="00D425CB">
      <w:pPr>
        <w:widowControl w:val="0"/>
        <w:tabs>
          <w:tab w:val="left" w:pos="2352"/>
        </w:tabs>
        <w:spacing w:after="0" w:line="240" w:lineRule="auto"/>
        <w:ind w:left="4820" w:right="-8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к Административному регламенту</w:t>
      </w:r>
    </w:p>
    <w:p w:rsidR="00D425CB" w:rsidRDefault="00D425CB" w:rsidP="00D425CB">
      <w:pPr>
        <w:widowControl w:val="0"/>
        <w:tabs>
          <w:tab w:val="left" w:pos="2352"/>
        </w:tabs>
        <w:spacing w:after="0" w:line="240" w:lineRule="auto"/>
        <w:ind w:left="4820" w:right="-8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 предоставления государственной услуги по выдаче организациям, осуществляющим образовательную деятельность,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 </w:t>
      </w:r>
    </w:p>
    <w:p w:rsidR="00D425CB" w:rsidRDefault="00D425CB" w:rsidP="00D425CB">
      <w:pPr>
        <w:widowControl w:val="0"/>
        <w:tabs>
          <w:tab w:val="left" w:pos="2352"/>
        </w:tabs>
        <w:spacing w:after="0" w:line="240" w:lineRule="auto"/>
        <w:ind w:left="4820" w:right="160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D425CB" w:rsidRDefault="00D425CB" w:rsidP="00D425CB">
      <w:pPr>
        <w:widowControl w:val="0"/>
        <w:tabs>
          <w:tab w:val="left" w:pos="2352"/>
        </w:tabs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25CB" w:rsidRDefault="00D425CB" w:rsidP="00D425CB">
      <w:pPr>
        <w:widowControl w:val="0"/>
        <w:tabs>
          <w:tab w:val="left" w:pos="2352"/>
        </w:tabs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25CB" w:rsidRDefault="00D425CB" w:rsidP="00D425CB">
      <w:pPr>
        <w:widowControl w:val="0"/>
        <w:tabs>
          <w:tab w:val="left" w:pos="2352"/>
        </w:tabs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______________________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(учредитель(и))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 "____" ____________ 20___ г.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ar593"/>
      <w:bookmarkEnd w:id="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Прошу провести обследование _______________________________________________________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(тип, вид образовательной организации, </w:t>
      </w:r>
      <w:r w:rsidR="00EF0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Уставом, юридический и фактический адрес, телефон)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получения лицензии, государственной аккредитации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(ненужное зачеркнуть)</w:t>
      </w:r>
    </w:p>
    <w:p w:rsidR="00D425CB" w:rsidRDefault="00EF0C1A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образовательной</w:t>
      </w:r>
      <w:r w:rsidR="00D42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по следующим профессиям (указать профессию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сроки</w:t>
      </w:r>
      <w:r w:rsidR="00D42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подготовки, формы обучения, общий контингент обучающихся за год).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Приложение: (перечислить названия всех прилагаемых документов)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Учредитель(ли) или руководитель</w:t>
      </w:r>
    </w:p>
    <w:p w:rsidR="00D425CB" w:rsidRDefault="00A62518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07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бразовательной организации</w:t>
      </w:r>
      <w:r w:rsidR="00D42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="00D42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       (фамилия, инициалы)</w:t>
      </w: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25CB" w:rsidRDefault="00D425CB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"____" ____________ 20___ г.</w:t>
      </w:r>
    </w:p>
    <w:p w:rsidR="00933F2D" w:rsidRDefault="00933F2D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F2D" w:rsidRDefault="00933F2D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F2D" w:rsidRDefault="00933F2D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F2D" w:rsidRDefault="00933F2D" w:rsidP="00D4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7E34" w:rsidRDefault="00D37E34" w:rsidP="00D425CB">
      <w:pPr>
        <w:widowControl w:val="0"/>
        <w:tabs>
          <w:tab w:val="left" w:pos="2352"/>
        </w:tabs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D37E34" w:rsidSect="003419C3">
          <w:pgSz w:w="11900" w:h="16840"/>
          <w:pgMar w:top="1134" w:right="567" w:bottom="1134" w:left="1418" w:header="567" w:footer="6" w:gutter="0"/>
          <w:pgNumType w:start="1"/>
          <w:cols w:space="720"/>
          <w:docGrid w:linePitch="299"/>
        </w:sectPr>
      </w:pPr>
    </w:p>
    <w:p w:rsidR="00933F2D" w:rsidRDefault="00507B61" w:rsidP="00933F2D">
      <w:pPr>
        <w:widowControl w:val="0"/>
        <w:tabs>
          <w:tab w:val="left" w:pos="2352"/>
        </w:tabs>
        <w:spacing w:after="0" w:line="240" w:lineRule="auto"/>
        <w:ind w:left="3828"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933F2D" w:rsidRDefault="00933F2D" w:rsidP="00933F2D">
      <w:pPr>
        <w:widowControl w:val="0"/>
        <w:tabs>
          <w:tab w:val="left" w:pos="2352"/>
        </w:tabs>
        <w:spacing w:after="0" w:line="240" w:lineRule="auto"/>
        <w:ind w:left="3828" w:right="-8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к Административному регламенту Инспекции государственного надзора за техническим состоянием самоходных машин и других видов</w:t>
      </w:r>
      <w:r w:rsidR="00507B61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техники Новосибирской области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предоставления государственной услуги по выдаче организациям, осуществляющим образовательную деятельность,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 </w:t>
      </w:r>
    </w:p>
    <w:p w:rsidR="00933F2D" w:rsidRDefault="00933F2D" w:rsidP="00933F2D">
      <w:pPr>
        <w:widowControl w:val="0"/>
        <w:tabs>
          <w:tab w:val="left" w:pos="2352"/>
        </w:tabs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сведения об образовательной организации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учебного заведения ____________________________________________________________</w:t>
      </w:r>
    </w:p>
    <w:p w:rsidR="00933F2D" w:rsidRDefault="00933F2D" w:rsidP="00EB3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(УНПО, ССУЗ, лицей и т.д.)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учебного заведения _____________________________________________________________</w:t>
      </w:r>
    </w:p>
    <w:p w:rsidR="00933F2D" w:rsidRDefault="00933F2D" w:rsidP="00EB3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(государственное, негосударственное)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Юридический адрес ________________________________________________________________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Фактический адрес  _________________________________________________________________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Учредитель ________________________________________________________________________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Предприятия - заказчики кадров _____________________________________________________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Реализуемые образовательные программы 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0"/>
        <w:gridCol w:w="1792"/>
        <w:gridCol w:w="1483"/>
        <w:gridCol w:w="1298"/>
        <w:gridCol w:w="1607"/>
        <w:gridCol w:w="1544"/>
        <w:gridCol w:w="1421"/>
      </w:tblGrid>
      <w:tr w:rsidR="00933F2D" w:rsidTr="00933F2D">
        <w:trPr>
          <w:trHeight w:val="10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профессий (специальностей)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обучения (очная, заочная, вечерняя)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Возрастной ценз абитуриентов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Платное, бюджетное обучение</w:t>
            </w:r>
          </w:p>
        </w:tc>
      </w:tr>
      <w:tr w:rsidR="00933F2D" w:rsidTr="00933F2D">
        <w:trPr>
          <w:trHeight w:val="20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33F2D" w:rsidTr="00933F2D">
        <w:trPr>
          <w:trHeight w:val="20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F2D" w:rsidTr="00933F2D">
        <w:trPr>
          <w:trHeight w:val="2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Предельный контингент за год _______________________________________________________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  _____________________________________________________________________________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(типовая, нетиповая, приспособленная)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корпус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(ученических мес. (количество учебных кабинетов)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Мастерские _______________________________________________________________________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(ученических мест) (количество учебных мастерских)</w:t>
      </w:r>
    </w:p>
    <w:p w:rsidR="00933F2D" w:rsidRDefault="00933F2D" w:rsidP="00EB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полигон _____________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Столовая _________________</w:t>
      </w:r>
      <w:r w:rsidR="00EB39E5" w:rsidRP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Спортивный зал____________</w:t>
      </w:r>
    </w:p>
    <w:p w:rsidR="00EB39E5" w:rsidRDefault="00933F2D" w:rsidP="00EB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         </w:t>
      </w:r>
      <w:r w:rsid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площадь </w:t>
      </w:r>
      <w:r w:rsid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ab/>
      </w:r>
      <w:r w:rsid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ab/>
      </w:r>
      <w:r w:rsid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ab/>
        <w:t>посадочных мест</w:t>
      </w:r>
      <w:r w:rsid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ab/>
      </w:r>
      <w:r w:rsid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ab/>
      </w:r>
      <w:r w:rsid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ab/>
        <w:t>кв. м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Кадры: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  _____________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 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B3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по штату                фактически             в том числе совместителей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Мастеров п/о   _____________   ______________   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          по штату                 фактически               в том числе совместителей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Преподавателей _____________   ______________   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     по штату                   фактически                 в том числе совместителей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Учредитель(ли) или руководитель</w:t>
      </w:r>
    </w:p>
    <w:p w:rsidR="00933F2D" w:rsidRDefault="00517200" w:rsidP="00933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33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бразовательной организации      _________________________________________</w:t>
      </w:r>
    </w:p>
    <w:p w:rsidR="00EB39E5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   </w:t>
      </w:r>
      <w:r w:rsid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           </w:t>
      </w:r>
      <w:r w:rsidRPr="00EB3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(подпись)        (фамилия, инициалы)</w:t>
      </w:r>
    </w:p>
    <w:p w:rsidR="00D37E34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37E34" w:rsidSect="003419C3">
          <w:pgSz w:w="11900" w:h="16840"/>
          <w:pgMar w:top="1134" w:right="567" w:bottom="1134" w:left="1418" w:header="567" w:footer="6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"____" ____________ 20___ г.</w:t>
      </w:r>
    </w:p>
    <w:p w:rsidR="00933F2D" w:rsidRDefault="00507B61" w:rsidP="00933F2D">
      <w:pPr>
        <w:widowControl w:val="0"/>
        <w:tabs>
          <w:tab w:val="left" w:pos="2352"/>
        </w:tabs>
        <w:spacing w:after="0" w:line="240" w:lineRule="auto"/>
        <w:ind w:left="3828"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933F2D" w:rsidRDefault="00933F2D" w:rsidP="00933F2D">
      <w:pPr>
        <w:widowControl w:val="0"/>
        <w:tabs>
          <w:tab w:val="left" w:pos="2352"/>
        </w:tabs>
        <w:spacing w:after="0" w:line="240" w:lineRule="auto"/>
        <w:ind w:left="3828" w:right="-8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 предоставления государственной услуги по выдаче организациям, осуществляющим образовательную деятельность,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 </w:t>
      </w:r>
    </w:p>
    <w:p w:rsidR="00933F2D" w:rsidRDefault="00933F2D" w:rsidP="00933F2D">
      <w:pPr>
        <w:widowControl w:val="0"/>
        <w:tabs>
          <w:tab w:val="left" w:pos="235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F2D" w:rsidRDefault="00933F2D" w:rsidP="00933F2D">
      <w:pPr>
        <w:widowControl w:val="0"/>
        <w:tabs>
          <w:tab w:val="left" w:pos="235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педагогических кадрах и укомплектованности штатов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F2D" w:rsidRDefault="00EB39E5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образовательной</w:t>
      </w:r>
      <w:r w:rsidR="00507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</w:t>
      </w:r>
      <w:r w:rsidR="00933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уставом (по состоянию на "____" __________ 20____ г.): _______________________________________________________</w:t>
      </w:r>
      <w:r w:rsidR="00D37E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360"/>
        <w:gridCol w:w="1260"/>
        <w:gridCol w:w="865"/>
        <w:gridCol w:w="1671"/>
        <w:gridCol w:w="1485"/>
        <w:gridCol w:w="1671"/>
        <w:gridCol w:w="988"/>
      </w:tblGrid>
      <w:tr w:rsidR="00933F2D" w:rsidTr="00933F2D">
        <w:trPr>
          <w:trHeight w:val="2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 по штатному расписанию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(ВУЗ, ССУЗ, год окончания, специальность по диплому)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Преподаваемый предмет, дисциплина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 работы по специальности всего, в том числе по преподаваемой дисциплине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3F2D" w:rsidTr="00933F2D">
        <w:trPr>
          <w:trHeight w:val="3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933F2D" w:rsidTr="00933F2D">
        <w:trPr>
          <w:trHeight w:val="3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F2D" w:rsidTr="00933F2D">
        <w:trPr>
          <w:trHeight w:val="3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F2D" w:rsidTr="00933F2D">
        <w:trPr>
          <w:trHeight w:val="3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F2D" w:rsidTr="00933F2D">
        <w:trPr>
          <w:trHeight w:val="3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F2D" w:rsidTr="00933F2D">
        <w:trPr>
          <w:trHeight w:val="3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F2D" w:rsidTr="00933F2D">
        <w:trPr>
          <w:trHeight w:val="3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F2D" w:rsidTr="00933F2D">
        <w:trPr>
          <w:trHeight w:val="3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F2D" w:rsidTr="00933F2D">
        <w:trPr>
          <w:trHeight w:val="3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Учредитель(ли) или руководитель</w:t>
      </w:r>
    </w:p>
    <w:p w:rsidR="00933F2D" w:rsidRDefault="00517200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образовательного организации</w:t>
      </w:r>
      <w:r w:rsidR="00933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 ____________________________________</w:t>
      </w:r>
    </w:p>
    <w:p w:rsidR="00933F2D" w:rsidRPr="00D37E34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37E3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(подпись)                   (фамилия, инициалы)</w:t>
      </w: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F2D" w:rsidRDefault="00933F2D" w:rsidP="0093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"_____" _______________ 20____ г.   М.П.</w:t>
      </w:r>
    </w:p>
    <w:p w:rsidR="00D37E34" w:rsidRDefault="00D37E34" w:rsidP="00933F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37E34" w:rsidSect="003419C3">
          <w:pgSz w:w="11900" w:h="16840"/>
          <w:pgMar w:top="1134" w:right="567" w:bottom="1134" w:left="1418" w:header="567" w:footer="6" w:gutter="0"/>
          <w:pgNumType w:start="1"/>
          <w:cols w:space="720"/>
          <w:docGrid w:linePitch="299"/>
        </w:sectPr>
      </w:pPr>
    </w:p>
    <w:p w:rsidR="00D37E34" w:rsidRDefault="00D37E34" w:rsidP="00D37E34">
      <w:pPr>
        <w:widowControl w:val="0"/>
        <w:tabs>
          <w:tab w:val="left" w:pos="2352"/>
        </w:tabs>
        <w:spacing w:after="0" w:line="240" w:lineRule="auto"/>
        <w:ind w:left="6521" w:right="-2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D37E34" w:rsidRDefault="00D37E34" w:rsidP="00D37E34">
      <w:pPr>
        <w:widowControl w:val="0"/>
        <w:tabs>
          <w:tab w:val="left" w:pos="2352"/>
        </w:tabs>
        <w:spacing w:after="0" w:line="240" w:lineRule="auto"/>
        <w:ind w:left="6521" w:right="-29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 предоставления государственной услуги по выдаче организациям, осуществляющим образовательную деятельность,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 </w:t>
      </w:r>
    </w:p>
    <w:p w:rsidR="00D37E34" w:rsidRDefault="00D37E34" w:rsidP="00D37E34">
      <w:pPr>
        <w:widowControl w:val="0"/>
        <w:tabs>
          <w:tab w:val="left" w:pos="235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Сведения о материально-технической базе и оснащенности образовательного процесса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образовательной организации в соответствии с уставом (по состоянию на "____" _______ 20____ г.): ________________________________________________________________________________________________________________________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8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1488"/>
        <w:gridCol w:w="1487"/>
        <w:gridCol w:w="1859"/>
        <w:gridCol w:w="1548"/>
        <w:gridCol w:w="2001"/>
        <w:gridCol w:w="1405"/>
        <w:gridCol w:w="1734"/>
        <w:gridCol w:w="1673"/>
        <w:gridCol w:w="1053"/>
      </w:tblGrid>
      <w:tr w:rsidR="00D37E34" w:rsidTr="000E4CB7">
        <w:trPr>
          <w:trHeight w:val="24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строения (типовой проект, фактический адрес строения под образовательный)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площадь, занимаемая образовательной организациив строении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владения помещениями, строениями (на правах собственника, аренды и т.д.) и реквизиты правомочных документов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арендодателя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помещения (кабинеты, аудитории, лекционные, для практических занятий, лаборатории, актовые и физкультурные залы и т.д.)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ТСО, компьютерной техники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оборудования, самоходных и иных машин, их количество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 состояние земельного участка (площадь в га)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7E34" w:rsidTr="000E4CB7">
        <w:trPr>
          <w:trHeight w:val="21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D37E34" w:rsidTr="000E4CB7">
        <w:trPr>
          <w:trHeight w:val="7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37E34" w:rsidTr="000E4CB7">
        <w:trPr>
          <w:trHeight w:val="2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34" w:rsidRDefault="00D37E34" w:rsidP="000E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Учредитель(ли) или руководитель образовательной организации _________________ 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_______________________ 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(подпись)         (фамилия, инициалы)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"_____" _______________ 20____ г.    М.П.</w:t>
      </w:r>
    </w:p>
    <w:p w:rsidR="00D37E34" w:rsidRDefault="00D37E34" w:rsidP="00933F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37E34" w:rsidSect="00D37E34">
          <w:pgSz w:w="16840" w:h="11900" w:orient="landscape"/>
          <w:pgMar w:top="1418" w:right="1134" w:bottom="567" w:left="1134" w:header="567" w:footer="6" w:gutter="0"/>
          <w:pgNumType w:start="1"/>
          <w:cols w:space="720"/>
          <w:docGrid w:linePitch="299"/>
        </w:sectPr>
      </w:pPr>
    </w:p>
    <w:p w:rsidR="00D37E34" w:rsidRDefault="00D37E34" w:rsidP="00D37E34">
      <w:pPr>
        <w:widowControl w:val="0"/>
        <w:tabs>
          <w:tab w:val="left" w:pos="2352"/>
        </w:tabs>
        <w:spacing w:after="0" w:line="240" w:lineRule="auto"/>
        <w:ind w:left="4962"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D37E34" w:rsidRDefault="00D37E34" w:rsidP="00D37E34">
      <w:pPr>
        <w:widowControl w:val="0"/>
        <w:tabs>
          <w:tab w:val="left" w:pos="2352"/>
        </w:tabs>
        <w:spacing w:after="0" w:line="240" w:lineRule="auto"/>
        <w:ind w:left="4962" w:right="-8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 предоставления государственной услуги по выдаче организациям, осуществляющим образовательную деятельность,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 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ЗАКЛЮЧЕНИЕ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На основании анализа представленных документов, обследования материальной базы и средств обеспечения  учебного  процесса________________________________________________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 ____________________________________________________________________________________</w:t>
      </w:r>
    </w:p>
    <w:p w:rsidR="00D37E34" w:rsidRP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   </w:t>
      </w:r>
      <w:r w:rsidRPr="00D37E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образовательной организации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 ____________________________________________________________________________________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 ____________________________________________________________________________________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располагает  необходимыми  условиями  для  оказания  образовательных  услуг  по  заявленным  профессиям  и  специальностям  и  может  иметь  государственную  аккредитацию, лицензию  на  право  ведения  образовательной  деятельности  на  ________  лет   (ненужное  зачеркнуть).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Председатель  комиссии  __________________     _______________________________________</w:t>
      </w:r>
    </w:p>
    <w:p w:rsidR="00D37E34" w:rsidRDefault="00D37E34" w:rsidP="00D37E34">
      <w:pPr>
        <w:widowControl w:val="0"/>
        <w:tabs>
          <w:tab w:val="left" w:pos="7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                               подпись        Фамилия,инциалы</w:t>
      </w:r>
    </w:p>
    <w:p w:rsidR="00D37E34" w:rsidRDefault="00D37E34" w:rsidP="00D37E34">
      <w:pPr>
        <w:widowControl w:val="0"/>
        <w:tabs>
          <w:tab w:val="left" w:pos="7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</w:t>
      </w:r>
    </w:p>
    <w:p w:rsidR="00D37E34" w:rsidRDefault="00D37E34" w:rsidP="00D37E34">
      <w:pPr>
        <w:widowControl w:val="0"/>
        <w:tabs>
          <w:tab w:val="left" w:pos="7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tabs>
          <w:tab w:val="left" w:pos="7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Члены  комиссии:</w:t>
      </w:r>
    </w:p>
    <w:p w:rsidR="00D37E34" w:rsidRDefault="00D37E34" w:rsidP="00D37E34">
      <w:pPr>
        <w:widowControl w:val="0"/>
        <w:tabs>
          <w:tab w:val="left" w:pos="7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tabs>
          <w:tab w:val="left" w:pos="73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1.  ____________________________________________      ___________________________________</w:t>
      </w:r>
    </w:p>
    <w:p w:rsidR="00D37E34" w:rsidRDefault="00D37E34" w:rsidP="00D37E34">
      <w:pPr>
        <w:widowControl w:val="0"/>
        <w:tabs>
          <w:tab w:val="left" w:pos="73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подпись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Фамилия, инициалы</w:t>
      </w:r>
    </w:p>
    <w:p w:rsidR="00D37E34" w:rsidRDefault="00D37E34" w:rsidP="00D37E34">
      <w:pPr>
        <w:widowControl w:val="0"/>
        <w:tabs>
          <w:tab w:val="left" w:pos="73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2. _____________________________________________     ___________________________________</w:t>
      </w:r>
    </w:p>
    <w:p w:rsidR="00D37E34" w:rsidRDefault="00D37E34" w:rsidP="00D37E34">
      <w:pPr>
        <w:widowControl w:val="0"/>
        <w:tabs>
          <w:tab w:val="left" w:pos="2556"/>
          <w:tab w:val="left" w:pos="73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подпись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 xml:space="preserve"> Фамилия, инициалы</w:t>
      </w:r>
    </w:p>
    <w:p w:rsidR="00D37E34" w:rsidRDefault="00D37E34" w:rsidP="00D37E34">
      <w:pPr>
        <w:widowControl w:val="0"/>
        <w:tabs>
          <w:tab w:val="left" w:pos="2556"/>
          <w:tab w:val="left" w:pos="73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3. _____________________________________________     ___________________________________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подпись                                                            Фамилия, инициалы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4. _____________________________________________     ___________________________________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подпись                                                            Фамилия, инициалы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5. _____________________________________________     ___________________________________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подпись                                                            Фамилия, инициалы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и т.д.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                                                 «___» _____________20____г.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  настоящим  Заключением  ознакомлен  и  согласен  (не  согласен)  руководитель  образовательной организации</w:t>
      </w: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D37E34" w:rsidRDefault="00D37E34" w:rsidP="00D37E34">
      <w:pPr>
        <w:widowControl w:val="0"/>
        <w:tabs>
          <w:tab w:val="left" w:pos="25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__________________________     ________________________        «___» ___________20____г.</w:t>
      </w:r>
    </w:p>
    <w:p w:rsidR="00D37E34" w:rsidRDefault="00D37E34" w:rsidP="00933F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37E34" w:rsidSect="00D37E34">
          <w:pgSz w:w="11900" w:h="16840"/>
          <w:pgMar w:top="1134" w:right="567" w:bottom="1134" w:left="1418" w:header="567" w:footer="6" w:gutter="0"/>
          <w:pgNumType w:start="1"/>
          <w:cols w:space="720"/>
          <w:docGrid w:linePitch="299"/>
        </w:sectPr>
      </w:pPr>
    </w:p>
    <w:p w:rsidR="00D37E34" w:rsidRDefault="00D37E34" w:rsidP="00D37E34">
      <w:pPr>
        <w:widowControl w:val="0"/>
        <w:tabs>
          <w:tab w:val="left" w:pos="2352"/>
        </w:tabs>
        <w:spacing w:after="0" w:line="240" w:lineRule="auto"/>
        <w:ind w:left="4962" w:right="1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6</w:t>
      </w:r>
    </w:p>
    <w:p w:rsidR="00D37E34" w:rsidRDefault="00D37E34" w:rsidP="00D37E34">
      <w:pPr>
        <w:widowControl w:val="0"/>
        <w:tabs>
          <w:tab w:val="left" w:pos="2352"/>
        </w:tabs>
        <w:spacing w:after="0" w:line="240" w:lineRule="auto"/>
        <w:ind w:left="4962" w:right="-8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 предоставления государственной услуги по выдаче организациям, осуществляющим образовательную деятельность,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 </w:t>
      </w:r>
    </w:p>
    <w:p w:rsidR="00D37E34" w:rsidRDefault="00D37E34" w:rsidP="00D37E34">
      <w:pPr>
        <w:widowControl w:val="0"/>
        <w:tabs>
          <w:tab w:val="left" w:pos="235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7E34" w:rsidRDefault="00D37E34" w:rsidP="00D37E3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7E34" w:rsidRDefault="00D37E34" w:rsidP="00D37E3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СВИДЕТЕЛЬСТВО</w:t>
      </w:r>
    </w:p>
    <w:p w:rsidR="00D37E34" w:rsidRDefault="00D37E34" w:rsidP="00D37E3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00000</w:t>
      </w:r>
    </w:p>
    <w:p w:rsidR="00D37E34" w:rsidRDefault="00D37E34" w:rsidP="00D37E3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Регистрационный  №________от «___» ________ 20____г.</w:t>
      </w:r>
    </w:p>
    <w:p w:rsidR="00D37E34" w:rsidRDefault="00D37E34" w:rsidP="00D37E3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</w:t>
      </w:r>
    </w:p>
    <w:p w:rsidR="00D37E34" w:rsidRDefault="00D37E34" w:rsidP="00D37E3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наименование  органа  гостехнадзора, выдавшего  свидетельства</w:t>
      </w:r>
    </w:p>
    <w:p w:rsidR="00D37E34" w:rsidRDefault="00D37E34" w:rsidP="00D37E34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подтверждает  соответствие  проведения  осуществить 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(лицензирование,  аккредитацию)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образовательную   деятельность   по   следующим   профессиям  (специальностям)  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(подготовки, переподготовки, повышения  квалификации):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(ненужное  зачеркнуть) 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1.____________________________________________________________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2.____________________________________________________________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3.____________________________________________________________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4.____________________________________________________________</w:t>
      </w:r>
    </w:p>
    <w:p w:rsidR="00D37E34" w:rsidRDefault="00D37E34" w:rsidP="00D37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5.____________________________________________________________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Свидетельство  выдано _______________________________________________________________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(наименование  и  адрес  образовательной организации)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Условия  для ____________________________  на   право  подготовки  трактористов  и 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(лицензирования,  аккредитации)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машинистов самоходных  машин  соответствуют  требованиям  оборудования  и  оснащенности образовательного  процесса.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М.П.         Подпись__________________________________________________________________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Главного  государственного                                                         Фамилия, инициалы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инженера - инспектора гостехнадзора</w:t>
      </w: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E34" w:rsidRDefault="00D37E34" w:rsidP="00D37E34">
      <w:pPr>
        <w:widowControl w:val="0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37E34" w:rsidSect="00D37E34">
          <w:pgSz w:w="11900" w:h="16840"/>
          <w:pgMar w:top="1134" w:right="567" w:bottom="1134" w:left="1418" w:header="567" w:footer="6" w:gutter="0"/>
          <w:pgNumType w:start="1"/>
          <w:cols w:space="720"/>
          <w:docGrid w:linePitch="299"/>
        </w:sectPr>
      </w:pPr>
      <w:bookmarkStart w:id="3" w:name="_GoBack"/>
      <w:bookmarkEnd w:id="3"/>
    </w:p>
    <w:p w:rsidR="009F44F9" w:rsidRPr="00347DCF" w:rsidRDefault="009F44F9" w:rsidP="00D37E34">
      <w:pPr>
        <w:widowControl w:val="0"/>
        <w:tabs>
          <w:tab w:val="left" w:pos="2352"/>
        </w:tabs>
        <w:spacing w:after="0" w:line="240" w:lineRule="auto"/>
        <w:ind w:right="160"/>
        <w:rPr>
          <w:sz w:val="28"/>
          <w:szCs w:val="28"/>
        </w:rPr>
      </w:pPr>
    </w:p>
    <w:sectPr w:rsidR="009F44F9" w:rsidRPr="00347DCF" w:rsidSect="008167F4">
      <w:headerReference w:type="default" r:id="rId20"/>
      <w:pgSz w:w="11906" w:h="16838" w:code="9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4D" w:rsidRDefault="00367B4D" w:rsidP="00D45238">
      <w:pPr>
        <w:spacing w:after="0" w:line="240" w:lineRule="auto"/>
      </w:pPr>
      <w:r>
        <w:separator/>
      </w:r>
    </w:p>
  </w:endnote>
  <w:endnote w:type="continuationSeparator" w:id="0">
    <w:p w:rsidR="00367B4D" w:rsidRDefault="00367B4D" w:rsidP="00D4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4D" w:rsidRDefault="00367B4D" w:rsidP="00D45238">
      <w:pPr>
        <w:spacing w:after="0" w:line="240" w:lineRule="auto"/>
      </w:pPr>
      <w:r>
        <w:separator/>
      </w:r>
    </w:p>
  </w:footnote>
  <w:footnote w:type="continuationSeparator" w:id="0">
    <w:p w:rsidR="00367B4D" w:rsidRDefault="00367B4D" w:rsidP="00D4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74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39E5" w:rsidRPr="00097225" w:rsidRDefault="00EB39E5" w:rsidP="006E2F62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9722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9722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9722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7E3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9722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B39E5" w:rsidRDefault="00EB39E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848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B39E5" w:rsidRPr="00157CAA" w:rsidRDefault="00EB39E5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157CAA">
          <w:rPr>
            <w:rFonts w:ascii="Times New Roman" w:hAnsi="Times New Roman" w:cs="Times New Roman"/>
            <w:sz w:val="20"/>
          </w:rPr>
          <w:fldChar w:fldCharType="begin"/>
        </w:r>
        <w:r w:rsidRPr="00157CAA">
          <w:rPr>
            <w:rFonts w:ascii="Times New Roman" w:hAnsi="Times New Roman" w:cs="Times New Roman"/>
            <w:sz w:val="20"/>
          </w:rPr>
          <w:instrText>PAGE   \* MERGEFORMAT</w:instrText>
        </w:r>
        <w:r w:rsidRPr="00157CAA">
          <w:rPr>
            <w:rFonts w:ascii="Times New Roman" w:hAnsi="Times New Roman" w:cs="Times New Roman"/>
            <w:sz w:val="20"/>
          </w:rPr>
          <w:fldChar w:fldCharType="separate"/>
        </w:r>
        <w:r w:rsidR="00D37E34">
          <w:rPr>
            <w:rFonts w:ascii="Times New Roman" w:hAnsi="Times New Roman" w:cs="Times New Roman"/>
            <w:noProof/>
            <w:sz w:val="20"/>
          </w:rPr>
          <w:t>2</w:t>
        </w:r>
        <w:r w:rsidRPr="00157CA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B39E5" w:rsidRDefault="00EB39E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A1"/>
    <w:multiLevelType w:val="multilevel"/>
    <w:tmpl w:val="C3B81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217F6"/>
    <w:multiLevelType w:val="multilevel"/>
    <w:tmpl w:val="C23C0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C16F1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93F36"/>
    <w:multiLevelType w:val="multilevel"/>
    <w:tmpl w:val="0842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124B9"/>
    <w:multiLevelType w:val="multilevel"/>
    <w:tmpl w:val="26F4B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121E7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93DF8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9F1997"/>
    <w:multiLevelType w:val="multilevel"/>
    <w:tmpl w:val="F112F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751E5"/>
    <w:multiLevelType w:val="multilevel"/>
    <w:tmpl w:val="27F427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941D8"/>
    <w:multiLevelType w:val="multilevel"/>
    <w:tmpl w:val="8A30F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DA40AB"/>
    <w:multiLevelType w:val="multilevel"/>
    <w:tmpl w:val="62667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7A4B35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26E34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2763AE"/>
    <w:multiLevelType w:val="hybridMultilevel"/>
    <w:tmpl w:val="6256D696"/>
    <w:lvl w:ilvl="0" w:tplc="3B34A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A3674A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FF3F97"/>
    <w:multiLevelType w:val="multilevel"/>
    <w:tmpl w:val="ADA88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396EB2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4365CA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505764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F163D1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86882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8452F7"/>
    <w:multiLevelType w:val="multilevel"/>
    <w:tmpl w:val="4734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5179DB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E8761E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BE4FBC"/>
    <w:multiLevelType w:val="multilevel"/>
    <w:tmpl w:val="55087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7E5FFC"/>
    <w:multiLevelType w:val="multilevel"/>
    <w:tmpl w:val="15D4C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E261E5"/>
    <w:multiLevelType w:val="multilevel"/>
    <w:tmpl w:val="AD6CB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BB0962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0E7B6C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6261D8"/>
    <w:multiLevelType w:val="multilevel"/>
    <w:tmpl w:val="C66CB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D61CFA"/>
    <w:multiLevelType w:val="multilevel"/>
    <w:tmpl w:val="93A48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5C46B6"/>
    <w:multiLevelType w:val="multilevel"/>
    <w:tmpl w:val="00DE9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DB2DE1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9E2655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01640D"/>
    <w:multiLevelType w:val="multilevel"/>
    <w:tmpl w:val="FFA06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A401E6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2809A6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7A39A7"/>
    <w:multiLevelType w:val="multilevel"/>
    <w:tmpl w:val="E35AB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442B68"/>
    <w:multiLevelType w:val="multilevel"/>
    <w:tmpl w:val="F7D8A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623B73"/>
    <w:multiLevelType w:val="multilevel"/>
    <w:tmpl w:val="CE366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CA5F12"/>
    <w:multiLevelType w:val="multilevel"/>
    <w:tmpl w:val="E7BA6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F764DD"/>
    <w:multiLevelType w:val="multilevel"/>
    <w:tmpl w:val="6D409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902184"/>
    <w:multiLevelType w:val="multilevel"/>
    <w:tmpl w:val="FED0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994DAF"/>
    <w:multiLevelType w:val="multilevel"/>
    <w:tmpl w:val="D400B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3A4CD1"/>
    <w:multiLevelType w:val="multilevel"/>
    <w:tmpl w:val="62F25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2"/>
  </w:num>
  <w:num w:numId="3">
    <w:abstractNumId w:val="29"/>
  </w:num>
  <w:num w:numId="4">
    <w:abstractNumId w:val="26"/>
  </w:num>
  <w:num w:numId="5">
    <w:abstractNumId w:val="8"/>
  </w:num>
  <w:num w:numId="6">
    <w:abstractNumId w:val="7"/>
  </w:num>
  <w:num w:numId="7">
    <w:abstractNumId w:val="41"/>
  </w:num>
  <w:num w:numId="8">
    <w:abstractNumId w:val="34"/>
  </w:num>
  <w:num w:numId="9">
    <w:abstractNumId w:val="44"/>
  </w:num>
  <w:num w:numId="10">
    <w:abstractNumId w:val="43"/>
  </w:num>
  <w:num w:numId="11">
    <w:abstractNumId w:val="37"/>
  </w:num>
  <w:num w:numId="12">
    <w:abstractNumId w:val="9"/>
  </w:num>
  <w:num w:numId="13">
    <w:abstractNumId w:val="10"/>
  </w:num>
  <w:num w:numId="14">
    <w:abstractNumId w:val="28"/>
  </w:num>
  <w:num w:numId="15">
    <w:abstractNumId w:val="20"/>
  </w:num>
  <w:num w:numId="16">
    <w:abstractNumId w:val="12"/>
  </w:num>
  <w:num w:numId="17">
    <w:abstractNumId w:val="27"/>
  </w:num>
  <w:num w:numId="18">
    <w:abstractNumId w:val="1"/>
  </w:num>
  <w:num w:numId="19">
    <w:abstractNumId w:val="24"/>
  </w:num>
  <w:num w:numId="20">
    <w:abstractNumId w:val="0"/>
  </w:num>
  <w:num w:numId="21">
    <w:abstractNumId w:val="23"/>
  </w:num>
  <w:num w:numId="22">
    <w:abstractNumId w:val="19"/>
  </w:num>
  <w:num w:numId="23">
    <w:abstractNumId w:val="17"/>
  </w:num>
  <w:num w:numId="24">
    <w:abstractNumId w:val="2"/>
  </w:num>
  <w:num w:numId="25">
    <w:abstractNumId w:val="16"/>
  </w:num>
  <w:num w:numId="26">
    <w:abstractNumId w:val="39"/>
  </w:num>
  <w:num w:numId="27">
    <w:abstractNumId w:val="5"/>
  </w:num>
  <w:num w:numId="28">
    <w:abstractNumId w:val="22"/>
  </w:num>
  <w:num w:numId="29">
    <w:abstractNumId w:val="6"/>
  </w:num>
  <w:num w:numId="30">
    <w:abstractNumId w:val="11"/>
  </w:num>
  <w:num w:numId="31">
    <w:abstractNumId w:val="32"/>
  </w:num>
  <w:num w:numId="32">
    <w:abstractNumId w:val="14"/>
  </w:num>
  <w:num w:numId="33">
    <w:abstractNumId w:val="18"/>
  </w:num>
  <w:num w:numId="34">
    <w:abstractNumId w:val="4"/>
  </w:num>
  <w:num w:numId="35">
    <w:abstractNumId w:val="36"/>
  </w:num>
  <w:num w:numId="36">
    <w:abstractNumId w:val="40"/>
  </w:num>
  <w:num w:numId="37">
    <w:abstractNumId w:val="21"/>
  </w:num>
  <w:num w:numId="38">
    <w:abstractNumId w:val="15"/>
  </w:num>
  <w:num w:numId="39">
    <w:abstractNumId w:val="31"/>
  </w:num>
  <w:num w:numId="40">
    <w:abstractNumId w:val="25"/>
  </w:num>
  <w:num w:numId="41">
    <w:abstractNumId w:val="30"/>
  </w:num>
  <w:num w:numId="42">
    <w:abstractNumId w:val="38"/>
  </w:num>
  <w:num w:numId="43">
    <w:abstractNumId w:val="35"/>
  </w:num>
  <w:num w:numId="44">
    <w:abstractNumId w:val="3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B52"/>
    <w:rsid w:val="00012711"/>
    <w:rsid w:val="000154B8"/>
    <w:rsid w:val="000162FB"/>
    <w:rsid w:val="000163C5"/>
    <w:rsid w:val="00016A31"/>
    <w:rsid w:val="00041805"/>
    <w:rsid w:val="0007723F"/>
    <w:rsid w:val="000819E0"/>
    <w:rsid w:val="00087FCD"/>
    <w:rsid w:val="00097225"/>
    <w:rsid w:val="000A7415"/>
    <w:rsid w:val="000B0752"/>
    <w:rsid w:val="000E0217"/>
    <w:rsid w:val="000E1325"/>
    <w:rsid w:val="000F5F69"/>
    <w:rsid w:val="00142A17"/>
    <w:rsid w:val="00150115"/>
    <w:rsid w:val="00150837"/>
    <w:rsid w:val="0015380B"/>
    <w:rsid w:val="00157CAA"/>
    <w:rsid w:val="00161FFB"/>
    <w:rsid w:val="001931A3"/>
    <w:rsid w:val="001B62A9"/>
    <w:rsid w:val="001B6B22"/>
    <w:rsid w:val="001B7DE3"/>
    <w:rsid w:val="001C121C"/>
    <w:rsid w:val="001C5F3F"/>
    <w:rsid w:val="001C6F77"/>
    <w:rsid w:val="001D1891"/>
    <w:rsid w:val="001D3460"/>
    <w:rsid w:val="001E0A5F"/>
    <w:rsid w:val="001E0B22"/>
    <w:rsid w:val="001E21A1"/>
    <w:rsid w:val="001E4647"/>
    <w:rsid w:val="001F1BA4"/>
    <w:rsid w:val="001F209D"/>
    <w:rsid w:val="001F3121"/>
    <w:rsid w:val="001F3415"/>
    <w:rsid w:val="00216616"/>
    <w:rsid w:val="00222B8C"/>
    <w:rsid w:val="002244A2"/>
    <w:rsid w:val="00230B0F"/>
    <w:rsid w:val="00241F4D"/>
    <w:rsid w:val="00242138"/>
    <w:rsid w:val="00242E18"/>
    <w:rsid w:val="002464BA"/>
    <w:rsid w:val="0025506E"/>
    <w:rsid w:val="00257729"/>
    <w:rsid w:val="00261A5F"/>
    <w:rsid w:val="002660B9"/>
    <w:rsid w:val="00266C98"/>
    <w:rsid w:val="00271D4F"/>
    <w:rsid w:val="00274165"/>
    <w:rsid w:val="002862C9"/>
    <w:rsid w:val="00286BBA"/>
    <w:rsid w:val="002936FB"/>
    <w:rsid w:val="002A0977"/>
    <w:rsid w:val="002D1B09"/>
    <w:rsid w:val="002E63C9"/>
    <w:rsid w:val="002F4198"/>
    <w:rsid w:val="0031037C"/>
    <w:rsid w:val="00316608"/>
    <w:rsid w:val="00320208"/>
    <w:rsid w:val="00333CA0"/>
    <w:rsid w:val="003419C3"/>
    <w:rsid w:val="00347DCF"/>
    <w:rsid w:val="0035088D"/>
    <w:rsid w:val="00352CB9"/>
    <w:rsid w:val="00364039"/>
    <w:rsid w:val="00367B4D"/>
    <w:rsid w:val="00375F89"/>
    <w:rsid w:val="00382292"/>
    <w:rsid w:val="00390E4D"/>
    <w:rsid w:val="003A1814"/>
    <w:rsid w:val="003A4EB9"/>
    <w:rsid w:val="003B7C9E"/>
    <w:rsid w:val="003D3C71"/>
    <w:rsid w:val="003E29EE"/>
    <w:rsid w:val="003F00D3"/>
    <w:rsid w:val="003F1C5B"/>
    <w:rsid w:val="00407B62"/>
    <w:rsid w:val="004108EB"/>
    <w:rsid w:val="00421010"/>
    <w:rsid w:val="0042285E"/>
    <w:rsid w:val="004328F2"/>
    <w:rsid w:val="00437849"/>
    <w:rsid w:val="0044200A"/>
    <w:rsid w:val="00443928"/>
    <w:rsid w:val="00453B74"/>
    <w:rsid w:val="004604D3"/>
    <w:rsid w:val="0046665C"/>
    <w:rsid w:val="00470855"/>
    <w:rsid w:val="004840BC"/>
    <w:rsid w:val="00486DE5"/>
    <w:rsid w:val="004A1D86"/>
    <w:rsid w:val="004A501E"/>
    <w:rsid w:val="004B2D9E"/>
    <w:rsid w:val="004D5105"/>
    <w:rsid w:val="004D7925"/>
    <w:rsid w:val="004F29B1"/>
    <w:rsid w:val="004F5FAB"/>
    <w:rsid w:val="00504ACE"/>
    <w:rsid w:val="00507B61"/>
    <w:rsid w:val="0051416D"/>
    <w:rsid w:val="00517200"/>
    <w:rsid w:val="0052114A"/>
    <w:rsid w:val="00524686"/>
    <w:rsid w:val="00524D52"/>
    <w:rsid w:val="005447F1"/>
    <w:rsid w:val="005527B7"/>
    <w:rsid w:val="0058201E"/>
    <w:rsid w:val="00582A1F"/>
    <w:rsid w:val="00583ECB"/>
    <w:rsid w:val="0059479F"/>
    <w:rsid w:val="00594B36"/>
    <w:rsid w:val="005B3056"/>
    <w:rsid w:val="005B4644"/>
    <w:rsid w:val="005B788A"/>
    <w:rsid w:val="005C02D6"/>
    <w:rsid w:val="005C4C67"/>
    <w:rsid w:val="005D1A6C"/>
    <w:rsid w:val="005D37B7"/>
    <w:rsid w:val="005E77D7"/>
    <w:rsid w:val="005F2A42"/>
    <w:rsid w:val="005F4D13"/>
    <w:rsid w:val="005F5540"/>
    <w:rsid w:val="00600680"/>
    <w:rsid w:val="00600CA2"/>
    <w:rsid w:val="00602702"/>
    <w:rsid w:val="0060451B"/>
    <w:rsid w:val="006108B1"/>
    <w:rsid w:val="00614E33"/>
    <w:rsid w:val="00616EDA"/>
    <w:rsid w:val="00640E05"/>
    <w:rsid w:val="00650E9B"/>
    <w:rsid w:val="00652564"/>
    <w:rsid w:val="006601D2"/>
    <w:rsid w:val="00663A90"/>
    <w:rsid w:val="006762B9"/>
    <w:rsid w:val="006776FA"/>
    <w:rsid w:val="006964D7"/>
    <w:rsid w:val="006B03C6"/>
    <w:rsid w:val="006B16BE"/>
    <w:rsid w:val="006C3B24"/>
    <w:rsid w:val="006C5F23"/>
    <w:rsid w:val="006E0695"/>
    <w:rsid w:val="006E2F62"/>
    <w:rsid w:val="006E5C26"/>
    <w:rsid w:val="006F08D4"/>
    <w:rsid w:val="006F7D58"/>
    <w:rsid w:val="00700671"/>
    <w:rsid w:val="00701FEB"/>
    <w:rsid w:val="00710827"/>
    <w:rsid w:val="00712556"/>
    <w:rsid w:val="007130B0"/>
    <w:rsid w:val="00715F99"/>
    <w:rsid w:val="00716503"/>
    <w:rsid w:val="00733BDB"/>
    <w:rsid w:val="0074177B"/>
    <w:rsid w:val="00764D6B"/>
    <w:rsid w:val="00765A15"/>
    <w:rsid w:val="00765F62"/>
    <w:rsid w:val="00777970"/>
    <w:rsid w:val="00781F09"/>
    <w:rsid w:val="00786BF5"/>
    <w:rsid w:val="00791E40"/>
    <w:rsid w:val="007A3B30"/>
    <w:rsid w:val="007B0377"/>
    <w:rsid w:val="007B2648"/>
    <w:rsid w:val="007D3E0B"/>
    <w:rsid w:val="007D6F1B"/>
    <w:rsid w:val="007F6F9C"/>
    <w:rsid w:val="008167F4"/>
    <w:rsid w:val="00833486"/>
    <w:rsid w:val="008377D4"/>
    <w:rsid w:val="0084102B"/>
    <w:rsid w:val="008450AC"/>
    <w:rsid w:val="00860722"/>
    <w:rsid w:val="00861E58"/>
    <w:rsid w:val="00866007"/>
    <w:rsid w:val="008736E6"/>
    <w:rsid w:val="0088167A"/>
    <w:rsid w:val="00895F4D"/>
    <w:rsid w:val="0089687E"/>
    <w:rsid w:val="008B2F27"/>
    <w:rsid w:val="008B4B40"/>
    <w:rsid w:val="008C0C80"/>
    <w:rsid w:val="008C0F2F"/>
    <w:rsid w:val="008C5E12"/>
    <w:rsid w:val="008D0F49"/>
    <w:rsid w:val="008D6779"/>
    <w:rsid w:val="008D6E86"/>
    <w:rsid w:val="008D7B71"/>
    <w:rsid w:val="008F4EDC"/>
    <w:rsid w:val="008F7B52"/>
    <w:rsid w:val="00920616"/>
    <w:rsid w:val="00931098"/>
    <w:rsid w:val="00933F2D"/>
    <w:rsid w:val="00952CDA"/>
    <w:rsid w:val="00956004"/>
    <w:rsid w:val="009573D8"/>
    <w:rsid w:val="009700A1"/>
    <w:rsid w:val="0097772F"/>
    <w:rsid w:val="009A2465"/>
    <w:rsid w:val="009B5B0B"/>
    <w:rsid w:val="009D2B82"/>
    <w:rsid w:val="009E14A5"/>
    <w:rsid w:val="009E444D"/>
    <w:rsid w:val="009E51A2"/>
    <w:rsid w:val="009F44F9"/>
    <w:rsid w:val="009F61CC"/>
    <w:rsid w:val="009F77EA"/>
    <w:rsid w:val="00A274C2"/>
    <w:rsid w:val="00A31290"/>
    <w:rsid w:val="00A342BF"/>
    <w:rsid w:val="00A4431D"/>
    <w:rsid w:val="00A62518"/>
    <w:rsid w:val="00A648E6"/>
    <w:rsid w:val="00A64A16"/>
    <w:rsid w:val="00A72B7A"/>
    <w:rsid w:val="00A73E5F"/>
    <w:rsid w:val="00A83823"/>
    <w:rsid w:val="00A91199"/>
    <w:rsid w:val="00A94A84"/>
    <w:rsid w:val="00AA1DE1"/>
    <w:rsid w:val="00AB0368"/>
    <w:rsid w:val="00AC7055"/>
    <w:rsid w:val="00AC7D03"/>
    <w:rsid w:val="00AE2EB3"/>
    <w:rsid w:val="00AE43AF"/>
    <w:rsid w:val="00AE6998"/>
    <w:rsid w:val="00AF12E3"/>
    <w:rsid w:val="00AF25D3"/>
    <w:rsid w:val="00B003F2"/>
    <w:rsid w:val="00B00931"/>
    <w:rsid w:val="00B01FBF"/>
    <w:rsid w:val="00B121EA"/>
    <w:rsid w:val="00B14673"/>
    <w:rsid w:val="00B2342E"/>
    <w:rsid w:val="00B36213"/>
    <w:rsid w:val="00B57173"/>
    <w:rsid w:val="00B70B1A"/>
    <w:rsid w:val="00BD605F"/>
    <w:rsid w:val="00BE3F4E"/>
    <w:rsid w:val="00BF10D3"/>
    <w:rsid w:val="00BF3156"/>
    <w:rsid w:val="00BF4B63"/>
    <w:rsid w:val="00C06F87"/>
    <w:rsid w:val="00C22A31"/>
    <w:rsid w:val="00C71AB3"/>
    <w:rsid w:val="00C837D6"/>
    <w:rsid w:val="00CA72A3"/>
    <w:rsid w:val="00CB0C15"/>
    <w:rsid w:val="00CB1985"/>
    <w:rsid w:val="00CB2313"/>
    <w:rsid w:val="00CB77ED"/>
    <w:rsid w:val="00CC1FF6"/>
    <w:rsid w:val="00CD0E67"/>
    <w:rsid w:val="00CF75F5"/>
    <w:rsid w:val="00D0052C"/>
    <w:rsid w:val="00D01839"/>
    <w:rsid w:val="00D02883"/>
    <w:rsid w:val="00D05D13"/>
    <w:rsid w:val="00D10E11"/>
    <w:rsid w:val="00D2346B"/>
    <w:rsid w:val="00D37E34"/>
    <w:rsid w:val="00D425CB"/>
    <w:rsid w:val="00D44415"/>
    <w:rsid w:val="00D45238"/>
    <w:rsid w:val="00D50267"/>
    <w:rsid w:val="00D57464"/>
    <w:rsid w:val="00DC1FBB"/>
    <w:rsid w:val="00DE6564"/>
    <w:rsid w:val="00DF109C"/>
    <w:rsid w:val="00E02961"/>
    <w:rsid w:val="00E058CE"/>
    <w:rsid w:val="00E21AA2"/>
    <w:rsid w:val="00E2799B"/>
    <w:rsid w:val="00E403EC"/>
    <w:rsid w:val="00E57D48"/>
    <w:rsid w:val="00E60CBB"/>
    <w:rsid w:val="00E85213"/>
    <w:rsid w:val="00E86348"/>
    <w:rsid w:val="00E8706B"/>
    <w:rsid w:val="00E874CC"/>
    <w:rsid w:val="00EB0189"/>
    <w:rsid w:val="00EB39E5"/>
    <w:rsid w:val="00EB4184"/>
    <w:rsid w:val="00EB4590"/>
    <w:rsid w:val="00EB5A03"/>
    <w:rsid w:val="00EC153E"/>
    <w:rsid w:val="00ED3C59"/>
    <w:rsid w:val="00EF0C1A"/>
    <w:rsid w:val="00EF43E9"/>
    <w:rsid w:val="00F0028B"/>
    <w:rsid w:val="00F06492"/>
    <w:rsid w:val="00F145B3"/>
    <w:rsid w:val="00F40CCE"/>
    <w:rsid w:val="00F43D00"/>
    <w:rsid w:val="00F47E35"/>
    <w:rsid w:val="00F530BA"/>
    <w:rsid w:val="00F636E1"/>
    <w:rsid w:val="00F6379F"/>
    <w:rsid w:val="00F66FCC"/>
    <w:rsid w:val="00F671A0"/>
    <w:rsid w:val="00F73B84"/>
    <w:rsid w:val="00F85731"/>
    <w:rsid w:val="00F94203"/>
    <w:rsid w:val="00FA3A2B"/>
    <w:rsid w:val="00FB3757"/>
    <w:rsid w:val="00FB6325"/>
    <w:rsid w:val="00FC5A9F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7B16F"/>
  <w15:docId w15:val="{08A0DE1A-5775-4FF5-AFD3-8F9BF9B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52"/>
  </w:style>
  <w:style w:type="paragraph" w:styleId="3">
    <w:name w:val="heading 3"/>
    <w:basedOn w:val="a"/>
    <w:link w:val="30"/>
    <w:uiPriority w:val="9"/>
    <w:qFormat/>
    <w:rsid w:val="008F7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basedOn w:val="a"/>
    <w:rsid w:val="008F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F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7B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B52"/>
    <w:rPr>
      <w:color w:val="800080"/>
      <w:u w:val="single"/>
    </w:rPr>
  </w:style>
  <w:style w:type="paragraph" w:customStyle="1" w:styleId="consplusnonformat">
    <w:name w:val="consplusnonformat"/>
    <w:basedOn w:val="a"/>
    <w:rsid w:val="008F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">
    <w:name w:val="desc"/>
    <w:basedOn w:val="a0"/>
    <w:rsid w:val="008F7B52"/>
  </w:style>
  <w:style w:type="paragraph" w:customStyle="1" w:styleId="desc1">
    <w:name w:val="desc1"/>
    <w:basedOn w:val="a"/>
    <w:rsid w:val="008F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wrap">
    <w:name w:val="pluso-wrap"/>
    <w:basedOn w:val="a0"/>
    <w:rsid w:val="008F7B52"/>
  </w:style>
  <w:style w:type="character" w:customStyle="1" w:styleId="pluso-counter">
    <w:name w:val="pluso-counter"/>
    <w:basedOn w:val="a0"/>
    <w:rsid w:val="008F7B52"/>
  </w:style>
  <w:style w:type="paragraph" w:customStyle="1" w:styleId="copyrights">
    <w:name w:val="copyrights"/>
    <w:basedOn w:val="a"/>
    <w:rsid w:val="008F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links">
    <w:name w:val="footer-links"/>
    <w:basedOn w:val="a"/>
    <w:rsid w:val="008F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F7B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7B52"/>
    <w:pPr>
      <w:widowControl w:val="0"/>
      <w:shd w:val="clear" w:color="auto" w:fill="FFFFFF"/>
      <w:spacing w:after="0" w:line="322" w:lineRule="exact"/>
      <w:ind w:hanging="1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7pt">
    <w:name w:val="Основной текст (2) + 17 pt;Полужирный;Курсив"/>
    <w:basedOn w:val="2"/>
    <w:rsid w:val="008F7B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a0"/>
    <w:link w:val="31"/>
    <w:rsid w:val="008F7B52"/>
    <w:rPr>
      <w:rFonts w:ascii="Times New Roman" w:eastAsia="Times New Roman" w:hAnsi="Times New Roman" w:cs="Times New Roman"/>
      <w:i/>
      <w:iCs/>
      <w:w w:val="150"/>
      <w:sz w:val="44"/>
      <w:szCs w:val="4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8F7B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w w:val="150"/>
      <w:sz w:val="44"/>
      <w:szCs w:val="44"/>
    </w:rPr>
  </w:style>
  <w:style w:type="character" w:customStyle="1" w:styleId="a6">
    <w:name w:val="Колонтитул_"/>
    <w:basedOn w:val="a0"/>
    <w:link w:val="a7"/>
    <w:rsid w:val="008F7B5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egoeUI95pt">
    <w:name w:val="Колонтитул + Segoe UI;9;5 pt"/>
    <w:basedOn w:val="a6"/>
    <w:rsid w:val="008F7B52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a"/>
    <w:link w:val="a6"/>
    <w:rsid w:val="008F7B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List Paragraph"/>
    <w:basedOn w:val="a"/>
    <w:uiPriority w:val="34"/>
    <w:qFormat/>
    <w:rsid w:val="008F7B5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F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7B52"/>
  </w:style>
  <w:style w:type="paragraph" w:styleId="ab">
    <w:name w:val="footer"/>
    <w:basedOn w:val="a"/>
    <w:link w:val="ac"/>
    <w:uiPriority w:val="99"/>
    <w:unhideWhenUsed/>
    <w:rsid w:val="008F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7B52"/>
  </w:style>
  <w:style w:type="character" w:customStyle="1" w:styleId="5Exact">
    <w:name w:val="Основной текст (5) Exact"/>
    <w:basedOn w:val="a0"/>
    <w:link w:val="5"/>
    <w:rsid w:val="008F7B52"/>
    <w:rPr>
      <w:rFonts w:ascii="Times New Roman" w:eastAsia="Times New Roman" w:hAnsi="Times New Roman" w:cs="Times New Roman"/>
      <w:i/>
      <w:iCs/>
      <w:w w:val="120"/>
      <w:sz w:val="36"/>
      <w:szCs w:val="3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F7B52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F7B52"/>
    <w:rPr>
      <w:rFonts w:ascii="MS Gothic" w:eastAsia="MS Gothic" w:hAnsi="MS Gothic" w:cs="MS Gothic"/>
      <w:sz w:val="9"/>
      <w:szCs w:val="9"/>
      <w:shd w:val="clear" w:color="auto" w:fill="FFFFFF"/>
    </w:rPr>
  </w:style>
  <w:style w:type="character" w:customStyle="1" w:styleId="ad">
    <w:name w:val="Колонтитул + Не полужирный;Курсив"/>
    <w:basedOn w:val="a6"/>
    <w:rsid w:val="008F7B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8F7B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w w:val="120"/>
      <w:sz w:val="36"/>
      <w:szCs w:val="36"/>
    </w:rPr>
  </w:style>
  <w:style w:type="paragraph" w:customStyle="1" w:styleId="6">
    <w:name w:val="Основной текст (6)"/>
    <w:basedOn w:val="a"/>
    <w:link w:val="6Exact"/>
    <w:rsid w:val="008F7B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customStyle="1" w:styleId="70">
    <w:name w:val="Основной текст (7)"/>
    <w:basedOn w:val="a"/>
    <w:link w:val="7"/>
    <w:rsid w:val="008F7B52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ConsPlusNormal0">
    <w:name w:val="ConsPlusNormal"/>
    <w:rsid w:val="008F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8F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tehnadzor.government-nnov.ru/?id=14210" TargetMode="External"/><Relationship Id="rId13" Type="http://schemas.openxmlformats.org/officeDocument/2006/relationships/hyperlink" Target="consultantplus://offline/ref=36C1B99D73113C403BF6202351106B6C6CAB341BDBA5AC5696F6EDB18126B6B85844DD1D9E3B9D0C8A6759ACbBw3H" TargetMode="External"/><Relationship Id="rId18" Type="http://schemas.openxmlformats.org/officeDocument/2006/relationships/hyperlink" Target="consultantplus://offline/ref=36C1B99D73113C403BF6202351106B6C6CAB341BDBA5AC5696F6EDB18126B6B85844DD1D9E3B9D0C8A6759ACbBw3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9D80520C4285F02A68E30DE7263E05A0D04EF433207C6C65E7B7B75A68B7FB017314D54DA9j5F" TargetMode="External"/><Relationship Id="rId17" Type="http://schemas.openxmlformats.org/officeDocument/2006/relationships/hyperlink" Target="consultantplus://offline/ref=6FDB5C170443E480E8C3AB1565BCB3138269B3697180D6F192CA6DB13406E1FFFD7593DDA1B41AF1A6E8CC5714k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DB5C170443E480E8C3AB1565BCB3138269B3697180D6F192CA6DB13406E1FFFD7593DDA1B41AF1A6E8CC5314k4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tehnadzor.government-nnov.ru/?id=14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DB5C170443E480E8C3AB1565BCB3138269B3697180D6F192CA6DB13406E1FFFD7593DDA1B41AF1A6E8CC5314k7H" TargetMode="External"/><Relationship Id="rId10" Type="http://schemas.openxmlformats.org/officeDocument/2006/relationships/hyperlink" Target="consultantplus://offline/ref=4AA5B7404BC7F84CD23D656421C875DF669D6DBB28CF5F396F75B741ECD5B07365500EE5668B7ECA620DE2880BF03392FE43169702CB47B6oE73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DDC5FD35259C040E790CD4B3A86B51A83CAE6B9118E8356F5432213A61E2018FB077EA46D78z1G" TargetMode="External"/><Relationship Id="rId14" Type="http://schemas.openxmlformats.org/officeDocument/2006/relationships/hyperlink" Target="consultantplus://offline/ref=36C1B99D73113C403BF6202351106B6C6CAB341BDBA5AC5696F6EDB18126B6B85844DD1D9E3B9D0C8A6759ACbBw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C5D3-CFB9-43D9-B7F2-7ABA9264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38</Pages>
  <Words>13605</Words>
  <Characters>77553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Ключиков</dc:creator>
  <cp:lastModifiedBy>Пользователь</cp:lastModifiedBy>
  <cp:revision>105</cp:revision>
  <cp:lastPrinted>2019-05-16T06:58:00Z</cp:lastPrinted>
  <dcterms:created xsi:type="dcterms:W3CDTF">2019-05-13T05:09:00Z</dcterms:created>
  <dcterms:modified xsi:type="dcterms:W3CDTF">2019-05-20T03:27:00Z</dcterms:modified>
</cp:coreProperties>
</file>