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FB08A1" w:rsidP="00FB08A1">
      <w:pPr>
        <w:pStyle w:val="2"/>
        <w:jc w:val="center"/>
        <w:rPr>
          <w:b/>
          <w:bCs/>
        </w:rPr>
      </w:pPr>
      <w:bookmarkStart w:id="0" w:name="_Toc126996678"/>
      <w:r w:rsidRPr="008B2C34"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A1" w:rsidRPr="00FB08A1" w:rsidRDefault="00FB08A1" w:rsidP="00FB08A1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BF7EAA" w:rsidRPr="00BF7EAA" w:rsidRDefault="00C77D47" w:rsidP="00FB08A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635E27" w:rsidRPr="00DF30E1" w:rsidRDefault="00635E27" w:rsidP="00635E27">
      <w:pPr>
        <w:pStyle w:val="a3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DF30E1" w:rsidRPr="00DF30E1" w:rsidRDefault="00DF30E1" w:rsidP="00DF3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по повышению качества водоснабжения на территории Новосибирской области </w:t>
      </w:r>
    </w:p>
    <w:p w:rsidR="00DF30E1" w:rsidRPr="00DF30E1" w:rsidRDefault="00DF30E1" w:rsidP="00DF3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на период с 2019 по 2024 год»</w:t>
      </w:r>
    </w:p>
    <w:p w:rsidR="00DF30E1" w:rsidRPr="00DF30E1" w:rsidRDefault="00DF30E1" w:rsidP="00FB08A1">
      <w:pPr>
        <w:pStyle w:val="a3"/>
        <w:rPr>
          <w:sz w:val="28"/>
          <w:szCs w:val="28"/>
        </w:rPr>
      </w:pPr>
    </w:p>
    <w:p w:rsidR="00DF30E1" w:rsidRDefault="00DF30E1" w:rsidP="00DF30E1">
      <w:pPr>
        <w:pStyle w:val="a3"/>
        <w:ind w:firstLine="709"/>
        <w:rPr>
          <w:sz w:val="28"/>
          <w:szCs w:val="28"/>
        </w:rPr>
      </w:pPr>
      <w:r w:rsidRPr="00DF30E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Правительства Новосибирской области «Об утверждении Региональной программы по повышению качества водоснабжения на территории Новосибирской области на период с 2019 по 2024 годы» (далее – Региональная программа) разработан </w:t>
      </w:r>
      <w:r w:rsidR="0047798B">
        <w:rPr>
          <w:sz w:val="28"/>
          <w:szCs w:val="28"/>
        </w:rPr>
        <w:t>во исполнение</w:t>
      </w:r>
      <w:r w:rsidR="005A0802">
        <w:rPr>
          <w:sz w:val="28"/>
          <w:szCs w:val="28"/>
        </w:rPr>
        <w:t xml:space="preserve"> </w:t>
      </w:r>
      <w:r w:rsidRPr="007E08A9">
        <w:rPr>
          <w:sz w:val="28"/>
          <w:szCs w:val="28"/>
        </w:rPr>
        <w:t>регионального проект</w:t>
      </w:r>
      <w:r w:rsidR="009540AF">
        <w:rPr>
          <w:sz w:val="28"/>
          <w:szCs w:val="28"/>
        </w:rPr>
        <w:t xml:space="preserve">а «Чистая вода», реализуемого в рамках </w:t>
      </w:r>
      <w:r w:rsidRPr="007E08A9">
        <w:rPr>
          <w:sz w:val="28"/>
          <w:szCs w:val="28"/>
        </w:rPr>
        <w:t>федерального проекта «Чистая вода», паспорт которого утвержден протоколом заседания проектного комитета по национальному проекту «Экология» от 21 декабря 2018 года</w:t>
      </w:r>
      <w:r w:rsidR="0047798B">
        <w:rPr>
          <w:sz w:val="28"/>
          <w:szCs w:val="28"/>
        </w:rPr>
        <w:t xml:space="preserve"> №</w:t>
      </w:r>
      <w:r w:rsidR="00A2697F">
        <w:rPr>
          <w:sz w:val="28"/>
          <w:szCs w:val="28"/>
        </w:rPr>
        <w:t xml:space="preserve"> 3</w:t>
      </w:r>
      <w:r w:rsidR="005A0802">
        <w:rPr>
          <w:sz w:val="28"/>
          <w:szCs w:val="28"/>
        </w:rPr>
        <w:t>.</w:t>
      </w:r>
    </w:p>
    <w:p w:rsidR="00DA5B2B" w:rsidRPr="00DF30E1" w:rsidRDefault="00DA5B2B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Региональная программа сформирована в соответствии с требованиями, предусмотренными Методическими рекомендациями по подготовке региональных программ по повышению качества водоснабжения на период с 2019 по 2024 год, утвержденными приказом </w:t>
      </w:r>
      <w:r w:rsidR="003B105A">
        <w:rPr>
          <w:sz w:val="28"/>
          <w:szCs w:val="28"/>
        </w:rPr>
        <w:t>Минстроя России</w:t>
      </w:r>
      <w:r>
        <w:rPr>
          <w:sz w:val="28"/>
          <w:szCs w:val="28"/>
        </w:rPr>
        <w:t xml:space="preserve"> от 30 апреля 2019 года № 253/пр.</w:t>
      </w:r>
    </w:p>
    <w:p w:rsidR="00DF30E1" w:rsidRPr="00DF30E1" w:rsidRDefault="00DF30E1" w:rsidP="00DF30E1">
      <w:pPr>
        <w:widowControl w:val="0"/>
        <w:autoSpaceDE w:val="0"/>
        <w:autoSpaceDN w:val="0"/>
        <w:spacing w:line="240" w:lineRule="auto"/>
        <w:ind w:firstLine="540"/>
        <w:jc w:val="both"/>
        <w:rPr>
          <w:sz w:val="28"/>
          <w:szCs w:val="28"/>
        </w:rPr>
      </w:pPr>
      <w:r w:rsidRPr="00DF30E1">
        <w:rPr>
          <w:sz w:val="28"/>
          <w:szCs w:val="28"/>
        </w:rPr>
        <w:t>Для обеспечения поставленной цели по достижению до 2024 года показателей по доле населения, обеспеченного качественной питьевой водой из систем централизованного водоснабжения не менее 91,8%, городского населения не менее 99%, по результатам инвентаризации</w:t>
      </w:r>
      <w:r w:rsidR="00DA5B2B">
        <w:rPr>
          <w:sz w:val="28"/>
          <w:szCs w:val="28"/>
        </w:rPr>
        <w:t xml:space="preserve">, проведенной в соответствии с Методическими рекомендациями по проведению субъектами Российской Федерации, участвующими в федеральном проекте «Чистая вода», оценки состояния систем водоснабжения, в том числе на предмет </w:t>
      </w:r>
      <w:r w:rsidR="003B105A">
        <w:rPr>
          <w:sz w:val="28"/>
          <w:szCs w:val="28"/>
        </w:rPr>
        <w:t>соответствия</w:t>
      </w:r>
      <w:r w:rsidR="00DA5B2B">
        <w:rPr>
          <w:sz w:val="28"/>
          <w:szCs w:val="28"/>
        </w:rPr>
        <w:t xml:space="preserve"> установленным показателям качества и безопасности питьевого водоснабжения</w:t>
      </w:r>
      <w:r w:rsidR="003B105A">
        <w:rPr>
          <w:sz w:val="28"/>
          <w:szCs w:val="28"/>
        </w:rPr>
        <w:t>, утвержденными приказом Минстроя России от 31 января 2015 года № 68/пр</w:t>
      </w:r>
      <w:r w:rsidR="0047798B">
        <w:rPr>
          <w:sz w:val="28"/>
          <w:szCs w:val="28"/>
        </w:rPr>
        <w:t xml:space="preserve"> (далее – </w:t>
      </w:r>
      <w:r w:rsidR="003B105A">
        <w:rPr>
          <w:sz w:val="28"/>
          <w:szCs w:val="28"/>
        </w:rPr>
        <w:t>методические рекомендации),</w:t>
      </w:r>
      <w:r w:rsidR="00532CEC">
        <w:rPr>
          <w:sz w:val="28"/>
          <w:szCs w:val="28"/>
        </w:rPr>
        <w:t xml:space="preserve"> </w:t>
      </w:r>
      <w:r w:rsidRPr="00DF30E1">
        <w:rPr>
          <w:sz w:val="28"/>
          <w:szCs w:val="28"/>
        </w:rPr>
        <w:t>в проект Региональной программ</w:t>
      </w:r>
      <w:hyperlink w:anchor="P83" w:history="1">
        <w:r w:rsidRPr="00DF30E1">
          <w:rPr>
            <w:sz w:val="28"/>
            <w:szCs w:val="28"/>
          </w:rPr>
          <w:t>ы</w:t>
        </w:r>
      </w:hyperlink>
      <w:r w:rsidRPr="00DF30E1">
        <w:rPr>
          <w:sz w:val="28"/>
          <w:szCs w:val="28"/>
        </w:rPr>
        <w:t xml:space="preserve"> отобраны объекты питьевого водоснабжения и водоподготовки, расположенные в муниципальных образованиях: г. Барабинск, г.</w:t>
      </w:r>
      <w:r w:rsidR="003B105A">
        <w:rPr>
          <w:sz w:val="28"/>
          <w:szCs w:val="28"/>
        </w:rPr>
        <w:t> Карасук, г. Каргат, г. Обь, г. </w:t>
      </w:r>
      <w:r w:rsidRPr="00DF30E1">
        <w:rPr>
          <w:sz w:val="28"/>
          <w:szCs w:val="28"/>
        </w:rPr>
        <w:t>Татарск, г. Тогучин, р. п. Коченево, р. п. Краснозерка, р. п. Маслянино, р. п. Ордынское, р. п. Сузун, Венгеровский сельсовет, Кыштовский сельсовет, Усть-Таркский сельсовет.</w:t>
      </w:r>
    </w:p>
    <w:p w:rsidR="00DF30E1" w:rsidRPr="00DF30E1" w:rsidRDefault="009540AF" w:rsidP="00DF30E1">
      <w:pPr>
        <w:widowControl w:val="0"/>
        <w:autoSpaceDE w:val="0"/>
        <w:autoSpaceDN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DF30E1" w:rsidRPr="00DF30E1">
        <w:rPr>
          <w:sz w:val="28"/>
          <w:szCs w:val="28"/>
        </w:rPr>
        <w:t xml:space="preserve">егиональную программу на 2019 год включено строительство магистрального водовода в городе Обь, в отношении которого уже разработана проектная документация, получившая положительное заключение государственной экспертизы проектной документации. </w:t>
      </w:r>
    </w:p>
    <w:p w:rsidR="00DF30E1" w:rsidRPr="00DF30E1" w:rsidRDefault="00DF30E1" w:rsidP="00DF30E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DF30E1">
        <w:rPr>
          <w:rFonts w:eastAsiaTheme="minorEastAsia"/>
          <w:sz w:val="28"/>
          <w:szCs w:val="28"/>
        </w:rPr>
        <w:t xml:space="preserve">В 2020-2024 годах очередность строительства объектов определена в соответствии с занимаемой позицией объекта в рейтинге по показателю </w:t>
      </w:r>
      <w:r w:rsidRPr="00DF30E1">
        <w:rPr>
          <w:rFonts w:eastAsiaTheme="minorEastAsia"/>
          <w:sz w:val="28"/>
          <w:szCs w:val="28"/>
        </w:rPr>
        <w:lastRenderedPageBreak/>
        <w:t>эффективности использования бюджетных средств согласно м</w:t>
      </w:r>
      <w:r w:rsidR="003B105A">
        <w:rPr>
          <w:rFonts w:eastAsiaTheme="minorEastAsia"/>
          <w:sz w:val="28"/>
          <w:szCs w:val="28"/>
        </w:rPr>
        <w:t>етодическим рекомендациям</w:t>
      </w:r>
      <w:r w:rsidRPr="00DF30E1">
        <w:rPr>
          <w:rFonts w:eastAsiaTheme="minorEastAsia"/>
          <w:sz w:val="28"/>
          <w:szCs w:val="28"/>
        </w:rPr>
        <w:t>.</w:t>
      </w:r>
    </w:p>
    <w:p w:rsidR="00DA5B2B" w:rsidRDefault="00DF30E1" w:rsidP="00DF30E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DF30E1">
        <w:rPr>
          <w:rFonts w:eastAsiaTheme="minorEastAsia"/>
          <w:sz w:val="28"/>
          <w:szCs w:val="28"/>
        </w:rPr>
        <w:t>Кроме того, обеспечение достижения целевых показателей федерального проекта по повышению качества водоснабжения, планируется за счет выполнения мероприятий по строительству объектов без привлечения средств федерально</w:t>
      </w:r>
      <w:r w:rsidR="0047798B">
        <w:rPr>
          <w:rFonts w:eastAsiaTheme="minorEastAsia"/>
          <w:sz w:val="28"/>
          <w:szCs w:val="28"/>
        </w:rPr>
        <w:t>го бюджета в рамках подпрограмм</w:t>
      </w:r>
      <w:r w:rsidRPr="00DF30E1">
        <w:rPr>
          <w:rFonts w:eastAsiaTheme="minorEastAsia"/>
          <w:sz w:val="28"/>
          <w:szCs w:val="28"/>
        </w:rPr>
        <w:t xml:space="preserve"> «Чистая вода» и </w:t>
      </w:r>
      <w:r w:rsidRPr="00DF30E1">
        <w:rPr>
          <w:sz w:val="28"/>
          <w:szCs w:val="28"/>
        </w:rPr>
        <w:t xml:space="preserve">«Безопасность жилищно-коммунального хозяйства» </w:t>
      </w:r>
      <w:r w:rsidRPr="00DF30E1">
        <w:rPr>
          <w:rFonts w:eastAsiaTheme="minorEastAsia"/>
          <w:sz w:val="28"/>
          <w:szCs w:val="28"/>
        </w:rPr>
        <w:t xml:space="preserve">государственной программы Новосибирской области «Жилищно-коммунальное хозяйство Новосибирской области в 2015 - 2022 годах», утвержденной постановлением Правительства Новосибирской области от 16 февраля 2015 года № 66-п </w:t>
      </w:r>
      <w:r w:rsidR="00DA5B2B">
        <w:rPr>
          <w:rFonts w:eastAsiaTheme="minorEastAsia"/>
          <w:sz w:val="28"/>
          <w:szCs w:val="28"/>
        </w:rPr>
        <w:t>(далее – госпрограмма).</w:t>
      </w:r>
    </w:p>
    <w:p w:rsidR="00DF30E1" w:rsidRPr="00DF30E1" w:rsidRDefault="0047798B" w:rsidP="00DF30E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рамках госпрограммы предусмотрено завершение либо строительство объектов водоснабжения в муниципальных образованиях: г. Куйбышев, г. </w:t>
      </w:r>
      <w:r w:rsidR="00DF30E1" w:rsidRPr="00DF30E1">
        <w:rPr>
          <w:rFonts w:eastAsiaTheme="minorEastAsia"/>
          <w:sz w:val="28"/>
          <w:szCs w:val="28"/>
        </w:rPr>
        <w:t>Черепаново, г. Купино, г. Карга</w:t>
      </w:r>
      <w:r>
        <w:rPr>
          <w:rFonts w:eastAsiaTheme="minorEastAsia"/>
          <w:sz w:val="28"/>
          <w:szCs w:val="28"/>
        </w:rPr>
        <w:t>т, г. Барабинск, р. п. </w:t>
      </w:r>
      <w:r w:rsidR="003B105A">
        <w:rPr>
          <w:rFonts w:eastAsiaTheme="minorEastAsia"/>
          <w:sz w:val="28"/>
          <w:szCs w:val="28"/>
        </w:rPr>
        <w:t>Колывань</w:t>
      </w:r>
      <w:r w:rsidR="00DF30E1" w:rsidRPr="00DF30E1">
        <w:rPr>
          <w:rFonts w:eastAsiaTheme="minorEastAsia"/>
          <w:sz w:val="28"/>
          <w:szCs w:val="28"/>
        </w:rPr>
        <w:t>.</w:t>
      </w:r>
    </w:p>
    <w:p w:rsidR="0053739A" w:rsidRPr="0053739A" w:rsidRDefault="0053739A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3739A">
        <w:rPr>
          <w:sz w:val="28"/>
          <w:szCs w:val="28"/>
        </w:rPr>
        <w:t xml:space="preserve">Объем средств в рамках долевого финансирования мероприятий региональной программы составляет </w:t>
      </w:r>
      <w:r w:rsidR="00816CD8">
        <w:rPr>
          <w:color w:val="000000"/>
          <w:sz w:val="28"/>
          <w:szCs w:val="28"/>
        </w:rPr>
        <w:t>3 144,295</w:t>
      </w:r>
      <w:r w:rsidRPr="0053739A">
        <w:rPr>
          <w:color w:val="000000"/>
          <w:sz w:val="28"/>
          <w:szCs w:val="28"/>
        </w:rPr>
        <w:t xml:space="preserve"> млн руб., в том числе за счет средств:</w:t>
      </w:r>
    </w:p>
    <w:p w:rsidR="0053739A" w:rsidRPr="0053739A" w:rsidRDefault="0053739A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3739A">
        <w:rPr>
          <w:color w:val="000000"/>
          <w:sz w:val="28"/>
          <w:szCs w:val="28"/>
        </w:rPr>
        <w:t>федерального бюджета – 3 006,5</w:t>
      </w:r>
      <w:r w:rsidR="00816CD8">
        <w:rPr>
          <w:color w:val="000000"/>
          <w:sz w:val="28"/>
          <w:szCs w:val="28"/>
        </w:rPr>
        <w:t>04</w:t>
      </w:r>
      <w:r w:rsidRPr="0053739A">
        <w:rPr>
          <w:color w:val="000000"/>
          <w:sz w:val="28"/>
          <w:szCs w:val="28"/>
        </w:rPr>
        <w:t xml:space="preserve"> млн руб.;</w:t>
      </w:r>
    </w:p>
    <w:p w:rsidR="0053739A" w:rsidRPr="0053739A" w:rsidRDefault="00816CD8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 бюджета – 125,271</w:t>
      </w:r>
      <w:r w:rsidR="0053739A" w:rsidRPr="0053739A">
        <w:rPr>
          <w:color w:val="000000"/>
          <w:sz w:val="28"/>
          <w:szCs w:val="28"/>
        </w:rPr>
        <w:t xml:space="preserve"> млн руб.;</w:t>
      </w:r>
    </w:p>
    <w:p w:rsidR="0053739A" w:rsidRPr="0053739A" w:rsidRDefault="0053739A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3739A">
        <w:rPr>
          <w:color w:val="000000"/>
          <w:sz w:val="28"/>
          <w:szCs w:val="28"/>
        </w:rPr>
        <w:t>бюджетов муниципальных образований – 12,5</w:t>
      </w:r>
      <w:r w:rsidR="00816CD8">
        <w:rPr>
          <w:color w:val="000000"/>
          <w:sz w:val="28"/>
          <w:szCs w:val="28"/>
        </w:rPr>
        <w:t>20</w:t>
      </w:r>
      <w:r w:rsidRPr="0053739A">
        <w:rPr>
          <w:color w:val="000000"/>
          <w:sz w:val="28"/>
          <w:szCs w:val="28"/>
        </w:rPr>
        <w:t xml:space="preserve"> млн руб. </w:t>
      </w:r>
    </w:p>
    <w:p w:rsidR="00DF30E1" w:rsidRPr="00DF30E1" w:rsidRDefault="00DF30E1" w:rsidP="00DF30E1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DF30E1">
        <w:rPr>
          <w:color w:val="000000"/>
          <w:sz w:val="28"/>
          <w:szCs w:val="28"/>
        </w:rPr>
        <w:t xml:space="preserve">Кроме того, </w:t>
      </w:r>
      <w:r w:rsidR="00DA5B2B">
        <w:rPr>
          <w:color w:val="000000"/>
          <w:sz w:val="28"/>
          <w:szCs w:val="28"/>
        </w:rPr>
        <w:t xml:space="preserve">без финансовой поддержки из федерального бюджета </w:t>
      </w:r>
      <w:r w:rsidR="003B105A">
        <w:rPr>
          <w:color w:val="000000"/>
          <w:sz w:val="28"/>
          <w:szCs w:val="28"/>
        </w:rPr>
        <w:t xml:space="preserve">в </w:t>
      </w:r>
      <w:r w:rsidR="003B105A" w:rsidRPr="00DF30E1">
        <w:rPr>
          <w:color w:val="000000"/>
          <w:sz w:val="28"/>
          <w:szCs w:val="28"/>
        </w:rPr>
        <w:t>рамках</w:t>
      </w:r>
      <w:r w:rsidRPr="00DF30E1">
        <w:rPr>
          <w:color w:val="000000"/>
          <w:sz w:val="28"/>
          <w:szCs w:val="28"/>
        </w:rPr>
        <w:t xml:space="preserve"> </w:t>
      </w:r>
      <w:r w:rsidR="00DA5B2B">
        <w:rPr>
          <w:color w:val="000000"/>
          <w:sz w:val="28"/>
          <w:szCs w:val="28"/>
        </w:rPr>
        <w:t xml:space="preserve">реализации </w:t>
      </w:r>
      <w:r w:rsidRPr="00DF30E1">
        <w:rPr>
          <w:color w:val="000000"/>
          <w:sz w:val="28"/>
          <w:szCs w:val="28"/>
        </w:rPr>
        <w:t>госпрограммы на подготовку проектно-сметной документации планируется направить 112,0</w:t>
      </w:r>
      <w:r w:rsidR="00816CD8">
        <w:rPr>
          <w:color w:val="000000"/>
          <w:sz w:val="28"/>
          <w:szCs w:val="28"/>
        </w:rPr>
        <w:t>24</w:t>
      </w:r>
      <w:r w:rsidR="009540AF">
        <w:rPr>
          <w:color w:val="000000"/>
          <w:sz w:val="28"/>
          <w:szCs w:val="28"/>
        </w:rPr>
        <w:t xml:space="preserve"> млн</w:t>
      </w:r>
      <w:r w:rsidRPr="00DF30E1">
        <w:rPr>
          <w:color w:val="000000"/>
          <w:sz w:val="28"/>
          <w:szCs w:val="28"/>
        </w:rPr>
        <w:t xml:space="preserve"> руб., в том числе за счет средств:</w:t>
      </w:r>
    </w:p>
    <w:p w:rsidR="00DF30E1" w:rsidRPr="00DF30E1" w:rsidRDefault="00DF30E1" w:rsidP="00DF30E1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DF30E1">
        <w:rPr>
          <w:color w:val="000000"/>
          <w:sz w:val="28"/>
          <w:szCs w:val="28"/>
        </w:rPr>
        <w:t>областного бюджета – 101,5</w:t>
      </w:r>
      <w:r w:rsidR="00816CD8">
        <w:rPr>
          <w:color w:val="000000"/>
          <w:sz w:val="28"/>
          <w:szCs w:val="28"/>
        </w:rPr>
        <w:t>30</w:t>
      </w:r>
      <w:r w:rsidRPr="00DF30E1">
        <w:rPr>
          <w:color w:val="000000"/>
          <w:sz w:val="28"/>
          <w:szCs w:val="28"/>
        </w:rPr>
        <w:t xml:space="preserve"> млн руб.;</w:t>
      </w:r>
    </w:p>
    <w:p w:rsidR="00DF30E1" w:rsidRPr="00DF30E1" w:rsidRDefault="00DF30E1" w:rsidP="00DF30E1">
      <w:pPr>
        <w:spacing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DF30E1">
        <w:rPr>
          <w:color w:val="000000"/>
          <w:sz w:val="28"/>
          <w:szCs w:val="28"/>
        </w:rPr>
        <w:t xml:space="preserve">бюджетов </w:t>
      </w:r>
      <w:r w:rsidR="00816CD8">
        <w:rPr>
          <w:color w:val="000000"/>
          <w:sz w:val="28"/>
          <w:szCs w:val="28"/>
        </w:rPr>
        <w:t>муниципальных образований – 10,494</w:t>
      </w:r>
      <w:r w:rsidRPr="00DF30E1">
        <w:rPr>
          <w:color w:val="000000"/>
          <w:sz w:val="28"/>
          <w:szCs w:val="28"/>
        </w:rPr>
        <w:t xml:space="preserve"> млн руб</w:t>
      </w:r>
      <w:r w:rsidR="00642743">
        <w:rPr>
          <w:color w:val="000000"/>
          <w:sz w:val="28"/>
          <w:szCs w:val="28"/>
        </w:rPr>
        <w:t>.</w:t>
      </w:r>
    </w:p>
    <w:p w:rsidR="00DF30E1" w:rsidRDefault="00DF30E1" w:rsidP="00C63A97">
      <w:pPr>
        <w:pStyle w:val="a3"/>
        <w:jc w:val="center"/>
        <w:rPr>
          <w:sz w:val="27"/>
          <w:szCs w:val="27"/>
        </w:rPr>
      </w:pPr>
    </w:p>
    <w:p w:rsidR="00DF30E1" w:rsidRPr="0006745F" w:rsidRDefault="00DF30E1" w:rsidP="0047798B">
      <w:pPr>
        <w:pStyle w:val="a3"/>
        <w:rPr>
          <w:sz w:val="27"/>
          <w:szCs w:val="27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4968D8" w:rsidRPr="00DF30E1" w:rsidRDefault="00DF30E1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726B3" w:rsidRPr="00902E4B">
        <w:rPr>
          <w:sz w:val="28"/>
          <w:szCs w:val="28"/>
        </w:rPr>
        <w:t>инист</w:t>
      </w:r>
      <w:r>
        <w:rPr>
          <w:sz w:val="28"/>
          <w:szCs w:val="28"/>
        </w:rPr>
        <w:t xml:space="preserve">р </w:t>
      </w:r>
      <w:r w:rsidR="004968D8">
        <w:rPr>
          <w:color w:val="000000"/>
          <w:sz w:val="28"/>
          <w:szCs w:val="28"/>
        </w:rPr>
        <w:t>жилищно – коммунального хозяйства</w:t>
      </w:r>
    </w:p>
    <w:p w:rsidR="008D51F3" w:rsidRPr="004968D8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 </w:t>
      </w:r>
      <w:r w:rsidR="008D51F3">
        <w:rPr>
          <w:color w:val="000000"/>
          <w:sz w:val="28"/>
          <w:szCs w:val="28"/>
        </w:rPr>
        <w:t>энергетики</w:t>
      </w:r>
      <w:r>
        <w:rPr>
          <w:color w:val="000000"/>
          <w:sz w:val="28"/>
          <w:szCs w:val="28"/>
        </w:rPr>
        <w:t> Новосибирской </w:t>
      </w:r>
      <w:r w:rsidR="008D51F3">
        <w:rPr>
          <w:color w:val="000000"/>
          <w:sz w:val="28"/>
          <w:szCs w:val="28"/>
        </w:rPr>
        <w:t xml:space="preserve">области                                   </w:t>
      </w:r>
      <w:r w:rsidR="00764906">
        <w:rPr>
          <w:color w:val="000000"/>
          <w:sz w:val="28"/>
          <w:szCs w:val="28"/>
        </w:rPr>
        <w:t xml:space="preserve">                 </w:t>
      </w:r>
      <w:r w:rsidR="00DF30E1">
        <w:rPr>
          <w:color w:val="000000"/>
          <w:sz w:val="28"/>
          <w:szCs w:val="28"/>
        </w:rPr>
        <w:t>Д.Н. 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7798B" w:rsidRDefault="0047798B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816CD8" w:rsidRPr="007403A3" w:rsidRDefault="003E1929" w:rsidP="00816CD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Елена Викторовна</w:t>
      </w:r>
      <w:r w:rsidR="00816CD8" w:rsidRPr="007403A3">
        <w:rPr>
          <w:sz w:val="20"/>
          <w:szCs w:val="20"/>
        </w:rPr>
        <w:t xml:space="preserve"> Федорова</w:t>
      </w:r>
    </w:p>
    <w:p w:rsidR="00907BBD" w:rsidRPr="004F5E4D" w:rsidRDefault="00816CD8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238 76 32</w:t>
      </w:r>
    </w:p>
    <w:sectPr w:rsidR="00907BBD" w:rsidRPr="004F5E4D" w:rsidSect="0047798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37" w:rsidRDefault="00C76A37">
      <w:pPr>
        <w:spacing w:line="240" w:lineRule="auto"/>
      </w:pPr>
      <w:r>
        <w:separator/>
      </w:r>
    </w:p>
  </w:endnote>
  <w:endnote w:type="continuationSeparator" w:id="0">
    <w:p w:rsidR="00C76A37" w:rsidRDefault="00C76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37" w:rsidRDefault="00C76A37">
      <w:pPr>
        <w:spacing w:line="240" w:lineRule="auto"/>
      </w:pPr>
      <w:r>
        <w:separator/>
      </w:r>
    </w:p>
  </w:footnote>
  <w:footnote w:type="continuationSeparator" w:id="0">
    <w:p w:rsidR="00C76A37" w:rsidRDefault="00C76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A64"/>
    <w:rsid w:val="00080EF9"/>
    <w:rsid w:val="000A509B"/>
    <w:rsid w:val="000A56B7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3BFD"/>
    <w:rsid w:val="00134939"/>
    <w:rsid w:val="00140EA7"/>
    <w:rsid w:val="00153243"/>
    <w:rsid w:val="00164B17"/>
    <w:rsid w:val="001828E2"/>
    <w:rsid w:val="001854E1"/>
    <w:rsid w:val="0019337A"/>
    <w:rsid w:val="00193C15"/>
    <w:rsid w:val="001962C1"/>
    <w:rsid w:val="001C018A"/>
    <w:rsid w:val="001D39E7"/>
    <w:rsid w:val="001D3AE0"/>
    <w:rsid w:val="001D4AEC"/>
    <w:rsid w:val="001E058E"/>
    <w:rsid w:val="001F1D12"/>
    <w:rsid w:val="002259D6"/>
    <w:rsid w:val="00227AFC"/>
    <w:rsid w:val="00235C53"/>
    <w:rsid w:val="002368C3"/>
    <w:rsid w:val="00236B3F"/>
    <w:rsid w:val="002442B3"/>
    <w:rsid w:val="00252CEE"/>
    <w:rsid w:val="002576A2"/>
    <w:rsid w:val="002642E8"/>
    <w:rsid w:val="0027592B"/>
    <w:rsid w:val="002769D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321FC"/>
    <w:rsid w:val="0034148C"/>
    <w:rsid w:val="00342937"/>
    <w:rsid w:val="00361F1A"/>
    <w:rsid w:val="00366A97"/>
    <w:rsid w:val="00383AC1"/>
    <w:rsid w:val="00385240"/>
    <w:rsid w:val="003B105A"/>
    <w:rsid w:val="003B2B9B"/>
    <w:rsid w:val="003C0A7B"/>
    <w:rsid w:val="003C480D"/>
    <w:rsid w:val="003E1929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7798B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2CEC"/>
    <w:rsid w:val="00536B71"/>
    <w:rsid w:val="0053739A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0802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5F54FF"/>
    <w:rsid w:val="00600C97"/>
    <w:rsid w:val="00607319"/>
    <w:rsid w:val="00612700"/>
    <w:rsid w:val="0062759C"/>
    <w:rsid w:val="00635E27"/>
    <w:rsid w:val="00637965"/>
    <w:rsid w:val="00642743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5420"/>
    <w:rsid w:val="007473CD"/>
    <w:rsid w:val="00764906"/>
    <w:rsid w:val="007661A3"/>
    <w:rsid w:val="00771529"/>
    <w:rsid w:val="007726B3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16CD8"/>
    <w:rsid w:val="00823D0C"/>
    <w:rsid w:val="00825916"/>
    <w:rsid w:val="00843DB7"/>
    <w:rsid w:val="00846665"/>
    <w:rsid w:val="008536FB"/>
    <w:rsid w:val="008554AD"/>
    <w:rsid w:val="00862DBF"/>
    <w:rsid w:val="00875061"/>
    <w:rsid w:val="008812C8"/>
    <w:rsid w:val="00891240"/>
    <w:rsid w:val="0089319B"/>
    <w:rsid w:val="008A6B53"/>
    <w:rsid w:val="008B128A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540AF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C44C9"/>
    <w:rsid w:val="009D7A17"/>
    <w:rsid w:val="009E126C"/>
    <w:rsid w:val="009E141E"/>
    <w:rsid w:val="009F398F"/>
    <w:rsid w:val="009F6F64"/>
    <w:rsid w:val="009F72F2"/>
    <w:rsid w:val="009F7D7C"/>
    <w:rsid w:val="00A00C4A"/>
    <w:rsid w:val="00A0313C"/>
    <w:rsid w:val="00A05E8B"/>
    <w:rsid w:val="00A2278A"/>
    <w:rsid w:val="00A262DF"/>
    <w:rsid w:val="00A2697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817E0"/>
    <w:rsid w:val="00B84B8A"/>
    <w:rsid w:val="00B9580C"/>
    <w:rsid w:val="00BA0892"/>
    <w:rsid w:val="00BA3743"/>
    <w:rsid w:val="00BA73CC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6A37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347C"/>
    <w:rsid w:val="00D84983"/>
    <w:rsid w:val="00D87F35"/>
    <w:rsid w:val="00D92F21"/>
    <w:rsid w:val="00DA5B2B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0E1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099F"/>
    <w:rsid w:val="00F840FD"/>
    <w:rsid w:val="00F924F5"/>
    <w:rsid w:val="00F92C5C"/>
    <w:rsid w:val="00F93E27"/>
    <w:rsid w:val="00FA34C5"/>
    <w:rsid w:val="00FA3E64"/>
    <w:rsid w:val="00FA570E"/>
    <w:rsid w:val="00FB08A1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ConsPlusNormal">
    <w:name w:val="ConsPlusNormal"/>
    <w:rsid w:val="00DF30E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Федорова Елена Викторовна</cp:lastModifiedBy>
  <cp:revision>12</cp:revision>
  <cp:lastPrinted>2019-02-19T07:21:00Z</cp:lastPrinted>
  <dcterms:created xsi:type="dcterms:W3CDTF">2019-06-11T02:18:00Z</dcterms:created>
  <dcterms:modified xsi:type="dcterms:W3CDTF">2019-06-18T03:53:00Z</dcterms:modified>
</cp:coreProperties>
</file>