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5C0336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C34">
        <w:rPr>
          <w:rFonts w:eastAsia="Calibri"/>
          <w:noProof/>
          <w:sz w:val="20"/>
          <w:szCs w:val="20"/>
        </w:rPr>
        <w:drawing>
          <wp:inline distT="0" distB="0" distL="0" distR="0" wp14:anchorId="37596FDC" wp14:editId="7D251014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1E70BE" w:rsidRPr="00FB43DF" w:rsidRDefault="001E70BE" w:rsidP="005C03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1E70BE" w:rsidRDefault="00FB43DF" w:rsidP="001E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</w:t>
      </w:r>
    </w:p>
    <w:p w:rsidR="0004685A" w:rsidRPr="00DF30E1" w:rsidRDefault="0004685A" w:rsidP="0004685A">
      <w:pPr>
        <w:pStyle w:val="a5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04685A" w:rsidRPr="00DF30E1" w:rsidRDefault="0004685A" w:rsidP="000468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по повышению качества водоснабжения на территории Новосибирской области </w:t>
      </w:r>
    </w:p>
    <w:p w:rsidR="0004685A" w:rsidRPr="00DF30E1" w:rsidRDefault="0004685A" w:rsidP="000468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на период с 2019 по 2024 год»</w:t>
      </w:r>
    </w:p>
    <w:p w:rsidR="00FB43DF" w:rsidRPr="00FB43DF" w:rsidRDefault="00FB43DF" w:rsidP="005C0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04685A">
      <w:pPr>
        <w:pStyle w:val="a5"/>
        <w:ind w:firstLine="709"/>
        <w:rPr>
          <w:sz w:val="28"/>
          <w:szCs w:val="28"/>
        </w:rPr>
      </w:pPr>
      <w:r w:rsidRPr="00FB43DF">
        <w:rPr>
          <w:sz w:val="28"/>
          <w:szCs w:val="28"/>
        </w:rPr>
        <w:t xml:space="preserve">Принятие постановления </w:t>
      </w:r>
      <w:r w:rsidR="0004685A" w:rsidRPr="00DF30E1">
        <w:rPr>
          <w:sz w:val="28"/>
          <w:szCs w:val="28"/>
        </w:rPr>
        <w:t>Правительства Новосибирской области</w:t>
      </w:r>
      <w:r w:rsidR="0004685A">
        <w:rPr>
          <w:sz w:val="28"/>
          <w:szCs w:val="28"/>
        </w:rPr>
        <w:t xml:space="preserve"> «Об </w:t>
      </w:r>
      <w:r w:rsidR="0004685A" w:rsidRPr="00DF30E1">
        <w:rPr>
          <w:sz w:val="28"/>
          <w:szCs w:val="28"/>
        </w:rPr>
        <w:t xml:space="preserve">утверждении Региональной программы по повышению качества водоснабжения на территории Новосибирской области </w:t>
      </w:r>
      <w:r w:rsidR="0004685A">
        <w:rPr>
          <w:sz w:val="28"/>
          <w:szCs w:val="28"/>
        </w:rPr>
        <w:t>на</w:t>
      </w:r>
      <w:r w:rsidR="0004685A" w:rsidRPr="00DF30E1">
        <w:rPr>
          <w:sz w:val="28"/>
          <w:szCs w:val="28"/>
        </w:rPr>
        <w:t xml:space="preserve"> период с 2019 по 2024 год»</w:t>
      </w:r>
      <w:r w:rsidR="0004685A">
        <w:rPr>
          <w:sz w:val="28"/>
          <w:szCs w:val="28"/>
        </w:rPr>
        <w:t xml:space="preserve"> </w:t>
      </w:r>
      <w:r w:rsidR="004B0DCE">
        <w:rPr>
          <w:sz w:val="28"/>
          <w:szCs w:val="28"/>
        </w:rPr>
        <w:t xml:space="preserve">(далее – Программа) </w:t>
      </w:r>
      <w:r w:rsidRPr="00FB43DF">
        <w:rPr>
          <w:sz w:val="28"/>
          <w:szCs w:val="28"/>
        </w:rPr>
        <w:t>не потребует дополнительного финансирования из областного бюджета Новосибирской области.</w:t>
      </w:r>
    </w:p>
    <w:p w:rsidR="00FB43DF" w:rsidRPr="00FB43DF" w:rsidRDefault="00A61E63" w:rsidP="00E65C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4B0DCE"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будет осуществляться в пределах лимитов, установленных законом Новосибирской области </w:t>
      </w:r>
      <w:r w:rsidR="001E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Новосибирской области</w:t>
      </w:r>
      <w:r w:rsidR="004B0DCE"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FB43DF" w:rsidRDefault="00FB43DF" w:rsidP="0004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CB4" w:rsidRPr="00FB43DF" w:rsidRDefault="00E65CB4" w:rsidP="0004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spellStart"/>
      <w:r w:rsidRPr="0004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Pr="0004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коммунального хозяйства</w:t>
      </w: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энергетики Новосибирской области</w:t>
      </w:r>
      <w:bookmarkStart w:id="0" w:name="_GoBack"/>
      <w:bookmarkEnd w:id="0"/>
      <w:r w:rsidRPr="0004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1E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Д.Н. Архипов</w:t>
      </w: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0BE" w:rsidRDefault="001E70BE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0BE" w:rsidRDefault="001E70BE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CB4" w:rsidRDefault="00E65CB4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CB4" w:rsidRPr="0004685A" w:rsidRDefault="00E65CB4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85A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Федорова</w:t>
      </w:r>
    </w:p>
    <w:p w:rsidR="00FB43DF" w:rsidRPr="00FB43DF" w:rsidRDefault="004B0DCE" w:rsidP="00046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238-76-32</w:t>
      </w:r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4685A"/>
    <w:rsid w:val="001E70BE"/>
    <w:rsid w:val="003D70A6"/>
    <w:rsid w:val="004B0DCE"/>
    <w:rsid w:val="005C0336"/>
    <w:rsid w:val="00744B4C"/>
    <w:rsid w:val="008C2E27"/>
    <w:rsid w:val="00902399"/>
    <w:rsid w:val="00A61E63"/>
    <w:rsid w:val="00B434AD"/>
    <w:rsid w:val="00CD4E8D"/>
    <w:rsid w:val="00E65CB4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0468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4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6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Федорова Елена Викторовна</cp:lastModifiedBy>
  <cp:revision>8</cp:revision>
  <cp:lastPrinted>2018-11-17T06:50:00Z</cp:lastPrinted>
  <dcterms:created xsi:type="dcterms:W3CDTF">2019-06-11T02:18:00Z</dcterms:created>
  <dcterms:modified xsi:type="dcterms:W3CDTF">2019-06-18T05:41:00Z</dcterms:modified>
</cp:coreProperties>
</file>