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4F" w:rsidRDefault="00B3464F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FA" w:rsidRPr="00FD5D7E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774" w:rsidRPr="00FD5D7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FD5D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597" w:rsidRPr="00FD5D7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7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Новосибирской области от 31.01.2017 № 14-п»</w:t>
      </w:r>
    </w:p>
    <w:p w:rsidR="00EB3DFA" w:rsidRPr="00A065D1" w:rsidRDefault="00EB3DFA" w:rsidP="001061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26" w:rsidRPr="0071394E" w:rsidRDefault="00E13E91" w:rsidP="00DD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94E">
        <w:rPr>
          <w:rFonts w:ascii="Times New Roman" w:hAnsi="Times New Roman" w:cs="Times New Roman"/>
          <w:sz w:val="28"/>
          <w:szCs w:val="28"/>
        </w:rPr>
        <w:t>Минпромторг</w:t>
      </w:r>
      <w:r w:rsidR="00E53CB8" w:rsidRPr="0071394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1394E">
        <w:rPr>
          <w:rFonts w:ascii="Times New Roman" w:hAnsi="Times New Roman" w:cs="Times New Roman"/>
          <w:sz w:val="28"/>
          <w:szCs w:val="28"/>
        </w:rPr>
        <w:t xml:space="preserve"> НСО подготов</w:t>
      </w:r>
      <w:r w:rsidR="00E53CB8" w:rsidRPr="0071394E">
        <w:rPr>
          <w:rFonts w:ascii="Times New Roman" w:hAnsi="Times New Roman" w:cs="Times New Roman"/>
          <w:sz w:val="28"/>
          <w:szCs w:val="28"/>
        </w:rPr>
        <w:t>лен</w:t>
      </w:r>
      <w:r w:rsidRPr="0071394E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31.01.2017 № 14-п»</w:t>
      </w:r>
      <w:r w:rsidR="00F42233" w:rsidRPr="0071394E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E30877" w:rsidRPr="0071394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42233" w:rsidRPr="0071394E">
        <w:rPr>
          <w:rFonts w:ascii="Times New Roman" w:hAnsi="Times New Roman" w:cs="Times New Roman"/>
          <w:sz w:val="28"/>
          <w:szCs w:val="28"/>
        </w:rPr>
        <w:t>)</w:t>
      </w:r>
      <w:r w:rsidRPr="0071394E">
        <w:rPr>
          <w:rFonts w:ascii="Times New Roman" w:hAnsi="Times New Roman" w:cs="Times New Roman"/>
          <w:sz w:val="28"/>
          <w:szCs w:val="28"/>
        </w:rPr>
        <w:t>.</w:t>
      </w:r>
    </w:p>
    <w:p w:rsidR="008604F5" w:rsidRPr="0071394E" w:rsidRDefault="008604F5" w:rsidP="00DD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касаются следующего:</w:t>
      </w:r>
    </w:p>
    <w:p w:rsidR="00C55A9D" w:rsidRPr="00C55A9D" w:rsidRDefault="00C45ECF" w:rsidP="00C55A9D">
      <w:pPr>
        <w:pStyle w:val="ConsPlusNormal"/>
        <w:ind w:firstLine="709"/>
        <w:jc w:val="both"/>
      </w:pPr>
      <w:r>
        <w:t>1. </w:t>
      </w:r>
      <w:proofErr w:type="gramStart"/>
      <w:r w:rsidR="003B68D9" w:rsidRPr="00C45ECF">
        <w:t xml:space="preserve">Внесены изменения в Паспорт 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915E82" w:rsidRPr="00C45ECF">
        <w:t xml:space="preserve">(далее – Программа) </w:t>
      </w:r>
      <w:r w:rsidR="003B68D9" w:rsidRPr="00C45ECF">
        <w:t xml:space="preserve">в части приведения в соответствие </w:t>
      </w:r>
      <w:r w:rsidR="00C55A9D">
        <w:t xml:space="preserve">целевых индикаторов и </w:t>
      </w:r>
      <w:r w:rsidR="00406DF0" w:rsidRPr="00C45ECF">
        <w:t>объем</w:t>
      </w:r>
      <w:r w:rsidR="003B68D9" w:rsidRPr="00C45ECF">
        <w:t>ов</w:t>
      </w:r>
      <w:r w:rsidR="00406DF0" w:rsidRPr="00C45ECF">
        <w:t xml:space="preserve"> финансирования государственной программы Новосибирской области «Развитие субъектов малого и среднего предпринимательства </w:t>
      </w:r>
      <w:r w:rsidR="00106167" w:rsidRPr="00C45ECF">
        <w:t>в</w:t>
      </w:r>
      <w:r w:rsidR="00406DF0" w:rsidRPr="00C45ECF">
        <w:t xml:space="preserve"> Новосибирской области»</w:t>
      </w:r>
      <w:r w:rsidR="00C55A9D">
        <w:t xml:space="preserve"> с </w:t>
      </w:r>
      <w:r w:rsidR="00C55A9D" w:rsidRPr="00C55A9D">
        <w:t>Законом Новосибирской области</w:t>
      </w:r>
      <w:r w:rsidR="00C55A9D">
        <w:t xml:space="preserve"> о</w:t>
      </w:r>
      <w:r w:rsidR="00C55A9D" w:rsidRPr="00C55A9D">
        <w:t>т 25.12.2018 № 332-ОЗ</w:t>
      </w:r>
      <w:r w:rsidR="00C27644">
        <w:t xml:space="preserve"> </w:t>
      </w:r>
      <w:r w:rsidR="00C55A9D" w:rsidRPr="00C55A9D">
        <w:t xml:space="preserve">«Об областном бюджете </w:t>
      </w:r>
      <w:r w:rsidR="00C55A9D" w:rsidRPr="004A69B3">
        <w:t>Новосибирской области на 2019 год и плановый период</w:t>
      </w:r>
      <w:proofErr w:type="gramEnd"/>
      <w:r w:rsidR="00C55A9D" w:rsidRPr="004A69B3">
        <w:t xml:space="preserve"> 2020 и 2021 годов»</w:t>
      </w:r>
      <w:r w:rsidR="00FF0BA4" w:rsidRPr="004A69B3">
        <w:t xml:space="preserve">                     </w:t>
      </w:r>
      <w:r w:rsidR="00C55A9D" w:rsidRPr="004A69B3">
        <w:t xml:space="preserve"> (в ред. от 14.10.2019</w:t>
      </w:r>
      <w:r w:rsidR="004A69B3" w:rsidRPr="004A69B3">
        <w:t xml:space="preserve"> </w:t>
      </w:r>
      <w:r w:rsidR="004A69B3">
        <w:t>№ 414-ОЗ</w:t>
      </w:r>
      <w:r w:rsidR="00C55A9D" w:rsidRPr="00C55A9D">
        <w:t>)</w:t>
      </w:r>
      <w:r w:rsidR="00C27644">
        <w:t>.</w:t>
      </w:r>
      <w:r w:rsidR="00C55A9D" w:rsidRPr="00C55A9D">
        <w:t xml:space="preserve"> </w:t>
      </w:r>
    </w:p>
    <w:p w:rsidR="00C21CDF" w:rsidRDefault="00C45ECF" w:rsidP="007564D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</w:t>
      </w:r>
      <w:r w:rsidR="00C21CDF" w:rsidRPr="007564D5">
        <w:rPr>
          <w:rFonts w:ascii="Times New Roman" w:hAnsi="Times New Roman" w:cs="Times New Roman"/>
          <w:sz w:val="28"/>
          <w:szCs w:val="28"/>
        </w:rPr>
        <w:t xml:space="preserve">несены изменения в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«Цели, задачи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индикаторы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CDF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 в Новосибирской области»</w:t>
      </w:r>
      <w:r w:rsidR="00353DA1" w:rsidRPr="00756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22E8B" w:rsidRPr="005C1200" w:rsidRDefault="00A22E8B" w:rsidP="00A2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исключением 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бюджета, направляемых на финансирования мероприятия «</w:t>
      </w:r>
      <w:r w:rsidRP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Основное мероприятие «Оказание финансовой поддержки субъектам МСП, осуществляющих деятельность в сфере бытового обслуживания»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внесены изменения в значения на 2019 год целевых </w:t>
      </w:r>
      <w:r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№№ 10, 12;</w:t>
      </w:r>
    </w:p>
    <w:p w:rsidR="00A22E8B" w:rsidRDefault="00A22E8B" w:rsidP="00A2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в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направляемого на финансирование о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части затрат субъектов МСП по договорам лизинга»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внесены изменения                              в значения на 2019 год целевых индикаторов №№ 10, 10.3, 12;</w:t>
      </w:r>
    </w:p>
    <w:p w:rsidR="00A22E8B" w:rsidRDefault="00A22E8B" w:rsidP="00A22E8B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значения целевого индикатора № 1</w:t>
      </w:r>
      <w:r w:rsidR="005E0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3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3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ожидаемыми результатами реализации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57F" w:rsidRDefault="00A22E8B" w:rsidP="007F257F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204E" w:rsidRPr="007F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r w:rsidR="007F257F" w:rsidRPr="007F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новые целевые индикаторы</w:t>
      </w:r>
      <w:r w:rsidR="003F204E" w:rsidRPr="004E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декомпозиция которых для Новосибирской области предусмотрена </w:t>
      </w:r>
      <w:r w:rsidR="000A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="003F204E" w:rsidRPr="004E0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«</w:t>
      </w:r>
      <w:r w:rsidR="00C5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</w:t>
      </w:r>
      <w:r w:rsidR="003F204E" w:rsidRPr="004E0279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0A31BA">
        <w:rPr>
          <w:rFonts w:ascii="Times New Roman" w:hAnsi="Times New Roman" w:cs="Times New Roman"/>
          <w:sz w:val="28"/>
          <w:szCs w:val="28"/>
        </w:rPr>
        <w:t>»</w:t>
      </w:r>
      <w:r w:rsidR="003F204E" w:rsidRPr="004E02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204E" w:rsidRPr="004E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15" w:rsidRPr="008F0BE2" w:rsidRDefault="00542E15" w:rsidP="008F0BE2">
      <w:pPr>
        <w:pStyle w:val="ConsPlusNormal"/>
        <w:shd w:val="clear" w:color="auto" w:fill="FFFFFF" w:themeFill="background1"/>
        <w:ind w:firstLine="709"/>
        <w:jc w:val="both"/>
      </w:pPr>
      <w:r>
        <w:t>1</w:t>
      </w:r>
      <w:r w:rsidR="00C55A9D">
        <w:t>6</w:t>
      </w:r>
      <w:r w:rsidRPr="00ED3174">
        <w:t>.</w:t>
      </w:r>
      <w:r>
        <w:t>1.</w:t>
      </w:r>
      <w:r w:rsidRPr="00ED3174">
        <w:t xml:space="preserve"> </w:t>
      </w:r>
      <w:r w:rsidR="008F0BE2" w:rsidRPr="008F0BE2">
        <w:t xml:space="preserve">Количество физических лиц - участников </w:t>
      </w:r>
      <w:r w:rsidR="000A31BA">
        <w:t>регионального</w:t>
      </w:r>
      <w:r w:rsidR="008F0BE2">
        <w:t xml:space="preserve"> </w:t>
      </w:r>
      <w:r w:rsidR="008F0BE2" w:rsidRPr="008F0BE2">
        <w:t>проекта</w:t>
      </w:r>
      <w:r w:rsidR="000A31BA">
        <w:t xml:space="preserve"> </w:t>
      </w:r>
      <w:r w:rsidR="000A31BA" w:rsidRPr="004E0279">
        <w:t>«</w:t>
      </w:r>
      <w:r w:rsidR="000A31BA">
        <w:t>Популяризация</w:t>
      </w:r>
      <w:r w:rsidR="000A31BA" w:rsidRPr="004E0279">
        <w:t xml:space="preserve"> предпринимательства</w:t>
      </w:r>
      <w:r w:rsidR="000A31BA">
        <w:t>»</w:t>
      </w:r>
      <w:r w:rsidR="008F0BE2" w:rsidRPr="008F0BE2">
        <w:t>, за</w:t>
      </w:r>
      <w:r w:rsidR="008F0BE2">
        <w:t xml:space="preserve">нятых в сфере малого и среднего </w:t>
      </w:r>
      <w:r w:rsidR="008F0BE2" w:rsidRPr="008F0BE2">
        <w:t xml:space="preserve">предпринимательства, по итогам участия </w:t>
      </w:r>
      <w:r w:rsidR="008F0BE2">
        <w:t xml:space="preserve">в </w:t>
      </w:r>
      <w:r w:rsidR="000A31BA">
        <w:t>региональном</w:t>
      </w:r>
      <w:r w:rsidR="008F0BE2">
        <w:t xml:space="preserve"> </w:t>
      </w:r>
      <w:r w:rsidR="008F0BE2" w:rsidRPr="008F0BE2">
        <w:t>проекте, нарастающим итогом</w:t>
      </w:r>
      <w:r w:rsidR="008F0BE2">
        <w:t>;</w:t>
      </w:r>
    </w:p>
    <w:p w:rsidR="00C55A9D" w:rsidRPr="008F0BE2" w:rsidRDefault="00C55A9D" w:rsidP="008F0BE2">
      <w:pPr>
        <w:pStyle w:val="ConsPlusNormal"/>
        <w:shd w:val="clear" w:color="auto" w:fill="FFFFFF" w:themeFill="background1"/>
        <w:ind w:firstLine="709"/>
        <w:jc w:val="both"/>
      </w:pPr>
      <w:r>
        <w:t>16.2.</w:t>
      </w:r>
      <w:r w:rsidR="008F0BE2" w:rsidRPr="008F0BE2">
        <w:t xml:space="preserve"> Количество вновь созданных субъектов М</w:t>
      </w:r>
      <w:r w:rsidR="008F0BE2">
        <w:t xml:space="preserve">СП участниками </w:t>
      </w:r>
      <w:r w:rsidR="006A4747">
        <w:t xml:space="preserve">региональным </w:t>
      </w:r>
      <w:r w:rsidR="006A4747" w:rsidRPr="004E0279">
        <w:t>проектом «</w:t>
      </w:r>
      <w:r w:rsidR="006A4747">
        <w:t>Популяризация</w:t>
      </w:r>
      <w:r w:rsidR="006A4747" w:rsidRPr="004E0279">
        <w:t xml:space="preserve"> предпринимательства</w:t>
      </w:r>
      <w:r w:rsidR="006A4747">
        <w:t>»</w:t>
      </w:r>
      <w:r w:rsidR="008F0BE2" w:rsidRPr="008F0BE2">
        <w:t>, нарастающим итогом</w:t>
      </w:r>
      <w:r w:rsidR="008F0BE2">
        <w:t>;</w:t>
      </w:r>
    </w:p>
    <w:p w:rsidR="00C55A9D" w:rsidRPr="008F0BE2" w:rsidRDefault="00C55A9D" w:rsidP="008F0BE2">
      <w:pPr>
        <w:pStyle w:val="ConsPlusNormal"/>
        <w:shd w:val="clear" w:color="auto" w:fill="FFFFFF" w:themeFill="background1"/>
        <w:ind w:firstLine="709"/>
        <w:jc w:val="both"/>
      </w:pPr>
      <w:r>
        <w:lastRenderedPageBreak/>
        <w:t>16.3.</w:t>
      </w:r>
      <w:r w:rsidR="008F0BE2">
        <w:t xml:space="preserve"> </w:t>
      </w:r>
      <w:r w:rsidR="008F0BE2" w:rsidRPr="008F0BE2">
        <w:t xml:space="preserve">Количество </w:t>
      </w:r>
      <w:proofErr w:type="gramStart"/>
      <w:r w:rsidR="008F0BE2" w:rsidRPr="008F0BE2">
        <w:t>обу</w:t>
      </w:r>
      <w:r w:rsidR="008F0BE2">
        <w:t>ченных</w:t>
      </w:r>
      <w:proofErr w:type="gramEnd"/>
      <w:r w:rsidR="008F0BE2">
        <w:t xml:space="preserve"> основам ведения бизнеса, </w:t>
      </w:r>
      <w:r w:rsidR="008F0BE2" w:rsidRPr="008F0BE2">
        <w:t>финанс</w:t>
      </w:r>
      <w:r w:rsidR="008F0BE2">
        <w:t xml:space="preserve">овой грамотности и иным навыкам </w:t>
      </w:r>
      <w:r w:rsidR="008F0BE2" w:rsidRPr="008F0BE2">
        <w:t>предпринимательской деятельности, нарастающим итогом</w:t>
      </w:r>
      <w:r w:rsidR="008F0BE2">
        <w:t>;</w:t>
      </w:r>
    </w:p>
    <w:p w:rsidR="008F0BE2" w:rsidRDefault="00C55A9D" w:rsidP="008F0BE2">
      <w:pPr>
        <w:pStyle w:val="ConsPlusNormal"/>
        <w:shd w:val="clear" w:color="auto" w:fill="FFFFFF" w:themeFill="background1"/>
        <w:ind w:firstLine="709"/>
        <w:jc w:val="both"/>
      </w:pPr>
      <w:r>
        <w:t>16.</w:t>
      </w:r>
      <w:r w:rsidR="008F0BE2">
        <w:t xml:space="preserve">4. </w:t>
      </w:r>
      <w:r w:rsidR="008F0BE2" w:rsidRPr="008F0BE2">
        <w:t>Количество физически</w:t>
      </w:r>
      <w:r w:rsidR="008F0BE2">
        <w:t xml:space="preserve">х лиц - участников </w:t>
      </w:r>
      <w:r w:rsidR="006A4747">
        <w:t>региональн</w:t>
      </w:r>
      <w:r w:rsidR="006A4747">
        <w:t>ого</w:t>
      </w:r>
      <w:r w:rsidR="006A4747">
        <w:t xml:space="preserve"> </w:t>
      </w:r>
      <w:r w:rsidR="006A4747" w:rsidRPr="004E0279">
        <w:t>проект</w:t>
      </w:r>
      <w:r w:rsidR="006A4747">
        <w:t>а</w:t>
      </w:r>
      <w:r w:rsidR="006A4747" w:rsidRPr="004E0279">
        <w:t xml:space="preserve"> «</w:t>
      </w:r>
      <w:r w:rsidR="006A4747">
        <w:t>Популяризация</w:t>
      </w:r>
      <w:r w:rsidR="006A4747" w:rsidRPr="004E0279">
        <w:t xml:space="preserve"> </w:t>
      </w:r>
      <w:proofErr w:type="spellStart"/>
      <w:r w:rsidR="006A4747" w:rsidRPr="004E0279">
        <w:t>предпринимательства</w:t>
      </w:r>
      <w:r w:rsidR="006A4747">
        <w:t>»</w:t>
      </w:r>
      <w:bookmarkStart w:id="0" w:name="_GoBack"/>
      <w:bookmarkEnd w:id="0"/>
      <w:proofErr w:type="spellEnd"/>
      <w:r w:rsidR="008F0BE2" w:rsidRPr="008F0BE2">
        <w:t>, нарастающим итогом</w:t>
      </w:r>
      <w:r w:rsidR="008F0BE2">
        <w:t>;</w:t>
      </w:r>
    </w:p>
    <w:p w:rsidR="005C4AF2" w:rsidRPr="005C4AF2" w:rsidRDefault="005C4AF2" w:rsidP="005C4AF2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AF2">
        <w:rPr>
          <w:rFonts w:ascii="Times New Roman" w:hAnsi="Times New Roman" w:cs="Times New Roman"/>
          <w:sz w:val="28"/>
          <w:szCs w:val="28"/>
        </w:rPr>
        <w:t>В 2019 году региональный проект «Популяризация предпринимательской деятельности» реализуется министерством образования Новосибирской области и министерством промышленности, торговли в развития предпринимательства                       в Новосибирской области в рамках двух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C4AF2">
        <w:rPr>
          <w:rFonts w:ascii="Times New Roman" w:hAnsi="Times New Roman" w:cs="Times New Roman"/>
          <w:sz w:val="28"/>
          <w:szCs w:val="28"/>
        </w:rPr>
        <w:t>: «Развитие государственной молодежной политики Новосибирской области», утвержденной постановлением Правительства Новосибирской области от 13.07.2015 № 263-п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AF2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Новосибирской области»</w:t>
      </w:r>
      <w:r w:rsidR="00DE05EE">
        <w:rPr>
          <w:rFonts w:ascii="Times New Roman" w:hAnsi="Times New Roman" w:cs="Times New Roman"/>
          <w:sz w:val="28"/>
          <w:szCs w:val="28"/>
        </w:rPr>
        <w:t>,</w:t>
      </w:r>
      <w:r w:rsidRPr="005C4AF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Новосибирской области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A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AF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A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C4AF2">
        <w:rPr>
          <w:rFonts w:ascii="Times New Roman" w:hAnsi="Times New Roman" w:cs="Times New Roman"/>
          <w:sz w:val="28"/>
          <w:szCs w:val="28"/>
        </w:rPr>
        <w:t>-п</w:t>
      </w:r>
      <w:r w:rsidR="00A22E8B">
        <w:rPr>
          <w:rFonts w:ascii="Times New Roman" w:hAnsi="Times New Roman" w:cs="Times New Roman"/>
          <w:sz w:val="28"/>
          <w:szCs w:val="28"/>
        </w:rPr>
        <w:t>;</w:t>
      </w:r>
      <w:r w:rsidRPr="005C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8B" w:rsidRDefault="00A22E8B" w:rsidP="00A22E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индикатора №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финансирования </w:t>
      </w:r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областного бюджета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мероприятия «</w:t>
      </w:r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Доля субъектов МСП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принявших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выставках, ярмарках</w:t>
      </w:r>
      <w:proofErr w:type="gramEnd"/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деловых </w:t>
      </w:r>
      <w:proofErr w:type="gramStart"/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миссиях</w:t>
      </w:r>
      <w:proofErr w:type="gramEnd"/>
      <w:r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AB7" w:rsidRPr="00A22E8B" w:rsidRDefault="00A22E8B" w:rsidP="005E00FB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связи с увеличением средств </w:t>
      </w:r>
      <w:r w:rsidRPr="00E27ECA">
        <w:rPr>
          <w:rFonts w:eastAsiaTheme="minorHAnsi"/>
          <w:color w:val="000000" w:themeColor="text1"/>
          <w:sz w:val="28"/>
          <w:szCs w:val="28"/>
          <w:lang w:eastAsia="en-US"/>
        </w:rPr>
        <w:t>феде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рального и областного бюджетов, </w:t>
      </w:r>
      <w:r w:rsidRPr="00E27E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направляемых в 2019-2021 гг. на реализацию регионального проекта «Расширение доступа субъектов МСП к финансовым ресурсам, </w:t>
      </w:r>
      <w:r w:rsidRPr="00E27ECA">
        <w:rPr>
          <w:color w:val="000000" w:themeColor="text1"/>
          <w:sz w:val="28"/>
          <w:szCs w:val="28"/>
        </w:rPr>
        <w:t>в том числе к льготному финансированию»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внесены изменения в значения целев</w:t>
      </w:r>
      <w:r w:rsidR="005E00F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индикатор</w:t>
      </w:r>
      <w:r w:rsidR="005E00FB">
        <w:rPr>
          <w:rFonts w:eastAsiaTheme="minorHAnsi"/>
          <w:color w:val="000000" w:themeColor="text1"/>
          <w:sz w:val="28"/>
          <w:szCs w:val="28"/>
          <w:lang w:eastAsia="en-US"/>
        </w:rPr>
        <w:t>а № 31.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</w:t>
      </w:r>
    </w:p>
    <w:p w:rsidR="00DD5513" w:rsidRPr="005E00FB" w:rsidRDefault="00DF18CE" w:rsidP="00DD5513">
      <w:pPr>
        <w:pStyle w:val="ConsPlusNormal"/>
        <w:ind w:firstLine="709"/>
        <w:jc w:val="both"/>
      </w:pPr>
      <w:r>
        <w:t>3</w:t>
      </w:r>
      <w:r w:rsidR="00761D01" w:rsidRPr="00671255">
        <w:t>.</w:t>
      </w:r>
      <w:r w:rsidR="003B68D9" w:rsidRPr="00671255">
        <w:t xml:space="preserve"> </w:t>
      </w:r>
      <w:r w:rsidR="00DD5513" w:rsidRPr="00671255">
        <w:t xml:space="preserve">Приложение № 3 к Программе «Сводные финансовые затраты» изложено </w:t>
      </w:r>
      <w:r w:rsidR="00C21CDF" w:rsidRPr="00671255">
        <w:t xml:space="preserve">  </w:t>
      </w:r>
      <w:r w:rsidR="00DD5513" w:rsidRPr="00671255">
        <w:t xml:space="preserve">в новой редакции в соответствии </w:t>
      </w:r>
      <w:r w:rsidR="00671255" w:rsidRPr="00671255">
        <w:t>З</w:t>
      </w:r>
      <w:r w:rsidR="00DD5513" w:rsidRPr="00671255">
        <w:t>акон</w:t>
      </w:r>
      <w:r w:rsidR="00671255" w:rsidRPr="00671255">
        <w:t>ом</w:t>
      </w:r>
      <w:r w:rsidR="00DD5513" w:rsidRPr="00671255">
        <w:t xml:space="preserve"> Новосибирской области</w:t>
      </w:r>
      <w:r w:rsidR="00671255" w:rsidRPr="00671255">
        <w:t xml:space="preserve"> от 25.12.2019               № 332-ОЗ </w:t>
      </w:r>
      <w:r w:rsidR="00DD5513" w:rsidRPr="00671255">
        <w:t xml:space="preserve">«Об </w:t>
      </w:r>
      <w:r w:rsidR="00DD5513" w:rsidRPr="005E00FB">
        <w:t>областном бюджете Новосибирской области на 2019 год и плановый период 2020 и 2021 годов»</w:t>
      </w:r>
      <w:r w:rsidR="00671255" w:rsidRPr="005E00FB">
        <w:t xml:space="preserve"> (в ред</w:t>
      </w:r>
      <w:r w:rsidR="00DD5513" w:rsidRPr="005E00FB">
        <w:t>.</w:t>
      </w:r>
      <w:r w:rsidR="00671255" w:rsidRPr="005E00FB">
        <w:t xml:space="preserve"> от 14.10.2019</w:t>
      </w:r>
      <w:r w:rsidR="005E00FB" w:rsidRPr="005E00FB">
        <w:t xml:space="preserve"> № 414-ОЗ</w:t>
      </w:r>
      <w:r w:rsidR="00671255" w:rsidRPr="005E00FB">
        <w:t>).</w:t>
      </w:r>
    </w:p>
    <w:p w:rsidR="000A7ABC" w:rsidRPr="00C27644" w:rsidRDefault="00D4097D" w:rsidP="005A4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644"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ОРВ, поскольку не устанавливает новые 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</w:t>
      </w:r>
      <w:r w:rsidR="00DD5513" w:rsidRPr="00C276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7644">
        <w:rPr>
          <w:rFonts w:ascii="Times New Roman" w:hAnsi="Times New Roman" w:cs="Times New Roman"/>
          <w:sz w:val="28"/>
          <w:szCs w:val="28"/>
        </w:rPr>
        <w:t xml:space="preserve">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 </w:t>
      </w:r>
      <w:proofErr w:type="gramEnd"/>
    </w:p>
    <w:p w:rsidR="000A7ABC" w:rsidRPr="00C27644" w:rsidRDefault="000A7ABC" w:rsidP="00A276C6">
      <w:pPr>
        <w:pStyle w:val="ConsPlusCell"/>
        <w:ind w:firstLine="709"/>
        <w:jc w:val="both"/>
        <w:rPr>
          <w:sz w:val="28"/>
          <w:szCs w:val="28"/>
        </w:rPr>
      </w:pPr>
    </w:p>
    <w:p w:rsidR="00DB61D8" w:rsidRDefault="00DB61D8" w:rsidP="00A276C6">
      <w:pPr>
        <w:pStyle w:val="ConsPlusCell"/>
        <w:ind w:firstLine="709"/>
        <w:jc w:val="both"/>
        <w:rPr>
          <w:sz w:val="28"/>
          <w:szCs w:val="28"/>
        </w:rPr>
      </w:pPr>
    </w:p>
    <w:p w:rsidR="00E67DB8" w:rsidRPr="0071394E" w:rsidRDefault="008C0C2F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6726" w:rsidRPr="0071394E">
        <w:rPr>
          <w:rFonts w:ascii="Times New Roman" w:hAnsi="Times New Roman" w:cs="Times New Roman"/>
          <w:sz w:val="28"/>
          <w:szCs w:val="28"/>
        </w:rPr>
        <w:t>инистр</w:t>
      </w:r>
      <w:r w:rsidR="006742D2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71394E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71394E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4E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FF0BA4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394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9871F8" w:rsidRPr="0071394E">
        <w:rPr>
          <w:rFonts w:ascii="Times New Roman" w:hAnsi="Times New Roman" w:cs="Times New Roman"/>
          <w:sz w:val="28"/>
          <w:szCs w:val="28"/>
        </w:rPr>
        <w:t xml:space="preserve">     </w:t>
      </w:r>
      <w:r w:rsidR="00D86726" w:rsidRPr="0071394E">
        <w:rPr>
          <w:rFonts w:ascii="Times New Roman" w:hAnsi="Times New Roman" w:cs="Times New Roman"/>
          <w:sz w:val="28"/>
          <w:szCs w:val="28"/>
        </w:rPr>
        <w:tab/>
      </w:r>
      <w:r w:rsidR="009871F8" w:rsidRPr="007139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     </w:t>
      </w:r>
      <w:r w:rsidR="003227EF" w:rsidRPr="0071394E">
        <w:rPr>
          <w:rFonts w:ascii="Times New Roman" w:hAnsi="Times New Roman" w:cs="Times New Roman"/>
          <w:sz w:val="28"/>
          <w:szCs w:val="28"/>
        </w:rPr>
        <w:t xml:space="preserve">  </w:t>
      </w:r>
      <w:r w:rsidR="00342F6E">
        <w:rPr>
          <w:rFonts w:ascii="Times New Roman" w:hAnsi="Times New Roman" w:cs="Times New Roman"/>
          <w:sz w:val="28"/>
          <w:szCs w:val="28"/>
        </w:rPr>
        <w:t xml:space="preserve">  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</w:t>
      </w:r>
      <w:r w:rsidR="00216774" w:rsidRPr="0071394E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71394E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71394E">
        <w:rPr>
          <w:rFonts w:ascii="Times New Roman" w:hAnsi="Times New Roman" w:cs="Times New Roman"/>
          <w:sz w:val="28"/>
          <w:szCs w:val="28"/>
        </w:rPr>
        <w:t xml:space="preserve">      </w:t>
      </w:r>
      <w:r w:rsidR="000A7ABC">
        <w:rPr>
          <w:rFonts w:ascii="Times New Roman" w:hAnsi="Times New Roman" w:cs="Times New Roman"/>
          <w:sz w:val="28"/>
          <w:szCs w:val="28"/>
        </w:rPr>
        <w:t>А.А. Гончаров</w:t>
      </w: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BA4" w:rsidRDefault="00FF0BA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726" w:rsidRPr="00A065D1" w:rsidRDefault="00CA57E7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5D1">
        <w:rPr>
          <w:rFonts w:ascii="Times New Roman" w:hAnsi="Times New Roman" w:cs="Times New Roman"/>
          <w:sz w:val="20"/>
          <w:szCs w:val="20"/>
        </w:rPr>
        <w:t>Васильева В.А</w:t>
      </w:r>
      <w:r w:rsidR="00D86726" w:rsidRPr="00A065D1">
        <w:rPr>
          <w:rFonts w:ascii="Times New Roman" w:hAnsi="Times New Roman" w:cs="Times New Roman"/>
          <w:sz w:val="20"/>
          <w:szCs w:val="20"/>
        </w:rPr>
        <w:t>.</w:t>
      </w:r>
    </w:p>
    <w:p w:rsidR="00D86726" w:rsidRPr="00A065D1" w:rsidRDefault="005412A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5D1">
        <w:rPr>
          <w:rFonts w:ascii="Times New Roman" w:hAnsi="Times New Roman" w:cs="Times New Roman"/>
          <w:sz w:val="20"/>
          <w:szCs w:val="20"/>
        </w:rPr>
        <w:t xml:space="preserve">(383) </w:t>
      </w:r>
      <w:r w:rsidR="00D86726" w:rsidRPr="00A065D1">
        <w:rPr>
          <w:rFonts w:ascii="Times New Roman" w:hAnsi="Times New Roman" w:cs="Times New Roman"/>
          <w:sz w:val="20"/>
          <w:szCs w:val="20"/>
        </w:rPr>
        <w:t>2</w:t>
      </w:r>
      <w:r w:rsidR="00406DF0" w:rsidRPr="00A065D1">
        <w:rPr>
          <w:rFonts w:ascii="Times New Roman" w:hAnsi="Times New Roman" w:cs="Times New Roman"/>
          <w:sz w:val="20"/>
          <w:szCs w:val="20"/>
        </w:rPr>
        <w:t>38 62 05</w:t>
      </w:r>
    </w:p>
    <w:sectPr w:rsidR="00D86726" w:rsidRPr="00A065D1" w:rsidSect="001D7718">
      <w:footerReference w:type="default" r:id="rId9"/>
      <w:pgSz w:w="11906" w:h="16838"/>
      <w:pgMar w:top="567" w:right="567" w:bottom="851" w:left="1276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22" w:rsidRDefault="002B7D22" w:rsidP="009741F2">
      <w:pPr>
        <w:spacing w:after="0" w:line="240" w:lineRule="auto"/>
      </w:pPr>
      <w:r>
        <w:separator/>
      </w:r>
    </w:p>
  </w:endnote>
  <w:endnote w:type="continuationSeparator" w:id="0">
    <w:p w:rsidR="002B7D22" w:rsidRDefault="002B7D22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22" w:rsidRDefault="002B7D22" w:rsidP="009741F2">
      <w:pPr>
        <w:spacing w:after="0" w:line="240" w:lineRule="auto"/>
      </w:pPr>
      <w:r>
        <w:separator/>
      </w:r>
    </w:p>
  </w:footnote>
  <w:footnote w:type="continuationSeparator" w:id="0">
    <w:p w:rsidR="002B7D22" w:rsidRDefault="002B7D22" w:rsidP="0097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E91"/>
    <w:rsid w:val="00003591"/>
    <w:rsid w:val="00003DB5"/>
    <w:rsid w:val="000049B4"/>
    <w:rsid w:val="00005231"/>
    <w:rsid w:val="000061CE"/>
    <w:rsid w:val="000154EF"/>
    <w:rsid w:val="00020DEF"/>
    <w:rsid w:val="000214F4"/>
    <w:rsid w:val="00025508"/>
    <w:rsid w:val="0003174F"/>
    <w:rsid w:val="0003234C"/>
    <w:rsid w:val="00032510"/>
    <w:rsid w:val="0003518C"/>
    <w:rsid w:val="00042680"/>
    <w:rsid w:val="00056C15"/>
    <w:rsid w:val="00060B1A"/>
    <w:rsid w:val="0006370C"/>
    <w:rsid w:val="00071609"/>
    <w:rsid w:val="000733F6"/>
    <w:rsid w:val="000768D5"/>
    <w:rsid w:val="000861F5"/>
    <w:rsid w:val="000A0E19"/>
    <w:rsid w:val="000A31BA"/>
    <w:rsid w:val="000A7ABC"/>
    <w:rsid w:val="000B03D0"/>
    <w:rsid w:val="000C6B67"/>
    <w:rsid w:val="000D06F3"/>
    <w:rsid w:val="000D15B3"/>
    <w:rsid w:val="000D5ACC"/>
    <w:rsid w:val="000D63EC"/>
    <w:rsid w:val="000E40E8"/>
    <w:rsid w:val="000F3D6C"/>
    <w:rsid w:val="00106167"/>
    <w:rsid w:val="00106D70"/>
    <w:rsid w:val="0011028C"/>
    <w:rsid w:val="00111AF0"/>
    <w:rsid w:val="00116678"/>
    <w:rsid w:val="00122692"/>
    <w:rsid w:val="00122E79"/>
    <w:rsid w:val="00132A7C"/>
    <w:rsid w:val="001336F1"/>
    <w:rsid w:val="00133FE6"/>
    <w:rsid w:val="00137996"/>
    <w:rsid w:val="0014612B"/>
    <w:rsid w:val="00147C6F"/>
    <w:rsid w:val="00153192"/>
    <w:rsid w:val="00162AFB"/>
    <w:rsid w:val="0017035F"/>
    <w:rsid w:val="001736ED"/>
    <w:rsid w:val="001760B6"/>
    <w:rsid w:val="001805C8"/>
    <w:rsid w:val="00181A1A"/>
    <w:rsid w:val="001852BE"/>
    <w:rsid w:val="00186194"/>
    <w:rsid w:val="001A16DA"/>
    <w:rsid w:val="001A3147"/>
    <w:rsid w:val="001B1918"/>
    <w:rsid w:val="001C2C9B"/>
    <w:rsid w:val="001C4CE0"/>
    <w:rsid w:val="001C527D"/>
    <w:rsid w:val="001C68F0"/>
    <w:rsid w:val="001D0AB7"/>
    <w:rsid w:val="001D2D23"/>
    <w:rsid w:val="001D449C"/>
    <w:rsid w:val="001D7718"/>
    <w:rsid w:val="001E38E5"/>
    <w:rsid w:val="001E44F2"/>
    <w:rsid w:val="001E65DF"/>
    <w:rsid w:val="001F50B7"/>
    <w:rsid w:val="001F5C9F"/>
    <w:rsid w:val="001F7AF3"/>
    <w:rsid w:val="00200638"/>
    <w:rsid w:val="00206742"/>
    <w:rsid w:val="002127B8"/>
    <w:rsid w:val="0021384C"/>
    <w:rsid w:val="00213FF5"/>
    <w:rsid w:val="00216774"/>
    <w:rsid w:val="002219AE"/>
    <w:rsid w:val="002441B6"/>
    <w:rsid w:val="00246A21"/>
    <w:rsid w:val="00256F4A"/>
    <w:rsid w:val="0026030D"/>
    <w:rsid w:val="00264DCD"/>
    <w:rsid w:val="002678BF"/>
    <w:rsid w:val="00292387"/>
    <w:rsid w:val="002947DB"/>
    <w:rsid w:val="002A51AE"/>
    <w:rsid w:val="002B21AF"/>
    <w:rsid w:val="002B7D22"/>
    <w:rsid w:val="002C2587"/>
    <w:rsid w:val="002D597C"/>
    <w:rsid w:val="002E1494"/>
    <w:rsid w:val="002F1BCB"/>
    <w:rsid w:val="002F5339"/>
    <w:rsid w:val="003021C4"/>
    <w:rsid w:val="003101B5"/>
    <w:rsid w:val="003227EF"/>
    <w:rsid w:val="00323B1E"/>
    <w:rsid w:val="00325DD7"/>
    <w:rsid w:val="003262FB"/>
    <w:rsid w:val="00332D3D"/>
    <w:rsid w:val="00336140"/>
    <w:rsid w:val="003420C8"/>
    <w:rsid w:val="003424A8"/>
    <w:rsid w:val="00342F6E"/>
    <w:rsid w:val="00353DA1"/>
    <w:rsid w:val="00356662"/>
    <w:rsid w:val="00357FE3"/>
    <w:rsid w:val="003653FB"/>
    <w:rsid w:val="003679C5"/>
    <w:rsid w:val="00373F23"/>
    <w:rsid w:val="003776B5"/>
    <w:rsid w:val="00380129"/>
    <w:rsid w:val="00383589"/>
    <w:rsid w:val="003867E3"/>
    <w:rsid w:val="003941A9"/>
    <w:rsid w:val="003959C0"/>
    <w:rsid w:val="00396597"/>
    <w:rsid w:val="00397318"/>
    <w:rsid w:val="003A049A"/>
    <w:rsid w:val="003A7D32"/>
    <w:rsid w:val="003B3081"/>
    <w:rsid w:val="003B4F61"/>
    <w:rsid w:val="003B68D9"/>
    <w:rsid w:val="003B72AA"/>
    <w:rsid w:val="003C239F"/>
    <w:rsid w:val="003D51E2"/>
    <w:rsid w:val="003E38B4"/>
    <w:rsid w:val="003E58F5"/>
    <w:rsid w:val="003F204E"/>
    <w:rsid w:val="004031E6"/>
    <w:rsid w:val="00406DF0"/>
    <w:rsid w:val="0041349E"/>
    <w:rsid w:val="00413D22"/>
    <w:rsid w:val="00422418"/>
    <w:rsid w:val="00423F13"/>
    <w:rsid w:val="00440473"/>
    <w:rsid w:val="00443300"/>
    <w:rsid w:val="00453A60"/>
    <w:rsid w:val="00463723"/>
    <w:rsid w:val="00472657"/>
    <w:rsid w:val="0047270E"/>
    <w:rsid w:val="00477460"/>
    <w:rsid w:val="0048343B"/>
    <w:rsid w:val="00496BDA"/>
    <w:rsid w:val="004A04E6"/>
    <w:rsid w:val="004A69B3"/>
    <w:rsid w:val="004A78D6"/>
    <w:rsid w:val="004B2F96"/>
    <w:rsid w:val="004C56E8"/>
    <w:rsid w:val="004D3F9C"/>
    <w:rsid w:val="004E0279"/>
    <w:rsid w:val="004E34F4"/>
    <w:rsid w:val="004F392E"/>
    <w:rsid w:val="004F473D"/>
    <w:rsid w:val="004F7372"/>
    <w:rsid w:val="004F777D"/>
    <w:rsid w:val="004F7FC6"/>
    <w:rsid w:val="00505958"/>
    <w:rsid w:val="00512E86"/>
    <w:rsid w:val="00514BF0"/>
    <w:rsid w:val="005220DE"/>
    <w:rsid w:val="005241F9"/>
    <w:rsid w:val="0052469B"/>
    <w:rsid w:val="00532C29"/>
    <w:rsid w:val="005412AC"/>
    <w:rsid w:val="00542776"/>
    <w:rsid w:val="00542E15"/>
    <w:rsid w:val="00561EEC"/>
    <w:rsid w:val="00566AB6"/>
    <w:rsid w:val="00575667"/>
    <w:rsid w:val="0059533D"/>
    <w:rsid w:val="005A2925"/>
    <w:rsid w:val="005A2E26"/>
    <w:rsid w:val="005A320B"/>
    <w:rsid w:val="005A436D"/>
    <w:rsid w:val="005A5B35"/>
    <w:rsid w:val="005C4AF2"/>
    <w:rsid w:val="005D4EB6"/>
    <w:rsid w:val="005E00FB"/>
    <w:rsid w:val="005E2121"/>
    <w:rsid w:val="005E513D"/>
    <w:rsid w:val="005F1086"/>
    <w:rsid w:val="005F40BB"/>
    <w:rsid w:val="005F576A"/>
    <w:rsid w:val="00600606"/>
    <w:rsid w:val="00601854"/>
    <w:rsid w:val="006069A4"/>
    <w:rsid w:val="00617409"/>
    <w:rsid w:val="006228FB"/>
    <w:rsid w:val="00623150"/>
    <w:rsid w:val="00635BE1"/>
    <w:rsid w:val="00640718"/>
    <w:rsid w:val="00640C20"/>
    <w:rsid w:val="00644FFA"/>
    <w:rsid w:val="00650381"/>
    <w:rsid w:val="00651D7A"/>
    <w:rsid w:val="00652F32"/>
    <w:rsid w:val="00666B91"/>
    <w:rsid w:val="00671255"/>
    <w:rsid w:val="006742D2"/>
    <w:rsid w:val="00681365"/>
    <w:rsid w:val="00681D5F"/>
    <w:rsid w:val="006873BD"/>
    <w:rsid w:val="00694E10"/>
    <w:rsid w:val="006A0D62"/>
    <w:rsid w:val="006A4747"/>
    <w:rsid w:val="006A5DB9"/>
    <w:rsid w:val="006C1E5E"/>
    <w:rsid w:val="006C5BDC"/>
    <w:rsid w:val="006D5468"/>
    <w:rsid w:val="006D5E4F"/>
    <w:rsid w:val="006F67BF"/>
    <w:rsid w:val="00701690"/>
    <w:rsid w:val="00702F81"/>
    <w:rsid w:val="007037FA"/>
    <w:rsid w:val="007114F2"/>
    <w:rsid w:val="00712D27"/>
    <w:rsid w:val="0071394E"/>
    <w:rsid w:val="00715590"/>
    <w:rsid w:val="00721E82"/>
    <w:rsid w:val="00723AD7"/>
    <w:rsid w:val="00724D9B"/>
    <w:rsid w:val="00725BC7"/>
    <w:rsid w:val="00742CEB"/>
    <w:rsid w:val="00744083"/>
    <w:rsid w:val="00747DCE"/>
    <w:rsid w:val="007541BC"/>
    <w:rsid w:val="007564D5"/>
    <w:rsid w:val="007610E2"/>
    <w:rsid w:val="00761D01"/>
    <w:rsid w:val="007705DB"/>
    <w:rsid w:val="007710D0"/>
    <w:rsid w:val="007776EA"/>
    <w:rsid w:val="00782104"/>
    <w:rsid w:val="007906E6"/>
    <w:rsid w:val="00790BEE"/>
    <w:rsid w:val="00796B94"/>
    <w:rsid w:val="007A6958"/>
    <w:rsid w:val="007D063A"/>
    <w:rsid w:val="007D075A"/>
    <w:rsid w:val="007D3919"/>
    <w:rsid w:val="007D452A"/>
    <w:rsid w:val="007E0102"/>
    <w:rsid w:val="007F257F"/>
    <w:rsid w:val="007F4204"/>
    <w:rsid w:val="007F4433"/>
    <w:rsid w:val="007F6D9D"/>
    <w:rsid w:val="00801AEE"/>
    <w:rsid w:val="00804B3F"/>
    <w:rsid w:val="008201B0"/>
    <w:rsid w:val="00821A47"/>
    <w:rsid w:val="008319BB"/>
    <w:rsid w:val="00834EA7"/>
    <w:rsid w:val="008432E4"/>
    <w:rsid w:val="00843FC4"/>
    <w:rsid w:val="00845C4C"/>
    <w:rsid w:val="0084718F"/>
    <w:rsid w:val="00853EBA"/>
    <w:rsid w:val="00856E47"/>
    <w:rsid w:val="008604F5"/>
    <w:rsid w:val="00862C05"/>
    <w:rsid w:val="008667D2"/>
    <w:rsid w:val="008737F0"/>
    <w:rsid w:val="00877CEC"/>
    <w:rsid w:val="008870DE"/>
    <w:rsid w:val="00890CB8"/>
    <w:rsid w:val="008A0921"/>
    <w:rsid w:val="008A0D17"/>
    <w:rsid w:val="008A1FE5"/>
    <w:rsid w:val="008A6411"/>
    <w:rsid w:val="008B1FA7"/>
    <w:rsid w:val="008B74D1"/>
    <w:rsid w:val="008B7E01"/>
    <w:rsid w:val="008C0C2F"/>
    <w:rsid w:val="008C6B36"/>
    <w:rsid w:val="008E6D82"/>
    <w:rsid w:val="008F0BE2"/>
    <w:rsid w:val="008F30FC"/>
    <w:rsid w:val="008F515C"/>
    <w:rsid w:val="008F6C05"/>
    <w:rsid w:val="008F7703"/>
    <w:rsid w:val="008F7F75"/>
    <w:rsid w:val="009064AF"/>
    <w:rsid w:val="00907F97"/>
    <w:rsid w:val="00914973"/>
    <w:rsid w:val="00915E82"/>
    <w:rsid w:val="00916122"/>
    <w:rsid w:val="00923F05"/>
    <w:rsid w:val="00943941"/>
    <w:rsid w:val="009457BE"/>
    <w:rsid w:val="009545D8"/>
    <w:rsid w:val="0097337E"/>
    <w:rsid w:val="009741F2"/>
    <w:rsid w:val="00976494"/>
    <w:rsid w:val="00980533"/>
    <w:rsid w:val="00981320"/>
    <w:rsid w:val="00984EC0"/>
    <w:rsid w:val="009871F8"/>
    <w:rsid w:val="00991831"/>
    <w:rsid w:val="00991BC0"/>
    <w:rsid w:val="009964A2"/>
    <w:rsid w:val="009A1D00"/>
    <w:rsid w:val="009A261E"/>
    <w:rsid w:val="009A419B"/>
    <w:rsid w:val="009B1B12"/>
    <w:rsid w:val="009B4C79"/>
    <w:rsid w:val="009B6290"/>
    <w:rsid w:val="009C3440"/>
    <w:rsid w:val="009C7841"/>
    <w:rsid w:val="009C7F1C"/>
    <w:rsid w:val="009E0618"/>
    <w:rsid w:val="009E5887"/>
    <w:rsid w:val="009E783D"/>
    <w:rsid w:val="009F5EDC"/>
    <w:rsid w:val="00A04C13"/>
    <w:rsid w:val="00A065D1"/>
    <w:rsid w:val="00A22E8B"/>
    <w:rsid w:val="00A276C6"/>
    <w:rsid w:val="00A50FB6"/>
    <w:rsid w:val="00A679A5"/>
    <w:rsid w:val="00A74CD0"/>
    <w:rsid w:val="00A87DAC"/>
    <w:rsid w:val="00AB17CC"/>
    <w:rsid w:val="00AB3470"/>
    <w:rsid w:val="00AB6656"/>
    <w:rsid w:val="00AC220E"/>
    <w:rsid w:val="00AC418B"/>
    <w:rsid w:val="00AC66ED"/>
    <w:rsid w:val="00AE5D6C"/>
    <w:rsid w:val="00AF194F"/>
    <w:rsid w:val="00AF2998"/>
    <w:rsid w:val="00AF2F8B"/>
    <w:rsid w:val="00B10167"/>
    <w:rsid w:val="00B107AE"/>
    <w:rsid w:val="00B15598"/>
    <w:rsid w:val="00B1728E"/>
    <w:rsid w:val="00B21A41"/>
    <w:rsid w:val="00B23C9C"/>
    <w:rsid w:val="00B3464F"/>
    <w:rsid w:val="00B57307"/>
    <w:rsid w:val="00B57EA8"/>
    <w:rsid w:val="00B66015"/>
    <w:rsid w:val="00B7405F"/>
    <w:rsid w:val="00B80C0E"/>
    <w:rsid w:val="00B8513D"/>
    <w:rsid w:val="00B8680E"/>
    <w:rsid w:val="00B86872"/>
    <w:rsid w:val="00B9092A"/>
    <w:rsid w:val="00B961B8"/>
    <w:rsid w:val="00B96A43"/>
    <w:rsid w:val="00BA3771"/>
    <w:rsid w:val="00BB34A8"/>
    <w:rsid w:val="00BC1509"/>
    <w:rsid w:val="00BC1B65"/>
    <w:rsid w:val="00BC3D0A"/>
    <w:rsid w:val="00BE2DEB"/>
    <w:rsid w:val="00BE7E1E"/>
    <w:rsid w:val="00C073D1"/>
    <w:rsid w:val="00C1031C"/>
    <w:rsid w:val="00C141E3"/>
    <w:rsid w:val="00C15E22"/>
    <w:rsid w:val="00C21CDF"/>
    <w:rsid w:val="00C22CDD"/>
    <w:rsid w:val="00C27644"/>
    <w:rsid w:val="00C278B8"/>
    <w:rsid w:val="00C44D13"/>
    <w:rsid w:val="00C45ECF"/>
    <w:rsid w:val="00C462AD"/>
    <w:rsid w:val="00C54A21"/>
    <w:rsid w:val="00C55A9D"/>
    <w:rsid w:val="00C57D5A"/>
    <w:rsid w:val="00C63495"/>
    <w:rsid w:val="00C66091"/>
    <w:rsid w:val="00C768A6"/>
    <w:rsid w:val="00C822DF"/>
    <w:rsid w:val="00C96F1A"/>
    <w:rsid w:val="00CA57E7"/>
    <w:rsid w:val="00CB1A83"/>
    <w:rsid w:val="00CB358B"/>
    <w:rsid w:val="00CB4AB7"/>
    <w:rsid w:val="00CB4EAD"/>
    <w:rsid w:val="00CC59C6"/>
    <w:rsid w:val="00CC5A29"/>
    <w:rsid w:val="00CC5BED"/>
    <w:rsid w:val="00CC66A4"/>
    <w:rsid w:val="00CE63BF"/>
    <w:rsid w:val="00CE6CA0"/>
    <w:rsid w:val="00CF2D91"/>
    <w:rsid w:val="00CF5955"/>
    <w:rsid w:val="00CF72B7"/>
    <w:rsid w:val="00D02F0E"/>
    <w:rsid w:val="00D13B06"/>
    <w:rsid w:val="00D30769"/>
    <w:rsid w:val="00D4097D"/>
    <w:rsid w:val="00D46DEB"/>
    <w:rsid w:val="00D51249"/>
    <w:rsid w:val="00D53AB3"/>
    <w:rsid w:val="00D57C7E"/>
    <w:rsid w:val="00D60559"/>
    <w:rsid w:val="00D609C6"/>
    <w:rsid w:val="00D65F81"/>
    <w:rsid w:val="00D765CC"/>
    <w:rsid w:val="00D80C48"/>
    <w:rsid w:val="00D86726"/>
    <w:rsid w:val="00D9680E"/>
    <w:rsid w:val="00DA33A2"/>
    <w:rsid w:val="00DA50CF"/>
    <w:rsid w:val="00DB1FC2"/>
    <w:rsid w:val="00DB3E9D"/>
    <w:rsid w:val="00DB61D8"/>
    <w:rsid w:val="00DC4E7A"/>
    <w:rsid w:val="00DD1043"/>
    <w:rsid w:val="00DD25D0"/>
    <w:rsid w:val="00DD2CCB"/>
    <w:rsid w:val="00DD4800"/>
    <w:rsid w:val="00DD5513"/>
    <w:rsid w:val="00DE05EE"/>
    <w:rsid w:val="00DE703E"/>
    <w:rsid w:val="00DF18CE"/>
    <w:rsid w:val="00DF575D"/>
    <w:rsid w:val="00DF6355"/>
    <w:rsid w:val="00E04BF1"/>
    <w:rsid w:val="00E0741A"/>
    <w:rsid w:val="00E13E91"/>
    <w:rsid w:val="00E16FF1"/>
    <w:rsid w:val="00E20491"/>
    <w:rsid w:val="00E268A5"/>
    <w:rsid w:val="00E30877"/>
    <w:rsid w:val="00E43106"/>
    <w:rsid w:val="00E44796"/>
    <w:rsid w:val="00E46434"/>
    <w:rsid w:val="00E53CB8"/>
    <w:rsid w:val="00E63FC9"/>
    <w:rsid w:val="00E67DB8"/>
    <w:rsid w:val="00E70C82"/>
    <w:rsid w:val="00E7278A"/>
    <w:rsid w:val="00E767A1"/>
    <w:rsid w:val="00E835D3"/>
    <w:rsid w:val="00E86D50"/>
    <w:rsid w:val="00E90F99"/>
    <w:rsid w:val="00E93FA7"/>
    <w:rsid w:val="00E956CE"/>
    <w:rsid w:val="00EA274C"/>
    <w:rsid w:val="00EA7F1F"/>
    <w:rsid w:val="00EB3DFA"/>
    <w:rsid w:val="00EB5618"/>
    <w:rsid w:val="00EC387E"/>
    <w:rsid w:val="00EC528C"/>
    <w:rsid w:val="00ED01CC"/>
    <w:rsid w:val="00ED0D1C"/>
    <w:rsid w:val="00ED3174"/>
    <w:rsid w:val="00ED5316"/>
    <w:rsid w:val="00ED6962"/>
    <w:rsid w:val="00EF521D"/>
    <w:rsid w:val="00F00C5F"/>
    <w:rsid w:val="00F02C02"/>
    <w:rsid w:val="00F1097E"/>
    <w:rsid w:val="00F12E46"/>
    <w:rsid w:val="00F178D7"/>
    <w:rsid w:val="00F42233"/>
    <w:rsid w:val="00F434DD"/>
    <w:rsid w:val="00F44F00"/>
    <w:rsid w:val="00F808A3"/>
    <w:rsid w:val="00F95D39"/>
    <w:rsid w:val="00FB2D13"/>
    <w:rsid w:val="00FC0B9E"/>
    <w:rsid w:val="00FD5D7E"/>
    <w:rsid w:val="00FE559D"/>
    <w:rsid w:val="00FE5D9D"/>
    <w:rsid w:val="00FE6518"/>
    <w:rsid w:val="00FF0BA4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92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4C0E2B-A409-473C-BEDA-929B5681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9</cp:revision>
  <cp:lastPrinted>2019-01-23T09:51:00Z</cp:lastPrinted>
  <dcterms:created xsi:type="dcterms:W3CDTF">2019-10-10T09:07:00Z</dcterms:created>
  <dcterms:modified xsi:type="dcterms:W3CDTF">2019-10-21T08:22:00Z</dcterms:modified>
</cp:coreProperties>
</file>