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09" w:rsidRPr="00DD1D04" w:rsidRDefault="00C8041A" w:rsidP="00605D4A">
      <w:pPr>
        <w:pStyle w:val="a3"/>
        <w:tabs>
          <w:tab w:val="clear" w:pos="4153"/>
          <w:tab w:val="clear" w:pos="8306"/>
        </w:tabs>
        <w:spacing w:before="120"/>
        <w:jc w:val="center"/>
        <w:rPr>
          <w:b/>
          <w:caps/>
          <w:sz w:val="16"/>
          <w:szCs w:val="16"/>
        </w:rPr>
      </w:pPr>
      <w:r>
        <w:rPr>
          <w:noProof/>
          <w:szCs w:val="28"/>
        </w:rPr>
        <w:drawing>
          <wp:inline distT="0" distB="0" distL="0" distR="0" wp14:anchorId="0C394267" wp14:editId="0BB511A8">
            <wp:extent cx="569595" cy="664210"/>
            <wp:effectExtent l="0" t="0" r="1905" b="2540"/>
            <wp:docPr id="3" name="Рисунок 3" descr="cid:image001.png@01D285F6.F329D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85F6.F329D6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D04">
        <w:rPr>
          <w:b/>
          <w:caps/>
          <w:noProof/>
          <w:sz w:val="16"/>
          <w:szCs w:val="16"/>
        </w:rPr>
        <w:t xml:space="preserve"> </w:t>
      </w:r>
    </w:p>
    <w:p w:rsidR="00274791" w:rsidRPr="000B3A93" w:rsidRDefault="00274791" w:rsidP="00274791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Cs w:val="28"/>
        </w:rPr>
      </w:pPr>
      <w:r w:rsidRPr="000B3A93">
        <w:rPr>
          <w:b/>
          <w:caps/>
          <w:szCs w:val="28"/>
        </w:rPr>
        <w:t xml:space="preserve">Министерство </w:t>
      </w:r>
      <w:r w:rsidRPr="000B3A93">
        <w:rPr>
          <w:b/>
          <w:szCs w:val="28"/>
        </w:rPr>
        <w:t xml:space="preserve">ЗДРАВООХРАНЕНИЯ НОВОСИБИРСКОЙ ОБЛАСТИ </w:t>
      </w:r>
    </w:p>
    <w:p w:rsidR="00274791" w:rsidRPr="000B3A93" w:rsidRDefault="00274791" w:rsidP="00274791">
      <w:pPr>
        <w:spacing w:before="160"/>
        <w:jc w:val="center"/>
        <w:rPr>
          <w:b/>
        </w:rPr>
      </w:pPr>
      <w:r w:rsidRPr="000B3A93">
        <w:rPr>
          <w:b/>
        </w:rPr>
        <w:t>ПРИКАЗ</w:t>
      </w:r>
    </w:p>
    <w:p w:rsidR="00274791" w:rsidRPr="000B3A93" w:rsidRDefault="00274791" w:rsidP="00274791">
      <w:pPr>
        <w:keepNext/>
        <w:ind w:right="27"/>
        <w:outlineLvl w:val="1"/>
        <w:rPr>
          <w:sz w:val="32"/>
        </w:rPr>
      </w:pPr>
      <w:r w:rsidRPr="000B3A93">
        <w:rPr>
          <w:sz w:val="32"/>
        </w:rPr>
        <w:t>_________                                                                                      № _______</w:t>
      </w:r>
    </w:p>
    <w:p w:rsidR="00274791" w:rsidRPr="005634D5" w:rsidRDefault="00402AA0" w:rsidP="00274791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5634D5">
        <w:rPr>
          <w:rFonts w:ascii="Times New Roman" w:hAnsi="Times New Roman" w:cs="Times New Roman"/>
          <w:b w:val="0"/>
          <w:i w:val="0"/>
          <w:noProof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1" allowOverlap="1" wp14:anchorId="1DF07BFC" wp14:editId="2DD12919">
                <wp:simplePos x="0" y="0"/>
                <wp:positionH relativeFrom="column">
                  <wp:posOffset>6400799</wp:posOffset>
                </wp:positionH>
                <wp:positionV relativeFrom="paragraph">
                  <wp:posOffset>41274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Q5WwIAAHQEAAAOAAAAZHJzL2Uyb0RvYy54bWysVM1uEzEQviPxDpbv6WZDUtpVNxXKJlwK&#10;VGp5AMf2Zi28tmU72UQICXpGyiPwChxAqlTgGTZvxNj5oYULQuTgjGfGn7/5Zrxn58taogW3TmiV&#10;4/SoixFXVDOhZjl+fT3pnGDkPFGMSK14jlfc4fPh40dnjcl4T1daMm4RgCiXNSbHlfcmSxJHK14T&#10;d6QNVxAsta2Jh62dJcySBtBrmfS63eOk0ZYZqyl3DrzFNoiHEb8sOfWvytJxj2SOgZuPq43rNKzJ&#10;8IxkM0tMJeiOBvkHFjURCi49QBXEEzS34g+oWlCrnS79EdV1ostSUB5rgGrS7m/VXFXE8FgLiOPM&#10;QSb3/2Dpy8WlRYLluIeRIjW0qP20eb9Zt9/az5s12nxof7Rf2y/tbfu9vd3cgH23+Qh2CLZ3O/ca&#10;9YKSjXEZAI7UpQ1a0KW6MheavnFI6VFF1IzHiq5XBq5Jw4nkwZGwcQb4TJsXmkEOmXsdZV2Wtg6Q&#10;IBhaxu6tDt3jS4/o1kn33oRk+yPGOv+c6xoFI8dSqCApycjiwvlAgWT7lOBWeiKkjGMhFWpyfDro&#10;DeIBp6VgIRjSnJ1NR9KiBQmDFX+xHojcT7N6rlgEqzhh453tiZBgIx+F8FaANJLjcFvNGUaSw1sK&#10;1paeVOFGKBMI76ztbL097Z6OT8Yn/U6/dzzu9LtF0Xk2GfU7x5P06aB4UoxGRfoukE/7WSUY4yrw&#10;38952v+7Odq9uO2EHib9IFTyED0qCmT3/5F07HNo7XZIppqtLm2oLrQcRjsm755heDv39zHr18di&#10;+BMAAP//AwBQSwMEFAAGAAgAAAAhAKfmDwHdAAAACQEAAA8AAABkcnMvZG93bnJldi54bWxMj8FO&#10;wzAQRO9I/IO1SNyoXSSqKMSpEFK5tIDaItTetvGSRMTryHba8Pe4cIDjzI5m3xTz0XbiSD60jjVM&#10;JwoEceVMy7WGt+3iJgMRIrLBzjFp+KIA8/LyosDcuBOv6biJtUglHHLU0MTY51KGqiGLYeJ64nT7&#10;cN5iTNLX0ng8pXLbyVulZtJiy+lDgz09NlR9bgarYb1aLLP35TBWfv80fdm+rp53IdP6+mp8uAcR&#10;aYx/YTjjJ3QoE9PBDWyC6JJWKktjoobZHYhz4Nc4/BiyLOT/BeU3AAAA//8DAFBLAQItABQABgAI&#10;AAAAIQC2gziS/gAAAOEBAAATAAAAAAAAAAAAAAAAAAAAAABbQ29udGVudF9UeXBlc10ueG1sUEsB&#10;Ai0AFAAGAAgAAAAhADj9If/WAAAAlAEAAAsAAAAAAAAAAAAAAAAALwEAAF9yZWxzLy5yZWxzUEsB&#10;Ai0AFAAGAAgAAAAhACTLdDlbAgAAdAQAAA4AAAAAAAAAAAAAAAAALgIAAGRycy9lMm9Eb2MueG1s&#10;UEsBAi0AFAAGAAgAAAAhAKfmDwHdAAAACQEAAA8AAAAAAAAAAAAAAAAAtQQAAGRycy9kb3ducmV2&#10;LnhtbFBLBQYAAAAABAAEAPMAAAC/BQAAAAA=&#10;">
                <v:stroke endarrow="block"/>
              </v:line>
            </w:pict>
          </mc:Fallback>
        </mc:AlternateContent>
      </w:r>
      <w:r w:rsidR="00274791" w:rsidRPr="005634D5">
        <w:rPr>
          <w:rFonts w:ascii="Times New Roman" w:hAnsi="Times New Roman" w:cs="Times New Roman"/>
          <w:b w:val="0"/>
          <w:i w:val="0"/>
        </w:rPr>
        <w:t>г. Новосибирск</w:t>
      </w:r>
    </w:p>
    <w:p w:rsidR="001B016F" w:rsidRPr="00FA4DD0" w:rsidRDefault="0044614F" w:rsidP="001B016F">
      <w:pPr>
        <w:jc w:val="center"/>
        <w:rPr>
          <w:b/>
          <w:szCs w:val="28"/>
        </w:rPr>
      </w:pPr>
      <w:r w:rsidRPr="00FA4DD0">
        <w:rPr>
          <w:b/>
          <w:szCs w:val="28"/>
        </w:rPr>
        <w:t xml:space="preserve"> </w:t>
      </w:r>
    </w:p>
    <w:p w:rsidR="003254E3" w:rsidRPr="005634D5" w:rsidRDefault="00CF50A0" w:rsidP="005634D5">
      <w:pPr>
        <w:autoSpaceDE w:val="0"/>
        <w:autoSpaceDN w:val="0"/>
        <w:adjustRightInd w:val="0"/>
        <w:jc w:val="center"/>
        <w:rPr>
          <w:b/>
          <w:szCs w:val="28"/>
        </w:rPr>
      </w:pPr>
      <w:r w:rsidRPr="005634D5">
        <w:rPr>
          <w:b/>
          <w:szCs w:val="28"/>
        </w:rPr>
        <w:t xml:space="preserve">О </w:t>
      </w:r>
      <w:r w:rsidR="0089589E" w:rsidRPr="005634D5">
        <w:rPr>
          <w:b/>
          <w:szCs w:val="28"/>
        </w:rPr>
        <w:t>перечне</w:t>
      </w:r>
      <w:r w:rsidR="007311CF" w:rsidRPr="005634D5">
        <w:rPr>
          <w:b/>
          <w:szCs w:val="28"/>
        </w:rPr>
        <w:t xml:space="preserve"> </w:t>
      </w:r>
      <w:r w:rsidR="002C5F70" w:rsidRPr="005634D5">
        <w:rPr>
          <w:rFonts w:eastAsiaTheme="minorHAnsi"/>
          <w:b/>
          <w:bCs/>
          <w:szCs w:val="28"/>
          <w:lang w:eastAsia="en-US"/>
        </w:rPr>
        <w:t>государственных учреждений Новосибирской области, подведомственных министерству здравоохранения Новосибирской области</w:t>
      </w:r>
      <w:r w:rsidR="007311CF" w:rsidRPr="005634D5">
        <w:rPr>
          <w:b/>
          <w:szCs w:val="28"/>
        </w:rPr>
        <w:t>, у</w:t>
      </w:r>
      <w:r w:rsidR="0089589E" w:rsidRPr="005634D5">
        <w:rPr>
          <w:b/>
          <w:szCs w:val="28"/>
        </w:rPr>
        <w:t>полномоченных</w:t>
      </w:r>
      <w:r w:rsidR="007311CF" w:rsidRPr="005634D5">
        <w:rPr>
          <w:b/>
          <w:szCs w:val="28"/>
        </w:rPr>
        <w:t xml:space="preserve"> </w:t>
      </w:r>
      <w:r w:rsidR="0089589E" w:rsidRPr="005634D5">
        <w:rPr>
          <w:b/>
          <w:szCs w:val="28"/>
        </w:rPr>
        <w:t xml:space="preserve">для </w:t>
      </w:r>
      <w:r w:rsidR="007311CF" w:rsidRPr="005634D5">
        <w:rPr>
          <w:b/>
          <w:szCs w:val="28"/>
        </w:rPr>
        <w:t>оказани</w:t>
      </w:r>
      <w:r w:rsidR="0089589E" w:rsidRPr="005634D5">
        <w:rPr>
          <w:b/>
          <w:szCs w:val="28"/>
        </w:rPr>
        <w:t>я</w:t>
      </w:r>
      <w:r w:rsidR="007311CF" w:rsidRPr="005634D5">
        <w:rPr>
          <w:b/>
          <w:szCs w:val="28"/>
        </w:rPr>
        <w:t xml:space="preserve"> медицинско</w:t>
      </w:r>
      <w:r w:rsidR="0089589E" w:rsidRPr="005634D5">
        <w:rPr>
          <w:b/>
          <w:szCs w:val="28"/>
        </w:rPr>
        <w:t>й</w:t>
      </w:r>
      <w:r w:rsidR="003F0BD9" w:rsidRPr="005634D5">
        <w:rPr>
          <w:b/>
          <w:szCs w:val="28"/>
        </w:rPr>
        <w:t xml:space="preserve"> </w:t>
      </w:r>
      <w:r w:rsidR="007311CF" w:rsidRPr="005634D5">
        <w:rPr>
          <w:b/>
          <w:szCs w:val="28"/>
        </w:rPr>
        <w:t>помощи участникам</w:t>
      </w:r>
      <w:r w:rsidR="00203B5D" w:rsidRPr="005634D5">
        <w:rPr>
          <w:b/>
          <w:szCs w:val="28"/>
        </w:rPr>
        <w:t xml:space="preserve"> </w:t>
      </w:r>
      <w:r w:rsidR="0089589E" w:rsidRPr="005634D5">
        <w:rPr>
          <w:b/>
          <w:szCs w:val="28"/>
        </w:rPr>
        <w:t xml:space="preserve">и зрителям </w:t>
      </w:r>
      <w:r w:rsidR="000D635C" w:rsidRPr="005634D5">
        <w:rPr>
          <w:b/>
          <w:szCs w:val="28"/>
        </w:rPr>
        <w:t>соревнования Всероссийской спартакиады по летним видам спорта среди сильнейших спортсменов 2022 года на территории Новосибирской области</w:t>
      </w:r>
    </w:p>
    <w:p w:rsidR="00354D7E" w:rsidRPr="005634D5" w:rsidRDefault="00354D7E" w:rsidP="002C5F70">
      <w:pPr>
        <w:jc w:val="center"/>
        <w:rPr>
          <w:b/>
          <w:szCs w:val="28"/>
        </w:rPr>
      </w:pPr>
    </w:p>
    <w:p w:rsidR="00354D7E" w:rsidRPr="005634D5" w:rsidRDefault="00354D7E" w:rsidP="00FB675E">
      <w:pPr>
        <w:jc w:val="center"/>
        <w:rPr>
          <w:b/>
          <w:szCs w:val="28"/>
        </w:rPr>
      </w:pPr>
    </w:p>
    <w:p w:rsidR="001B016F" w:rsidRPr="005634D5" w:rsidRDefault="000D635C" w:rsidP="00782FF2">
      <w:pPr>
        <w:ind w:firstLine="567"/>
        <w:jc w:val="both"/>
        <w:rPr>
          <w:b/>
          <w:szCs w:val="28"/>
        </w:rPr>
      </w:pPr>
      <w:r w:rsidRPr="005634D5">
        <w:rPr>
          <w:szCs w:val="28"/>
        </w:rPr>
        <w:t>Во исполнение п</w:t>
      </w:r>
      <w:r w:rsidR="00FA4DD0" w:rsidRPr="005634D5">
        <w:rPr>
          <w:szCs w:val="28"/>
        </w:rPr>
        <w:t>ункта</w:t>
      </w:r>
      <w:r w:rsidR="002C5F70" w:rsidRPr="005634D5">
        <w:rPr>
          <w:szCs w:val="28"/>
        </w:rPr>
        <w:t> </w:t>
      </w:r>
      <w:r w:rsidRPr="005634D5">
        <w:rPr>
          <w:szCs w:val="28"/>
        </w:rPr>
        <w:t>5 Дорожной карты (планирование дальнейших шагов по реализации Концепции медицинского обеспечения Мероприятий) Концепции медицинского обеспечения соревнования Всероссийской спартакиады по летним видам спорта среди сильнейших спортсменов 2022 года</w:t>
      </w:r>
      <w:r w:rsidR="00FA4DD0">
        <w:rPr>
          <w:szCs w:val="28"/>
        </w:rPr>
        <w:t>,</w:t>
      </w:r>
      <w:r w:rsidRPr="005634D5">
        <w:rPr>
          <w:szCs w:val="28"/>
        </w:rPr>
        <w:t xml:space="preserve"> </w:t>
      </w:r>
      <w:r w:rsidR="00843ABF">
        <w:rPr>
          <w:szCs w:val="28"/>
        </w:rPr>
        <w:t xml:space="preserve">утвержденной организационным комитетом </w:t>
      </w:r>
      <w:r w:rsidR="00535F20">
        <w:rPr>
          <w:szCs w:val="28"/>
        </w:rPr>
        <w:t>по контролю обеспечения подготовки и проведения Всероссийской спартакиады по летним видам спорта среди сильнейших спортсменов 2022 года</w:t>
      </w:r>
      <w:r w:rsidR="00843ABF">
        <w:rPr>
          <w:szCs w:val="28"/>
        </w:rPr>
        <w:t xml:space="preserve"> (протокол от 04.07.2022 № 2) </w:t>
      </w:r>
      <w:proofErr w:type="gramStart"/>
      <w:r w:rsidR="001B016F" w:rsidRPr="005634D5">
        <w:rPr>
          <w:b/>
          <w:szCs w:val="28"/>
        </w:rPr>
        <w:t>п</w:t>
      </w:r>
      <w:proofErr w:type="gramEnd"/>
      <w:r w:rsidR="00162EE6" w:rsidRPr="005634D5">
        <w:rPr>
          <w:b/>
          <w:szCs w:val="28"/>
        </w:rPr>
        <w:t> </w:t>
      </w:r>
      <w:r w:rsidR="001B016F" w:rsidRPr="005634D5">
        <w:rPr>
          <w:b/>
          <w:szCs w:val="28"/>
        </w:rPr>
        <w:t>р</w:t>
      </w:r>
      <w:r w:rsidR="00162EE6" w:rsidRPr="005634D5">
        <w:rPr>
          <w:b/>
          <w:szCs w:val="28"/>
        </w:rPr>
        <w:t> </w:t>
      </w:r>
      <w:r w:rsidR="001B016F" w:rsidRPr="005634D5">
        <w:rPr>
          <w:b/>
          <w:szCs w:val="28"/>
        </w:rPr>
        <w:t>и</w:t>
      </w:r>
      <w:r w:rsidR="00162EE6" w:rsidRPr="005634D5">
        <w:rPr>
          <w:b/>
          <w:szCs w:val="28"/>
        </w:rPr>
        <w:t> </w:t>
      </w:r>
      <w:r w:rsidR="001B016F" w:rsidRPr="005634D5">
        <w:rPr>
          <w:b/>
          <w:szCs w:val="28"/>
        </w:rPr>
        <w:t>к</w:t>
      </w:r>
      <w:r w:rsidR="00162EE6" w:rsidRPr="005634D5">
        <w:rPr>
          <w:b/>
          <w:szCs w:val="28"/>
        </w:rPr>
        <w:t> </w:t>
      </w:r>
      <w:r w:rsidR="001B016F" w:rsidRPr="005634D5">
        <w:rPr>
          <w:b/>
          <w:szCs w:val="28"/>
        </w:rPr>
        <w:t>а</w:t>
      </w:r>
      <w:r w:rsidR="00162EE6" w:rsidRPr="005634D5">
        <w:rPr>
          <w:b/>
          <w:szCs w:val="28"/>
        </w:rPr>
        <w:t> </w:t>
      </w:r>
      <w:r w:rsidR="001B016F" w:rsidRPr="005634D5">
        <w:rPr>
          <w:b/>
          <w:szCs w:val="28"/>
        </w:rPr>
        <w:t>з</w:t>
      </w:r>
      <w:r w:rsidR="00162EE6" w:rsidRPr="005634D5">
        <w:rPr>
          <w:b/>
          <w:szCs w:val="28"/>
        </w:rPr>
        <w:t> </w:t>
      </w:r>
      <w:r w:rsidR="001B016F" w:rsidRPr="005634D5">
        <w:rPr>
          <w:b/>
          <w:szCs w:val="28"/>
        </w:rPr>
        <w:t>ы</w:t>
      </w:r>
      <w:r w:rsidR="00162EE6" w:rsidRPr="005634D5">
        <w:rPr>
          <w:b/>
          <w:szCs w:val="28"/>
        </w:rPr>
        <w:t> </w:t>
      </w:r>
      <w:proofErr w:type="gramStart"/>
      <w:r w:rsidR="001B016F" w:rsidRPr="005634D5">
        <w:rPr>
          <w:b/>
          <w:szCs w:val="28"/>
        </w:rPr>
        <w:t>в</w:t>
      </w:r>
      <w:proofErr w:type="gramEnd"/>
      <w:r w:rsidR="00162EE6" w:rsidRPr="005634D5">
        <w:rPr>
          <w:b/>
          <w:szCs w:val="28"/>
        </w:rPr>
        <w:t> </w:t>
      </w:r>
      <w:r w:rsidR="001B016F" w:rsidRPr="005634D5">
        <w:rPr>
          <w:b/>
          <w:szCs w:val="28"/>
        </w:rPr>
        <w:t>а</w:t>
      </w:r>
      <w:r w:rsidR="00162EE6" w:rsidRPr="005634D5">
        <w:rPr>
          <w:b/>
          <w:szCs w:val="28"/>
        </w:rPr>
        <w:t> </w:t>
      </w:r>
      <w:r w:rsidR="001B016F" w:rsidRPr="005634D5">
        <w:rPr>
          <w:b/>
          <w:szCs w:val="28"/>
        </w:rPr>
        <w:t>ю</w:t>
      </w:r>
      <w:r w:rsidR="00162EE6" w:rsidRPr="005634D5">
        <w:rPr>
          <w:szCs w:val="28"/>
        </w:rPr>
        <w:t>:</w:t>
      </w:r>
    </w:p>
    <w:p w:rsidR="00923CB6" w:rsidRPr="005634D5" w:rsidRDefault="00782FF2" w:rsidP="005634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34D5">
        <w:rPr>
          <w:szCs w:val="28"/>
        </w:rPr>
        <w:t>1</w:t>
      </w:r>
      <w:r w:rsidR="000B4D00" w:rsidRPr="005634D5">
        <w:rPr>
          <w:szCs w:val="28"/>
        </w:rPr>
        <w:t>. </w:t>
      </w:r>
      <w:r w:rsidR="007311CF" w:rsidRPr="005634D5">
        <w:rPr>
          <w:szCs w:val="28"/>
        </w:rPr>
        <w:t xml:space="preserve">Утвердить перечень </w:t>
      </w:r>
      <w:r w:rsidR="002C5F70" w:rsidRPr="00535F20">
        <w:rPr>
          <w:rFonts w:eastAsiaTheme="minorHAnsi"/>
          <w:bCs/>
          <w:szCs w:val="28"/>
          <w:lang w:eastAsia="en-US"/>
        </w:rPr>
        <w:t>государственных учреждений Новосибирской области, подведомственных министерству здравоохранения Новосибирской области (далее -</w:t>
      </w:r>
      <w:r w:rsidR="002C5F70" w:rsidRPr="005634D5">
        <w:rPr>
          <w:rFonts w:eastAsiaTheme="minorHAnsi"/>
          <w:b/>
          <w:bCs/>
          <w:szCs w:val="28"/>
          <w:lang w:eastAsia="en-US"/>
        </w:rPr>
        <w:t xml:space="preserve"> </w:t>
      </w:r>
      <w:r w:rsidR="007311CF" w:rsidRPr="005634D5">
        <w:rPr>
          <w:szCs w:val="28"/>
        </w:rPr>
        <w:t>медицинск</w:t>
      </w:r>
      <w:r w:rsidR="002C5F70" w:rsidRPr="005634D5">
        <w:rPr>
          <w:szCs w:val="28"/>
        </w:rPr>
        <w:t>ие</w:t>
      </w:r>
      <w:r w:rsidR="007311CF" w:rsidRPr="005634D5">
        <w:rPr>
          <w:szCs w:val="28"/>
        </w:rPr>
        <w:t xml:space="preserve"> организаци</w:t>
      </w:r>
      <w:r w:rsidR="002C5F70" w:rsidRPr="005634D5">
        <w:rPr>
          <w:szCs w:val="28"/>
        </w:rPr>
        <w:t>и)</w:t>
      </w:r>
      <w:r w:rsidR="007311CF" w:rsidRPr="005634D5">
        <w:rPr>
          <w:szCs w:val="28"/>
        </w:rPr>
        <w:t xml:space="preserve">, участвующих в оказании медицинской помощи участникам </w:t>
      </w:r>
      <w:r w:rsidR="00C51313" w:rsidRPr="005634D5">
        <w:rPr>
          <w:szCs w:val="28"/>
        </w:rPr>
        <w:t xml:space="preserve">и зрителям </w:t>
      </w:r>
      <w:r w:rsidR="000D635C" w:rsidRPr="005634D5">
        <w:rPr>
          <w:szCs w:val="28"/>
        </w:rPr>
        <w:t>соревнования Всероссийской спартакиады по летним видам спорта среди сильнейших спортсменов 2022 года</w:t>
      </w:r>
      <w:r w:rsidR="00843ABF">
        <w:rPr>
          <w:szCs w:val="28"/>
        </w:rPr>
        <w:t>, проводимой</w:t>
      </w:r>
      <w:r w:rsidR="000D635C" w:rsidRPr="005634D5">
        <w:rPr>
          <w:szCs w:val="28"/>
        </w:rPr>
        <w:t xml:space="preserve"> на территории Новосибирской области</w:t>
      </w:r>
      <w:r w:rsidR="00727882" w:rsidRPr="005634D5">
        <w:rPr>
          <w:szCs w:val="28"/>
        </w:rPr>
        <w:t>.</w:t>
      </w:r>
      <w:r w:rsidR="00923CB6" w:rsidRPr="005634D5">
        <w:rPr>
          <w:szCs w:val="28"/>
        </w:rPr>
        <w:t xml:space="preserve"> </w:t>
      </w:r>
    </w:p>
    <w:p w:rsidR="00A2015E" w:rsidRPr="005634D5" w:rsidRDefault="003C0FEF" w:rsidP="00FF0B9D">
      <w:pPr>
        <w:ind w:firstLine="567"/>
        <w:jc w:val="both"/>
        <w:rPr>
          <w:szCs w:val="28"/>
        </w:rPr>
      </w:pPr>
      <w:r w:rsidRPr="005634D5">
        <w:rPr>
          <w:szCs w:val="28"/>
        </w:rPr>
        <w:t>2. </w:t>
      </w:r>
      <w:r w:rsidR="00A2015E" w:rsidRPr="005634D5">
        <w:rPr>
          <w:szCs w:val="28"/>
        </w:rPr>
        <w:t>Руководителям медицинских организаций</w:t>
      </w:r>
      <w:r w:rsidRPr="005634D5">
        <w:rPr>
          <w:szCs w:val="28"/>
        </w:rPr>
        <w:t xml:space="preserve">, </w:t>
      </w:r>
      <w:r w:rsidR="00A2015E" w:rsidRPr="005634D5">
        <w:rPr>
          <w:szCs w:val="28"/>
        </w:rPr>
        <w:t xml:space="preserve">участвующих в оказании медицинской помощи участникам и зрителям </w:t>
      </w:r>
      <w:r w:rsidR="000D635C" w:rsidRPr="005634D5">
        <w:rPr>
          <w:szCs w:val="28"/>
        </w:rPr>
        <w:t>соревнования Всероссийской спартакиады по летним видам спорта среди сильнейших спортсменов 2022 года на территории Новосибирской области</w:t>
      </w:r>
      <w:r w:rsidR="00A2015E" w:rsidRPr="005634D5">
        <w:rPr>
          <w:szCs w:val="28"/>
        </w:rPr>
        <w:t>:</w:t>
      </w:r>
    </w:p>
    <w:p w:rsidR="00A2015E" w:rsidRPr="005634D5" w:rsidRDefault="00A2015E" w:rsidP="00FF0B9D">
      <w:pPr>
        <w:ind w:firstLine="567"/>
        <w:jc w:val="both"/>
        <w:rPr>
          <w:szCs w:val="28"/>
        </w:rPr>
      </w:pPr>
      <w:r w:rsidRPr="005634D5">
        <w:rPr>
          <w:szCs w:val="28"/>
        </w:rPr>
        <w:t>1)</w:t>
      </w:r>
      <w:r w:rsidR="002C5F70" w:rsidRPr="005634D5">
        <w:rPr>
          <w:szCs w:val="28"/>
        </w:rPr>
        <w:t> </w:t>
      </w:r>
      <w:r w:rsidRPr="005634D5">
        <w:rPr>
          <w:szCs w:val="28"/>
        </w:rPr>
        <w:t xml:space="preserve">назначить ответственного координатора по взаимодействию с медицинским штабом </w:t>
      </w:r>
      <w:r w:rsidR="000D635C" w:rsidRPr="005634D5">
        <w:rPr>
          <w:szCs w:val="28"/>
        </w:rPr>
        <w:t>соревнования Всероссийской спартакиады по летним видам спорта среди сильнейших спортсменов 2022 года</w:t>
      </w:r>
      <w:r w:rsidR="00843ABF">
        <w:rPr>
          <w:szCs w:val="28"/>
        </w:rPr>
        <w:t>,</w:t>
      </w:r>
      <w:r w:rsidR="000D635C" w:rsidRPr="005634D5">
        <w:rPr>
          <w:szCs w:val="28"/>
        </w:rPr>
        <w:t xml:space="preserve"> </w:t>
      </w:r>
      <w:r w:rsidR="00FA4DD0" w:rsidRPr="005634D5">
        <w:rPr>
          <w:szCs w:val="28"/>
        </w:rPr>
        <w:t xml:space="preserve">проводимой </w:t>
      </w:r>
      <w:r w:rsidR="000D635C" w:rsidRPr="005634D5">
        <w:rPr>
          <w:szCs w:val="28"/>
        </w:rPr>
        <w:t>на территории Новосибирской области</w:t>
      </w:r>
      <w:r w:rsidRPr="005634D5">
        <w:rPr>
          <w:szCs w:val="28"/>
        </w:rPr>
        <w:t>;</w:t>
      </w:r>
    </w:p>
    <w:p w:rsidR="00A2015E" w:rsidRPr="005634D5" w:rsidRDefault="00A2015E" w:rsidP="00FF0B9D">
      <w:pPr>
        <w:ind w:firstLine="567"/>
        <w:jc w:val="both"/>
        <w:rPr>
          <w:szCs w:val="28"/>
        </w:rPr>
      </w:pPr>
      <w:proofErr w:type="gramStart"/>
      <w:r w:rsidRPr="005634D5">
        <w:rPr>
          <w:szCs w:val="28"/>
        </w:rPr>
        <w:t>2)</w:t>
      </w:r>
      <w:r w:rsidR="002C5F70" w:rsidRPr="005634D5">
        <w:rPr>
          <w:szCs w:val="28"/>
        </w:rPr>
        <w:t> </w:t>
      </w:r>
      <w:r w:rsidRPr="005634D5">
        <w:rPr>
          <w:szCs w:val="28"/>
        </w:rPr>
        <w:t xml:space="preserve">в срок до </w:t>
      </w:r>
      <w:r w:rsidR="000D635C" w:rsidRPr="005634D5">
        <w:rPr>
          <w:szCs w:val="28"/>
        </w:rPr>
        <w:t>2</w:t>
      </w:r>
      <w:r w:rsidR="00436E71" w:rsidRPr="005634D5">
        <w:rPr>
          <w:szCs w:val="28"/>
        </w:rPr>
        <w:t>7</w:t>
      </w:r>
      <w:r w:rsidRPr="005634D5">
        <w:rPr>
          <w:szCs w:val="28"/>
        </w:rPr>
        <w:t>.0</w:t>
      </w:r>
      <w:r w:rsidR="000D635C" w:rsidRPr="005634D5">
        <w:rPr>
          <w:szCs w:val="28"/>
        </w:rPr>
        <w:t>7</w:t>
      </w:r>
      <w:r w:rsidRPr="005634D5">
        <w:rPr>
          <w:szCs w:val="28"/>
        </w:rPr>
        <w:t>.202</w:t>
      </w:r>
      <w:r w:rsidR="000D635C" w:rsidRPr="005634D5">
        <w:rPr>
          <w:szCs w:val="28"/>
        </w:rPr>
        <w:t>2</w:t>
      </w:r>
      <w:r w:rsidRPr="005634D5">
        <w:rPr>
          <w:szCs w:val="28"/>
        </w:rPr>
        <w:t xml:space="preserve"> направить в министерство здравоохранения Новосибирской области </w:t>
      </w:r>
      <w:r w:rsidR="00241D1C">
        <w:rPr>
          <w:szCs w:val="28"/>
        </w:rPr>
        <w:t xml:space="preserve">и 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 </w:t>
      </w:r>
      <w:hyperlink r:id="rId11" w:history="1">
        <w:r w:rsidR="00241D1C" w:rsidRPr="00FF5EF7">
          <w:rPr>
            <w:rStyle w:val="a9"/>
            <w:color w:val="auto"/>
            <w:szCs w:val="28"/>
            <w:u w:val="none"/>
          </w:rPr>
          <w:t>по</w:t>
        </w:r>
      </w:hyperlink>
      <w:r w:rsidR="00241D1C">
        <w:rPr>
          <w:szCs w:val="28"/>
        </w:rPr>
        <w:t xml:space="preserve"> защищенным каналам связи</w:t>
      </w:r>
      <w:r w:rsidRPr="005634D5">
        <w:rPr>
          <w:szCs w:val="28"/>
        </w:rPr>
        <w:t xml:space="preserve"> данные ответственного координатора по взаимодействию с медицинским штабом </w:t>
      </w:r>
      <w:r w:rsidR="000D635C" w:rsidRPr="005634D5">
        <w:rPr>
          <w:szCs w:val="28"/>
        </w:rPr>
        <w:t>соревнования Всероссийской спартакиады по летним видам спорта среди сильнейших спортсменов 2022 года</w:t>
      </w:r>
      <w:r w:rsidR="00843ABF">
        <w:rPr>
          <w:szCs w:val="28"/>
        </w:rPr>
        <w:t>, проводимой</w:t>
      </w:r>
      <w:r w:rsidR="000D635C" w:rsidRPr="005634D5">
        <w:rPr>
          <w:szCs w:val="28"/>
        </w:rPr>
        <w:t xml:space="preserve"> на территории Новосибирской области</w:t>
      </w:r>
      <w:r w:rsidRPr="005634D5">
        <w:rPr>
          <w:szCs w:val="28"/>
        </w:rPr>
        <w:t xml:space="preserve"> (ФИО</w:t>
      </w:r>
      <w:r w:rsidR="00FA4DD0" w:rsidRPr="005634D5">
        <w:rPr>
          <w:rStyle w:val="af8"/>
          <w:szCs w:val="28"/>
        </w:rPr>
        <w:footnoteReference w:id="1"/>
      </w:r>
      <w:r w:rsidRPr="005634D5">
        <w:rPr>
          <w:szCs w:val="28"/>
        </w:rPr>
        <w:t>, должность, контактные телефоны (рабочий и сотовый), конт</w:t>
      </w:r>
      <w:r w:rsidR="00A502CB" w:rsidRPr="005634D5">
        <w:rPr>
          <w:szCs w:val="28"/>
        </w:rPr>
        <w:t>актный</w:t>
      </w:r>
      <w:proofErr w:type="gramEnd"/>
      <w:r w:rsidR="00A502CB" w:rsidRPr="005634D5">
        <w:rPr>
          <w:szCs w:val="28"/>
        </w:rPr>
        <w:t xml:space="preserve"> адрес электронной почты).</w:t>
      </w:r>
    </w:p>
    <w:p w:rsidR="00B265C5" w:rsidRPr="005634D5" w:rsidRDefault="00A2015E" w:rsidP="00B265C5">
      <w:pPr>
        <w:ind w:firstLine="567"/>
        <w:jc w:val="both"/>
        <w:rPr>
          <w:szCs w:val="28"/>
        </w:rPr>
      </w:pPr>
      <w:r w:rsidRPr="005634D5">
        <w:rPr>
          <w:szCs w:val="28"/>
        </w:rPr>
        <w:t>3</w:t>
      </w:r>
      <w:r w:rsidR="00190BBB" w:rsidRPr="005634D5">
        <w:rPr>
          <w:szCs w:val="28"/>
        </w:rPr>
        <w:t>. </w:t>
      </w:r>
      <w:proofErr w:type="gramStart"/>
      <w:r w:rsidR="00B265C5" w:rsidRPr="005634D5">
        <w:rPr>
          <w:szCs w:val="28"/>
        </w:rPr>
        <w:t>Контроль за</w:t>
      </w:r>
      <w:proofErr w:type="gramEnd"/>
      <w:r w:rsidR="00B265C5" w:rsidRPr="005634D5">
        <w:rPr>
          <w:szCs w:val="28"/>
        </w:rPr>
        <w:t xml:space="preserve"> исполнением настоящего приказа возложить на заместителя министра здравоохранения Новосибирской области </w:t>
      </w:r>
      <w:r w:rsidR="007311CF" w:rsidRPr="005634D5">
        <w:rPr>
          <w:szCs w:val="28"/>
        </w:rPr>
        <w:t>Шалыгину</w:t>
      </w:r>
      <w:r w:rsidR="00FA4DD0" w:rsidRPr="005634D5">
        <w:rPr>
          <w:szCs w:val="28"/>
        </w:rPr>
        <w:t> </w:t>
      </w:r>
      <w:r w:rsidR="00B265C5" w:rsidRPr="005634D5">
        <w:rPr>
          <w:szCs w:val="28"/>
        </w:rPr>
        <w:t xml:space="preserve"> </w:t>
      </w:r>
      <w:r w:rsidR="007311CF" w:rsidRPr="005634D5">
        <w:rPr>
          <w:szCs w:val="28"/>
        </w:rPr>
        <w:t>Л</w:t>
      </w:r>
      <w:r w:rsidR="00B265C5" w:rsidRPr="005634D5">
        <w:rPr>
          <w:szCs w:val="28"/>
        </w:rPr>
        <w:t>.</w:t>
      </w:r>
      <w:r w:rsidR="007311CF" w:rsidRPr="005634D5">
        <w:rPr>
          <w:szCs w:val="28"/>
        </w:rPr>
        <w:t>С</w:t>
      </w:r>
      <w:r w:rsidR="00B265C5" w:rsidRPr="005634D5">
        <w:rPr>
          <w:szCs w:val="28"/>
        </w:rPr>
        <w:t>.</w:t>
      </w:r>
    </w:p>
    <w:p w:rsidR="00B265C5" w:rsidRDefault="00B265C5" w:rsidP="00B265C5">
      <w:pPr>
        <w:jc w:val="center"/>
        <w:rPr>
          <w:szCs w:val="28"/>
        </w:rPr>
      </w:pPr>
    </w:p>
    <w:p w:rsidR="00FA4DD0" w:rsidRDefault="00FA4DD0" w:rsidP="00B265C5">
      <w:pPr>
        <w:jc w:val="center"/>
        <w:rPr>
          <w:szCs w:val="28"/>
        </w:rPr>
      </w:pPr>
    </w:p>
    <w:p w:rsidR="00FA4DD0" w:rsidRPr="005634D5" w:rsidRDefault="00FA4DD0" w:rsidP="00B265C5">
      <w:pPr>
        <w:jc w:val="center"/>
        <w:rPr>
          <w:szCs w:val="28"/>
        </w:rPr>
      </w:pPr>
    </w:p>
    <w:p w:rsidR="00FA4DD0" w:rsidRDefault="00354D7E" w:rsidP="005634D5">
      <w:pPr>
        <w:rPr>
          <w:szCs w:val="28"/>
        </w:rPr>
      </w:pPr>
      <w:r w:rsidRPr="005634D5">
        <w:rPr>
          <w:szCs w:val="28"/>
        </w:rPr>
        <w:t xml:space="preserve">Министр </w:t>
      </w:r>
      <w:r w:rsidR="00C40629" w:rsidRPr="005634D5">
        <w:rPr>
          <w:szCs w:val="28"/>
        </w:rPr>
        <w:t xml:space="preserve">                                                                                                     </w:t>
      </w:r>
      <w:r w:rsidRPr="005634D5">
        <w:rPr>
          <w:szCs w:val="28"/>
        </w:rPr>
        <w:t xml:space="preserve">К.В. </w:t>
      </w:r>
      <w:proofErr w:type="spellStart"/>
      <w:r w:rsidRPr="005634D5">
        <w:rPr>
          <w:szCs w:val="28"/>
        </w:rPr>
        <w:t>Хальзов</w:t>
      </w:r>
      <w:proofErr w:type="spellEnd"/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Default="00FA4DD0" w:rsidP="005634D5">
      <w:pPr>
        <w:rPr>
          <w:szCs w:val="28"/>
        </w:rPr>
      </w:pPr>
    </w:p>
    <w:p w:rsidR="00FA4DD0" w:rsidRPr="00755AA0" w:rsidRDefault="00FA4DD0" w:rsidP="00FA4DD0">
      <w:pPr>
        <w:rPr>
          <w:sz w:val="20"/>
        </w:rPr>
      </w:pPr>
      <w:r w:rsidRPr="00755AA0">
        <w:rPr>
          <w:sz w:val="20"/>
        </w:rPr>
        <w:t>С.Е.</w:t>
      </w:r>
      <w:r>
        <w:rPr>
          <w:sz w:val="20"/>
        </w:rPr>
        <w:t xml:space="preserve"> </w:t>
      </w:r>
      <w:r w:rsidRPr="00755AA0">
        <w:rPr>
          <w:sz w:val="20"/>
        </w:rPr>
        <w:t>Григорьев</w:t>
      </w:r>
    </w:p>
    <w:p w:rsidR="00FA4DD0" w:rsidRDefault="00FA4DD0" w:rsidP="00FA4DD0">
      <w:pPr>
        <w:rPr>
          <w:sz w:val="20"/>
        </w:rPr>
      </w:pPr>
      <w:r>
        <w:rPr>
          <w:sz w:val="20"/>
        </w:rPr>
        <w:t>(383) </w:t>
      </w:r>
      <w:r w:rsidRPr="00755AA0">
        <w:rPr>
          <w:sz w:val="20"/>
        </w:rPr>
        <w:t>2</w:t>
      </w:r>
      <w:r>
        <w:rPr>
          <w:sz w:val="20"/>
        </w:rPr>
        <w:t>38 62 47</w:t>
      </w:r>
    </w:p>
    <w:p w:rsidR="00FA4DD0" w:rsidRPr="005634D5" w:rsidRDefault="00FA4DD0" w:rsidP="005634D5">
      <w:pPr>
        <w:rPr>
          <w:szCs w:val="28"/>
        </w:rPr>
      </w:pPr>
    </w:p>
    <w:p w:rsidR="00354D7E" w:rsidRPr="00FA4DD0" w:rsidRDefault="00FA4DD0" w:rsidP="00B265C5">
      <w:pPr>
        <w:jc w:val="center"/>
        <w:rPr>
          <w:sz w:val="27"/>
          <w:szCs w:val="27"/>
        </w:rPr>
      </w:pPr>
      <w:r>
        <w:rPr>
          <w:sz w:val="27"/>
          <w:szCs w:val="27"/>
        </w:rPr>
        <w:br w:type="column"/>
      </w:r>
    </w:p>
    <w:p w:rsidR="00FA4DD0" w:rsidRDefault="00FA4DD0" w:rsidP="00B265C5">
      <w:pPr>
        <w:rPr>
          <w:sz w:val="20"/>
        </w:rPr>
      </w:pPr>
    </w:p>
    <w:p w:rsidR="007311CF" w:rsidRPr="00B97982" w:rsidRDefault="007311CF" w:rsidP="007311CF">
      <w:pPr>
        <w:pStyle w:val="af0"/>
        <w:jc w:val="right"/>
        <w:rPr>
          <w:sz w:val="28"/>
          <w:szCs w:val="28"/>
        </w:rPr>
      </w:pPr>
      <w:r w:rsidRPr="00B97982">
        <w:rPr>
          <w:sz w:val="28"/>
          <w:szCs w:val="28"/>
        </w:rPr>
        <w:t>УТВЕРЖДЕН</w:t>
      </w:r>
    </w:p>
    <w:p w:rsidR="007311CF" w:rsidRPr="00B97982" w:rsidRDefault="007311CF" w:rsidP="007311CF">
      <w:pPr>
        <w:pStyle w:val="af0"/>
        <w:jc w:val="right"/>
        <w:rPr>
          <w:sz w:val="28"/>
          <w:szCs w:val="28"/>
        </w:rPr>
      </w:pPr>
      <w:r w:rsidRPr="00B97982">
        <w:rPr>
          <w:sz w:val="28"/>
          <w:szCs w:val="28"/>
        </w:rPr>
        <w:t>приказом министерства здравоохранения</w:t>
      </w:r>
    </w:p>
    <w:p w:rsidR="007311CF" w:rsidRPr="00B97982" w:rsidRDefault="007311CF" w:rsidP="007311CF">
      <w:pPr>
        <w:pStyle w:val="af0"/>
        <w:jc w:val="right"/>
        <w:rPr>
          <w:sz w:val="28"/>
          <w:szCs w:val="28"/>
        </w:rPr>
      </w:pPr>
      <w:r w:rsidRPr="00B97982">
        <w:rPr>
          <w:sz w:val="28"/>
          <w:szCs w:val="28"/>
        </w:rPr>
        <w:t>Новосибирской области</w:t>
      </w:r>
    </w:p>
    <w:p w:rsidR="007311CF" w:rsidRPr="00B97982" w:rsidRDefault="007311CF" w:rsidP="007311CF">
      <w:pPr>
        <w:pStyle w:val="af0"/>
        <w:jc w:val="right"/>
        <w:rPr>
          <w:sz w:val="28"/>
          <w:szCs w:val="28"/>
        </w:rPr>
      </w:pPr>
      <w:r w:rsidRPr="00B97982">
        <w:rPr>
          <w:sz w:val="28"/>
          <w:szCs w:val="28"/>
        </w:rPr>
        <w:t>от __________ № ________</w:t>
      </w:r>
    </w:p>
    <w:p w:rsidR="007311CF" w:rsidRDefault="007311CF" w:rsidP="00B265C5">
      <w:pPr>
        <w:rPr>
          <w:szCs w:val="28"/>
        </w:rPr>
      </w:pPr>
    </w:p>
    <w:p w:rsidR="002C5F70" w:rsidRDefault="002C5F70" w:rsidP="00B17D1E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B17D1E" w:rsidRDefault="002C5F70" w:rsidP="00B17D1E">
      <w:pPr>
        <w:jc w:val="center"/>
        <w:rPr>
          <w:b/>
          <w:szCs w:val="28"/>
        </w:rPr>
      </w:pPr>
      <w:r w:rsidRPr="00CA3815">
        <w:rPr>
          <w:rFonts w:eastAsiaTheme="minorHAnsi"/>
          <w:b/>
          <w:bCs/>
          <w:sz w:val="27"/>
          <w:szCs w:val="27"/>
          <w:lang w:eastAsia="en-US"/>
        </w:rPr>
        <w:t>государственных учреждений Новосибирской области, подведомственных министерству здравоохранения Новосибирской области (далее -</w:t>
      </w:r>
      <w:r w:rsidR="00B17D1E" w:rsidRPr="00B17D1E">
        <w:rPr>
          <w:b/>
          <w:szCs w:val="28"/>
        </w:rPr>
        <w:t>медицинских организаций</w:t>
      </w:r>
      <w:r>
        <w:rPr>
          <w:b/>
          <w:szCs w:val="28"/>
        </w:rPr>
        <w:t>)</w:t>
      </w:r>
      <w:r w:rsidR="00B17D1E" w:rsidRPr="00B17D1E">
        <w:rPr>
          <w:b/>
          <w:szCs w:val="28"/>
        </w:rPr>
        <w:t xml:space="preserve">, участвующих в оказании медицинской помощи участникам </w:t>
      </w:r>
      <w:r w:rsidR="00C51313">
        <w:rPr>
          <w:b/>
          <w:szCs w:val="28"/>
        </w:rPr>
        <w:t xml:space="preserve">и зрителям </w:t>
      </w:r>
      <w:r w:rsidR="000D635C" w:rsidRPr="000D635C">
        <w:rPr>
          <w:b/>
          <w:szCs w:val="28"/>
        </w:rPr>
        <w:t>соревнования Всероссийской спартакиады по летним видам спорта среди сильнейших спортсменов 2022 года</w:t>
      </w:r>
      <w:r w:rsidR="00843ABF">
        <w:rPr>
          <w:b/>
          <w:szCs w:val="28"/>
        </w:rPr>
        <w:t>, проводимой</w:t>
      </w:r>
      <w:r w:rsidR="000D635C" w:rsidRPr="000D635C">
        <w:rPr>
          <w:b/>
          <w:szCs w:val="28"/>
        </w:rPr>
        <w:t xml:space="preserve"> на территории Новосибирской области</w:t>
      </w:r>
    </w:p>
    <w:p w:rsidR="00B17D1E" w:rsidRDefault="00B17D1E" w:rsidP="00B17D1E">
      <w:pPr>
        <w:jc w:val="center"/>
        <w:rPr>
          <w:b/>
          <w:szCs w:val="28"/>
        </w:rPr>
      </w:pPr>
    </w:p>
    <w:p w:rsidR="00CA2141" w:rsidRDefault="00CA2141" w:rsidP="00B17D1E">
      <w:pPr>
        <w:jc w:val="center"/>
        <w:rPr>
          <w:b/>
          <w:szCs w:val="28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75"/>
        <w:gridCol w:w="5954"/>
        <w:gridCol w:w="3402"/>
      </w:tblGrid>
      <w:tr w:rsidR="00C57B56" w:rsidTr="007C2C18">
        <w:tc>
          <w:tcPr>
            <w:tcW w:w="675" w:type="dxa"/>
          </w:tcPr>
          <w:p w:rsidR="00C57B56" w:rsidRDefault="00C57B56" w:rsidP="006971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r>
              <w:rPr>
                <w:szCs w:val="28"/>
              </w:rPr>
              <w:t>пп</w:t>
            </w:r>
            <w:proofErr w:type="spellEnd"/>
          </w:p>
        </w:tc>
        <w:tc>
          <w:tcPr>
            <w:tcW w:w="5954" w:type="dxa"/>
          </w:tcPr>
          <w:p w:rsidR="00C57B56" w:rsidRDefault="00C57B56" w:rsidP="006971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организации</w:t>
            </w:r>
          </w:p>
        </w:tc>
        <w:tc>
          <w:tcPr>
            <w:tcW w:w="3402" w:type="dxa"/>
          </w:tcPr>
          <w:p w:rsidR="00C57B56" w:rsidRDefault="00C57B56" w:rsidP="00C57B5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Функционал на время проведения соревнования</w:t>
            </w:r>
          </w:p>
        </w:tc>
      </w:tr>
      <w:tr w:rsidR="00426CC9" w:rsidRPr="002C5F70" w:rsidTr="007C2C18">
        <w:tc>
          <w:tcPr>
            <w:tcW w:w="675" w:type="dxa"/>
          </w:tcPr>
          <w:p w:rsidR="00426CC9" w:rsidRPr="005634D5" w:rsidRDefault="00426CC9" w:rsidP="0069717D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1</w:t>
            </w:r>
          </w:p>
        </w:tc>
        <w:tc>
          <w:tcPr>
            <w:tcW w:w="5954" w:type="dxa"/>
          </w:tcPr>
          <w:p w:rsidR="00426CC9" w:rsidRPr="005634D5" w:rsidRDefault="000D635C" w:rsidP="000D635C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 xml:space="preserve">Государственное бюджетное учреждение здравоохранения Новосибирской области </w:t>
            </w:r>
            <w:r w:rsidR="00426CC9" w:rsidRPr="005634D5">
              <w:rPr>
                <w:szCs w:val="28"/>
              </w:rPr>
              <w:t>«Городская клиническая больница №</w:t>
            </w:r>
            <w:r w:rsidR="002C5F70">
              <w:rPr>
                <w:szCs w:val="28"/>
              </w:rPr>
              <w:t> </w:t>
            </w:r>
            <w:r w:rsidR="00426CC9" w:rsidRPr="005634D5">
              <w:rPr>
                <w:szCs w:val="28"/>
              </w:rPr>
              <w:t>1</w:t>
            </w:r>
            <w:r w:rsidR="002C5F70">
              <w:rPr>
                <w:szCs w:val="28"/>
              </w:rPr>
              <w:t>»</w:t>
            </w:r>
          </w:p>
        </w:tc>
        <w:tc>
          <w:tcPr>
            <w:tcW w:w="3402" w:type="dxa"/>
          </w:tcPr>
          <w:p w:rsidR="00426CC9" w:rsidRPr="005634D5" w:rsidRDefault="00426CC9" w:rsidP="00426CC9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 xml:space="preserve">Оказание всех видов экстренной стационарной медицинской помощи (кроме инфекционной). </w:t>
            </w:r>
          </w:p>
        </w:tc>
      </w:tr>
      <w:tr w:rsidR="00426CC9" w:rsidRPr="002C5F70" w:rsidTr="007C2C18">
        <w:tc>
          <w:tcPr>
            <w:tcW w:w="675" w:type="dxa"/>
          </w:tcPr>
          <w:p w:rsidR="00426CC9" w:rsidRPr="005634D5" w:rsidRDefault="00426CC9" w:rsidP="0069717D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2</w:t>
            </w:r>
          </w:p>
        </w:tc>
        <w:tc>
          <w:tcPr>
            <w:tcW w:w="5954" w:type="dxa"/>
            <w:vAlign w:val="center"/>
          </w:tcPr>
          <w:p w:rsidR="00426CC9" w:rsidRPr="005634D5" w:rsidRDefault="000D635C" w:rsidP="0069717D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Государственное бюджетное учреждение здравоохранения Новосибирской области</w:t>
            </w:r>
            <w:r w:rsidR="00426CC9" w:rsidRPr="005634D5">
              <w:rPr>
                <w:szCs w:val="28"/>
              </w:rPr>
              <w:t xml:space="preserve"> «Государственная Новосибирская областная клиническая больница»</w:t>
            </w:r>
          </w:p>
        </w:tc>
        <w:tc>
          <w:tcPr>
            <w:tcW w:w="3402" w:type="dxa"/>
          </w:tcPr>
          <w:p w:rsidR="00426CC9" w:rsidRPr="005634D5" w:rsidRDefault="00426CC9" w:rsidP="00A65A73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 xml:space="preserve">Оказание всех видов экстренной стационарной медицинской помощи (кроме инфекционной). </w:t>
            </w:r>
          </w:p>
        </w:tc>
      </w:tr>
      <w:tr w:rsidR="00426CC9" w:rsidRPr="002C5F70" w:rsidTr="007C2C18">
        <w:tc>
          <w:tcPr>
            <w:tcW w:w="675" w:type="dxa"/>
          </w:tcPr>
          <w:p w:rsidR="00426CC9" w:rsidRPr="005634D5" w:rsidRDefault="00426CC9" w:rsidP="0069717D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3</w:t>
            </w:r>
          </w:p>
        </w:tc>
        <w:tc>
          <w:tcPr>
            <w:tcW w:w="5954" w:type="dxa"/>
            <w:vAlign w:val="center"/>
          </w:tcPr>
          <w:p w:rsidR="00426CC9" w:rsidRPr="005634D5" w:rsidRDefault="000D635C" w:rsidP="0069717D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Государственное бюджетное учреждение здравоохранения Новосибирской области</w:t>
            </w:r>
            <w:r w:rsidR="00426CC9" w:rsidRPr="005634D5">
              <w:rPr>
                <w:szCs w:val="28"/>
              </w:rPr>
              <w:t xml:space="preserve"> «Городская детская клиническая больница скорой медицинской помощи»</w:t>
            </w:r>
          </w:p>
        </w:tc>
        <w:tc>
          <w:tcPr>
            <w:tcW w:w="3402" w:type="dxa"/>
          </w:tcPr>
          <w:p w:rsidR="00426CC9" w:rsidRPr="005634D5" w:rsidRDefault="00426CC9" w:rsidP="008E1E7D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 xml:space="preserve">Оказание всех видов экстренной стационарной хирургической медицинской помощи </w:t>
            </w:r>
            <w:r w:rsidR="00055806" w:rsidRPr="005634D5">
              <w:rPr>
                <w:szCs w:val="28"/>
              </w:rPr>
              <w:t xml:space="preserve">несовершеннолетним </w:t>
            </w:r>
            <w:r w:rsidRPr="005634D5">
              <w:rPr>
                <w:szCs w:val="28"/>
              </w:rPr>
              <w:t>зрителям.</w:t>
            </w:r>
          </w:p>
        </w:tc>
      </w:tr>
      <w:tr w:rsidR="00426CC9" w:rsidRPr="002C5F70" w:rsidTr="007C2C18">
        <w:tc>
          <w:tcPr>
            <w:tcW w:w="675" w:type="dxa"/>
          </w:tcPr>
          <w:p w:rsidR="00426CC9" w:rsidRPr="005634D5" w:rsidRDefault="00426CC9" w:rsidP="0069717D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4</w:t>
            </w:r>
          </w:p>
        </w:tc>
        <w:tc>
          <w:tcPr>
            <w:tcW w:w="5954" w:type="dxa"/>
            <w:vAlign w:val="center"/>
          </w:tcPr>
          <w:p w:rsidR="00426CC9" w:rsidRPr="005634D5" w:rsidRDefault="000D635C" w:rsidP="002C5F70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Государственное бюджетное учреждение здравоохранения Новосибирской области</w:t>
            </w:r>
            <w:r w:rsidR="00426CC9" w:rsidRPr="005634D5">
              <w:rPr>
                <w:szCs w:val="28"/>
              </w:rPr>
              <w:t xml:space="preserve"> «</w:t>
            </w:r>
            <w:proofErr w:type="gramStart"/>
            <w:r w:rsidR="00426CC9" w:rsidRPr="005634D5">
              <w:rPr>
                <w:szCs w:val="28"/>
              </w:rPr>
              <w:t>Городская</w:t>
            </w:r>
            <w:proofErr w:type="gramEnd"/>
            <w:r w:rsidR="00426CC9" w:rsidRPr="005634D5">
              <w:rPr>
                <w:szCs w:val="28"/>
              </w:rPr>
              <w:t xml:space="preserve"> инфекционная клиническая больница №</w:t>
            </w:r>
            <w:r w:rsidR="002C5F70">
              <w:rPr>
                <w:szCs w:val="28"/>
              </w:rPr>
              <w:t> </w:t>
            </w:r>
            <w:r w:rsidR="00426CC9" w:rsidRPr="005634D5">
              <w:rPr>
                <w:szCs w:val="28"/>
              </w:rPr>
              <w:t>1»</w:t>
            </w:r>
          </w:p>
        </w:tc>
        <w:tc>
          <w:tcPr>
            <w:tcW w:w="3402" w:type="dxa"/>
          </w:tcPr>
          <w:p w:rsidR="00426CC9" w:rsidRPr="005634D5" w:rsidRDefault="00426CC9" w:rsidP="008E1E7D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Оказание экстренной инфекционной стационарной медицинской помощи всем участникам соревнования.</w:t>
            </w:r>
          </w:p>
        </w:tc>
      </w:tr>
      <w:tr w:rsidR="00426CC9" w:rsidRPr="002C5F70" w:rsidTr="007C2C18">
        <w:tc>
          <w:tcPr>
            <w:tcW w:w="675" w:type="dxa"/>
          </w:tcPr>
          <w:p w:rsidR="00426CC9" w:rsidRPr="005634D5" w:rsidRDefault="00426CC9" w:rsidP="0069717D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5</w:t>
            </w:r>
          </w:p>
        </w:tc>
        <w:tc>
          <w:tcPr>
            <w:tcW w:w="5954" w:type="dxa"/>
            <w:vAlign w:val="center"/>
          </w:tcPr>
          <w:p w:rsidR="00426CC9" w:rsidRPr="005634D5" w:rsidRDefault="000D635C" w:rsidP="002C5F70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Государственное бюджетное учреждение здравоохранения Новосибирской области</w:t>
            </w:r>
            <w:r w:rsidR="00426CC9" w:rsidRPr="005634D5">
              <w:rPr>
                <w:szCs w:val="28"/>
              </w:rPr>
              <w:t xml:space="preserve"> «Детская городская клиническая больница №</w:t>
            </w:r>
            <w:r w:rsidR="002C5F70">
              <w:rPr>
                <w:szCs w:val="28"/>
              </w:rPr>
              <w:t> </w:t>
            </w:r>
            <w:r w:rsidR="00426CC9" w:rsidRPr="005634D5">
              <w:rPr>
                <w:szCs w:val="28"/>
              </w:rPr>
              <w:t>3»</w:t>
            </w:r>
          </w:p>
        </w:tc>
        <w:tc>
          <w:tcPr>
            <w:tcW w:w="3402" w:type="dxa"/>
          </w:tcPr>
          <w:p w:rsidR="00426CC9" w:rsidRPr="005634D5" w:rsidRDefault="00426CC9" w:rsidP="00426CC9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 xml:space="preserve">Оказание экстренной терапевтической и инфекционной медицинской помощи </w:t>
            </w:r>
            <w:r w:rsidR="00055806" w:rsidRPr="005634D5">
              <w:rPr>
                <w:szCs w:val="28"/>
              </w:rPr>
              <w:t xml:space="preserve">несовершеннолетним </w:t>
            </w:r>
            <w:r w:rsidRPr="005634D5">
              <w:rPr>
                <w:szCs w:val="28"/>
              </w:rPr>
              <w:t>зрителям.</w:t>
            </w:r>
          </w:p>
        </w:tc>
      </w:tr>
      <w:tr w:rsidR="00426CC9" w:rsidRPr="002C5F70" w:rsidTr="007C2C18">
        <w:tc>
          <w:tcPr>
            <w:tcW w:w="675" w:type="dxa"/>
          </w:tcPr>
          <w:p w:rsidR="00426CC9" w:rsidRPr="005634D5" w:rsidRDefault="00426CC9" w:rsidP="0069717D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6</w:t>
            </w:r>
          </w:p>
        </w:tc>
        <w:tc>
          <w:tcPr>
            <w:tcW w:w="5954" w:type="dxa"/>
          </w:tcPr>
          <w:p w:rsidR="00426CC9" w:rsidRPr="005634D5" w:rsidRDefault="000D635C" w:rsidP="0069717D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Государственное бюджетное учреждение здравоохранения Новосибирской области</w:t>
            </w:r>
            <w:r w:rsidR="00426CC9" w:rsidRPr="005634D5">
              <w:rPr>
                <w:szCs w:val="28"/>
              </w:rPr>
              <w:t xml:space="preserve"> «Станция скорой медицинской помощи»</w:t>
            </w:r>
          </w:p>
        </w:tc>
        <w:tc>
          <w:tcPr>
            <w:tcW w:w="3402" w:type="dxa"/>
          </w:tcPr>
          <w:p w:rsidR="00426CC9" w:rsidRPr="005634D5" w:rsidRDefault="00426CC9" w:rsidP="008F119E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Организация дежурства во время соревнования;</w:t>
            </w:r>
          </w:p>
          <w:p w:rsidR="00426CC9" w:rsidRPr="005634D5" w:rsidRDefault="00426CC9" w:rsidP="008F119E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Организация оказания скорой медицинской помощи всем участникам соревнования;</w:t>
            </w:r>
          </w:p>
          <w:p w:rsidR="00426CC9" w:rsidRPr="005634D5" w:rsidRDefault="00426CC9" w:rsidP="00426CC9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Формирование состава медицинской бригады на время проведения соревнования.</w:t>
            </w:r>
          </w:p>
        </w:tc>
      </w:tr>
      <w:tr w:rsidR="00426CC9" w:rsidRPr="002C5F70" w:rsidTr="007C2C18">
        <w:tc>
          <w:tcPr>
            <w:tcW w:w="675" w:type="dxa"/>
          </w:tcPr>
          <w:p w:rsidR="00426CC9" w:rsidRPr="005634D5" w:rsidRDefault="00426CC9" w:rsidP="0069717D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7</w:t>
            </w:r>
          </w:p>
        </w:tc>
        <w:tc>
          <w:tcPr>
            <w:tcW w:w="5954" w:type="dxa"/>
          </w:tcPr>
          <w:p w:rsidR="00426CC9" w:rsidRPr="005634D5" w:rsidRDefault="000D635C" w:rsidP="000D635C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Государственное казенное учреждение здравоохранения Новосибирской области</w:t>
            </w:r>
            <w:r w:rsidR="00426CC9" w:rsidRPr="005634D5">
              <w:rPr>
                <w:szCs w:val="28"/>
              </w:rPr>
              <w:t xml:space="preserve"> «Территориальный центр медицины катастроф»</w:t>
            </w:r>
          </w:p>
        </w:tc>
        <w:tc>
          <w:tcPr>
            <w:tcW w:w="3402" w:type="dxa"/>
          </w:tcPr>
          <w:p w:rsidR="00426CC9" w:rsidRPr="005634D5" w:rsidRDefault="00426CC9" w:rsidP="00632149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Организация дежурства во время соревнования;</w:t>
            </w:r>
          </w:p>
          <w:p w:rsidR="00426CC9" w:rsidRPr="005634D5" w:rsidRDefault="00426CC9" w:rsidP="00426CC9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Формирование состава медицинской бригады на время проведения соревнования.</w:t>
            </w:r>
          </w:p>
        </w:tc>
      </w:tr>
      <w:tr w:rsidR="00426CC9" w:rsidRPr="002C5F70" w:rsidTr="007C2C18">
        <w:tc>
          <w:tcPr>
            <w:tcW w:w="675" w:type="dxa"/>
          </w:tcPr>
          <w:p w:rsidR="00426CC9" w:rsidRPr="005634D5" w:rsidRDefault="00426CC9" w:rsidP="0069717D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8</w:t>
            </w:r>
          </w:p>
        </w:tc>
        <w:tc>
          <w:tcPr>
            <w:tcW w:w="5954" w:type="dxa"/>
          </w:tcPr>
          <w:p w:rsidR="00426CC9" w:rsidRPr="005634D5" w:rsidRDefault="000D635C" w:rsidP="0069717D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Государственное бюджетное учреждение здравоохранения Новосибирской области</w:t>
            </w:r>
            <w:r w:rsidR="00426CC9" w:rsidRPr="005634D5">
              <w:rPr>
                <w:szCs w:val="28"/>
              </w:rPr>
              <w:t xml:space="preserve"> «Государственный Новосибирский областной врачебно-физкультурный диспансер» </w:t>
            </w:r>
          </w:p>
        </w:tc>
        <w:tc>
          <w:tcPr>
            <w:tcW w:w="3402" w:type="dxa"/>
          </w:tcPr>
          <w:p w:rsidR="00426CC9" w:rsidRPr="005634D5" w:rsidRDefault="00426CC9" w:rsidP="008F119E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 xml:space="preserve">Выделение </w:t>
            </w:r>
            <w:r w:rsidR="00055806" w:rsidRPr="005634D5">
              <w:rPr>
                <w:szCs w:val="28"/>
              </w:rPr>
              <w:t>главного врача соревнования</w:t>
            </w:r>
            <w:r w:rsidRPr="005634D5">
              <w:rPr>
                <w:szCs w:val="28"/>
              </w:rPr>
              <w:t>;</w:t>
            </w:r>
          </w:p>
          <w:p w:rsidR="00426CC9" w:rsidRPr="005634D5" w:rsidRDefault="00426CC9" w:rsidP="00426CC9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Формирование состава медицинской бригады на время проведения соревнования.</w:t>
            </w:r>
          </w:p>
        </w:tc>
      </w:tr>
      <w:tr w:rsidR="00426CC9" w:rsidRPr="002C5F70" w:rsidTr="007C2C18">
        <w:tc>
          <w:tcPr>
            <w:tcW w:w="675" w:type="dxa"/>
          </w:tcPr>
          <w:p w:rsidR="00426CC9" w:rsidRPr="005634D5" w:rsidRDefault="00426CC9" w:rsidP="0069717D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9</w:t>
            </w:r>
          </w:p>
        </w:tc>
        <w:tc>
          <w:tcPr>
            <w:tcW w:w="5954" w:type="dxa"/>
          </w:tcPr>
          <w:p w:rsidR="00426CC9" w:rsidRPr="005634D5" w:rsidRDefault="00055806" w:rsidP="002C5F70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Государственное автономное учреждение здравоохранения Новосибирской области</w:t>
            </w:r>
            <w:r w:rsidR="00426CC9" w:rsidRPr="005634D5">
              <w:rPr>
                <w:szCs w:val="28"/>
              </w:rPr>
              <w:t xml:space="preserve"> «</w:t>
            </w:r>
            <w:proofErr w:type="gramStart"/>
            <w:r w:rsidR="00426CC9" w:rsidRPr="005634D5">
              <w:rPr>
                <w:szCs w:val="28"/>
              </w:rPr>
              <w:t>Городская</w:t>
            </w:r>
            <w:proofErr w:type="gramEnd"/>
            <w:r w:rsidR="00426CC9" w:rsidRPr="005634D5">
              <w:rPr>
                <w:szCs w:val="28"/>
              </w:rPr>
              <w:t xml:space="preserve"> клиническая поликлиника №</w:t>
            </w:r>
            <w:r w:rsidR="002C5F70">
              <w:rPr>
                <w:szCs w:val="28"/>
              </w:rPr>
              <w:t> </w:t>
            </w:r>
            <w:r w:rsidR="00426CC9" w:rsidRPr="005634D5">
              <w:rPr>
                <w:szCs w:val="28"/>
              </w:rPr>
              <w:t>1»</w:t>
            </w:r>
          </w:p>
        </w:tc>
        <w:tc>
          <w:tcPr>
            <w:tcW w:w="3402" w:type="dxa"/>
          </w:tcPr>
          <w:p w:rsidR="00426CC9" w:rsidRPr="005634D5" w:rsidRDefault="00426CC9" w:rsidP="00436E71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 xml:space="preserve">Организация медицинского поста в гостинице </w:t>
            </w:r>
          </w:p>
        </w:tc>
      </w:tr>
      <w:tr w:rsidR="00426CC9" w:rsidRPr="002C5F70" w:rsidTr="007C2C18">
        <w:tc>
          <w:tcPr>
            <w:tcW w:w="675" w:type="dxa"/>
          </w:tcPr>
          <w:p w:rsidR="00426CC9" w:rsidRPr="005634D5" w:rsidRDefault="00426CC9" w:rsidP="00426CC9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10</w:t>
            </w:r>
          </w:p>
        </w:tc>
        <w:tc>
          <w:tcPr>
            <w:tcW w:w="5954" w:type="dxa"/>
          </w:tcPr>
          <w:p w:rsidR="00426CC9" w:rsidRPr="005634D5" w:rsidRDefault="00055806" w:rsidP="002C5F70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Государственное бюджетное учреждение здравоохранения Новосибирской области</w:t>
            </w:r>
            <w:r w:rsidR="00426CC9" w:rsidRPr="005634D5">
              <w:rPr>
                <w:szCs w:val="28"/>
              </w:rPr>
              <w:t xml:space="preserve"> «Новосибирский областной клинический госпиталь ветеранов войн №</w:t>
            </w:r>
            <w:r w:rsidR="002C5F70">
              <w:rPr>
                <w:szCs w:val="28"/>
              </w:rPr>
              <w:t> </w:t>
            </w:r>
            <w:r w:rsidR="00426CC9" w:rsidRPr="005634D5">
              <w:rPr>
                <w:szCs w:val="28"/>
              </w:rPr>
              <w:t>3»</w:t>
            </w:r>
          </w:p>
        </w:tc>
        <w:tc>
          <w:tcPr>
            <w:tcW w:w="3402" w:type="dxa"/>
          </w:tcPr>
          <w:p w:rsidR="00426CC9" w:rsidRPr="005634D5" w:rsidRDefault="00426CC9" w:rsidP="00436E71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 xml:space="preserve">Организация медицинского поста в гостинице </w:t>
            </w:r>
          </w:p>
        </w:tc>
      </w:tr>
      <w:tr w:rsidR="00426CC9" w:rsidRPr="002C5F70" w:rsidTr="007C2C18">
        <w:tc>
          <w:tcPr>
            <w:tcW w:w="675" w:type="dxa"/>
          </w:tcPr>
          <w:p w:rsidR="00426CC9" w:rsidRPr="005634D5" w:rsidRDefault="00426CC9" w:rsidP="00426CC9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11</w:t>
            </w:r>
          </w:p>
        </w:tc>
        <w:tc>
          <w:tcPr>
            <w:tcW w:w="5954" w:type="dxa"/>
          </w:tcPr>
          <w:p w:rsidR="00426CC9" w:rsidRPr="005634D5" w:rsidRDefault="00055806" w:rsidP="002C5F70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Государственное бюджетное учреждение здравоохранения Новосибирской области</w:t>
            </w:r>
            <w:r w:rsidR="00426CC9" w:rsidRPr="005634D5">
              <w:rPr>
                <w:szCs w:val="28"/>
              </w:rPr>
              <w:t xml:space="preserve"> «</w:t>
            </w:r>
            <w:proofErr w:type="gramStart"/>
            <w:r w:rsidR="00426CC9" w:rsidRPr="005634D5">
              <w:rPr>
                <w:szCs w:val="28"/>
              </w:rPr>
              <w:t>Городская</w:t>
            </w:r>
            <w:proofErr w:type="gramEnd"/>
            <w:r w:rsidR="00426CC9" w:rsidRPr="005634D5">
              <w:rPr>
                <w:szCs w:val="28"/>
              </w:rPr>
              <w:t xml:space="preserve"> клиническая поликлиника №</w:t>
            </w:r>
            <w:r w:rsidR="002C5F70">
              <w:rPr>
                <w:szCs w:val="28"/>
              </w:rPr>
              <w:t> </w:t>
            </w:r>
            <w:r w:rsidR="00426CC9" w:rsidRPr="005634D5">
              <w:rPr>
                <w:szCs w:val="28"/>
              </w:rPr>
              <w:t>20»</w:t>
            </w:r>
          </w:p>
        </w:tc>
        <w:tc>
          <w:tcPr>
            <w:tcW w:w="3402" w:type="dxa"/>
          </w:tcPr>
          <w:p w:rsidR="00426CC9" w:rsidRPr="005634D5" w:rsidRDefault="00426CC9" w:rsidP="00436E71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 xml:space="preserve">Организация медицинского поста в гостинице </w:t>
            </w:r>
          </w:p>
        </w:tc>
      </w:tr>
      <w:tr w:rsidR="00426CC9" w:rsidRPr="002C5F70" w:rsidTr="00827958">
        <w:tc>
          <w:tcPr>
            <w:tcW w:w="675" w:type="dxa"/>
          </w:tcPr>
          <w:p w:rsidR="00426CC9" w:rsidRPr="005634D5" w:rsidRDefault="00426CC9" w:rsidP="00A65A73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12</w:t>
            </w:r>
          </w:p>
        </w:tc>
        <w:tc>
          <w:tcPr>
            <w:tcW w:w="5954" w:type="dxa"/>
            <w:vAlign w:val="center"/>
          </w:tcPr>
          <w:p w:rsidR="00426CC9" w:rsidRPr="005634D5" w:rsidRDefault="00055806" w:rsidP="00A65A73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Государственное бюджетное учреждение здравоохранения Новосибирской области</w:t>
            </w:r>
            <w:r w:rsidR="00426CC9" w:rsidRPr="005634D5">
              <w:rPr>
                <w:szCs w:val="28"/>
              </w:rPr>
              <w:t xml:space="preserve"> «Городская клиническая больница №</w:t>
            </w:r>
            <w:r w:rsidR="002C5F70">
              <w:rPr>
                <w:szCs w:val="28"/>
              </w:rPr>
              <w:t> </w:t>
            </w:r>
            <w:r w:rsidR="00426CC9" w:rsidRPr="005634D5">
              <w:rPr>
                <w:szCs w:val="28"/>
              </w:rPr>
              <w:t>34»</w:t>
            </w:r>
          </w:p>
        </w:tc>
        <w:tc>
          <w:tcPr>
            <w:tcW w:w="3402" w:type="dxa"/>
          </w:tcPr>
          <w:p w:rsidR="00426CC9" w:rsidRPr="005634D5" w:rsidRDefault="00426CC9" w:rsidP="00426CC9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Оказание экстренной стационарной медицинской токсикологической помощи всем участникам соревнования.</w:t>
            </w:r>
          </w:p>
        </w:tc>
      </w:tr>
      <w:tr w:rsidR="00055806" w:rsidRPr="002C5F70" w:rsidTr="00201BA8">
        <w:tc>
          <w:tcPr>
            <w:tcW w:w="675" w:type="dxa"/>
          </w:tcPr>
          <w:p w:rsidR="00055806" w:rsidRPr="005634D5" w:rsidRDefault="00055806" w:rsidP="00A65A73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13</w:t>
            </w:r>
          </w:p>
        </w:tc>
        <w:tc>
          <w:tcPr>
            <w:tcW w:w="5954" w:type="dxa"/>
          </w:tcPr>
          <w:p w:rsidR="00055806" w:rsidRPr="005634D5" w:rsidRDefault="00055806" w:rsidP="00055806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Государственное бюджетное учреждение здравоохранения Новосибирской области «Новосибирская областная стоматологическая поликлиника»</w:t>
            </w:r>
          </w:p>
        </w:tc>
        <w:tc>
          <w:tcPr>
            <w:tcW w:w="3402" w:type="dxa"/>
          </w:tcPr>
          <w:p w:rsidR="00055806" w:rsidRPr="005634D5" w:rsidRDefault="00055806" w:rsidP="00055806">
            <w:pPr>
              <w:jc w:val="center"/>
              <w:rPr>
                <w:szCs w:val="28"/>
              </w:rPr>
            </w:pPr>
            <w:r w:rsidRPr="005634D5">
              <w:rPr>
                <w:szCs w:val="28"/>
              </w:rPr>
              <w:t>Оказание экстренной стоматологической медицинской помощи всем участникам соревнования.</w:t>
            </w:r>
          </w:p>
        </w:tc>
      </w:tr>
    </w:tbl>
    <w:p w:rsidR="00AB11BB" w:rsidRPr="002C5F70" w:rsidRDefault="00AB11BB" w:rsidP="00B17D1E">
      <w:pPr>
        <w:jc w:val="center"/>
        <w:rPr>
          <w:b/>
          <w:szCs w:val="28"/>
        </w:rPr>
      </w:pPr>
    </w:p>
    <w:p w:rsidR="00AB11BB" w:rsidRDefault="00AB11BB" w:rsidP="00B17D1E">
      <w:pPr>
        <w:jc w:val="center"/>
        <w:rPr>
          <w:b/>
          <w:szCs w:val="28"/>
        </w:rPr>
      </w:pPr>
    </w:p>
    <w:p w:rsidR="00AB11BB" w:rsidRDefault="00AB11BB" w:rsidP="00B17D1E">
      <w:pPr>
        <w:jc w:val="center"/>
        <w:rPr>
          <w:b/>
          <w:szCs w:val="28"/>
        </w:rPr>
      </w:pPr>
      <w:r>
        <w:rPr>
          <w:b/>
          <w:szCs w:val="28"/>
        </w:rPr>
        <w:t>_________</w:t>
      </w:r>
    </w:p>
    <w:p w:rsidR="00163852" w:rsidRDefault="00163852" w:rsidP="00B17D1E">
      <w:pPr>
        <w:jc w:val="center"/>
        <w:rPr>
          <w:b/>
          <w:szCs w:val="28"/>
        </w:rPr>
      </w:pPr>
    </w:p>
    <w:p w:rsidR="00163852" w:rsidRPr="00B17D1E" w:rsidRDefault="00163852" w:rsidP="00B17D1E">
      <w:pPr>
        <w:jc w:val="center"/>
        <w:rPr>
          <w:b/>
          <w:szCs w:val="28"/>
        </w:rPr>
      </w:pPr>
    </w:p>
    <w:sectPr w:rsidR="00163852" w:rsidRPr="00B17D1E" w:rsidSect="005634D5">
      <w:footerReference w:type="first" r:id="rId12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22608C" w15:done="0"/>
  <w15:commentEx w15:paraId="7E4A0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FD" w:rsidRDefault="00E827FD" w:rsidP="00F42B49">
      <w:r>
        <w:separator/>
      </w:r>
    </w:p>
  </w:endnote>
  <w:endnote w:type="continuationSeparator" w:id="0">
    <w:p w:rsidR="00E827FD" w:rsidRDefault="00E827FD" w:rsidP="00F4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F70" w:rsidRDefault="002C5F70" w:rsidP="002C5F70">
    <w:pPr>
      <w:rPr>
        <w:sz w:val="20"/>
      </w:rPr>
    </w:pPr>
  </w:p>
  <w:p w:rsidR="002C5F70" w:rsidRDefault="002C5F7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FD" w:rsidRDefault="00E827FD" w:rsidP="00F42B49">
      <w:r>
        <w:separator/>
      </w:r>
    </w:p>
  </w:footnote>
  <w:footnote w:type="continuationSeparator" w:id="0">
    <w:p w:rsidR="00E827FD" w:rsidRDefault="00E827FD" w:rsidP="00F42B49">
      <w:r>
        <w:continuationSeparator/>
      </w:r>
    </w:p>
  </w:footnote>
  <w:footnote w:id="1">
    <w:p w:rsidR="00FA4DD0" w:rsidRDefault="00FA4DD0">
      <w:pPr>
        <w:pStyle w:val="af6"/>
      </w:pPr>
      <w:r>
        <w:rPr>
          <w:rStyle w:val="af8"/>
        </w:rPr>
        <w:footnoteRef/>
      </w:r>
      <w:r>
        <w:t xml:space="preserve"> Отчество указывается при наличии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9CF"/>
    <w:multiLevelType w:val="hybridMultilevel"/>
    <w:tmpl w:val="37FE8E78"/>
    <w:lvl w:ilvl="0" w:tplc="21D8B51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F086368"/>
    <w:multiLevelType w:val="hybridMultilevel"/>
    <w:tmpl w:val="8B3C0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CE5A9F"/>
    <w:multiLevelType w:val="hybridMultilevel"/>
    <w:tmpl w:val="E8C43116"/>
    <w:lvl w:ilvl="0" w:tplc="1E90E4C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900BA8"/>
    <w:multiLevelType w:val="hybridMultilevel"/>
    <w:tmpl w:val="C3B8FFD6"/>
    <w:lvl w:ilvl="0" w:tplc="18609BC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9DE3C84"/>
    <w:multiLevelType w:val="hybridMultilevel"/>
    <w:tmpl w:val="DBA03E20"/>
    <w:lvl w:ilvl="0" w:tplc="441AE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0D776D"/>
    <w:multiLevelType w:val="multilevel"/>
    <w:tmpl w:val="D098F7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CD3741E"/>
    <w:multiLevelType w:val="hybridMultilevel"/>
    <w:tmpl w:val="41F48F18"/>
    <w:lvl w:ilvl="0" w:tplc="F3B28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валенко Оксана Юрьевна">
    <w15:presenceInfo w15:providerId="AD" w15:userId="S-1-5-21-2356655543-2162514679-1277178298-446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trackRevisions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87"/>
    <w:rsid w:val="000011B8"/>
    <w:rsid w:val="000022FD"/>
    <w:rsid w:val="0000346C"/>
    <w:rsid w:val="00004E5A"/>
    <w:rsid w:val="000110FD"/>
    <w:rsid w:val="00013B3D"/>
    <w:rsid w:val="00014838"/>
    <w:rsid w:val="00015AEF"/>
    <w:rsid w:val="000167B7"/>
    <w:rsid w:val="00016D03"/>
    <w:rsid w:val="00020ED7"/>
    <w:rsid w:val="00021BE0"/>
    <w:rsid w:val="00022912"/>
    <w:rsid w:val="00025279"/>
    <w:rsid w:val="000276C7"/>
    <w:rsid w:val="00031BE1"/>
    <w:rsid w:val="000328A5"/>
    <w:rsid w:val="00034256"/>
    <w:rsid w:val="0003664C"/>
    <w:rsid w:val="0004069E"/>
    <w:rsid w:val="00040F69"/>
    <w:rsid w:val="000423B9"/>
    <w:rsid w:val="00047CBD"/>
    <w:rsid w:val="000506E9"/>
    <w:rsid w:val="000509F1"/>
    <w:rsid w:val="00055721"/>
    <w:rsid w:val="00055806"/>
    <w:rsid w:val="000578A6"/>
    <w:rsid w:val="00057EB0"/>
    <w:rsid w:val="0006243B"/>
    <w:rsid w:val="00063BF9"/>
    <w:rsid w:val="00063E8E"/>
    <w:rsid w:val="0006662E"/>
    <w:rsid w:val="00067BCE"/>
    <w:rsid w:val="000700B9"/>
    <w:rsid w:val="00070925"/>
    <w:rsid w:val="000709A7"/>
    <w:rsid w:val="00074D7B"/>
    <w:rsid w:val="00075143"/>
    <w:rsid w:val="00077E26"/>
    <w:rsid w:val="00080747"/>
    <w:rsid w:val="00080CD0"/>
    <w:rsid w:val="0008251E"/>
    <w:rsid w:val="00085846"/>
    <w:rsid w:val="00085A5C"/>
    <w:rsid w:val="00086F1D"/>
    <w:rsid w:val="00087AA9"/>
    <w:rsid w:val="0009078D"/>
    <w:rsid w:val="00090814"/>
    <w:rsid w:val="00091BAB"/>
    <w:rsid w:val="00093C13"/>
    <w:rsid w:val="00094023"/>
    <w:rsid w:val="0009468D"/>
    <w:rsid w:val="0009645A"/>
    <w:rsid w:val="000965AC"/>
    <w:rsid w:val="00096602"/>
    <w:rsid w:val="00096CDF"/>
    <w:rsid w:val="000977DA"/>
    <w:rsid w:val="000A2C8A"/>
    <w:rsid w:val="000A4927"/>
    <w:rsid w:val="000A49B2"/>
    <w:rsid w:val="000A500C"/>
    <w:rsid w:val="000A613E"/>
    <w:rsid w:val="000A6F38"/>
    <w:rsid w:val="000A73FE"/>
    <w:rsid w:val="000A7546"/>
    <w:rsid w:val="000A7CDA"/>
    <w:rsid w:val="000B09D2"/>
    <w:rsid w:val="000B2BD9"/>
    <w:rsid w:val="000B2E32"/>
    <w:rsid w:val="000B34CE"/>
    <w:rsid w:val="000B4747"/>
    <w:rsid w:val="000B4863"/>
    <w:rsid w:val="000B4D00"/>
    <w:rsid w:val="000B581F"/>
    <w:rsid w:val="000B5860"/>
    <w:rsid w:val="000B5F23"/>
    <w:rsid w:val="000B6B30"/>
    <w:rsid w:val="000C0CA1"/>
    <w:rsid w:val="000C26E4"/>
    <w:rsid w:val="000C2C49"/>
    <w:rsid w:val="000C4E89"/>
    <w:rsid w:val="000C6D21"/>
    <w:rsid w:val="000C6ECA"/>
    <w:rsid w:val="000C6F8E"/>
    <w:rsid w:val="000D2EA9"/>
    <w:rsid w:val="000D58DE"/>
    <w:rsid w:val="000D635C"/>
    <w:rsid w:val="000E0BCF"/>
    <w:rsid w:val="000E13A5"/>
    <w:rsid w:val="000E3C76"/>
    <w:rsid w:val="000E3EB7"/>
    <w:rsid w:val="000E652C"/>
    <w:rsid w:val="000E6A5E"/>
    <w:rsid w:val="000E74D7"/>
    <w:rsid w:val="000F3154"/>
    <w:rsid w:val="000F4509"/>
    <w:rsid w:val="000F5075"/>
    <w:rsid w:val="000F54D3"/>
    <w:rsid w:val="000F5CF3"/>
    <w:rsid w:val="000F6CC1"/>
    <w:rsid w:val="00101324"/>
    <w:rsid w:val="00105526"/>
    <w:rsid w:val="00105689"/>
    <w:rsid w:val="001060F9"/>
    <w:rsid w:val="001109A9"/>
    <w:rsid w:val="00110A08"/>
    <w:rsid w:val="00110FBE"/>
    <w:rsid w:val="00112453"/>
    <w:rsid w:val="00114469"/>
    <w:rsid w:val="00114B81"/>
    <w:rsid w:val="00115F5E"/>
    <w:rsid w:val="00116DEB"/>
    <w:rsid w:val="001203D2"/>
    <w:rsid w:val="001212F0"/>
    <w:rsid w:val="00121FF3"/>
    <w:rsid w:val="0012507A"/>
    <w:rsid w:val="001266C6"/>
    <w:rsid w:val="001279A4"/>
    <w:rsid w:val="00127E0B"/>
    <w:rsid w:val="00130FB3"/>
    <w:rsid w:val="00131882"/>
    <w:rsid w:val="0013389C"/>
    <w:rsid w:val="001341F8"/>
    <w:rsid w:val="00134892"/>
    <w:rsid w:val="00135277"/>
    <w:rsid w:val="001366FC"/>
    <w:rsid w:val="00136B79"/>
    <w:rsid w:val="00136CB5"/>
    <w:rsid w:val="001402FE"/>
    <w:rsid w:val="00141F0B"/>
    <w:rsid w:val="00142452"/>
    <w:rsid w:val="00143AFD"/>
    <w:rsid w:val="00143F78"/>
    <w:rsid w:val="001462D2"/>
    <w:rsid w:val="00146B06"/>
    <w:rsid w:val="00146F26"/>
    <w:rsid w:val="00152E2F"/>
    <w:rsid w:val="00152F3E"/>
    <w:rsid w:val="00154D01"/>
    <w:rsid w:val="00154D05"/>
    <w:rsid w:val="001551D9"/>
    <w:rsid w:val="0015543B"/>
    <w:rsid w:val="001556C2"/>
    <w:rsid w:val="00156135"/>
    <w:rsid w:val="001566BB"/>
    <w:rsid w:val="00157405"/>
    <w:rsid w:val="001574A7"/>
    <w:rsid w:val="0015753C"/>
    <w:rsid w:val="001600EA"/>
    <w:rsid w:val="0016171A"/>
    <w:rsid w:val="00162EE6"/>
    <w:rsid w:val="00162FEF"/>
    <w:rsid w:val="00163852"/>
    <w:rsid w:val="0016474E"/>
    <w:rsid w:val="00165C1E"/>
    <w:rsid w:val="0017038F"/>
    <w:rsid w:val="001744BB"/>
    <w:rsid w:val="00174963"/>
    <w:rsid w:val="00175128"/>
    <w:rsid w:val="00176095"/>
    <w:rsid w:val="00182F08"/>
    <w:rsid w:val="00190522"/>
    <w:rsid w:val="00190BBB"/>
    <w:rsid w:val="00192C90"/>
    <w:rsid w:val="00195872"/>
    <w:rsid w:val="00197981"/>
    <w:rsid w:val="001A01B3"/>
    <w:rsid w:val="001A31A8"/>
    <w:rsid w:val="001A3354"/>
    <w:rsid w:val="001A585A"/>
    <w:rsid w:val="001A5C35"/>
    <w:rsid w:val="001A6153"/>
    <w:rsid w:val="001A7097"/>
    <w:rsid w:val="001A7D28"/>
    <w:rsid w:val="001B016F"/>
    <w:rsid w:val="001B0701"/>
    <w:rsid w:val="001B07E0"/>
    <w:rsid w:val="001B27AA"/>
    <w:rsid w:val="001B41BF"/>
    <w:rsid w:val="001B438E"/>
    <w:rsid w:val="001B4684"/>
    <w:rsid w:val="001B626F"/>
    <w:rsid w:val="001B6BF8"/>
    <w:rsid w:val="001C1151"/>
    <w:rsid w:val="001C22A6"/>
    <w:rsid w:val="001C293A"/>
    <w:rsid w:val="001D0557"/>
    <w:rsid w:val="001D2302"/>
    <w:rsid w:val="001D2726"/>
    <w:rsid w:val="001D4793"/>
    <w:rsid w:val="001D4D01"/>
    <w:rsid w:val="001D5528"/>
    <w:rsid w:val="001D66F7"/>
    <w:rsid w:val="001D7055"/>
    <w:rsid w:val="001E0B5C"/>
    <w:rsid w:val="001E0E6E"/>
    <w:rsid w:val="001E15CB"/>
    <w:rsid w:val="001E1AA7"/>
    <w:rsid w:val="001E32F5"/>
    <w:rsid w:val="001E3AE7"/>
    <w:rsid w:val="001E6159"/>
    <w:rsid w:val="001E6C12"/>
    <w:rsid w:val="001F1381"/>
    <w:rsid w:val="001F3F02"/>
    <w:rsid w:val="001F6B16"/>
    <w:rsid w:val="002016C3"/>
    <w:rsid w:val="00203B5D"/>
    <w:rsid w:val="00204214"/>
    <w:rsid w:val="00206DFC"/>
    <w:rsid w:val="00211453"/>
    <w:rsid w:val="002117AF"/>
    <w:rsid w:val="002122B6"/>
    <w:rsid w:val="00212328"/>
    <w:rsid w:val="00213AD3"/>
    <w:rsid w:val="00215B0F"/>
    <w:rsid w:val="00217814"/>
    <w:rsid w:val="002178E9"/>
    <w:rsid w:val="002202C6"/>
    <w:rsid w:val="002216D0"/>
    <w:rsid w:val="00224450"/>
    <w:rsid w:val="00224C91"/>
    <w:rsid w:val="0022706E"/>
    <w:rsid w:val="002302EE"/>
    <w:rsid w:val="002346DD"/>
    <w:rsid w:val="00236253"/>
    <w:rsid w:val="0023727A"/>
    <w:rsid w:val="00237C23"/>
    <w:rsid w:val="00241D1C"/>
    <w:rsid w:val="00242FB9"/>
    <w:rsid w:val="00243735"/>
    <w:rsid w:val="0024385E"/>
    <w:rsid w:val="00246308"/>
    <w:rsid w:val="00246A9E"/>
    <w:rsid w:val="00246E53"/>
    <w:rsid w:val="00246FCF"/>
    <w:rsid w:val="00247BC1"/>
    <w:rsid w:val="00251B0A"/>
    <w:rsid w:val="00253761"/>
    <w:rsid w:val="0025395B"/>
    <w:rsid w:val="00253B60"/>
    <w:rsid w:val="00254AEF"/>
    <w:rsid w:val="00255EC5"/>
    <w:rsid w:val="00257008"/>
    <w:rsid w:val="00257597"/>
    <w:rsid w:val="00260BE7"/>
    <w:rsid w:val="00264EBE"/>
    <w:rsid w:val="002653FF"/>
    <w:rsid w:val="00270886"/>
    <w:rsid w:val="00274791"/>
    <w:rsid w:val="002767D7"/>
    <w:rsid w:val="002814DA"/>
    <w:rsid w:val="00281678"/>
    <w:rsid w:val="00281FDB"/>
    <w:rsid w:val="00282A73"/>
    <w:rsid w:val="00285868"/>
    <w:rsid w:val="00286098"/>
    <w:rsid w:val="00292D12"/>
    <w:rsid w:val="00293E46"/>
    <w:rsid w:val="0029432A"/>
    <w:rsid w:val="00295CED"/>
    <w:rsid w:val="00296B09"/>
    <w:rsid w:val="00297049"/>
    <w:rsid w:val="00297CFA"/>
    <w:rsid w:val="00297FC7"/>
    <w:rsid w:val="002A2332"/>
    <w:rsid w:val="002A72C4"/>
    <w:rsid w:val="002A75FC"/>
    <w:rsid w:val="002B061C"/>
    <w:rsid w:val="002B1F23"/>
    <w:rsid w:val="002B3471"/>
    <w:rsid w:val="002B3973"/>
    <w:rsid w:val="002C0713"/>
    <w:rsid w:val="002C1BD1"/>
    <w:rsid w:val="002C1C6A"/>
    <w:rsid w:val="002C31F1"/>
    <w:rsid w:val="002C3F33"/>
    <w:rsid w:val="002C5F70"/>
    <w:rsid w:val="002C7F93"/>
    <w:rsid w:val="002D24D1"/>
    <w:rsid w:val="002D2AA7"/>
    <w:rsid w:val="002D31A2"/>
    <w:rsid w:val="002D4508"/>
    <w:rsid w:val="002D4DE2"/>
    <w:rsid w:val="002D5245"/>
    <w:rsid w:val="002D5D8E"/>
    <w:rsid w:val="002D6723"/>
    <w:rsid w:val="002E06FD"/>
    <w:rsid w:val="002E1145"/>
    <w:rsid w:val="002E1253"/>
    <w:rsid w:val="002E288A"/>
    <w:rsid w:val="002E5016"/>
    <w:rsid w:val="002E5C5A"/>
    <w:rsid w:val="002E5DB8"/>
    <w:rsid w:val="002F2414"/>
    <w:rsid w:val="002F2B68"/>
    <w:rsid w:val="002F5A26"/>
    <w:rsid w:val="00301F2F"/>
    <w:rsid w:val="00304267"/>
    <w:rsid w:val="00307743"/>
    <w:rsid w:val="003118CD"/>
    <w:rsid w:val="00311F06"/>
    <w:rsid w:val="0031300B"/>
    <w:rsid w:val="00314080"/>
    <w:rsid w:val="003149C7"/>
    <w:rsid w:val="00316031"/>
    <w:rsid w:val="00317EE5"/>
    <w:rsid w:val="00320FCB"/>
    <w:rsid w:val="00322E08"/>
    <w:rsid w:val="00323F69"/>
    <w:rsid w:val="003254E3"/>
    <w:rsid w:val="0032578A"/>
    <w:rsid w:val="003265DD"/>
    <w:rsid w:val="00332A8F"/>
    <w:rsid w:val="00333C6E"/>
    <w:rsid w:val="0033524E"/>
    <w:rsid w:val="00335CA3"/>
    <w:rsid w:val="00336D32"/>
    <w:rsid w:val="00336E03"/>
    <w:rsid w:val="0034050D"/>
    <w:rsid w:val="003417A3"/>
    <w:rsid w:val="003448D8"/>
    <w:rsid w:val="00345164"/>
    <w:rsid w:val="003513A3"/>
    <w:rsid w:val="00351494"/>
    <w:rsid w:val="0035276A"/>
    <w:rsid w:val="00353CDF"/>
    <w:rsid w:val="003547AF"/>
    <w:rsid w:val="00354D7E"/>
    <w:rsid w:val="00354F46"/>
    <w:rsid w:val="00355A08"/>
    <w:rsid w:val="00355ECD"/>
    <w:rsid w:val="00356ED0"/>
    <w:rsid w:val="003601DD"/>
    <w:rsid w:val="00360B05"/>
    <w:rsid w:val="00361842"/>
    <w:rsid w:val="00362618"/>
    <w:rsid w:val="00362650"/>
    <w:rsid w:val="00362E4F"/>
    <w:rsid w:val="00363708"/>
    <w:rsid w:val="00366384"/>
    <w:rsid w:val="003676ED"/>
    <w:rsid w:val="0037161A"/>
    <w:rsid w:val="00375530"/>
    <w:rsid w:val="00375E5B"/>
    <w:rsid w:val="0038166F"/>
    <w:rsid w:val="00384417"/>
    <w:rsid w:val="00384E8D"/>
    <w:rsid w:val="00386AFA"/>
    <w:rsid w:val="00386D96"/>
    <w:rsid w:val="00386E34"/>
    <w:rsid w:val="003919B8"/>
    <w:rsid w:val="00392F14"/>
    <w:rsid w:val="003930C6"/>
    <w:rsid w:val="00393D6C"/>
    <w:rsid w:val="003A3E11"/>
    <w:rsid w:val="003A49C2"/>
    <w:rsid w:val="003A51A3"/>
    <w:rsid w:val="003A6ADA"/>
    <w:rsid w:val="003A71C4"/>
    <w:rsid w:val="003B1508"/>
    <w:rsid w:val="003B2248"/>
    <w:rsid w:val="003C0831"/>
    <w:rsid w:val="003C0FEF"/>
    <w:rsid w:val="003C3AC5"/>
    <w:rsid w:val="003C4BE4"/>
    <w:rsid w:val="003C5A03"/>
    <w:rsid w:val="003C5F2B"/>
    <w:rsid w:val="003C71B4"/>
    <w:rsid w:val="003D172E"/>
    <w:rsid w:val="003D5750"/>
    <w:rsid w:val="003D7F8D"/>
    <w:rsid w:val="003E0B76"/>
    <w:rsid w:val="003E42E9"/>
    <w:rsid w:val="003E4717"/>
    <w:rsid w:val="003E5C07"/>
    <w:rsid w:val="003E7548"/>
    <w:rsid w:val="003F06B2"/>
    <w:rsid w:val="003F078B"/>
    <w:rsid w:val="003F0BD9"/>
    <w:rsid w:val="003F184B"/>
    <w:rsid w:val="003F29D1"/>
    <w:rsid w:val="003F42AD"/>
    <w:rsid w:val="003F67F1"/>
    <w:rsid w:val="003F7B46"/>
    <w:rsid w:val="003F7CA2"/>
    <w:rsid w:val="004005AA"/>
    <w:rsid w:val="00400D61"/>
    <w:rsid w:val="00402373"/>
    <w:rsid w:val="00402AA0"/>
    <w:rsid w:val="004041CD"/>
    <w:rsid w:val="00405785"/>
    <w:rsid w:val="004074E9"/>
    <w:rsid w:val="00407C0A"/>
    <w:rsid w:val="004164A7"/>
    <w:rsid w:val="004175DA"/>
    <w:rsid w:val="00417980"/>
    <w:rsid w:val="00420A92"/>
    <w:rsid w:val="00421AA6"/>
    <w:rsid w:val="004231E1"/>
    <w:rsid w:val="00423659"/>
    <w:rsid w:val="004241B7"/>
    <w:rsid w:val="00426CC9"/>
    <w:rsid w:val="00426EB9"/>
    <w:rsid w:val="00430CA4"/>
    <w:rsid w:val="00430D31"/>
    <w:rsid w:val="00430E82"/>
    <w:rsid w:val="004310A0"/>
    <w:rsid w:val="00433809"/>
    <w:rsid w:val="00433C02"/>
    <w:rsid w:val="00434992"/>
    <w:rsid w:val="0043550A"/>
    <w:rsid w:val="004355D7"/>
    <w:rsid w:val="00436E71"/>
    <w:rsid w:val="004443A7"/>
    <w:rsid w:val="0044614F"/>
    <w:rsid w:val="004510F8"/>
    <w:rsid w:val="004511F6"/>
    <w:rsid w:val="00455155"/>
    <w:rsid w:val="0045671D"/>
    <w:rsid w:val="0045723D"/>
    <w:rsid w:val="00463B4A"/>
    <w:rsid w:val="00464CDD"/>
    <w:rsid w:val="004661A2"/>
    <w:rsid w:val="0046693E"/>
    <w:rsid w:val="00474275"/>
    <w:rsid w:val="00474756"/>
    <w:rsid w:val="00474EAA"/>
    <w:rsid w:val="00475043"/>
    <w:rsid w:val="00484FDC"/>
    <w:rsid w:val="00486360"/>
    <w:rsid w:val="00490235"/>
    <w:rsid w:val="00492948"/>
    <w:rsid w:val="00492F0A"/>
    <w:rsid w:val="004935BB"/>
    <w:rsid w:val="004942F9"/>
    <w:rsid w:val="00495391"/>
    <w:rsid w:val="004A0C87"/>
    <w:rsid w:val="004A11BC"/>
    <w:rsid w:val="004A2141"/>
    <w:rsid w:val="004A3278"/>
    <w:rsid w:val="004A4A26"/>
    <w:rsid w:val="004A624A"/>
    <w:rsid w:val="004A6DD0"/>
    <w:rsid w:val="004B303B"/>
    <w:rsid w:val="004B47DA"/>
    <w:rsid w:val="004B4991"/>
    <w:rsid w:val="004C0737"/>
    <w:rsid w:val="004C2DDD"/>
    <w:rsid w:val="004C3C63"/>
    <w:rsid w:val="004C4470"/>
    <w:rsid w:val="004C5DD4"/>
    <w:rsid w:val="004D11AC"/>
    <w:rsid w:val="004D174B"/>
    <w:rsid w:val="004D4212"/>
    <w:rsid w:val="004D4FC6"/>
    <w:rsid w:val="004D5369"/>
    <w:rsid w:val="004D5731"/>
    <w:rsid w:val="004D60F6"/>
    <w:rsid w:val="004E30BD"/>
    <w:rsid w:val="004E5274"/>
    <w:rsid w:val="004E74AD"/>
    <w:rsid w:val="004F2308"/>
    <w:rsid w:val="004F2760"/>
    <w:rsid w:val="004F6BA6"/>
    <w:rsid w:val="004F78E9"/>
    <w:rsid w:val="00500057"/>
    <w:rsid w:val="00501173"/>
    <w:rsid w:val="00503D8F"/>
    <w:rsid w:val="00504C8F"/>
    <w:rsid w:val="00506A0F"/>
    <w:rsid w:val="00507312"/>
    <w:rsid w:val="00512236"/>
    <w:rsid w:val="0051625C"/>
    <w:rsid w:val="00516DDB"/>
    <w:rsid w:val="005206B3"/>
    <w:rsid w:val="00522EA8"/>
    <w:rsid w:val="005237A1"/>
    <w:rsid w:val="005237AF"/>
    <w:rsid w:val="00524ADD"/>
    <w:rsid w:val="00524CB0"/>
    <w:rsid w:val="00526E1B"/>
    <w:rsid w:val="005306A9"/>
    <w:rsid w:val="00531B08"/>
    <w:rsid w:val="005320B6"/>
    <w:rsid w:val="00532AE8"/>
    <w:rsid w:val="00532BBE"/>
    <w:rsid w:val="00535F20"/>
    <w:rsid w:val="005360FA"/>
    <w:rsid w:val="00537A07"/>
    <w:rsid w:val="00542461"/>
    <w:rsid w:val="0054261B"/>
    <w:rsid w:val="00542780"/>
    <w:rsid w:val="0054492D"/>
    <w:rsid w:val="00544DC1"/>
    <w:rsid w:val="00545B9D"/>
    <w:rsid w:val="0054747F"/>
    <w:rsid w:val="00552E20"/>
    <w:rsid w:val="00553134"/>
    <w:rsid w:val="0056103B"/>
    <w:rsid w:val="00561FBF"/>
    <w:rsid w:val="0056317E"/>
    <w:rsid w:val="005634D5"/>
    <w:rsid w:val="00564C69"/>
    <w:rsid w:val="005650BB"/>
    <w:rsid w:val="005653DF"/>
    <w:rsid w:val="005661D5"/>
    <w:rsid w:val="00566434"/>
    <w:rsid w:val="00570B81"/>
    <w:rsid w:val="00571BA4"/>
    <w:rsid w:val="00572DAB"/>
    <w:rsid w:val="00574F83"/>
    <w:rsid w:val="0057688D"/>
    <w:rsid w:val="00577E36"/>
    <w:rsid w:val="00584CB7"/>
    <w:rsid w:val="005857DD"/>
    <w:rsid w:val="00590CCC"/>
    <w:rsid w:val="00595AC7"/>
    <w:rsid w:val="00596995"/>
    <w:rsid w:val="005A3E81"/>
    <w:rsid w:val="005A426A"/>
    <w:rsid w:val="005A438D"/>
    <w:rsid w:val="005A4608"/>
    <w:rsid w:val="005A4B80"/>
    <w:rsid w:val="005A4E06"/>
    <w:rsid w:val="005A791D"/>
    <w:rsid w:val="005B2C14"/>
    <w:rsid w:val="005B624A"/>
    <w:rsid w:val="005C177A"/>
    <w:rsid w:val="005C3303"/>
    <w:rsid w:val="005C38DB"/>
    <w:rsid w:val="005C4015"/>
    <w:rsid w:val="005C648B"/>
    <w:rsid w:val="005D0069"/>
    <w:rsid w:val="005D00D8"/>
    <w:rsid w:val="005D38ED"/>
    <w:rsid w:val="005D3E7A"/>
    <w:rsid w:val="005E3DF9"/>
    <w:rsid w:val="005E5BCE"/>
    <w:rsid w:val="005F2652"/>
    <w:rsid w:val="005F56F1"/>
    <w:rsid w:val="005F5A75"/>
    <w:rsid w:val="005F6AA2"/>
    <w:rsid w:val="005F770F"/>
    <w:rsid w:val="0060077A"/>
    <w:rsid w:val="00601322"/>
    <w:rsid w:val="00601E26"/>
    <w:rsid w:val="00602412"/>
    <w:rsid w:val="006041C4"/>
    <w:rsid w:val="00605D4A"/>
    <w:rsid w:val="006078C1"/>
    <w:rsid w:val="0061129E"/>
    <w:rsid w:val="006132AF"/>
    <w:rsid w:val="006165BE"/>
    <w:rsid w:val="00616773"/>
    <w:rsid w:val="00616DB0"/>
    <w:rsid w:val="00617FF9"/>
    <w:rsid w:val="00620122"/>
    <w:rsid w:val="00620537"/>
    <w:rsid w:val="00622BB9"/>
    <w:rsid w:val="00623BA1"/>
    <w:rsid w:val="00625C12"/>
    <w:rsid w:val="00626C1A"/>
    <w:rsid w:val="006274DF"/>
    <w:rsid w:val="0063136D"/>
    <w:rsid w:val="00632149"/>
    <w:rsid w:val="006347BA"/>
    <w:rsid w:val="00634DEF"/>
    <w:rsid w:val="00634FF7"/>
    <w:rsid w:val="00636FA3"/>
    <w:rsid w:val="00640381"/>
    <w:rsid w:val="00642BB1"/>
    <w:rsid w:val="00645783"/>
    <w:rsid w:val="0064591A"/>
    <w:rsid w:val="00645A12"/>
    <w:rsid w:val="00645D32"/>
    <w:rsid w:val="006523F7"/>
    <w:rsid w:val="00653AF9"/>
    <w:rsid w:val="00654264"/>
    <w:rsid w:val="00656F87"/>
    <w:rsid w:val="0066590A"/>
    <w:rsid w:val="00666A75"/>
    <w:rsid w:val="00670D2C"/>
    <w:rsid w:val="00673484"/>
    <w:rsid w:val="0067375B"/>
    <w:rsid w:val="00674A42"/>
    <w:rsid w:val="006751E9"/>
    <w:rsid w:val="00675685"/>
    <w:rsid w:val="00675A48"/>
    <w:rsid w:val="0067644A"/>
    <w:rsid w:val="00686F82"/>
    <w:rsid w:val="00687A69"/>
    <w:rsid w:val="00694F0A"/>
    <w:rsid w:val="00695923"/>
    <w:rsid w:val="006959DD"/>
    <w:rsid w:val="006A1AFC"/>
    <w:rsid w:val="006A1BE8"/>
    <w:rsid w:val="006A2593"/>
    <w:rsid w:val="006A2F2B"/>
    <w:rsid w:val="006A3C12"/>
    <w:rsid w:val="006A53F7"/>
    <w:rsid w:val="006A7952"/>
    <w:rsid w:val="006B0C52"/>
    <w:rsid w:val="006B0E65"/>
    <w:rsid w:val="006B16AF"/>
    <w:rsid w:val="006B336E"/>
    <w:rsid w:val="006B3AC9"/>
    <w:rsid w:val="006B5B47"/>
    <w:rsid w:val="006B5EE1"/>
    <w:rsid w:val="006B6707"/>
    <w:rsid w:val="006B6C40"/>
    <w:rsid w:val="006C1214"/>
    <w:rsid w:val="006C388E"/>
    <w:rsid w:val="006C3EFD"/>
    <w:rsid w:val="006C5D9A"/>
    <w:rsid w:val="006C7FCB"/>
    <w:rsid w:val="006D15BD"/>
    <w:rsid w:val="006D3439"/>
    <w:rsid w:val="006D37F4"/>
    <w:rsid w:val="006D565A"/>
    <w:rsid w:val="006D63E1"/>
    <w:rsid w:val="006D6B60"/>
    <w:rsid w:val="006E0B2E"/>
    <w:rsid w:val="006E1EE3"/>
    <w:rsid w:val="006E2C08"/>
    <w:rsid w:val="006E44DB"/>
    <w:rsid w:val="006E4D30"/>
    <w:rsid w:val="006F14DE"/>
    <w:rsid w:val="006F14E9"/>
    <w:rsid w:val="006F4A11"/>
    <w:rsid w:val="006F7E0E"/>
    <w:rsid w:val="007037D7"/>
    <w:rsid w:val="0070424B"/>
    <w:rsid w:val="00704991"/>
    <w:rsid w:val="00713F67"/>
    <w:rsid w:val="00713F9F"/>
    <w:rsid w:val="0071699B"/>
    <w:rsid w:val="007177F6"/>
    <w:rsid w:val="00720E16"/>
    <w:rsid w:val="00721533"/>
    <w:rsid w:val="007218B5"/>
    <w:rsid w:val="007227E2"/>
    <w:rsid w:val="00722EC6"/>
    <w:rsid w:val="007234F8"/>
    <w:rsid w:val="00723EC7"/>
    <w:rsid w:val="00724E0F"/>
    <w:rsid w:val="00725878"/>
    <w:rsid w:val="00727882"/>
    <w:rsid w:val="00730012"/>
    <w:rsid w:val="00730194"/>
    <w:rsid w:val="007311CF"/>
    <w:rsid w:val="00731A64"/>
    <w:rsid w:val="007325C6"/>
    <w:rsid w:val="007329C8"/>
    <w:rsid w:val="00733B8B"/>
    <w:rsid w:val="00734FDA"/>
    <w:rsid w:val="0073674E"/>
    <w:rsid w:val="0073755B"/>
    <w:rsid w:val="007402D6"/>
    <w:rsid w:val="007468B3"/>
    <w:rsid w:val="00752EAF"/>
    <w:rsid w:val="00754B44"/>
    <w:rsid w:val="00760BE8"/>
    <w:rsid w:val="007618AA"/>
    <w:rsid w:val="00763396"/>
    <w:rsid w:val="00763CF7"/>
    <w:rsid w:val="00766C5B"/>
    <w:rsid w:val="00771F87"/>
    <w:rsid w:val="007738ED"/>
    <w:rsid w:val="007757DE"/>
    <w:rsid w:val="00775D0F"/>
    <w:rsid w:val="00776849"/>
    <w:rsid w:val="00780183"/>
    <w:rsid w:val="00781389"/>
    <w:rsid w:val="00782173"/>
    <w:rsid w:val="00782FF2"/>
    <w:rsid w:val="00783128"/>
    <w:rsid w:val="00784C5A"/>
    <w:rsid w:val="00786AB7"/>
    <w:rsid w:val="007871B5"/>
    <w:rsid w:val="00791CC5"/>
    <w:rsid w:val="00792099"/>
    <w:rsid w:val="00794599"/>
    <w:rsid w:val="007A06AF"/>
    <w:rsid w:val="007A0CCA"/>
    <w:rsid w:val="007A0DFF"/>
    <w:rsid w:val="007A2054"/>
    <w:rsid w:val="007A2C0C"/>
    <w:rsid w:val="007A3357"/>
    <w:rsid w:val="007A5139"/>
    <w:rsid w:val="007B1A00"/>
    <w:rsid w:val="007B2451"/>
    <w:rsid w:val="007B2606"/>
    <w:rsid w:val="007B3A20"/>
    <w:rsid w:val="007B3DA6"/>
    <w:rsid w:val="007B4E65"/>
    <w:rsid w:val="007B5F2A"/>
    <w:rsid w:val="007B649F"/>
    <w:rsid w:val="007B6FEF"/>
    <w:rsid w:val="007B77E5"/>
    <w:rsid w:val="007C1D70"/>
    <w:rsid w:val="007C2C18"/>
    <w:rsid w:val="007C3CF8"/>
    <w:rsid w:val="007C411B"/>
    <w:rsid w:val="007C5C15"/>
    <w:rsid w:val="007C6553"/>
    <w:rsid w:val="007C6AE9"/>
    <w:rsid w:val="007C6ECA"/>
    <w:rsid w:val="007C7CB1"/>
    <w:rsid w:val="007D0B7B"/>
    <w:rsid w:val="007D447C"/>
    <w:rsid w:val="007D7623"/>
    <w:rsid w:val="007E02C0"/>
    <w:rsid w:val="007E1FEA"/>
    <w:rsid w:val="007E234A"/>
    <w:rsid w:val="007E2435"/>
    <w:rsid w:val="007E2B0C"/>
    <w:rsid w:val="007E386C"/>
    <w:rsid w:val="007E77DD"/>
    <w:rsid w:val="007E7EC0"/>
    <w:rsid w:val="007F0ACE"/>
    <w:rsid w:val="007F19EA"/>
    <w:rsid w:val="007F1D08"/>
    <w:rsid w:val="007F48A9"/>
    <w:rsid w:val="007F6BF1"/>
    <w:rsid w:val="0080143C"/>
    <w:rsid w:val="00801B2D"/>
    <w:rsid w:val="00802946"/>
    <w:rsid w:val="00802F74"/>
    <w:rsid w:val="00803817"/>
    <w:rsid w:val="0080381D"/>
    <w:rsid w:val="0080503F"/>
    <w:rsid w:val="008073D8"/>
    <w:rsid w:val="008073E3"/>
    <w:rsid w:val="00807EF3"/>
    <w:rsid w:val="008163A0"/>
    <w:rsid w:val="00816EBA"/>
    <w:rsid w:val="00817615"/>
    <w:rsid w:val="0082003A"/>
    <w:rsid w:val="00827967"/>
    <w:rsid w:val="00833EDE"/>
    <w:rsid w:val="00834129"/>
    <w:rsid w:val="008343F9"/>
    <w:rsid w:val="00834E9C"/>
    <w:rsid w:val="00837210"/>
    <w:rsid w:val="00837D76"/>
    <w:rsid w:val="00842FFB"/>
    <w:rsid w:val="00843ABF"/>
    <w:rsid w:val="00844C4C"/>
    <w:rsid w:val="00845219"/>
    <w:rsid w:val="00845D45"/>
    <w:rsid w:val="0084720E"/>
    <w:rsid w:val="00852731"/>
    <w:rsid w:val="008537CA"/>
    <w:rsid w:val="008553D2"/>
    <w:rsid w:val="008563CB"/>
    <w:rsid w:val="0086075B"/>
    <w:rsid w:val="00861B5B"/>
    <w:rsid w:val="0086211C"/>
    <w:rsid w:val="00862B0C"/>
    <w:rsid w:val="0086414E"/>
    <w:rsid w:val="008661A5"/>
    <w:rsid w:val="00866B36"/>
    <w:rsid w:val="00870334"/>
    <w:rsid w:val="00871B74"/>
    <w:rsid w:val="00871FA0"/>
    <w:rsid w:val="00872B52"/>
    <w:rsid w:val="00872C66"/>
    <w:rsid w:val="00874450"/>
    <w:rsid w:val="008778FC"/>
    <w:rsid w:val="0088006A"/>
    <w:rsid w:val="0088076C"/>
    <w:rsid w:val="00880F81"/>
    <w:rsid w:val="0088136B"/>
    <w:rsid w:val="00882FD4"/>
    <w:rsid w:val="00883A42"/>
    <w:rsid w:val="00883BE7"/>
    <w:rsid w:val="00884AAB"/>
    <w:rsid w:val="00885C6F"/>
    <w:rsid w:val="00886797"/>
    <w:rsid w:val="00887A37"/>
    <w:rsid w:val="00887FA0"/>
    <w:rsid w:val="00891A4E"/>
    <w:rsid w:val="008938B6"/>
    <w:rsid w:val="00893EB5"/>
    <w:rsid w:val="0089589E"/>
    <w:rsid w:val="00896229"/>
    <w:rsid w:val="00896D5C"/>
    <w:rsid w:val="00897E41"/>
    <w:rsid w:val="008A0273"/>
    <w:rsid w:val="008A255F"/>
    <w:rsid w:val="008A4B67"/>
    <w:rsid w:val="008A5D1F"/>
    <w:rsid w:val="008A6B29"/>
    <w:rsid w:val="008B1FE7"/>
    <w:rsid w:val="008B2629"/>
    <w:rsid w:val="008B269E"/>
    <w:rsid w:val="008B4FC3"/>
    <w:rsid w:val="008B7CF0"/>
    <w:rsid w:val="008C21D7"/>
    <w:rsid w:val="008C2635"/>
    <w:rsid w:val="008C2AC8"/>
    <w:rsid w:val="008C4567"/>
    <w:rsid w:val="008C4966"/>
    <w:rsid w:val="008C7CC6"/>
    <w:rsid w:val="008D04CE"/>
    <w:rsid w:val="008D14BA"/>
    <w:rsid w:val="008E1A29"/>
    <w:rsid w:val="008E1E7D"/>
    <w:rsid w:val="008E1ED4"/>
    <w:rsid w:val="008E25BA"/>
    <w:rsid w:val="008E3757"/>
    <w:rsid w:val="008E579D"/>
    <w:rsid w:val="008E6AA1"/>
    <w:rsid w:val="008F34B9"/>
    <w:rsid w:val="008F5C9D"/>
    <w:rsid w:val="00902033"/>
    <w:rsid w:val="00903429"/>
    <w:rsid w:val="00903A2B"/>
    <w:rsid w:val="009064FF"/>
    <w:rsid w:val="009069AE"/>
    <w:rsid w:val="00907014"/>
    <w:rsid w:val="00907470"/>
    <w:rsid w:val="0091038C"/>
    <w:rsid w:val="009116B2"/>
    <w:rsid w:val="00912B04"/>
    <w:rsid w:val="00913878"/>
    <w:rsid w:val="00916396"/>
    <w:rsid w:val="00921081"/>
    <w:rsid w:val="00923319"/>
    <w:rsid w:val="00923CB6"/>
    <w:rsid w:val="0092410F"/>
    <w:rsid w:val="009244A2"/>
    <w:rsid w:val="009252F4"/>
    <w:rsid w:val="00926CC4"/>
    <w:rsid w:val="00927608"/>
    <w:rsid w:val="00930BE5"/>
    <w:rsid w:val="00930F2E"/>
    <w:rsid w:val="009323C9"/>
    <w:rsid w:val="00932607"/>
    <w:rsid w:val="0093265E"/>
    <w:rsid w:val="009327F1"/>
    <w:rsid w:val="009329B4"/>
    <w:rsid w:val="0093467F"/>
    <w:rsid w:val="00934831"/>
    <w:rsid w:val="00935187"/>
    <w:rsid w:val="009354C7"/>
    <w:rsid w:val="00935537"/>
    <w:rsid w:val="0093608D"/>
    <w:rsid w:val="00936F40"/>
    <w:rsid w:val="00937107"/>
    <w:rsid w:val="00941683"/>
    <w:rsid w:val="009423DF"/>
    <w:rsid w:val="00942BA1"/>
    <w:rsid w:val="0094341B"/>
    <w:rsid w:val="0094641C"/>
    <w:rsid w:val="00947437"/>
    <w:rsid w:val="009511DA"/>
    <w:rsid w:val="0095420E"/>
    <w:rsid w:val="00954A82"/>
    <w:rsid w:val="00954EBE"/>
    <w:rsid w:val="009573DE"/>
    <w:rsid w:val="00961502"/>
    <w:rsid w:val="009634BF"/>
    <w:rsid w:val="0096413D"/>
    <w:rsid w:val="00965021"/>
    <w:rsid w:val="00966074"/>
    <w:rsid w:val="00970570"/>
    <w:rsid w:val="00970ACF"/>
    <w:rsid w:val="00972FE5"/>
    <w:rsid w:val="009732A7"/>
    <w:rsid w:val="00973AF7"/>
    <w:rsid w:val="00975BA8"/>
    <w:rsid w:val="00977769"/>
    <w:rsid w:val="009778F6"/>
    <w:rsid w:val="009805D9"/>
    <w:rsid w:val="009808DC"/>
    <w:rsid w:val="00980A61"/>
    <w:rsid w:val="00980C58"/>
    <w:rsid w:val="00984DB2"/>
    <w:rsid w:val="00986252"/>
    <w:rsid w:val="00990379"/>
    <w:rsid w:val="00992A10"/>
    <w:rsid w:val="00993DAE"/>
    <w:rsid w:val="00995F6C"/>
    <w:rsid w:val="00996BC4"/>
    <w:rsid w:val="00997C4C"/>
    <w:rsid w:val="009A0415"/>
    <w:rsid w:val="009A0EC9"/>
    <w:rsid w:val="009A20A0"/>
    <w:rsid w:val="009A2337"/>
    <w:rsid w:val="009A603C"/>
    <w:rsid w:val="009A655B"/>
    <w:rsid w:val="009A6F21"/>
    <w:rsid w:val="009A76EF"/>
    <w:rsid w:val="009A7804"/>
    <w:rsid w:val="009B0A07"/>
    <w:rsid w:val="009B2258"/>
    <w:rsid w:val="009B3802"/>
    <w:rsid w:val="009B5377"/>
    <w:rsid w:val="009B5C24"/>
    <w:rsid w:val="009B7268"/>
    <w:rsid w:val="009B73FC"/>
    <w:rsid w:val="009C60FB"/>
    <w:rsid w:val="009D2521"/>
    <w:rsid w:val="009D32BE"/>
    <w:rsid w:val="009D7C25"/>
    <w:rsid w:val="009E0121"/>
    <w:rsid w:val="009E2BEA"/>
    <w:rsid w:val="009E2BF5"/>
    <w:rsid w:val="009E3714"/>
    <w:rsid w:val="009E62AC"/>
    <w:rsid w:val="009E65D4"/>
    <w:rsid w:val="009E6B8F"/>
    <w:rsid w:val="009F0D1F"/>
    <w:rsid w:val="009F20B1"/>
    <w:rsid w:val="009F51C8"/>
    <w:rsid w:val="009F6523"/>
    <w:rsid w:val="009F663C"/>
    <w:rsid w:val="00A00313"/>
    <w:rsid w:val="00A00331"/>
    <w:rsid w:val="00A01756"/>
    <w:rsid w:val="00A034DD"/>
    <w:rsid w:val="00A0773C"/>
    <w:rsid w:val="00A10559"/>
    <w:rsid w:val="00A108E2"/>
    <w:rsid w:val="00A124E1"/>
    <w:rsid w:val="00A12D51"/>
    <w:rsid w:val="00A143DA"/>
    <w:rsid w:val="00A2015E"/>
    <w:rsid w:val="00A21E44"/>
    <w:rsid w:val="00A25507"/>
    <w:rsid w:val="00A27610"/>
    <w:rsid w:val="00A315F5"/>
    <w:rsid w:val="00A321A9"/>
    <w:rsid w:val="00A32690"/>
    <w:rsid w:val="00A327E5"/>
    <w:rsid w:val="00A33976"/>
    <w:rsid w:val="00A4088F"/>
    <w:rsid w:val="00A40BAC"/>
    <w:rsid w:val="00A4205E"/>
    <w:rsid w:val="00A42285"/>
    <w:rsid w:val="00A446D8"/>
    <w:rsid w:val="00A448B0"/>
    <w:rsid w:val="00A47AB9"/>
    <w:rsid w:val="00A502CB"/>
    <w:rsid w:val="00A50F5B"/>
    <w:rsid w:val="00A544CC"/>
    <w:rsid w:val="00A545A7"/>
    <w:rsid w:val="00A550E1"/>
    <w:rsid w:val="00A551FE"/>
    <w:rsid w:val="00A567C0"/>
    <w:rsid w:val="00A5766C"/>
    <w:rsid w:val="00A57F3E"/>
    <w:rsid w:val="00A61625"/>
    <w:rsid w:val="00A61876"/>
    <w:rsid w:val="00A61D71"/>
    <w:rsid w:val="00A62875"/>
    <w:rsid w:val="00A63AC3"/>
    <w:rsid w:val="00A66327"/>
    <w:rsid w:val="00A7097F"/>
    <w:rsid w:val="00A7212A"/>
    <w:rsid w:val="00A73703"/>
    <w:rsid w:val="00A74AE6"/>
    <w:rsid w:val="00A754C1"/>
    <w:rsid w:val="00A7593B"/>
    <w:rsid w:val="00A75EFF"/>
    <w:rsid w:val="00A77C80"/>
    <w:rsid w:val="00A81CB1"/>
    <w:rsid w:val="00A83D54"/>
    <w:rsid w:val="00A8540C"/>
    <w:rsid w:val="00A857AD"/>
    <w:rsid w:val="00A87864"/>
    <w:rsid w:val="00A948A4"/>
    <w:rsid w:val="00A955F4"/>
    <w:rsid w:val="00A956E9"/>
    <w:rsid w:val="00AA247B"/>
    <w:rsid w:val="00AA2754"/>
    <w:rsid w:val="00AA33BB"/>
    <w:rsid w:val="00AA514A"/>
    <w:rsid w:val="00AB02C6"/>
    <w:rsid w:val="00AB11BB"/>
    <w:rsid w:val="00AB3337"/>
    <w:rsid w:val="00AB44AE"/>
    <w:rsid w:val="00AB6C8D"/>
    <w:rsid w:val="00AC0A45"/>
    <w:rsid w:val="00AC1558"/>
    <w:rsid w:val="00AC1ACF"/>
    <w:rsid w:val="00AC280C"/>
    <w:rsid w:val="00AC346A"/>
    <w:rsid w:val="00AC4B66"/>
    <w:rsid w:val="00AC5289"/>
    <w:rsid w:val="00AC62F8"/>
    <w:rsid w:val="00AC6873"/>
    <w:rsid w:val="00AC797B"/>
    <w:rsid w:val="00AD1EC8"/>
    <w:rsid w:val="00AD236E"/>
    <w:rsid w:val="00AD372C"/>
    <w:rsid w:val="00AD4230"/>
    <w:rsid w:val="00AD4B10"/>
    <w:rsid w:val="00AD67CE"/>
    <w:rsid w:val="00AE0C47"/>
    <w:rsid w:val="00AE16FE"/>
    <w:rsid w:val="00AE2557"/>
    <w:rsid w:val="00AE267B"/>
    <w:rsid w:val="00AE2F65"/>
    <w:rsid w:val="00AE4262"/>
    <w:rsid w:val="00AE4F3C"/>
    <w:rsid w:val="00AF0B62"/>
    <w:rsid w:val="00AF33B8"/>
    <w:rsid w:val="00AF413A"/>
    <w:rsid w:val="00AF63BA"/>
    <w:rsid w:val="00B014F8"/>
    <w:rsid w:val="00B01CCD"/>
    <w:rsid w:val="00B0425D"/>
    <w:rsid w:val="00B044C8"/>
    <w:rsid w:val="00B04921"/>
    <w:rsid w:val="00B05022"/>
    <w:rsid w:val="00B0565F"/>
    <w:rsid w:val="00B07058"/>
    <w:rsid w:val="00B071E3"/>
    <w:rsid w:val="00B07665"/>
    <w:rsid w:val="00B10530"/>
    <w:rsid w:val="00B11310"/>
    <w:rsid w:val="00B1255A"/>
    <w:rsid w:val="00B130EE"/>
    <w:rsid w:val="00B15D3D"/>
    <w:rsid w:val="00B160B3"/>
    <w:rsid w:val="00B17D1E"/>
    <w:rsid w:val="00B22161"/>
    <w:rsid w:val="00B22971"/>
    <w:rsid w:val="00B24695"/>
    <w:rsid w:val="00B25907"/>
    <w:rsid w:val="00B265C5"/>
    <w:rsid w:val="00B27FF0"/>
    <w:rsid w:val="00B3111E"/>
    <w:rsid w:val="00B313A7"/>
    <w:rsid w:val="00B323B0"/>
    <w:rsid w:val="00B32C31"/>
    <w:rsid w:val="00B34502"/>
    <w:rsid w:val="00B34743"/>
    <w:rsid w:val="00B3547F"/>
    <w:rsid w:val="00B35840"/>
    <w:rsid w:val="00B3701F"/>
    <w:rsid w:val="00B3710E"/>
    <w:rsid w:val="00B37461"/>
    <w:rsid w:val="00B42F02"/>
    <w:rsid w:val="00B43D5D"/>
    <w:rsid w:val="00B44466"/>
    <w:rsid w:val="00B4595A"/>
    <w:rsid w:val="00B4609C"/>
    <w:rsid w:val="00B47109"/>
    <w:rsid w:val="00B47B84"/>
    <w:rsid w:val="00B50A90"/>
    <w:rsid w:val="00B51D6F"/>
    <w:rsid w:val="00B53610"/>
    <w:rsid w:val="00B53C97"/>
    <w:rsid w:val="00B5414B"/>
    <w:rsid w:val="00B56031"/>
    <w:rsid w:val="00B56A00"/>
    <w:rsid w:val="00B56A3C"/>
    <w:rsid w:val="00B60344"/>
    <w:rsid w:val="00B60369"/>
    <w:rsid w:val="00B644E4"/>
    <w:rsid w:val="00B70917"/>
    <w:rsid w:val="00B72641"/>
    <w:rsid w:val="00B74B82"/>
    <w:rsid w:val="00B77854"/>
    <w:rsid w:val="00B830B9"/>
    <w:rsid w:val="00B84016"/>
    <w:rsid w:val="00B842D4"/>
    <w:rsid w:val="00B84905"/>
    <w:rsid w:val="00B85ECC"/>
    <w:rsid w:val="00B86118"/>
    <w:rsid w:val="00B87CAE"/>
    <w:rsid w:val="00B90166"/>
    <w:rsid w:val="00B91353"/>
    <w:rsid w:val="00B92C40"/>
    <w:rsid w:val="00B936AC"/>
    <w:rsid w:val="00B959D2"/>
    <w:rsid w:val="00B970B4"/>
    <w:rsid w:val="00BA0483"/>
    <w:rsid w:val="00BA0BD3"/>
    <w:rsid w:val="00BA23F4"/>
    <w:rsid w:val="00BA3397"/>
    <w:rsid w:val="00BA5C5F"/>
    <w:rsid w:val="00BB00D3"/>
    <w:rsid w:val="00BB07AF"/>
    <w:rsid w:val="00BB0B6B"/>
    <w:rsid w:val="00BB2154"/>
    <w:rsid w:val="00BB2555"/>
    <w:rsid w:val="00BB49EE"/>
    <w:rsid w:val="00BB4EF8"/>
    <w:rsid w:val="00BB6A99"/>
    <w:rsid w:val="00BB7268"/>
    <w:rsid w:val="00BB7D21"/>
    <w:rsid w:val="00BC0ECD"/>
    <w:rsid w:val="00BC512C"/>
    <w:rsid w:val="00BC634E"/>
    <w:rsid w:val="00BC794C"/>
    <w:rsid w:val="00BD1EA1"/>
    <w:rsid w:val="00BD54F6"/>
    <w:rsid w:val="00BD5905"/>
    <w:rsid w:val="00BD6A78"/>
    <w:rsid w:val="00BE0D99"/>
    <w:rsid w:val="00BE5E84"/>
    <w:rsid w:val="00BF0D4B"/>
    <w:rsid w:val="00BF2394"/>
    <w:rsid w:val="00BF5764"/>
    <w:rsid w:val="00BF5871"/>
    <w:rsid w:val="00BF5C79"/>
    <w:rsid w:val="00BF70C8"/>
    <w:rsid w:val="00BF7BF1"/>
    <w:rsid w:val="00C00EF1"/>
    <w:rsid w:val="00C052DA"/>
    <w:rsid w:val="00C06AF7"/>
    <w:rsid w:val="00C1263D"/>
    <w:rsid w:val="00C13338"/>
    <w:rsid w:val="00C15B74"/>
    <w:rsid w:val="00C23CCD"/>
    <w:rsid w:val="00C25777"/>
    <w:rsid w:val="00C25FE2"/>
    <w:rsid w:val="00C27924"/>
    <w:rsid w:val="00C31338"/>
    <w:rsid w:val="00C31E73"/>
    <w:rsid w:val="00C324D0"/>
    <w:rsid w:val="00C32D26"/>
    <w:rsid w:val="00C33C00"/>
    <w:rsid w:val="00C3535B"/>
    <w:rsid w:val="00C35BFC"/>
    <w:rsid w:val="00C36CBB"/>
    <w:rsid w:val="00C370CA"/>
    <w:rsid w:val="00C40629"/>
    <w:rsid w:val="00C41477"/>
    <w:rsid w:val="00C41818"/>
    <w:rsid w:val="00C41D1E"/>
    <w:rsid w:val="00C50BCD"/>
    <w:rsid w:val="00C51313"/>
    <w:rsid w:val="00C51ECD"/>
    <w:rsid w:val="00C52FA6"/>
    <w:rsid w:val="00C5409D"/>
    <w:rsid w:val="00C56012"/>
    <w:rsid w:val="00C56679"/>
    <w:rsid w:val="00C56DAD"/>
    <w:rsid w:val="00C57B56"/>
    <w:rsid w:val="00C57FBD"/>
    <w:rsid w:val="00C6043A"/>
    <w:rsid w:val="00C6210D"/>
    <w:rsid w:val="00C6474E"/>
    <w:rsid w:val="00C6504F"/>
    <w:rsid w:val="00C668D2"/>
    <w:rsid w:val="00C67B59"/>
    <w:rsid w:val="00C67F7D"/>
    <w:rsid w:val="00C70F0F"/>
    <w:rsid w:val="00C71860"/>
    <w:rsid w:val="00C71D30"/>
    <w:rsid w:val="00C728C0"/>
    <w:rsid w:val="00C74A13"/>
    <w:rsid w:val="00C76985"/>
    <w:rsid w:val="00C77095"/>
    <w:rsid w:val="00C8041A"/>
    <w:rsid w:val="00C8053D"/>
    <w:rsid w:val="00C828C0"/>
    <w:rsid w:val="00C82A7C"/>
    <w:rsid w:val="00C82EA9"/>
    <w:rsid w:val="00C83C69"/>
    <w:rsid w:val="00C84F23"/>
    <w:rsid w:val="00C85633"/>
    <w:rsid w:val="00C85F20"/>
    <w:rsid w:val="00C86203"/>
    <w:rsid w:val="00C90C33"/>
    <w:rsid w:val="00C9100B"/>
    <w:rsid w:val="00C91CAC"/>
    <w:rsid w:val="00C94365"/>
    <w:rsid w:val="00C9609B"/>
    <w:rsid w:val="00C96445"/>
    <w:rsid w:val="00CA0DC9"/>
    <w:rsid w:val="00CA1764"/>
    <w:rsid w:val="00CA2141"/>
    <w:rsid w:val="00CA239B"/>
    <w:rsid w:val="00CA3AB2"/>
    <w:rsid w:val="00CA4856"/>
    <w:rsid w:val="00CA49C7"/>
    <w:rsid w:val="00CA67A4"/>
    <w:rsid w:val="00CA7A73"/>
    <w:rsid w:val="00CB0356"/>
    <w:rsid w:val="00CB15B3"/>
    <w:rsid w:val="00CB42E6"/>
    <w:rsid w:val="00CB5B4E"/>
    <w:rsid w:val="00CC0D27"/>
    <w:rsid w:val="00CC1835"/>
    <w:rsid w:val="00CC1D9C"/>
    <w:rsid w:val="00CC2427"/>
    <w:rsid w:val="00CC2E58"/>
    <w:rsid w:val="00CC39F5"/>
    <w:rsid w:val="00CC4FA4"/>
    <w:rsid w:val="00CC608D"/>
    <w:rsid w:val="00CC669A"/>
    <w:rsid w:val="00CC7BF7"/>
    <w:rsid w:val="00CD2324"/>
    <w:rsid w:val="00CD3443"/>
    <w:rsid w:val="00CD3EA6"/>
    <w:rsid w:val="00CD525C"/>
    <w:rsid w:val="00CD60F3"/>
    <w:rsid w:val="00CE0027"/>
    <w:rsid w:val="00CE0DCF"/>
    <w:rsid w:val="00CE2A49"/>
    <w:rsid w:val="00CE33EA"/>
    <w:rsid w:val="00CE5076"/>
    <w:rsid w:val="00CE6B9B"/>
    <w:rsid w:val="00CF2983"/>
    <w:rsid w:val="00CF2FC1"/>
    <w:rsid w:val="00CF3659"/>
    <w:rsid w:val="00CF50A0"/>
    <w:rsid w:val="00CF6C1A"/>
    <w:rsid w:val="00CF7529"/>
    <w:rsid w:val="00D044D7"/>
    <w:rsid w:val="00D05816"/>
    <w:rsid w:val="00D058F0"/>
    <w:rsid w:val="00D1122B"/>
    <w:rsid w:val="00D14CCA"/>
    <w:rsid w:val="00D163D5"/>
    <w:rsid w:val="00D16EBA"/>
    <w:rsid w:val="00D17097"/>
    <w:rsid w:val="00D21948"/>
    <w:rsid w:val="00D2252C"/>
    <w:rsid w:val="00D227E4"/>
    <w:rsid w:val="00D27768"/>
    <w:rsid w:val="00D30AC3"/>
    <w:rsid w:val="00D353A7"/>
    <w:rsid w:val="00D3591D"/>
    <w:rsid w:val="00D37AAF"/>
    <w:rsid w:val="00D405EB"/>
    <w:rsid w:val="00D41040"/>
    <w:rsid w:val="00D41907"/>
    <w:rsid w:val="00D419C9"/>
    <w:rsid w:val="00D502B1"/>
    <w:rsid w:val="00D50B55"/>
    <w:rsid w:val="00D50CEB"/>
    <w:rsid w:val="00D513EC"/>
    <w:rsid w:val="00D5196C"/>
    <w:rsid w:val="00D54C63"/>
    <w:rsid w:val="00D56264"/>
    <w:rsid w:val="00D6067A"/>
    <w:rsid w:val="00D608A7"/>
    <w:rsid w:val="00D6341A"/>
    <w:rsid w:val="00D66BEC"/>
    <w:rsid w:val="00D6785B"/>
    <w:rsid w:val="00D7047A"/>
    <w:rsid w:val="00D72AD8"/>
    <w:rsid w:val="00D80ECA"/>
    <w:rsid w:val="00D83220"/>
    <w:rsid w:val="00D8326D"/>
    <w:rsid w:val="00D83845"/>
    <w:rsid w:val="00D9112A"/>
    <w:rsid w:val="00D93856"/>
    <w:rsid w:val="00D93936"/>
    <w:rsid w:val="00D94D01"/>
    <w:rsid w:val="00D967C6"/>
    <w:rsid w:val="00D972EB"/>
    <w:rsid w:val="00DA1411"/>
    <w:rsid w:val="00DA1C7C"/>
    <w:rsid w:val="00DA3594"/>
    <w:rsid w:val="00DA4798"/>
    <w:rsid w:val="00DA4B6E"/>
    <w:rsid w:val="00DA4CAE"/>
    <w:rsid w:val="00DA6104"/>
    <w:rsid w:val="00DA7EE0"/>
    <w:rsid w:val="00DB011B"/>
    <w:rsid w:val="00DB02E3"/>
    <w:rsid w:val="00DB04CD"/>
    <w:rsid w:val="00DB3564"/>
    <w:rsid w:val="00DB3AA5"/>
    <w:rsid w:val="00DB4F94"/>
    <w:rsid w:val="00DB5615"/>
    <w:rsid w:val="00DB6F03"/>
    <w:rsid w:val="00DC1EE4"/>
    <w:rsid w:val="00DC404B"/>
    <w:rsid w:val="00DC498B"/>
    <w:rsid w:val="00DC5CBF"/>
    <w:rsid w:val="00DC6B13"/>
    <w:rsid w:val="00DD1D04"/>
    <w:rsid w:val="00DD2923"/>
    <w:rsid w:val="00DD2E8C"/>
    <w:rsid w:val="00DE361B"/>
    <w:rsid w:val="00DE4C77"/>
    <w:rsid w:val="00DE651D"/>
    <w:rsid w:val="00DE66D0"/>
    <w:rsid w:val="00DE68AF"/>
    <w:rsid w:val="00DE7180"/>
    <w:rsid w:val="00DF0D08"/>
    <w:rsid w:val="00DF0D51"/>
    <w:rsid w:val="00DF1D9F"/>
    <w:rsid w:val="00E01ABD"/>
    <w:rsid w:val="00E01C96"/>
    <w:rsid w:val="00E01CD5"/>
    <w:rsid w:val="00E02372"/>
    <w:rsid w:val="00E03548"/>
    <w:rsid w:val="00E03D4F"/>
    <w:rsid w:val="00E05D99"/>
    <w:rsid w:val="00E06093"/>
    <w:rsid w:val="00E07B58"/>
    <w:rsid w:val="00E07CEF"/>
    <w:rsid w:val="00E106B0"/>
    <w:rsid w:val="00E11987"/>
    <w:rsid w:val="00E11A8E"/>
    <w:rsid w:val="00E14211"/>
    <w:rsid w:val="00E15943"/>
    <w:rsid w:val="00E17073"/>
    <w:rsid w:val="00E1740A"/>
    <w:rsid w:val="00E20921"/>
    <w:rsid w:val="00E21D23"/>
    <w:rsid w:val="00E223BC"/>
    <w:rsid w:val="00E2355F"/>
    <w:rsid w:val="00E24ACF"/>
    <w:rsid w:val="00E254C6"/>
    <w:rsid w:val="00E25D7C"/>
    <w:rsid w:val="00E27005"/>
    <w:rsid w:val="00E336C2"/>
    <w:rsid w:val="00E358B7"/>
    <w:rsid w:val="00E3630A"/>
    <w:rsid w:val="00E4094F"/>
    <w:rsid w:val="00E4347C"/>
    <w:rsid w:val="00E45BD0"/>
    <w:rsid w:val="00E45D38"/>
    <w:rsid w:val="00E46EE6"/>
    <w:rsid w:val="00E50098"/>
    <w:rsid w:val="00E5062B"/>
    <w:rsid w:val="00E51299"/>
    <w:rsid w:val="00E51E7C"/>
    <w:rsid w:val="00E57863"/>
    <w:rsid w:val="00E61B5B"/>
    <w:rsid w:val="00E62E7C"/>
    <w:rsid w:val="00E64784"/>
    <w:rsid w:val="00E6742A"/>
    <w:rsid w:val="00E70458"/>
    <w:rsid w:val="00E70A86"/>
    <w:rsid w:val="00E70E44"/>
    <w:rsid w:val="00E713E0"/>
    <w:rsid w:val="00E71F55"/>
    <w:rsid w:val="00E71F87"/>
    <w:rsid w:val="00E721DF"/>
    <w:rsid w:val="00E73AFD"/>
    <w:rsid w:val="00E75B93"/>
    <w:rsid w:val="00E773A3"/>
    <w:rsid w:val="00E80843"/>
    <w:rsid w:val="00E80EA0"/>
    <w:rsid w:val="00E81D7C"/>
    <w:rsid w:val="00E827FD"/>
    <w:rsid w:val="00E83235"/>
    <w:rsid w:val="00E838F5"/>
    <w:rsid w:val="00E8532E"/>
    <w:rsid w:val="00E85EB9"/>
    <w:rsid w:val="00E876D6"/>
    <w:rsid w:val="00E9065D"/>
    <w:rsid w:val="00E94C8E"/>
    <w:rsid w:val="00E95C56"/>
    <w:rsid w:val="00E95C73"/>
    <w:rsid w:val="00EA0815"/>
    <w:rsid w:val="00EA0A54"/>
    <w:rsid w:val="00EA382B"/>
    <w:rsid w:val="00EA65FC"/>
    <w:rsid w:val="00EA6FA1"/>
    <w:rsid w:val="00EA7563"/>
    <w:rsid w:val="00EB05C8"/>
    <w:rsid w:val="00EB0BB1"/>
    <w:rsid w:val="00EB0F70"/>
    <w:rsid w:val="00EB3376"/>
    <w:rsid w:val="00EB4313"/>
    <w:rsid w:val="00EB596E"/>
    <w:rsid w:val="00EB60AB"/>
    <w:rsid w:val="00EB7999"/>
    <w:rsid w:val="00EB7B15"/>
    <w:rsid w:val="00EC1355"/>
    <w:rsid w:val="00EC5638"/>
    <w:rsid w:val="00EC5B24"/>
    <w:rsid w:val="00EC65E5"/>
    <w:rsid w:val="00EC6DB5"/>
    <w:rsid w:val="00ED589C"/>
    <w:rsid w:val="00ED5C75"/>
    <w:rsid w:val="00EE1F77"/>
    <w:rsid w:val="00EE531E"/>
    <w:rsid w:val="00EE5428"/>
    <w:rsid w:val="00EE73DD"/>
    <w:rsid w:val="00EE7ECC"/>
    <w:rsid w:val="00EF23BB"/>
    <w:rsid w:val="00EF2D61"/>
    <w:rsid w:val="00EF3768"/>
    <w:rsid w:val="00EF37A2"/>
    <w:rsid w:val="00EF50A7"/>
    <w:rsid w:val="00F00EBB"/>
    <w:rsid w:val="00F03085"/>
    <w:rsid w:val="00F034C8"/>
    <w:rsid w:val="00F0353A"/>
    <w:rsid w:val="00F076A2"/>
    <w:rsid w:val="00F15CE8"/>
    <w:rsid w:val="00F1714E"/>
    <w:rsid w:val="00F20495"/>
    <w:rsid w:val="00F228C3"/>
    <w:rsid w:val="00F24DB2"/>
    <w:rsid w:val="00F3371B"/>
    <w:rsid w:val="00F34144"/>
    <w:rsid w:val="00F35831"/>
    <w:rsid w:val="00F365DE"/>
    <w:rsid w:val="00F370B6"/>
    <w:rsid w:val="00F370D4"/>
    <w:rsid w:val="00F406AA"/>
    <w:rsid w:val="00F4224A"/>
    <w:rsid w:val="00F42B49"/>
    <w:rsid w:val="00F458D5"/>
    <w:rsid w:val="00F45B75"/>
    <w:rsid w:val="00F45E39"/>
    <w:rsid w:val="00F46EEE"/>
    <w:rsid w:val="00F47A5C"/>
    <w:rsid w:val="00F514F3"/>
    <w:rsid w:val="00F52C89"/>
    <w:rsid w:val="00F5313C"/>
    <w:rsid w:val="00F53B17"/>
    <w:rsid w:val="00F547C0"/>
    <w:rsid w:val="00F56759"/>
    <w:rsid w:val="00F56E07"/>
    <w:rsid w:val="00F57939"/>
    <w:rsid w:val="00F60AB3"/>
    <w:rsid w:val="00F615FB"/>
    <w:rsid w:val="00F61CE8"/>
    <w:rsid w:val="00F62777"/>
    <w:rsid w:val="00F62CC2"/>
    <w:rsid w:val="00F63007"/>
    <w:rsid w:val="00F64024"/>
    <w:rsid w:val="00F654A2"/>
    <w:rsid w:val="00F67AD2"/>
    <w:rsid w:val="00F72851"/>
    <w:rsid w:val="00F7327C"/>
    <w:rsid w:val="00F73EFE"/>
    <w:rsid w:val="00F81B2E"/>
    <w:rsid w:val="00F83B7F"/>
    <w:rsid w:val="00F84B52"/>
    <w:rsid w:val="00F874BD"/>
    <w:rsid w:val="00F90564"/>
    <w:rsid w:val="00F90A10"/>
    <w:rsid w:val="00F93618"/>
    <w:rsid w:val="00F94396"/>
    <w:rsid w:val="00F96334"/>
    <w:rsid w:val="00F96E6D"/>
    <w:rsid w:val="00F97123"/>
    <w:rsid w:val="00FA0606"/>
    <w:rsid w:val="00FA17D1"/>
    <w:rsid w:val="00FA3D49"/>
    <w:rsid w:val="00FA4A0B"/>
    <w:rsid w:val="00FA4DD0"/>
    <w:rsid w:val="00FA539E"/>
    <w:rsid w:val="00FA62AE"/>
    <w:rsid w:val="00FA7DDA"/>
    <w:rsid w:val="00FB5BA4"/>
    <w:rsid w:val="00FB675E"/>
    <w:rsid w:val="00FB69A9"/>
    <w:rsid w:val="00FB705C"/>
    <w:rsid w:val="00FB764C"/>
    <w:rsid w:val="00FC090B"/>
    <w:rsid w:val="00FC2F8F"/>
    <w:rsid w:val="00FC3279"/>
    <w:rsid w:val="00FC4466"/>
    <w:rsid w:val="00FC4BEF"/>
    <w:rsid w:val="00FD0CFB"/>
    <w:rsid w:val="00FD23BB"/>
    <w:rsid w:val="00FD3172"/>
    <w:rsid w:val="00FD33DF"/>
    <w:rsid w:val="00FD4DA3"/>
    <w:rsid w:val="00FD5910"/>
    <w:rsid w:val="00FE03A9"/>
    <w:rsid w:val="00FE1CF3"/>
    <w:rsid w:val="00FE235A"/>
    <w:rsid w:val="00FE270E"/>
    <w:rsid w:val="00FE3169"/>
    <w:rsid w:val="00FE5097"/>
    <w:rsid w:val="00FE5196"/>
    <w:rsid w:val="00FE6E43"/>
    <w:rsid w:val="00FE75BF"/>
    <w:rsid w:val="00FF0B9D"/>
    <w:rsid w:val="00FF4596"/>
    <w:rsid w:val="00FF4682"/>
    <w:rsid w:val="00FF46E2"/>
    <w:rsid w:val="00FF473B"/>
    <w:rsid w:val="00FF4A4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D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122B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22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2122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22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2122B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122B6"/>
    <w:pPr>
      <w:ind w:right="27"/>
      <w:jc w:val="center"/>
    </w:pPr>
    <w:rPr>
      <w:b/>
      <w:bCs/>
      <w:szCs w:val="28"/>
    </w:rPr>
  </w:style>
  <w:style w:type="character" w:customStyle="1" w:styleId="a6">
    <w:name w:val="Подзаголовок Знак"/>
    <w:basedOn w:val="a0"/>
    <w:link w:val="a5"/>
    <w:rsid w:val="002122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61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1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11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11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2B397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B1A00"/>
    <w:pPr>
      <w:ind w:left="720"/>
      <w:contextualSpacing/>
    </w:pPr>
  </w:style>
  <w:style w:type="table" w:styleId="ab">
    <w:name w:val="Table Grid"/>
    <w:basedOn w:val="a1"/>
    <w:uiPriority w:val="59"/>
    <w:rsid w:val="0032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F42B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1E3AE7"/>
    <w:pPr>
      <w:ind w:firstLine="709"/>
      <w:jc w:val="both"/>
    </w:pPr>
  </w:style>
  <w:style w:type="character" w:customStyle="1" w:styleId="af">
    <w:name w:val="Основной текст с отступом Знак"/>
    <w:basedOn w:val="a0"/>
    <w:link w:val="ae"/>
    <w:rsid w:val="001E3A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731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4D573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D5731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D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D573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D57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FA4DD0"/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A4D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FA4D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122B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22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2122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22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2122B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122B6"/>
    <w:pPr>
      <w:ind w:right="27"/>
      <w:jc w:val="center"/>
    </w:pPr>
    <w:rPr>
      <w:b/>
      <w:bCs/>
      <w:szCs w:val="28"/>
    </w:rPr>
  </w:style>
  <w:style w:type="character" w:customStyle="1" w:styleId="a6">
    <w:name w:val="Подзаголовок Знак"/>
    <w:basedOn w:val="a0"/>
    <w:link w:val="a5"/>
    <w:rsid w:val="002122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61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1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11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11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2B397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B1A00"/>
    <w:pPr>
      <w:ind w:left="720"/>
      <w:contextualSpacing/>
    </w:pPr>
  </w:style>
  <w:style w:type="table" w:styleId="ab">
    <w:name w:val="Table Grid"/>
    <w:basedOn w:val="a1"/>
    <w:uiPriority w:val="59"/>
    <w:rsid w:val="0032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F42B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1E3AE7"/>
    <w:pPr>
      <w:ind w:firstLine="709"/>
      <w:jc w:val="both"/>
    </w:pPr>
  </w:style>
  <w:style w:type="character" w:customStyle="1" w:styleId="af">
    <w:name w:val="Основной текст с отступом Знак"/>
    <w:basedOn w:val="a0"/>
    <w:link w:val="ae"/>
    <w:rsid w:val="001E3A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731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4D573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D5731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D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D573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D57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FA4DD0"/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A4D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FA4D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1087;&#1086;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cid:image001.png@01D285F6.F329D6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8;&#1080;&#1082;&#1072;&#1079;&#1099;%20&#1052;&#1047;%20&#1053;&#1057;&#1054;\&#1055;&#1088;&#1080;&#1082;&#1072;&#1079;%20&#1052;&#1047;%20&#1053;&#1057;&#1054;%20&#1088;&#1077;&#1079;&#1080;&#1089;&#1090;&#1077;&#1085;&#1090;&#1085;&#1086;&#1089;&#1090;&#1080;%20&#1082;%20&#1072;&#1085;&#1090;&#1080;&#1084;&#1080;&#1082;&#1088;&#1086;&#1073;&#1085;&#1086;&#1081;%20&#1090;&#1077;&#1088;&#1072;&#1087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0DD2A-1875-4B94-BE8D-927E2705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МЗ НСО резистентности к антимикробной терапии.dotx</Template>
  <TotalTime>895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Заиграев Александр Леонидович</dc:creator>
  <cp:lastModifiedBy>Григорьев Сергей Евгеньевич</cp:lastModifiedBy>
  <cp:revision>5</cp:revision>
  <cp:lastPrinted>2022-07-26T09:35:00Z</cp:lastPrinted>
  <dcterms:created xsi:type="dcterms:W3CDTF">2022-07-25T11:00:00Z</dcterms:created>
  <dcterms:modified xsi:type="dcterms:W3CDTF">2022-07-26T01:55:00Z</dcterms:modified>
</cp:coreProperties>
</file>