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F2" w:rsidRPr="00090C99" w:rsidRDefault="001948F2" w:rsidP="001948F2">
      <w:pPr>
        <w:ind w:firstLine="5245"/>
        <w:jc w:val="center"/>
        <w:rPr>
          <w:sz w:val="24"/>
          <w:szCs w:val="28"/>
        </w:rPr>
      </w:pPr>
    </w:p>
    <w:p w:rsidR="001948F2" w:rsidRPr="00090C99" w:rsidRDefault="001948F2" w:rsidP="001948F2">
      <w:pPr>
        <w:ind w:firstLine="5245"/>
        <w:jc w:val="center"/>
        <w:rPr>
          <w:sz w:val="24"/>
          <w:szCs w:val="28"/>
        </w:rPr>
      </w:pPr>
    </w:p>
    <w:p w:rsidR="001948F2" w:rsidRPr="00090C99" w:rsidRDefault="001948F2" w:rsidP="001948F2">
      <w:pPr>
        <w:ind w:firstLine="5245"/>
        <w:jc w:val="center"/>
        <w:rPr>
          <w:sz w:val="22"/>
          <w:szCs w:val="28"/>
        </w:rPr>
      </w:pPr>
    </w:p>
    <w:p w:rsidR="001948F2" w:rsidRPr="009A1B15" w:rsidRDefault="001948F2" w:rsidP="001948F2">
      <w:pPr>
        <w:ind w:firstLine="5245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Проект постановления</w:t>
      </w:r>
    </w:p>
    <w:p w:rsidR="001948F2" w:rsidRPr="009A1B15" w:rsidRDefault="001948F2" w:rsidP="001948F2">
      <w:pPr>
        <w:ind w:firstLine="5103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>Правительства Новосибирской области</w:t>
      </w:r>
    </w:p>
    <w:p w:rsidR="001948F2" w:rsidRPr="00090C99" w:rsidRDefault="001948F2" w:rsidP="001948F2">
      <w:pPr>
        <w:jc w:val="right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090C99" w:rsidRDefault="001948F2" w:rsidP="001948F2">
      <w:pPr>
        <w:jc w:val="center"/>
        <w:rPr>
          <w:sz w:val="24"/>
          <w:szCs w:val="28"/>
        </w:rPr>
      </w:pPr>
    </w:p>
    <w:p w:rsidR="001948F2" w:rsidRPr="009A1B15" w:rsidRDefault="001948F2" w:rsidP="001948F2">
      <w:pPr>
        <w:adjustRightInd w:val="0"/>
        <w:ind w:left="540"/>
        <w:jc w:val="center"/>
        <w:rPr>
          <w:sz w:val="28"/>
          <w:szCs w:val="28"/>
        </w:rPr>
      </w:pPr>
      <w:r w:rsidRPr="009A1B15">
        <w:rPr>
          <w:sz w:val="28"/>
          <w:szCs w:val="28"/>
        </w:rPr>
        <w:t xml:space="preserve">О внесении изменений в </w:t>
      </w:r>
      <w:r w:rsidRPr="0074329A">
        <w:rPr>
          <w:sz w:val="28"/>
          <w:szCs w:val="28"/>
        </w:rPr>
        <w:t>п</w:t>
      </w:r>
      <w:r w:rsidRPr="009A1B15">
        <w:rPr>
          <w:sz w:val="28"/>
          <w:szCs w:val="28"/>
        </w:rPr>
        <w:t>остановление Правительства</w:t>
      </w:r>
    </w:p>
    <w:p w:rsidR="001948F2" w:rsidRPr="009A1B15" w:rsidRDefault="00015F42" w:rsidP="001948F2">
      <w:pPr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от </w:t>
      </w:r>
      <w:r w:rsidR="00F66B4E">
        <w:rPr>
          <w:sz w:val="28"/>
          <w:szCs w:val="28"/>
        </w:rPr>
        <w:t>13</w:t>
      </w:r>
      <w:r w:rsidR="001948F2" w:rsidRPr="009A1B15">
        <w:rPr>
          <w:sz w:val="28"/>
          <w:szCs w:val="28"/>
        </w:rPr>
        <w:t>.0</w:t>
      </w:r>
      <w:r w:rsidR="00F66B4E">
        <w:rPr>
          <w:sz w:val="28"/>
          <w:szCs w:val="28"/>
        </w:rPr>
        <w:t>7</w:t>
      </w:r>
      <w:r w:rsidR="001948F2" w:rsidRPr="009A1B15">
        <w:rPr>
          <w:sz w:val="28"/>
          <w:szCs w:val="28"/>
        </w:rPr>
        <w:t>.201</w:t>
      </w:r>
      <w:r w:rsidR="00F66B4E">
        <w:rPr>
          <w:sz w:val="28"/>
          <w:szCs w:val="28"/>
        </w:rPr>
        <w:t>5</w:t>
      </w:r>
      <w:r w:rsidR="001948F2" w:rsidRPr="009A1B15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F66B4E">
        <w:rPr>
          <w:sz w:val="28"/>
          <w:szCs w:val="28"/>
        </w:rPr>
        <w:t>257</w:t>
      </w:r>
      <w:r w:rsidR="001948F2" w:rsidRPr="009A1B15">
        <w:rPr>
          <w:sz w:val="28"/>
          <w:szCs w:val="28"/>
        </w:rPr>
        <w:t>-п</w:t>
      </w: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8"/>
          <w:lang w:eastAsia="en-US"/>
        </w:rPr>
      </w:pPr>
    </w:p>
    <w:p w:rsidR="00980D43" w:rsidRPr="00090C99" w:rsidRDefault="00980D43" w:rsidP="000039DF">
      <w:pPr>
        <w:autoSpaceDE/>
        <w:autoSpaceDN/>
        <w:spacing w:line="247" w:lineRule="auto"/>
        <w:jc w:val="center"/>
        <w:rPr>
          <w:rFonts w:eastAsia="Calibri"/>
          <w:sz w:val="24"/>
          <w:szCs w:val="26"/>
          <w:lang w:eastAsia="en-US"/>
        </w:rPr>
      </w:pP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Правительство Новосибирской области</w:t>
      </w:r>
      <w:r w:rsidR="000039DF">
        <w:rPr>
          <w:rFonts w:eastAsia="Calibri"/>
          <w:sz w:val="28"/>
          <w:szCs w:val="28"/>
          <w:lang w:eastAsia="en-US"/>
        </w:rPr>
        <w:t xml:space="preserve"> </w:t>
      </w:r>
      <w:r w:rsidRPr="00980D43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980D43">
        <w:rPr>
          <w:rFonts w:eastAsia="Calibri"/>
          <w:sz w:val="28"/>
          <w:szCs w:val="28"/>
          <w:lang w:eastAsia="en-US"/>
        </w:rPr>
        <w:t>:</w:t>
      </w:r>
    </w:p>
    <w:p w:rsidR="00980D43" w:rsidRPr="00980D43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Внести в постановление Правител</w:t>
      </w:r>
      <w:r w:rsidR="00F66B4E">
        <w:rPr>
          <w:rFonts w:eastAsia="Calibri"/>
          <w:sz w:val="28"/>
          <w:szCs w:val="28"/>
          <w:lang w:eastAsia="en-US"/>
        </w:rPr>
        <w:t>ьства Новосибирской области от </w:t>
      </w:r>
      <w:r w:rsidRPr="00980D43">
        <w:rPr>
          <w:rFonts w:eastAsia="Calibri"/>
          <w:sz w:val="28"/>
          <w:szCs w:val="28"/>
          <w:lang w:eastAsia="en-US"/>
        </w:rPr>
        <w:t>1</w:t>
      </w:r>
      <w:r w:rsidR="00F66B4E">
        <w:rPr>
          <w:rFonts w:eastAsia="Calibri"/>
          <w:sz w:val="28"/>
          <w:szCs w:val="28"/>
          <w:lang w:eastAsia="en-US"/>
        </w:rPr>
        <w:t>3.07.2015 № 257</w:t>
      </w:r>
      <w:r w:rsidRPr="00980D43">
        <w:rPr>
          <w:rFonts w:eastAsia="Calibri"/>
          <w:sz w:val="28"/>
          <w:szCs w:val="28"/>
          <w:lang w:eastAsia="en-US"/>
        </w:rPr>
        <w:t>-п «</w:t>
      </w:r>
      <w:r w:rsidR="00F66B4E">
        <w:rPr>
          <w:rFonts w:eastAsia="Calibri"/>
          <w:sz w:val="28"/>
          <w:szCs w:val="28"/>
          <w:lang w:eastAsia="en-US"/>
        </w:rPr>
        <w:t>О бюджетном прогнозе Новосибирской области на долгосрочный период</w:t>
      </w:r>
      <w:r w:rsidRPr="00980D43">
        <w:rPr>
          <w:rFonts w:eastAsia="Calibri"/>
          <w:sz w:val="28"/>
          <w:szCs w:val="28"/>
          <w:lang w:eastAsia="en-US"/>
        </w:rPr>
        <w:t>» следующие изменения:</w:t>
      </w:r>
    </w:p>
    <w:p w:rsidR="001E2E25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1.</w:t>
      </w:r>
      <w:r w:rsidRPr="00980D43">
        <w:rPr>
          <w:rFonts w:eastAsia="Calibri"/>
          <w:sz w:val="28"/>
          <w:szCs w:val="28"/>
          <w:lang w:val="en-US" w:eastAsia="en-US"/>
        </w:rPr>
        <w:t> </w:t>
      </w:r>
      <w:r w:rsidR="00E63E45">
        <w:rPr>
          <w:rFonts w:eastAsia="Calibri"/>
          <w:sz w:val="28"/>
          <w:szCs w:val="28"/>
          <w:lang w:eastAsia="en-US"/>
        </w:rPr>
        <w:t>Пункт 2.1. дополнить словами следующего содержания</w:t>
      </w:r>
      <w:r w:rsidR="001E2E25">
        <w:rPr>
          <w:rFonts w:eastAsia="Calibri"/>
          <w:sz w:val="28"/>
          <w:szCs w:val="28"/>
          <w:lang w:eastAsia="en-US"/>
        </w:rPr>
        <w:t>:</w:t>
      </w:r>
    </w:p>
    <w:p w:rsidR="00980D43" w:rsidRPr="00E63E45" w:rsidRDefault="00E63E45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«В 202</w:t>
      </w:r>
      <w:r w:rsidR="0038054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году бюджетный прогноз Новосибирской области на долгосрочный период разрабатывается и утверждается на период до 2036 года.».</w:t>
      </w:r>
    </w:p>
    <w:p w:rsidR="00980D43" w:rsidRDefault="00980D43" w:rsidP="00F66B4E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2. </w:t>
      </w:r>
      <w:r w:rsidR="00E63E45">
        <w:rPr>
          <w:rFonts w:eastAsia="Calibri"/>
          <w:sz w:val="28"/>
          <w:szCs w:val="28"/>
          <w:lang w:eastAsia="en-US"/>
        </w:rPr>
        <w:t>Пункт 3 исключить.</w:t>
      </w:r>
    </w:p>
    <w:p w:rsidR="00435B31" w:rsidRDefault="00980D43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2EF0">
        <w:rPr>
          <w:rFonts w:eastAsia="Calibri"/>
          <w:sz w:val="28"/>
          <w:szCs w:val="28"/>
          <w:lang w:eastAsia="en-US"/>
        </w:rPr>
        <w:t>3.</w:t>
      </w:r>
      <w:r w:rsidRPr="00980D43">
        <w:rPr>
          <w:rFonts w:eastAsia="Calibri"/>
          <w:sz w:val="28"/>
          <w:szCs w:val="28"/>
          <w:lang w:eastAsia="en-US"/>
        </w:rPr>
        <w:t> </w:t>
      </w:r>
      <w:r w:rsidR="00435B31">
        <w:rPr>
          <w:rFonts w:eastAsia="Calibri"/>
          <w:sz w:val="28"/>
          <w:szCs w:val="28"/>
          <w:lang w:eastAsia="en-US"/>
        </w:rPr>
        <w:t>Пункт</w:t>
      </w:r>
      <w:r w:rsidR="00555DCF">
        <w:rPr>
          <w:rFonts w:eastAsia="Calibri"/>
          <w:sz w:val="28"/>
          <w:szCs w:val="28"/>
          <w:lang w:eastAsia="en-US"/>
        </w:rPr>
        <w:t xml:space="preserve"> 4</w:t>
      </w:r>
      <w:r w:rsidR="00435B31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980D43" w:rsidRDefault="00435B31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35B31">
        <w:rPr>
          <w:rFonts w:eastAsia="Calibri"/>
          <w:sz w:val="28"/>
          <w:szCs w:val="28"/>
          <w:lang w:eastAsia="en-US"/>
        </w:rPr>
        <w:t>Министерству финансов и налоговой политики Новосибирской области (Голубенко В.Ю.) разработать проект бюджетного прогноза Новосибирской области на период до 203</w:t>
      </w:r>
      <w:r>
        <w:rPr>
          <w:rFonts w:eastAsia="Calibri"/>
          <w:sz w:val="28"/>
          <w:szCs w:val="28"/>
          <w:lang w:eastAsia="en-US"/>
        </w:rPr>
        <w:t>6</w:t>
      </w:r>
      <w:r w:rsidRPr="00435B31">
        <w:rPr>
          <w:rFonts w:eastAsia="Calibri"/>
          <w:sz w:val="28"/>
          <w:szCs w:val="28"/>
          <w:lang w:eastAsia="en-US"/>
        </w:rPr>
        <w:t xml:space="preserve"> года и направить его в Правительство Новосибирской области в составе документов и материалов к проекту закона Новосибирской области об областном бюджете Новосибирской области на 20</w:t>
      </w:r>
      <w:r>
        <w:rPr>
          <w:rFonts w:eastAsia="Calibri"/>
          <w:sz w:val="28"/>
          <w:szCs w:val="28"/>
          <w:lang w:eastAsia="en-US"/>
        </w:rPr>
        <w:t>23</w:t>
      </w:r>
      <w:r w:rsidRPr="00435B31">
        <w:rPr>
          <w:rFonts w:eastAsia="Calibri"/>
          <w:sz w:val="28"/>
          <w:szCs w:val="28"/>
          <w:lang w:eastAsia="en-US"/>
        </w:rPr>
        <w:t xml:space="preserve"> год и плановый период 20</w:t>
      </w:r>
      <w:r>
        <w:rPr>
          <w:rFonts w:eastAsia="Calibri"/>
          <w:sz w:val="28"/>
          <w:szCs w:val="28"/>
          <w:lang w:eastAsia="en-US"/>
        </w:rPr>
        <w:t>24</w:t>
      </w:r>
      <w:r w:rsidRPr="00435B31">
        <w:rPr>
          <w:rFonts w:eastAsia="Calibri"/>
          <w:sz w:val="28"/>
          <w:szCs w:val="28"/>
          <w:lang w:eastAsia="en-US"/>
        </w:rPr>
        <w:t xml:space="preserve"> и 20</w:t>
      </w:r>
      <w:r>
        <w:rPr>
          <w:rFonts w:eastAsia="Calibri"/>
          <w:sz w:val="28"/>
          <w:szCs w:val="28"/>
          <w:lang w:eastAsia="en-US"/>
        </w:rPr>
        <w:t>25</w:t>
      </w:r>
      <w:r w:rsidRPr="00435B31">
        <w:rPr>
          <w:rFonts w:eastAsia="Calibri"/>
          <w:sz w:val="28"/>
          <w:szCs w:val="28"/>
          <w:lang w:eastAsia="en-US"/>
        </w:rPr>
        <w:t xml:space="preserve"> годов.</w:t>
      </w:r>
      <w:r>
        <w:rPr>
          <w:rFonts w:eastAsia="Calibri"/>
          <w:sz w:val="28"/>
          <w:szCs w:val="28"/>
          <w:lang w:eastAsia="en-US"/>
        </w:rPr>
        <w:t>».</w:t>
      </w:r>
    </w:p>
    <w:p w:rsidR="00A803B9" w:rsidRDefault="00C22095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E1B3B">
        <w:rPr>
          <w:rFonts w:eastAsia="Calibri"/>
          <w:sz w:val="28"/>
          <w:szCs w:val="28"/>
          <w:lang w:eastAsia="en-US"/>
        </w:rPr>
        <w:t>. </w:t>
      </w:r>
      <w:r w:rsidR="00A803B9">
        <w:rPr>
          <w:rFonts w:eastAsia="Calibri"/>
          <w:sz w:val="28"/>
          <w:szCs w:val="28"/>
          <w:lang w:eastAsia="en-US"/>
        </w:rPr>
        <w:t>Пункт 1 приложения №</w:t>
      </w:r>
      <w:r w:rsidR="00B237A1">
        <w:rPr>
          <w:rFonts w:eastAsia="Calibri"/>
          <w:sz w:val="28"/>
          <w:szCs w:val="28"/>
          <w:lang w:eastAsia="en-US"/>
        </w:rPr>
        <w:t> </w:t>
      </w:r>
      <w:r w:rsidR="00A803B9">
        <w:rPr>
          <w:rFonts w:eastAsia="Calibri"/>
          <w:sz w:val="28"/>
          <w:szCs w:val="28"/>
          <w:lang w:eastAsia="en-US"/>
        </w:rPr>
        <w:t>1 дополнить абзац</w:t>
      </w:r>
      <w:r w:rsidR="001B2874">
        <w:rPr>
          <w:rFonts w:eastAsia="Calibri"/>
          <w:sz w:val="28"/>
          <w:szCs w:val="28"/>
          <w:lang w:eastAsia="en-US"/>
        </w:rPr>
        <w:t>ем</w:t>
      </w:r>
      <w:r w:rsidR="00A803B9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803B9" w:rsidRDefault="00A803B9" w:rsidP="001B2874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D687E" w:rsidRPr="004D687E">
        <w:rPr>
          <w:rFonts w:eastAsia="Calibri"/>
          <w:sz w:val="28"/>
          <w:szCs w:val="28"/>
          <w:lang w:eastAsia="en-US"/>
        </w:rPr>
        <w:t xml:space="preserve">Целью разработки Бюджетного прогноза является оценка потребностей в доходной и расходной части бюджета для реализации государственных программ Новосибирской области на период их действия с учетом прогноза социально-экономического развития Новосибирской области </w:t>
      </w:r>
      <w:r w:rsidR="004D687E">
        <w:rPr>
          <w:rFonts w:eastAsia="Calibri"/>
          <w:sz w:val="28"/>
          <w:szCs w:val="28"/>
          <w:lang w:eastAsia="en-US"/>
        </w:rPr>
        <w:t xml:space="preserve">в долгосрочном периоде (далее – </w:t>
      </w:r>
      <w:r w:rsidR="004D687E" w:rsidRPr="004D687E">
        <w:rPr>
          <w:rFonts w:eastAsia="Calibri"/>
          <w:sz w:val="28"/>
          <w:szCs w:val="28"/>
          <w:lang w:eastAsia="en-US"/>
        </w:rPr>
        <w:t>Долгосрочный прогноз).</w:t>
      </w:r>
      <w:r>
        <w:rPr>
          <w:rFonts w:eastAsia="Calibri"/>
          <w:sz w:val="28"/>
          <w:szCs w:val="28"/>
          <w:lang w:eastAsia="en-US"/>
        </w:rPr>
        <w:t>».</w:t>
      </w:r>
    </w:p>
    <w:p w:rsidR="003D08F6" w:rsidRDefault="003D08F6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В пункте 2 приложения № 1:</w:t>
      </w:r>
    </w:p>
    <w:p w:rsidR="003D08F6" w:rsidRDefault="003D08F6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после слов «на основе» дополнить словами «Долгосрочного»;</w:t>
      </w:r>
    </w:p>
    <w:p w:rsidR="003D08F6" w:rsidRDefault="003D08F6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после слов «изменений» дополнить словами «Долгосрочного»;</w:t>
      </w:r>
    </w:p>
    <w:p w:rsidR="003D08F6" w:rsidRDefault="003D08F6" w:rsidP="003D08F6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слова «</w:t>
      </w:r>
      <w:r w:rsidRPr="003D08F6">
        <w:rPr>
          <w:rFonts w:eastAsia="Calibri"/>
          <w:sz w:val="28"/>
          <w:szCs w:val="28"/>
          <w:lang w:eastAsia="en-US"/>
        </w:rPr>
        <w:t>социально-экономического развития Новосибирской области на соответствующий период (далее - Долгосрочный прогноз)</w:t>
      </w:r>
      <w:r>
        <w:rPr>
          <w:rFonts w:eastAsia="Calibri"/>
          <w:sz w:val="28"/>
          <w:szCs w:val="28"/>
          <w:lang w:eastAsia="en-US"/>
        </w:rPr>
        <w:t>» исключить.</w:t>
      </w:r>
    </w:p>
    <w:p w:rsidR="00CE1B3B" w:rsidRDefault="00083F29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A803B9">
        <w:rPr>
          <w:rFonts w:eastAsia="Calibri"/>
          <w:sz w:val="28"/>
          <w:szCs w:val="28"/>
          <w:lang w:eastAsia="en-US"/>
        </w:rPr>
        <w:t>. </w:t>
      </w:r>
      <w:r w:rsidR="00CE1B3B">
        <w:rPr>
          <w:rFonts w:eastAsia="Calibri"/>
          <w:sz w:val="28"/>
          <w:szCs w:val="28"/>
          <w:lang w:eastAsia="en-US"/>
        </w:rPr>
        <w:t xml:space="preserve">В </w:t>
      </w:r>
      <w:r w:rsidR="002C70F0">
        <w:rPr>
          <w:rFonts w:eastAsia="Calibri"/>
          <w:sz w:val="28"/>
          <w:szCs w:val="28"/>
          <w:lang w:eastAsia="en-US"/>
        </w:rPr>
        <w:t xml:space="preserve">пункте 1 </w:t>
      </w:r>
      <w:r w:rsidR="00A860B4">
        <w:rPr>
          <w:rFonts w:eastAsia="Calibri"/>
          <w:sz w:val="28"/>
          <w:szCs w:val="28"/>
          <w:lang w:eastAsia="en-US"/>
        </w:rPr>
        <w:t>приложени</w:t>
      </w:r>
      <w:r w:rsidR="002C70F0">
        <w:rPr>
          <w:rFonts w:eastAsia="Calibri"/>
          <w:sz w:val="28"/>
          <w:szCs w:val="28"/>
          <w:lang w:eastAsia="en-US"/>
        </w:rPr>
        <w:t>я</w:t>
      </w:r>
      <w:r w:rsidR="00A860B4">
        <w:rPr>
          <w:rFonts w:eastAsia="Calibri"/>
          <w:sz w:val="28"/>
          <w:szCs w:val="28"/>
          <w:lang w:eastAsia="en-US"/>
        </w:rPr>
        <w:t xml:space="preserve"> № 2</w:t>
      </w:r>
      <w:r w:rsidR="00CE1B3B">
        <w:rPr>
          <w:rFonts w:eastAsia="Calibri"/>
          <w:sz w:val="28"/>
          <w:szCs w:val="28"/>
          <w:lang w:eastAsia="en-US"/>
        </w:rPr>
        <w:t>:</w:t>
      </w:r>
    </w:p>
    <w:p w:rsidR="000F0B36" w:rsidRDefault="00CE1B3B" w:rsidP="002C70F0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B237A1">
        <w:rPr>
          <w:rFonts w:eastAsia="Calibri"/>
          <w:sz w:val="28"/>
          <w:szCs w:val="28"/>
          <w:lang w:eastAsia="en-US"/>
        </w:rPr>
        <w:t>в подпункте «в»</w:t>
      </w:r>
      <w:r w:rsidR="000F0B36">
        <w:rPr>
          <w:rFonts w:eastAsia="Calibri"/>
          <w:sz w:val="28"/>
          <w:szCs w:val="28"/>
          <w:lang w:eastAsia="en-US"/>
        </w:rPr>
        <w:t xml:space="preserve"> подпункта 3 </w:t>
      </w:r>
      <w:r w:rsidR="00C1650D">
        <w:rPr>
          <w:rFonts w:eastAsia="Calibri"/>
          <w:sz w:val="28"/>
          <w:szCs w:val="28"/>
          <w:lang w:eastAsia="en-US"/>
        </w:rPr>
        <w:t>после слов</w:t>
      </w:r>
      <w:r w:rsidR="000F0B36">
        <w:rPr>
          <w:rFonts w:eastAsia="Calibri"/>
          <w:sz w:val="28"/>
          <w:szCs w:val="28"/>
          <w:lang w:eastAsia="en-US"/>
        </w:rPr>
        <w:t xml:space="preserve"> «областного» </w:t>
      </w:r>
      <w:r w:rsidR="00C1650D">
        <w:rPr>
          <w:rFonts w:eastAsia="Calibri"/>
          <w:sz w:val="28"/>
          <w:szCs w:val="28"/>
          <w:lang w:eastAsia="en-US"/>
        </w:rPr>
        <w:t>дополнить</w:t>
      </w:r>
      <w:r w:rsidR="000F0B36">
        <w:rPr>
          <w:rFonts w:eastAsia="Calibri"/>
          <w:sz w:val="28"/>
          <w:szCs w:val="28"/>
          <w:lang w:eastAsia="en-US"/>
        </w:rPr>
        <w:t xml:space="preserve"> словами «</w:t>
      </w:r>
      <w:r w:rsidR="00C1650D">
        <w:rPr>
          <w:rFonts w:eastAsia="Calibri"/>
          <w:sz w:val="28"/>
          <w:szCs w:val="28"/>
          <w:lang w:eastAsia="en-US"/>
        </w:rPr>
        <w:t>(</w:t>
      </w:r>
      <w:r w:rsidR="000F0B36">
        <w:rPr>
          <w:rFonts w:eastAsia="Calibri"/>
          <w:sz w:val="28"/>
          <w:szCs w:val="28"/>
          <w:lang w:eastAsia="en-US"/>
        </w:rPr>
        <w:t>консолидированного</w:t>
      </w:r>
      <w:r w:rsidR="00C1650D">
        <w:rPr>
          <w:rFonts w:eastAsia="Calibri"/>
          <w:sz w:val="28"/>
          <w:szCs w:val="28"/>
          <w:lang w:eastAsia="en-US"/>
        </w:rPr>
        <w:t>)</w:t>
      </w:r>
      <w:r w:rsidR="000F0B36">
        <w:rPr>
          <w:rFonts w:eastAsia="Calibri"/>
          <w:sz w:val="28"/>
          <w:szCs w:val="28"/>
          <w:lang w:eastAsia="en-US"/>
        </w:rPr>
        <w:t>»;</w:t>
      </w:r>
    </w:p>
    <w:p w:rsidR="00CE1B3B" w:rsidRDefault="002C70F0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0F0B36">
        <w:rPr>
          <w:rFonts w:eastAsia="Calibri"/>
          <w:sz w:val="28"/>
          <w:szCs w:val="28"/>
          <w:lang w:eastAsia="en-US"/>
        </w:rPr>
        <w:t>) </w:t>
      </w:r>
      <w:r w:rsidR="00A82CBD">
        <w:rPr>
          <w:rFonts w:eastAsia="Calibri"/>
          <w:sz w:val="28"/>
          <w:szCs w:val="28"/>
          <w:lang w:eastAsia="en-US"/>
        </w:rPr>
        <w:t>под</w:t>
      </w:r>
      <w:r w:rsidR="00CE1B3B">
        <w:rPr>
          <w:rFonts w:eastAsia="Calibri"/>
          <w:sz w:val="28"/>
          <w:szCs w:val="28"/>
          <w:lang w:eastAsia="en-US"/>
        </w:rPr>
        <w:t>пункт 5</w:t>
      </w:r>
      <w:r w:rsidR="00A82CBD">
        <w:rPr>
          <w:rFonts w:eastAsia="Calibri"/>
          <w:sz w:val="28"/>
          <w:szCs w:val="28"/>
          <w:lang w:eastAsia="en-US"/>
        </w:rPr>
        <w:t xml:space="preserve"> </w:t>
      </w:r>
      <w:r w:rsidR="00D30EA6">
        <w:rPr>
          <w:rFonts w:eastAsia="Calibri"/>
          <w:sz w:val="28"/>
          <w:szCs w:val="28"/>
          <w:lang w:eastAsia="en-US"/>
        </w:rPr>
        <w:t>до слов «показатели финансового обеспечения» дополнить словами «подходы к прогнозированию и»;</w:t>
      </w:r>
    </w:p>
    <w:p w:rsidR="001E087F" w:rsidRDefault="002C70F0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F0B36">
        <w:rPr>
          <w:rFonts w:eastAsia="Calibri"/>
          <w:sz w:val="28"/>
          <w:szCs w:val="28"/>
          <w:lang w:eastAsia="en-US"/>
        </w:rPr>
        <w:t>) подпункт 6</w:t>
      </w:r>
      <w:r w:rsidR="001E087F">
        <w:rPr>
          <w:rFonts w:eastAsia="Calibri"/>
          <w:sz w:val="28"/>
          <w:szCs w:val="28"/>
          <w:lang w:eastAsia="en-US"/>
        </w:rPr>
        <w:t xml:space="preserve"> </w:t>
      </w:r>
      <w:r w:rsidR="00B237A1">
        <w:rPr>
          <w:rFonts w:eastAsia="Calibri"/>
          <w:sz w:val="28"/>
          <w:szCs w:val="28"/>
          <w:lang w:eastAsia="en-US"/>
        </w:rPr>
        <w:t>исключить;</w:t>
      </w:r>
    </w:p>
    <w:p w:rsidR="00435B31" w:rsidRDefault="002C70F0" w:rsidP="000039DF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82CBD">
        <w:rPr>
          <w:rFonts w:eastAsia="Calibri"/>
          <w:sz w:val="28"/>
          <w:szCs w:val="28"/>
          <w:lang w:eastAsia="en-US"/>
        </w:rPr>
        <w:t>) дополнить подпунктом 7 следующего содержания</w:t>
      </w:r>
      <w:r w:rsidR="00435B31">
        <w:rPr>
          <w:rFonts w:eastAsia="Calibri"/>
          <w:sz w:val="28"/>
          <w:szCs w:val="28"/>
          <w:lang w:eastAsia="en-US"/>
        </w:rPr>
        <w:t>:</w:t>
      </w:r>
    </w:p>
    <w:p w:rsidR="00980D43" w:rsidRDefault="00A82CBD" w:rsidP="00B237A1">
      <w:pPr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«7) риски реализации Бюджетного прогноза и м</w:t>
      </w:r>
      <w:r w:rsidR="003665F0">
        <w:rPr>
          <w:rFonts w:eastAsia="Calibri"/>
          <w:sz w:val="28"/>
          <w:szCs w:val="28"/>
          <w:lang w:eastAsia="en-US"/>
        </w:rPr>
        <w:t>ероприятия по их профилактике.».</w:t>
      </w: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B237A1" w:rsidRPr="00B237A1" w:rsidRDefault="00B237A1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Pr="00B237A1" w:rsidRDefault="00980D43" w:rsidP="00B61CF3">
      <w:pPr>
        <w:adjustRightInd w:val="0"/>
        <w:spacing w:line="247" w:lineRule="auto"/>
        <w:contextualSpacing/>
        <w:jc w:val="both"/>
        <w:rPr>
          <w:sz w:val="28"/>
          <w:szCs w:val="28"/>
        </w:rPr>
      </w:pPr>
    </w:p>
    <w:p w:rsidR="00980D43" w:rsidRDefault="00980D43" w:rsidP="00B61CF3">
      <w:pPr>
        <w:autoSpaceDE/>
        <w:autoSpaceDN/>
        <w:spacing w:line="247" w:lineRule="auto"/>
        <w:jc w:val="both"/>
        <w:rPr>
          <w:rFonts w:eastAsia="Calibri"/>
          <w:sz w:val="28"/>
          <w:szCs w:val="28"/>
          <w:lang w:eastAsia="en-US"/>
        </w:rPr>
      </w:pPr>
      <w:r w:rsidRPr="00980D43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090C99" w:rsidRDefault="00090C99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3D08F6" w:rsidRDefault="003D08F6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EA7DC7" w:rsidRDefault="00EA7DC7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  <w:bookmarkStart w:id="0" w:name="_GoBack"/>
      <w:bookmarkEnd w:id="0"/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B237A1" w:rsidRDefault="00B237A1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sz w:val="24"/>
          <w:lang w:eastAsia="en-US"/>
        </w:rPr>
      </w:pPr>
    </w:p>
    <w:p w:rsidR="00980D43" w:rsidRPr="00980D43" w:rsidRDefault="00980D43" w:rsidP="00B61CF3">
      <w:pPr>
        <w:tabs>
          <w:tab w:val="center" w:pos="4677"/>
          <w:tab w:val="right" w:pos="9355"/>
        </w:tabs>
        <w:autoSpaceDE/>
        <w:autoSpaceDN/>
        <w:spacing w:line="247" w:lineRule="auto"/>
        <w:rPr>
          <w:rFonts w:eastAsia="Calibri"/>
          <w:lang w:eastAsia="en-US"/>
        </w:rPr>
      </w:pPr>
      <w:r w:rsidRPr="00980D43">
        <w:rPr>
          <w:rFonts w:eastAsia="Calibri"/>
          <w:lang w:eastAsia="en-US"/>
        </w:rPr>
        <w:t xml:space="preserve">В.Ю. Голубенко </w:t>
      </w:r>
    </w:p>
    <w:p w:rsidR="00FA74C8" w:rsidRPr="00F40083" w:rsidRDefault="00980D43" w:rsidP="00EA7DC7">
      <w:pPr>
        <w:widowControl w:val="0"/>
        <w:spacing w:line="247" w:lineRule="auto"/>
        <w:rPr>
          <w:szCs w:val="28"/>
        </w:rPr>
      </w:pPr>
      <w:r w:rsidRPr="00980D43">
        <w:rPr>
          <w:rFonts w:eastAsia="Calibri"/>
          <w:lang w:eastAsia="en-US"/>
        </w:rPr>
        <w:t>296 50 00</w:t>
      </w:r>
    </w:p>
    <w:sectPr w:rsidR="00FA74C8" w:rsidRPr="00F40083" w:rsidSect="00EA7DC7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69" w:rsidRDefault="00405D69">
      <w:r>
        <w:separator/>
      </w:r>
    </w:p>
  </w:endnote>
  <w:endnote w:type="continuationSeparator" w:id="0">
    <w:p w:rsidR="00405D69" w:rsidRDefault="004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69" w:rsidRDefault="00405D69">
      <w:r>
        <w:separator/>
      </w:r>
    </w:p>
  </w:footnote>
  <w:footnote w:type="continuationSeparator" w:id="0">
    <w:p w:rsidR="00405D69" w:rsidRDefault="0040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D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39DF"/>
    <w:rsid w:val="00007774"/>
    <w:rsid w:val="0001507F"/>
    <w:rsid w:val="00015F42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3F29"/>
    <w:rsid w:val="00084A05"/>
    <w:rsid w:val="00087885"/>
    <w:rsid w:val="00090C99"/>
    <w:rsid w:val="0009402B"/>
    <w:rsid w:val="000A7C70"/>
    <w:rsid w:val="000B64F6"/>
    <w:rsid w:val="000B7443"/>
    <w:rsid w:val="000B75A7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0B36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0E79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005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8F2"/>
    <w:rsid w:val="00194B17"/>
    <w:rsid w:val="00195758"/>
    <w:rsid w:val="00195A85"/>
    <w:rsid w:val="0019642C"/>
    <w:rsid w:val="001A0306"/>
    <w:rsid w:val="001A0B8C"/>
    <w:rsid w:val="001A1DD7"/>
    <w:rsid w:val="001A20CA"/>
    <w:rsid w:val="001B0108"/>
    <w:rsid w:val="001B2874"/>
    <w:rsid w:val="001B3C2C"/>
    <w:rsid w:val="001D74A1"/>
    <w:rsid w:val="001E087F"/>
    <w:rsid w:val="001E2E25"/>
    <w:rsid w:val="001F11B9"/>
    <w:rsid w:val="00205001"/>
    <w:rsid w:val="0020595F"/>
    <w:rsid w:val="00217469"/>
    <w:rsid w:val="00220AAB"/>
    <w:rsid w:val="00234C0A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B640C"/>
    <w:rsid w:val="002C5006"/>
    <w:rsid w:val="002C70F0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680"/>
    <w:rsid w:val="003537E7"/>
    <w:rsid w:val="00363A5E"/>
    <w:rsid w:val="003657D3"/>
    <w:rsid w:val="003660D2"/>
    <w:rsid w:val="003665F0"/>
    <w:rsid w:val="00366C82"/>
    <w:rsid w:val="00371B1F"/>
    <w:rsid w:val="00373329"/>
    <w:rsid w:val="00374DBA"/>
    <w:rsid w:val="0037500E"/>
    <w:rsid w:val="00376C99"/>
    <w:rsid w:val="00380548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08F6"/>
    <w:rsid w:val="003D2537"/>
    <w:rsid w:val="003D6B24"/>
    <w:rsid w:val="003E4C7C"/>
    <w:rsid w:val="003E7B3B"/>
    <w:rsid w:val="003F0E13"/>
    <w:rsid w:val="00400CE5"/>
    <w:rsid w:val="00405C34"/>
    <w:rsid w:val="00405D69"/>
    <w:rsid w:val="00414262"/>
    <w:rsid w:val="00420924"/>
    <w:rsid w:val="0042242B"/>
    <w:rsid w:val="0043036E"/>
    <w:rsid w:val="0043491B"/>
    <w:rsid w:val="004359EB"/>
    <w:rsid w:val="00435B31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96811"/>
    <w:rsid w:val="004A0C9C"/>
    <w:rsid w:val="004B35AE"/>
    <w:rsid w:val="004B60F2"/>
    <w:rsid w:val="004D1492"/>
    <w:rsid w:val="004D687E"/>
    <w:rsid w:val="004D79F6"/>
    <w:rsid w:val="004F2066"/>
    <w:rsid w:val="004F47F9"/>
    <w:rsid w:val="004F6A8A"/>
    <w:rsid w:val="004F7A23"/>
    <w:rsid w:val="00500085"/>
    <w:rsid w:val="00502DA2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55DCF"/>
    <w:rsid w:val="005623DE"/>
    <w:rsid w:val="00567D45"/>
    <w:rsid w:val="00570DAC"/>
    <w:rsid w:val="005731AE"/>
    <w:rsid w:val="00573F09"/>
    <w:rsid w:val="00580C04"/>
    <w:rsid w:val="005835B5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06939"/>
    <w:rsid w:val="00607FD0"/>
    <w:rsid w:val="00616C71"/>
    <w:rsid w:val="006179C5"/>
    <w:rsid w:val="00622CB6"/>
    <w:rsid w:val="00622EF0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13ED"/>
    <w:rsid w:val="006E6877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87E0E"/>
    <w:rsid w:val="00791515"/>
    <w:rsid w:val="00793A8C"/>
    <w:rsid w:val="007A531A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7F7056"/>
    <w:rsid w:val="00800632"/>
    <w:rsid w:val="00804DE8"/>
    <w:rsid w:val="00811A02"/>
    <w:rsid w:val="00817E01"/>
    <w:rsid w:val="008263D7"/>
    <w:rsid w:val="00832C42"/>
    <w:rsid w:val="00833053"/>
    <w:rsid w:val="008338F2"/>
    <w:rsid w:val="0083503D"/>
    <w:rsid w:val="00836F06"/>
    <w:rsid w:val="00851E03"/>
    <w:rsid w:val="00862E36"/>
    <w:rsid w:val="0086428B"/>
    <w:rsid w:val="00872BD6"/>
    <w:rsid w:val="00874376"/>
    <w:rsid w:val="0088040A"/>
    <w:rsid w:val="00882359"/>
    <w:rsid w:val="008838BC"/>
    <w:rsid w:val="00893C5B"/>
    <w:rsid w:val="00896F9B"/>
    <w:rsid w:val="00897DF2"/>
    <w:rsid w:val="008A02E1"/>
    <w:rsid w:val="008A4F60"/>
    <w:rsid w:val="008B14D9"/>
    <w:rsid w:val="008C0C2F"/>
    <w:rsid w:val="008C2FD1"/>
    <w:rsid w:val="008C6E46"/>
    <w:rsid w:val="008C74F6"/>
    <w:rsid w:val="008D5815"/>
    <w:rsid w:val="008D65F7"/>
    <w:rsid w:val="008E0ACC"/>
    <w:rsid w:val="008E4CE8"/>
    <w:rsid w:val="008F3550"/>
    <w:rsid w:val="008F3C33"/>
    <w:rsid w:val="008F53ED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0D43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36687"/>
    <w:rsid w:val="00A429B9"/>
    <w:rsid w:val="00A44CCF"/>
    <w:rsid w:val="00A47A53"/>
    <w:rsid w:val="00A518A7"/>
    <w:rsid w:val="00A5476E"/>
    <w:rsid w:val="00A56AF8"/>
    <w:rsid w:val="00A65EB9"/>
    <w:rsid w:val="00A66120"/>
    <w:rsid w:val="00A700F1"/>
    <w:rsid w:val="00A70443"/>
    <w:rsid w:val="00A724FE"/>
    <w:rsid w:val="00A77808"/>
    <w:rsid w:val="00A803B9"/>
    <w:rsid w:val="00A8196B"/>
    <w:rsid w:val="00A82CBD"/>
    <w:rsid w:val="00A84521"/>
    <w:rsid w:val="00A84D27"/>
    <w:rsid w:val="00A860B4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540C"/>
    <w:rsid w:val="00B073E2"/>
    <w:rsid w:val="00B13410"/>
    <w:rsid w:val="00B146D0"/>
    <w:rsid w:val="00B169BE"/>
    <w:rsid w:val="00B237A1"/>
    <w:rsid w:val="00B2406C"/>
    <w:rsid w:val="00B26F1E"/>
    <w:rsid w:val="00B2713C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61CF3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03AB"/>
    <w:rsid w:val="00BF6F1B"/>
    <w:rsid w:val="00C03C56"/>
    <w:rsid w:val="00C04024"/>
    <w:rsid w:val="00C047CD"/>
    <w:rsid w:val="00C06015"/>
    <w:rsid w:val="00C06115"/>
    <w:rsid w:val="00C1348F"/>
    <w:rsid w:val="00C1650D"/>
    <w:rsid w:val="00C16B48"/>
    <w:rsid w:val="00C22095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6649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0A67"/>
    <w:rsid w:val="00CA2647"/>
    <w:rsid w:val="00CA3163"/>
    <w:rsid w:val="00CA5CD6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1B3B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0EA6"/>
    <w:rsid w:val="00D34B4F"/>
    <w:rsid w:val="00D46A99"/>
    <w:rsid w:val="00D52DE0"/>
    <w:rsid w:val="00D623E2"/>
    <w:rsid w:val="00D64ED5"/>
    <w:rsid w:val="00D72015"/>
    <w:rsid w:val="00D84EDC"/>
    <w:rsid w:val="00D93E6B"/>
    <w:rsid w:val="00D97798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5E4F"/>
    <w:rsid w:val="00E0637A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66A4"/>
    <w:rsid w:val="00E376FB"/>
    <w:rsid w:val="00E4328A"/>
    <w:rsid w:val="00E43F8B"/>
    <w:rsid w:val="00E44DFC"/>
    <w:rsid w:val="00E53A8F"/>
    <w:rsid w:val="00E555F8"/>
    <w:rsid w:val="00E55ADE"/>
    <w:rsid w:val="00E5658C"/>
    <w:rsid w:val="00E63E45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7DC7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0AAB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66B4E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4C8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4FAB"/>
    <w:rsid w:val="00FE7170"/>
    <w:rsid w:val="00FE72C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A8D2CAB"/>
  <w14:defaultImageDpi w14:val="0"/>
  <w15:docId w15:val="{F3612EA2-E806-4F07-9036-429AAC48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38F234-10FA-45EA-AA7A-BF48114F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Маркелова Виктория Андреевна</cp:lastModifiedBy>
  <cp:revision>66</cp:revision>
  <cp:lastPrinted>2021-10-05T01:54:00Z</cp:lastPrinted>
  <dcterms:created xsi:type="dcterms:W3CDTF">2020-06-17T10:21:00Z</dcterms:created>
  <dcterms:modified xsi:type="dcterms:W3CDTF">2022-03-31T02:57:00Z</dcterms:modified>
</cp:coreProperties>
</file>