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4D3" w:rsidRDefault="00920DB8" w:rsidP="00920DB8">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20DB8">
      <w:pPr>
        <w:spacing w:after="0" w:line="240" w:lineRule="auto"/>
        <w:ind w:firstLine="680"/>
        <w:jc w:val="right"/>
        <w:rPr>
          <w:rFonts w:ascii="Times New Roman" w:hAnsi="Times New Roman" w:cs="Times New Roman"/>
          <w:sz w:val="28"/>
          <w:szCs w:val="28"/>
        </w:rPr>
      </w:pPr>
    </w:p>
    <w:p w:rsidR="00920DB8" w:rsidRDefault="00920DB8" w:rsidP="0091261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w:t>
      </w:r>
      <w:r w:rsidR="0099094F">
        <w:rPr>
          <w:rFonts w:ascii="Times New Roman" w:hAnsi="Times New Roman" w:cs="Times New Roman"/>
          <w:sz w:val="28"/>
          <w:szCs w:val="28"/>
        </w:rPr>
        <w:t xml:space="preserve">нистерства социального развития </w:t>
      </w:r>
      <w:r>
        <w:rPr>
          <w:rFonts w:ascii="Times New Roman" w:hAnsi="Times New Roman" w:cs="Times New Roman"/>
          <w:sz w:val="28"/>
          <w:szCs w:val="28"/>
        </w:rPr>
        <w:t>Новосибирской области от 09.12.2010 № 334</w:t>
      </w:r>
    </w:p>
    <w:p w:rsidR="00920DB8" w:rsidRDefault="00920DB8" w:rsidP="00920DB8">
      <w:pPr>
        <w:spacing w:after="0" w:line="240" w:lineRule="auto"/>
        <w:ind w:firstLine="680"/>
        <w:jc w:val="center"/>
        <w:rPr>
          <w:rFonts w:ascii="Times New Roman" w:hAnsi="Times New Roman" w:cs="Times New Roman"/>
          <w:sz w:val="28"/>
          <w:szCs w:val="28"/>
        </w:rPr>
      </w:pPr>
    </w:p>
    <w:p w:rsidR="00920DB8" w:rsidRDefault="00920DB8" w:rsidP="00920DB8">
      <w:pPr>
        <w:spacing w:after="0" w:line="240" w:lineRule="auto"/>
        <w:ind w:firstLine="680"/>
        <w:jc w:val="center"/>
        <w:rPr>
          <w:rFonts w:ascii="Times New Roman" w:hAnsi="Times New Roman" w:cs="Times New Roman"/>
          <w:sz w:val="28"/>
          <w:szCs w:val="28"/>
        </w:rPr>
      </w:pPr>
    </w:p>
    <w:p w:rsidR="00920DB8" w:rsidRDefault="00920DB8" w:rsidP="00920DB8">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целях приведения административного регламента предоставления государственной услуги по назначению ежемесячных компенсационных выплат нетрудоустроенным женщинам, имеющим детей в возрасте до 3 лет, уволенным в связи с ликвидацией организации</w:t>
      </w:r>
      <w:r w:rsidR="00B016A0">
        <w:rPr>
          <w:rFonts w:ascii="Times New Roman" w:hAnsi="Times New Roman" w:cs="Times New Roman"/>
          <w:sz w:val="28"/>
          <w:szCs w:val="28"/>
        </w:rPr>
        <w:t xml:space="preserve">, в </w:t>
      </w:r>
      <w:r w:rsidR="00DA5D4E">
        <w:rPr>
          <w:rFonts w:ascii="Times New Roman" w:hAnsi="Times New Roman" w:cs="Times New Roman"/>
          <w:sz w:val="28"/>
          <w:szCs w:val="28"/>
        </w:rPr>
        <w:t>соответствие</w:t>
      </w:r>
      <w:r w:rsidR="00B016A0">
        <w:rPr>
          <w:rFonts w:ascii="Times New Roman" w:hAnsi="Times New Roman" w:cs="Times New Roman"/>
          <w:sz w:val="28"/>
          <w:szCs w:val="28"/>
        </w:rPr>
        <w:t xml:space="preserve"> с действующим законодательством</w:t>
      </w:r>
    </w:p>
    <w:p w:rsidR="00B016A0" w:rsidRDefault="00B016A0" w:rsidP="00920DB8">
      <w:pPr>
        <w:spacing w:after="0" w:line="240" w:lineRule="auto"/>
        <w:ind w:firstLine="680"/>
        <w:jc w:val="both"/>
        <w:rPr>
          <w:rFonts w:ascii="Times New Roman" w:hAnsi="Times New Roman" w:cs="Times New Roman"/>
          <w:sz w:val="28"/>
          <w:szCs w:val="28"/>
        </w:rPr>
      </w:pPr>
    </w:p>
    <w:p w:rsidR="00B016A0" w:rsidRDefault="00B016A0" w:rsidP="00B016A0">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B016A0" w:rsidRDefault="00B016A0" w:rsidP="00B016A0">
      <w:pPr>
        <w:spacing w:after="0" w:line="240" w:lineRule="auto"/>
        <w:jc w:val="both"/>
        <w:rPr>
          <w:rFonts w:ascii="Times New Roman" w:hAnsi="Times New Roman" w:cs="Times New Roman"/>
          <w:b/>
          <w:sz w:val="28"/>
          <w:szCs w:val="28"/>
        </w:rPr>
      </w:pPr>
    </w:p>
    <w:p w:rsidR="00912614" w:rsidRDefault="00912614" w:rsidP="009126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Внести в приказ министерства социального развития Новосибирской области от 09.12.2010 № 334 «Об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 имеющим детей в возрасте до 3 лет, уволенным в связи с ликвидацией организации» следующие изменения:</w:t>
      </w:r>
    </w:p>
    <w:p w:rsidR="00912614" w:rsidRDefault="00912614" w:rsidP="009126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2 слова «(Ануфриева Р.В.)» заменить словами                     «(Мальцева Т.А.)».</w:t>
      </w:r>
    </w:p>
    <w:p w:rsidR="00912614" w:rsidRDefault="00912614" w:rsidP="009126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административном регламенте предоставления государственной услуги по назначению ежемесячных компенсационных выплат нетрудоустроенным женщинам, имеющим детей в возрасте до 3 лет, уволенным в связи с ликвидацией организации (далее – Административный регламент):</w:t>
      </w:r>
    </w:p>
    <w:p w:rsidR="00EF5487" w:rsidRDefault="00B016A0" w:rsidP="00B016A0">
      <w:pPr>
        <w:spacing w:after="0" w:line="240" w:lineRule="auto"/>
        <w:ind w:firstLine="709"/>
        <w:jc w:val="both"/>
        <w:rPr>
          <w:rFonts w:ascii="Times New Roman" w:hAnsi="Times New Roman" w:cs="Times New Roman"/>
          <w:sz w:val="28"/>
          <w:szCs w:val="28"/>
        </w:rPr>
      </w:pPr>
      <w:r w:rsidRPr="00203602">
        <w:rPr>
          <w:rFonts w:ascii="Times New Roman" w:hAnsi="Times New Roman" w:cs="Times New Roman"/>
          <w:sz w:val="28"/>
          <w:szCs w:val="28"/>
        </w:rPr>
        <w:t>1</w:t>
      </w:r>
      <w:r w:rsidR="00D30925" w:rsidRPr="00203602">
        <w:rPr>
          <w:rFonts w:ascii="Times New Roman" w:hAnsi="Times New Roman" w:cs="Times New Roman"/>
          <w:sz w:val="28"/>
          <w:szCs w:val="28"/>
        </w:rPr>
        <w:t>)</w:t>
      </w:r>
      <w:r w:rsidR="00203602" w:rsidRPr="00203602">
        <w:rPr>
          <w:rFonts w:ascii="Times New Roman" w:hAnsi="Times New Roman" w:cs="Times New Roman"/>
          <w:sz w:val="28"/>
          <w:szCs w:val="28"/>
        </w:rPr>
        <w:t> </w:t>
      </w:r>
      <w:r w:rsidRPr="00203602">
        <w:rPr>
          <w:rFonts w:ascii="Times New Roman" w:hAnsi="Times New Roman" w:cs="Times New Roman"/>
          <w:sz w:val="28"/>
          <w:szCs w:val="28"/>
        </w:rPr>
        <w:t>в пункте 1</w:t>
      </w:r>
      <w:proofErr w:type="gramStart"/>
      <w:r w:rsidRPr="00203602">
        <w:rPr>
          <w:rFonts w:ascii="Times New Roman" w:hAnsi="Times New Roman" w:cs="Times New Roman"/>
          <w:sz w:val="28"/>
          <w:szCs w:val="28"/>
        </w:rPr>
        <w:t xml:space="preserve"> </w:t>
      </w:r>
      <w:r w:rsidR="00EF5487">
        <w:rPr>
          <w:rFonts w:ascii="Times New Roman" w:hAnsi="Times New Roman" w:cs="Times New Roman"/>
          <w:sz w:val="28"/>
          <w:szCs w:val="28"/>
        </w:rPr>
        <w:t>:</w:t>
      </w:r>
      <w:proofErr w:type="gramEnd"/>
    </w:p>
    <w:p w:rsidR="00EF5487" w:rsidRDefault="00EF5487" w:rsidP="00B0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A3E96" w:rsidRPr="00203602">
        <w:rPr>
          <w:rFonts w:ascii="Times New Roman" w:hAnsi="Times New Roman" w:cs="Times New Roman"/>
          <w:sz w:val="28"/>
          <w:szCs w:val="28"/>
        </w:rPr>
        <w:t>после слова «функций</w:t>
      </w:r>
      <w:r>
        <w:rPr>
          <w:rFonts w:ascii="Times New Roman" w:hAnsi="Times New Roman" w:cs="Times New Roman"/>
          <w:sz w:val="28"/>
          <w:szCs w:val="28"/>
        </w:rPr>
        <w:t>» дополнить словом «областного»;</w:t>
      </w:r>
    </w:p>
    <w:p w:rsidR="00B016A0" w:rsidRPr="00203602" w:rsidRDefault="00EF5487" w:rsidP="00B0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A3E96" w:rsidRPr="00203602">
        <w:rPr>
          <w:rFonts w:ascii="Times New Roman" w:hAnsi="Times New Roman" w:cs="Times New Roman"/>
          <w:sz w:val="28"/>
          <w:szCs w:val="28"/>
        </w:rPr>
        <w:t>слова «министерства социального</w:t>
      </w:r>
      <w:r w:rsidR="00666FE8" w:rsidRPr="00203602">
        <w:rPr>
          <w:rFonts w:ascii="Times New Roman" w:hAnsi="Times New Roman" w:cs="Times New Roman"/>
          <w:sz w:val="28"/>
          <w:szCs w:val="28"/>
        </w:rPr>
        <w:t xml:space="preserve"> развития Новосибирской области</w:t>
      </w:r>
      <w:r w:rsidR="00CA3E96" w:rsidRPr="00203602">
        <w:rPr>
          <w:rFonts w:ascii="Times New Roman" w:hAnsi="Times New Roman" w:cs="Times New Roman"/>
          <w:sz w:val="28"/>
          <w:szCs w:val="28"/>
        </w:rPr>
        <w:t xml:space="preserve">» заменить словами «министерства </w:t>
      </w:r>
      <w:r w:rsidR="00B21256" w:rsidRPr="00203602">
        <w:rPr>
          <w:rFonts w:ascii="Times New Roman" w:hAnsi="Times New Roman" w:cs="Times New Roman"/>
          <w:sz w:val="28"/>
          <w:szCs w:val="28"/>
        </w:rPr>
        <w:t>т</w:t>
      </w:r>
      <w:r w:rsidR="001E2A90" w:rsidRPr="00203602">
        <w:rPr>
          <w:rFonts w:ascii="Times New Roman" w:hAnsi="Times New Roman" w:cs="Times New Roman"/>
          <w:sz w:val="28"/>
          <w:szCs w:val="28"/>
        </w:rPr>
        <w:t>руда и социального</w:t>
      </w:r>
      <w:r w:rsidR="00666FE8" w:rsidRPr="00203602">
        <w:rPr>
          <w:rFonts w:ascii="Times New Roman" w:hAnsi="Times New Roman" w:cs="Times New Roman"/>
          <w:sz w:val="28"/>
          <w:szCs w:val="28"/>
        </w:rPr>
        <w:t xml:space="preserve"> развития Новосибирской области</w:t>
      </w:r>
      <w:r w:rsidR="00CA3E96" w:rsidRPr="00203602">
        <w:rPr>
          <w:rFonts w:ascii="Times New Roman" w:hAnsi="Times New Roman" w:cs="Times New Roman"/>
          <w:sz w:val="28"/>
          <w:szCs w:val="28"/>
        </w:rPr>
        <w:t>»;</w:t>
      </w:r>
    </w:p>
    <w:p w:rsidR="00D30925" w:rsidRPr="00203602" w:rsidRDefault="00CA3E96" w:rsidP="00D30925">
      <w:pPr>
        <w:pStyle w:val="ConsPlusNormal"/>
        <w:ind w:firstLine="709"/>
        <w:jc w:val="both"/>
        <w:rPr>
          <w:rFonts w:ascii="Times New Roman" w:hAnsi="Times New Roman" w:cs="Times New Roman"/>
          <w:sz w:val="28"/>
          <w:szCs w:val="28"/>
        </w:rPr>
      </w:pPr>
      <w:r w:rsidRPr="00203602">
        <w:rPr>
          <w:rFonts w:ascii="Times New Roman" w:hAnsi="Times New Roman" w:cs="Times New Roman"/>
          <w:sz w:val="28"/>
          <w:szCs w:val="28"/>
        </w:rPr>
        <w:t>2</w:t>
      </w:r>
      <w:r w:rsidR="00D30925" w:rsidRPr="00203602">
        <w:rPr>
          <w:rFonts w:ascii="Times New Roman" w:hAnsi="Times New Roman" w:cs="Times New Roman"/>
          <w:sz w:val="28"/>
          <w:szCs w:val="28"/>
        </w:rPr>
        <w:t>)</w:t>
      </w:r>
      <w:r w:rsidR="00203602">
        <w:rPr>
          <w:rFonts w:ascii="Times New Roman" w:hAnsi="Times New Roman" w:cs="Times New Roman"/>
          <w:sz w:val="28"/>
          <w:szCs w:val="28"/>
        </w:rPr>
        <w:t> </w:t>
      </w:r>
      <w:r w:rsidR="00D30925" w:rsidRPr="00203602">
        <w:rPr>
          <w:rFonts w:ascii="Times New Roman" w:hAnsi="Times New Roman" w:cs="Times New Roman"/>
          <w:sz w:val="28"/>
          <w:szCs w:val="28"/>
        </w:rPr>
        <w:t>в пункте 3:</w:t>
      </w:r>
    </w:p>
    <w:p w:rsid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817B16" w:rsidRP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w:t>
      </w:r>
      <w:r>
        <w:rPr>
          <w:rFonts w:ascii="Times New Roman" w:hAnsi="Times New Roman" w:cs="Times New Roman"/>
          <w:sz w:val="28"/>
          <w:szCs w:val="28"/>
        </w:rPr>
        <w:lastRenderedPageBreak/>
        <w:t>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sidRPr="00817B16">
        <w:rPr>
          <w:rFonts w:ascii="Times New Roman" w:hAnsi="Times New Roman" w:cs="Times New Roman"/>
          <w:sz w:val="28"/>
          <w:szCs w:val="28"/>
          <w:lang w:val="en-US"/>
        </w:rPr>
        <w:t>http</w:t>
      </w:r>
      <w:r w:rsidRPr="00817B16">
        <w:rPr>
          <w:rFonts w:ascii="Times New Roman" w:hAnsi="Times New Roman" w:cs="Times New Roman"/>
          <w:sz w:val="28"/>
          <w:szCs w:val="28"/>
        </w:rPr>
        <w:t>://</w:t>
      </w:r>
      <w:r w:rsidRPr="00817B16">
        <w:rPr>
          <w:rFonts w:ascii="Times New Roman" w:hAnsi="Times New Roman" w:cs="Times New Roman"/>
          <w:sz w:val="28"/>
          <w:szCs w:val="28"/>
          <w:lang w:val="en-US"/>
        </w:rPr>
        <w:t>www</w:t>
      </w:r>
      <w:r w:rsidRPr="00817B16">
        <w:rPr>
          <w:rFonts w:ascii="Times New Roman" w:hAnsi="Times New Roman" w:cs="Times New Roman"/>
          <w:sz w:val="28"/>
          <w:szCs w:val="28"/>
        </w:rPr>
        <w:t>.</w:t>
      </w:r>
      <w:hyperlink r:id="rId8" w:history="1">
        <w:r w:rsidRPr="00817B16">
          <w:rPr>
            <w:rStyle w:val="a8"/>
            <w:rFonts w:ascii="Times New Roman" w:hAnsi="Times New Roman" w:cs="Times New Roman"/>
            <w:color w:val="auto"/>
            <w:sz w:val="28"/>
            <w:szCs w:val="28"/>
            <w:u w:val="none"/>
          </w:rPr>
          <w:t>mfc-nso.ru</w:t>
        </w:r>
      </w:hyperlink>
      <w:r w:rsidRPr="00817B16">
        <w:rPr>
          <w:rFonts w:ascii="Times New Roman" w:hAnsi="Times New Roman" w:cs="Times New Roman"/>
          <w:sz w:val="28"/>
          <w:szCs w:val="28"/>
        </w:rPr>
        <w:t>.</w:t>
      </w:r>
    </w:p>
    <w:p w:rsid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Pr>
          <w:rFonts w:ascii="Times New Roman" w:hAnsi="Times New Roman" w:cs="Times New Roman"/>
          <w:sz w:val="28"/>
          <w:szCs w:val="28"/>
          <w:lang w:val="en-US"/>
        </w:rPr>
        <w:t>http</w:t>
      </w:r>
      <w:r w:rsidRPr="005F4649">
        <w:rPr>
          <w:rFonts w:ascii="Times New Roman" w:hAnsi="Times New Roman" w:cs="Times New Roman"/>
          <w:sz w:val="28"/>
          <w:szCs w:val="28"/>
        </w:rPr>
        <w:t>://</w:t>
      </w:r>
      <w:r>
        <w:rPr>
          <w:rFonts w:ascii="Times New Roman" w:hAnsi="Times New Roman" w:cs="Times New Roman"/>
          <w:sz w:val="28"/>
          <w:szCs w:val="28"/>
          <w:lang w:val="en-US"/>
        </w:rPr>
        <w:t>www</w:t>
      </w:r>
      <w:r w:rsidRPr="00BF5D9F">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817B16" w:rsidRPr="00817B16" w:rsidRDefault="00817B16" w:rsidP="00817B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9" w:history="1">
        <w:r w:rsidRPr="007E41C9">
          <w:rPr>
            <w:rStyle w:val="a8"/>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10" w:history="1">
        <w:r w:rsidRPr="007E41C9">
          <w:rPr>
            <w:rStyle w:val="a8"/>
            <w:rFonts w:ascii="Times New Roman" w:hAnsi="Times New Roman" w:cs="Times New Roman"/>
            <w:color w:val="auto"/>
            <w:sz w:val="28"/>
            <w:szCs w:val="28"/>
            <w:u w:val="none"/>
          </w:rPr>
          <w:t>http://</w:t>
        </w:r>
        <w:r w:rsidRPr="007E41C9">
          <w:rPr>
            <w:rStyle w:val="a8"/>
            <w:rFonts w:ascii="Times New Roman" w:hAnsi="Times New Roman" w:cs="Times New Roman"/>
            <w:color w:val="auto"/>
            <w:sz w:val="28"/>
            <w:szCs w:val="28"/>
            <w:u w:val="none"/>
            <w:lang w:val="en-US"/>
          </w:rPr>
          <w:t>www</w:t>
        </w:r>
        <w:r w:rsidRPr="007E41C9">
          <w:rPr>
            <w:rStyle w:val="a8"/>
            <w:rFonts w:ascii="Times New Roman" w:hAnsi="Times New Roman" w:cs="Times New Roman"/>
            <w:color w:val="auto"/>
            <w:sz w:val="28"/>
            <w:szCs w:val="28"/>
            <w:u w:val="none"/>
          </w:rPr>
          <w:t>.m</w:t>
        </w:r>
        <w:r w:rsidRPr="007E41C9">
          <w:rPr>
            <w:rStyle w:val="a8"/>
            <w:rFonts w:ascii="Times New Roman" w:hAnsi="Times New Roman" w:cs="Times New Roman"/>
            <w:color w:val="auto"/>
            <w:sz w:val="28"/>
            <w:szCs w:val="28"/>
            <w:u w:val="none"/>
            <w:lang w:val="en-US"/>
          </w:rPr>
          <w:t>t</w:t>
        </w:r>
        <w:r w:rsidRPr="007E41C9">
          <w:rPr>
            <w:rStyle w:val="a8"/>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1" w:history="1">
        <w:r w:rsidRPr="007E41C9">
          <w:rPr>
            <w:rStyle w:val="a8"/>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sidRPr="00817B16">
        <w:rPr>
          <w:rFonts w:ascii="Times New Roman" w:hAnsi="Times New Roman" w:cs="Times New Roman"/>
          <w:sz w:val="28"/>
          <w:szCs w:val="28"/>
        </w:rPr>
        <w:t>«</w:t>
      </w:r>
      <w:r w:rsidRPr="00817B16">
        <w:rPr>
          <w:rFonts w:ascii="Times New Roman" w:hAnsi="Times New Roman" w:cs="Times New Roman"/>
          <w:sz w:val="28"/>
          <w:szCs w:val="28"/>
          <w:lang w:val="en-US"/>
        </w:rPr>
        <w:t>http</w:t>
      </w:r>
      <w:r w:rsidRPr="00817B16">
        <w:rPr>
          <w:rFonts w:ascii="Times New Roman" w:hAnsi="Times New Roman" w:cs="Times New Roman"/>
          <w:sz w:val="28"/>
          <w:szCs w:val="28"/>
        </w:rPr>
        <w:t>://</w:t>
      </w:r>
      <w:r w:rsidRPr="00817B16">
        <w:rPr>
          <w:rFonts w:ascii="Times New Roman" w:hAnsi="Times New Roman" w:cs="Times New Roman"/>
          <w:sz w:val="28"/>
          <w:szCs w:val="28"/>
          <w:lang w:val="en-US"/>
        </w:rPr>
        <w:t>www</w:t>
      </w:r>
      <w:r w:rsidRPr="00817B16">
        <w:rPr>
          <w:rFonts w:ascii="Times New Roman" w:hAnsi="Times New Roman" w:cs="Times New Roman"/>
          <w:sz w:val="28"/>
          <w:szCs w:val="28"/>
        </w:rPr>
        <w:t>.</w:t>
      </w:r>
      <w:hyperlink r:id="rId12" w:history="1">
        <w:r w:rsidRPr="00817B16">
          <w:rPr>
            <w:rStyle w:val="a8"/>
            <w:rFonts w:ascii="Times New Roman" w:hAnsi="Times New Roman" w:cs="Times New Roman"/>
            <w:color w:val="auto"/>
            <w:sz w:val="28"/>
            <w:szCs w:val="28"/>
            <w:u w:val="none"/>
          </w:rPr>
          <w:t>mfc-nso.ru</w:t>
        </w:r>
      </w:hyperlink>
      <w:r w:rsidRPr="00817B16">
        <w:rPr>
          <w:rStyle w:val="a8"/>
          <w:rFonts w:ascii="Times New Roman" w:hAnsi="Times New Roman" w:cs="Times New Roman"/>
          <w:color w:val="auto"/>
          <w:sz w:val="28"/>
          <w:szCs w:val="28"/>
          <w:u w:val="none"/>
        </w:rPr>
        <w:t>»;</w:t>
      </w:r>
    </w:p>
    <w:p w:rsidR="00C4757F" w:rsidRPr="00203602" w:rsidRDefault="00D30925" w:rsidP="00B016A0">
      <w:pPr>
        <w:spacing w:after="0" w:line="240" w:lineRule="auto"/>
        <w:ind w:firstLine="709"/>
        <w:jc w:val="both"/>
        <w:rPr>
          <w:rFonts w:ascii="Times New Roman" w:hAnsi="Times New Roman" w:cs="Times New Roman"/>
          <w:sz w:val="28"/>
          <w:szCs w:val="28"/>
        </w:rPr>
      </w:pPr>
      <w:r w:rsidRPr="00203602">
        <w:rPr>
          <w:rFonts w:ascii="Times New Roman" w:hAnsi="Times New Roman" w:cs="Times New Roman"/>
          <w:sz w:val="28"/>
          <w:szCs w:val="28"/>
        </w:rPr>
        <w:t>5)</w:t>
      </w:r>
      <w:r w:rsidR="00203602" w:rsidRPr="00203602">
        <w:rPr>
          <w:rFonts w:ascii="Times New Roman" w:hAnsi="Times New Roman" w:cs="Times New Roman"/>
          <w:sz w:val="28"/>
          <w:szCs w:val="28"/>
        </w:rPr>
        <w:t> </w:t>
      </w:r>
      <w:r w:rsidR="00C4757F" w:rsidRPr="00203602">
        <w:rPr>
          <w:rFonts w:ascii="Times New Roman" w:hAnsi="Times New Roman" w:cs="Times New Roman"/>
          <w:sz w:val="28"/>
          <w:szCs w:val="28"/>
        </w:rPr>
        <w:t>абзац чет</w:t>
      </w:r>
      <w:r w:rsidR="00666FE8" w:rsidRPr="00203602">
        <w:rPr>
          <w:rFonts w:ascii="Times New Roman" w:hAnsi="Times New Roman" w:cs="Times New Roman"/>
          <w:sz w:val="28"/>
          <w:szCs w:val="28"/>
        </w:rPr>
        <w:t>вертый</w:t>
      </w:r>
      <w:r w:rsidR="00C4757F" w:rsidRPr="00203602">
        <w:rPr>
          <w:rFonts w:ascii="Times New Roman" w:hAnsi="Times New Roman" w:cs="Times New Roman"/>
          <w:sz w:val="28"/>
          <w:szCs w:val="28"/>
        </w:rPr>
        <w:t xml:space="preserve"> пункта 6 изложить в следующей редакции:</w:t>
      </w:r>
    </w:p>
    <w:p w:rsidR="00C4757F" w:rsidRPr="00203602" w:rsidRDefault="00C4757F" w:rsidP="00C4757F">
      <w:pPr>
        <w:pStyle w:val="ConsPlusNormal"/>
        <w:ind w:firstLine="709"/>
        <w:jc w:val="both"/>
        <w:rPr>
          <w:rFonts w:ascii="Times New Roman" w:hAnsi="Times New Roman" w:cs="Times New Roman"/>
          <w:sz w:val="28"/>
          <w:szCs w:val="28"/>
        </w:rPr>
      </w:pPr>
      <w:r w:rsidRPr="00203602">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3E1528" w:rsidRPr="00203602" w:rsidRDefault="003E1528" w:rsidP="003E1528">
      <w:pPr>
        <w:pStyle w:val="ConsPlusNormal"/>
        <w:ind w:firstLine="709"/>
        <w:jc w:val="both"/>
        <w:rPr>
          <w:rFonts w:ascii="Times New Roman" w:hAnsi="Times New Roman" w:cs="Times New Roman"/>
          <w:sz w:val="28"/>
          <w:szCs w:val="28"/>
        </w:rPr>
      </w:pPr>
      <w:r w:rsidRPr="00203602">
        <w:rPr>
          <w:rFonts w:ascii="Times New Roman" w:hAnsi="Times New Roman" w:cs="Times New Roman"/>
          <w:sz w:val="28"/>
          <w:szCs w:val="28"/>
        </w:rPr>
        <w:t>6)</w:t>
      </w:r>
      <w:r w:rsidR="00203602" w:rsidRPr="00203602">
        <w:rPr>
          <w:rFonts w:ascii="Times New Roman" w:hAnsi="Times New Roman" w:cs="Times New Roman"/>
          <w:sz w:val="28"/>
          <w:szCs w:val="28"/>
        </w:rPr>
        <w:t> </w:t>
      </w:r>
      <w:r w:rsidRPr="00203602">
        <w:rPr>
          <w:rFonts w:ascii="Times New Roman" w:hAnsi="Times New Roman" w:cs="Times New Roman"/>
          <w:sz w:val="28"/>
          <w:szCs w:val="28"/>
        </w:rPr>
        <w:t>в пункте 11:</w:t>
      </w:r>
    </w:p>
    <w:p w:rsidR="00817B16" w:rsidRDefault="003E1528" w:rsidP="003E1528">
      <w:pPr>
        <w:pStyle w:val="ConsPlusNormal"/>
        <w:ind w:firstLine="709"/>
        <w:jc w:val="both"/>
        <w:rPr>
          <w:rFonts w:ascii="Times New Roman" w:hAnsi="Times New Roman" w:cs="Times New Roman"/>
          <w:sz w:val="28"/>
          <w:szCs w:val="28"/>
        </w:rPr>
      </w:pPr>
      <w:r w:rsidRPr="00D73C46">
        <w:rPr>
          <w:rFonts w:ascii="Times New Roman" w:hAnsi="Times New Roman" w:cs="Times New Roman"/>
          <w:sz w:val="28"/>
          <w:szCs w:val="28"/>
        </w:rPr>
        <w:t>а)</w:t>
      </w:r>
      <w:r w:rsidR="00D73C46" w:rsidRPr="00D73C46">
        <w:rPr>
          <w:rFonts w:ascii="Times New Roman" w:hAnsi="Times New Roman" w:cs="Times New Roman"/>
          <w:sz w:val="28"/>
          <w:szCs w:val="28"/>
        </w:rPr>
        <w:t> </w:t>
      </w:r>
      <w:r w:rsidR="00817B16">
        <w:rPr>
          <w:rFonts w:ascii="Times New Roman" w:hAnsi="Times New Roman" w:cs="Times New Roman"/>
          <w:sz w:val="28"/>
          <w:szCs w:val="28"/>
        </w:rPr>
        <w:t>после абзаца второго дополнить абзацами следующего содержания:</w:t>
      </w:r>
    </w:p>
    <w:p w:rsidR="00817B16" w:rsidRPr="00EF5487" w:rsidRDefault="00817B16" w:rsidP="00817B16">
      <w:pPr>
        <w:pStyle w:val="ab"/>
        <w:spacing w:after="0"/>
        <w:ind w:firstLine="709"/>
        <w:jc w:val="both"/>
        <w:rPr>
          <w:rFonts w:ascii="Times New Roman" w:hAnsi="Times New Roman" w:cs="Times New Roman"/>
          <w:sz w:val="28"/>
          <w:szCs w:val="28"/>
        </w:rPr>
      </w:pPr>
      <w:r w:rsidRPr="00EF5487">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817B16" w:rsidRDefault="00817B16" w:rsidP="00817B16">
      <w:pPr>
        <w:pStyle w:val="ab"/>
        <w:spacing w:after="0"/>
        <w:ind w:firstLine="709"/>
        <w:jc w:val="both"/>
        <w:rPr>
          <w:rFonts w:ascii="Times New Roman" w:hAnsi="Times New Roman" w:cs="Times New Roman"/>
          <w:sz w:val="28"/>
          <w:szCs w:val="28"/>
        </w:rPr>
      </w:pPr>
      <w:r w:rsidRPr="00EF5487">
        <w:rPr>
          <w:rFonts w:ascii="Times New Roman" w:hAnsi="Times New Roman" w:cs="Times New Roman"/>
          <w:sz w:val="28"/>
          <w:szCs w:val="28"/>
        </w:rPr>
        <w:t>Федеральным законом от 27.07.2006  № 152-ФЗ «О персональных данных» («Российская газета», №  226, 27.11.2009; № 252, 29.12.2009; № 142, 01.07.2010;    № 168, 30.07.2010; № 169, 02.08.2010; № 274, 03.12.2010; № 293, 27.12.2010;                   № 121, 07.06.2011; № 162, 27.07.2011; № 165, 29.07.2011; № 77, 10.04.2013; № 163, 26.07.2013; № 291, 25.12.2013; № 127, 06.06.2014; № 166, 25.07.2014; № 163, 23.07.2014; № 146, 06.07.2016; № 40, 27.02.2017; № 144, 04.07.2017; № 172, 04.08.2017; Официальный интернет-портал правовой информации http://www.pravo.gov.ru, 08.04.2013; 23.07.2013; 23.12.2013; 04.06.2014; 22.07.2014; 03.07.2016; 22.07.2017; 01.07.2017; 30.07.2017;»;</w:t>
      </w:r>
      <w:r w:rsidRPr="004D43C2">
        <w:rPr>
          <w:rFonts w:ascii="Times New Roman" w:hAnsi="Times New Roman" w:cs="Times New Roman"/>
          <w:sz w:val="28"/>
          <w:szCs w:val="28"/>
        </w:rPr>
        <w:t xml:space="preserve"> </w:t>
      </w:r>
    </w:p>
    <w:p w:rsidR="003E1528" w:rsidRPr="00D73C46" w:rsidRDefault="00817B16" w:rsidP="003E152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00EF5487">
        <w:rPr>
          <w:rFonts w:ascii="Times New Roman" w:hAnsi="Times New Roman" w:cs="Times New Roman"/>
          <w:sz w:val="28"/>
          <w:szCs w:val="28"/>
        </w:rPr>
        <w:t xml:space="preserve">в </w:t>
      </w:r>
      <w:r w:rsidR="003E1528" w:rsidRPr="00D73C46">
        <w:rPr>
          <w:rFonts w:ascii="Times New Roman" w:hAnsi="Times New Roman" w:cs="Times New Roman"/>
          <w:sz w:val="28"/>
          <w:szCs w:val="28"/>
        </w:rPr>
        <w:t>абзац</w:t>
      </w:r>
      <w:r w:rsidR="00EF5487">
        <w:rPr>
          <w:rFonts w:ascii="Times New Roman" w:hAnsi="Times New Roman" w:cs="Times New Roman"/>
          <w:sz w:val="28"/>
          <w:szCs w:val="28"/>
        </w:rPr>
        <w:t>е</w:t>
      </w:r>
      <w:r w:rsidR="003E1528" w:rsidRPr="00D73C46">
        <w:rPr>
          <w:rFonts w:ascii="Times New Roman" w:hAnsi="Times New Roman" w:cs="Times New Roman"/>
          <w:sz w:val="28"/>
          <w:szCs w:val="28"/>
        </w:rPr>
        <w:t xml:space="preserve"> трет</w:t>
      </w:r>
      <w:r w:rsidR="00EF5487">
        <w:rPr>
          <w:rFonts w:ascii="Times New Roman" w:hAnsi="Times New Roman" w:cs="Times New Roman"/>
          <w:sz w:val="28"/>
          <w:szCs w:val="28"/>
        </w:rPr>
        <w:t>ьем</w:t>
      </w:r>
      <w:r w:rsidR="003E1528" w:rsidRPr="00D73C46">
        <w:rPr>
          <w:rFonts w:ascii="Times New Roman" w:hAnsi="Times New Roman" w:cs="Times New Roman"/>
          <w:sz w:val="28"/>
          <w:szCs w:val="28"/>
        </w:rPr>
        <w:t xml:space="preserve"> после </w:t>
      </w:r>
      <w:r>
        <w:rPr>
          <w:rFonts w:ascii="Times New Roman" w:hAnsi="Times New Roman" w:cs="Times New Roman"/>
          <w:sz w:val="28"/>
          <w:szCs w:val="28"/>
        </w:rPr>
        <w:t>цифр</w:t>
      </w:r>
      <w:r w:rsidR="003E1528" w:rsidRPr="00D73C46">
        <w:rPr>
          <w:rFonts w:ascii="Times New Roman" w:hAnsi="Times New Roman" w:cs="Times New Roman"/>
          <w:sz w:val="28"/>
          <w:szCs w:val="28"/>
        </w:rPr>
        <w:t xml:space="preserve"> «2</w:t>
      </w:r>
      <w:r w:rsidR="00B3211E">
        <w:rPr>
          <w:rFonts w:ascii="Times New Roman" w:hAnsi="Times New Roman" w:cs="Times New Roman"/>
          <w:sz w:val="28"/>
          <w:szCs w:val="28"/>
        </w:rPr>
        <w:t xml:space="preserve">9.12.2016» дополнить </w:t>
      </w:r>
      <w:r>
        <w:rPr>
          <w:rFonts w:ascii="Times New Roman" w:hAnsi="Times New Roman" w:cs="Times New Roman"/>
          <w:sz w:val="28"/>
          <w:szCs w:val="28"/>
        </w:rPr>
        <w:t>цифрами</w:t>
      </w:r>
      <w:r w:rsidR="00B3211E">
        <w:rPr>
          <w:rFonts w:ascii="Times New Roman" w:hAnsi="Times New Roman" w:cs="Times New Roman"/>
          <w:sz w:val="28"/>
          <w:szCs w:val="28"/>
        </w:rPr>
        <w:t xml:space="preserve"> </w:t>
      </w:r>
      <w:r w:rsidR="00EF5487">
        <w:rPr>
          <w:rFonts w:ascii="Times New Roman" w:hAnsi="Times New Roman" w:cs="Times New Roman"/>
          <w:sz w:val="28"/>
          <w:szCs w:val="28"/>
        </w:rPr>
        <w:t xml:space="preserve">                        </w:t>
      </w:r>
      <w:r w:rsidR="00B3211E">
        <w:rPr>
          <w:rFonts w:ascii="Times New Roman" w:hAnsi="Times New Roman" w:cs="Times New Roman"/>
          <w:sz w:val="28"/>
          <w:szCs w:val="28"/>
        </w:rPr>
        <w:t xml:space="preserve">«; </w:t>
      </w:r>
      <w:r w:rsidR="003E1528" w:rsidRPr="00D73C46">
        <w:rPr>
          <w:rFonts w:ascii="Times New Roman" w:hAnsi="Times New Roman" w:cs="Times New Roman"/>
          <w:sz w:val="28"/>
          <w:szCs w:val="28"/>
        </w:rPr>
        <w:t>05.12.2017</w:t>
      </w:r>
      <w:r w:rsidR="00B3211E">
        <w:rPr>
          <w:rFonts w:ascii="Times New Roman" w:hAnsi="Times New Roman" w:cs="Times New Roman"/>
          <w:sz w:val="28"/>
          <w:szCs w:val="28"/>
        </w:rPr>
        <w:t>;</w:t>
      </w:r>
      <w:r w:rsidR="003E1528" w:rsidRPr="00D73C46">
        <w:rPr>
          <w:rFonts w:ascii="Times New Roman" w:hAnsi="Times New Roman" w:cs="Times New Roman"/>
          <w:sz w:val="28"/>
          <w:szCs w:val="28"/>
        </w:rPr>
        <w:t xml:space="preserve"> </w:t>
      </w:r>
      <w:r w:rsidR="00EF5487">
        <w:rPr>
          <w:rFonts w:ascii="Times New Roman" w:hAnsi="Times New Roman" w:cs="Times New Roman"/>
          <w:sz w:val="28"/>
          <w:szCs w:val="28"/>
        </w:rPr>
        <w:t xml:space="preserve">29.12.2017; </w:t>
      </w:r>
      <w:r w:rsidR="003E1528" w:rsidRPr="00D73C46">
        <w:rPr>
          <w:rFonts w:ascii="Times New Roman" w:hAnsi="Times New Roman" w:cs="Times New Roman"/>
          <w:sz w:val="28"/>
          <w:szCs w:val="28"/>
        </w:rPr>
        <w:t>19.02.2018);</w:t>
      </w:r>
      <w:proofErr w:type="gramEnd"/>
    </w:p>
    <w:p w:rsidR="00EF5487" w:rsidRDefault="00817B16" w:rsidP="003E15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D73C46" w:rsidRPr="00D73C46">
        <w:rPr>
          <w:rFonts w:ascii="Times New Roman" w:hAnsi="Times New Roman" w:cs="Times New Roman"/>
          <w:sz w:val="28"/>
          <w:szCs w:val="28"/>
        </w:rPr>
        <w:t>) </w:t>
      </w:r>
      <w:r w:rsidR="00EF5487">
        <w:rPr>
          <w:rFonts w:ascii="Times New Roman" w:hAnsi="Times New Roman" w:cs="Times New Roman"/>
          <w:sz w:val="28"/>
          <w:szCs w:val="28"/>
        </w:rPr>
        <w:t xml:space="preserve">в абзаце девятом после </w:t>
      </w:r>
      <w:r w:rsidR="00EF5487">
        <w:rPr>
          <w:rFonts w:ascii="Times New Roman" w:hAnsi="Times New Roman" w:cs="Times New Roman"/>
          <w:sz w:val="28"/>
          <w:szCs w:val="28"/>
        </w:rPr>
        <w:t>слов «</w:t>
      </w:r>
      <w:r w:rsidR="00EF5487" w:rsidRPr="00EF5487">
        <w:rPr>
          <w:rFonts w:ascii="Times New Roman" w:hAnsi="Times New Roman" w:cs="Times New Roman"/>
          <w:sz w:val="28"/>
          <w:szCs w:val="28"/>
        </w:rPr>
        <w:t>http://www.pravo.gov.ru,</w:t>
      </w:r>
      <w:r w:rsidR="00EF5487">
        <w:rPr>
          <w:rFonts w:ascii="Times New Roman" w:hAnsi="Times New Roman" w:cs="Times New Roman"/>
          <w:sz w:val="28"/>
          <w:szCs w:val="28"/>
        </w:rPr>
        <w:t>» дополнить цифрами «08.04.2015; 23.06.2016;»;</w:t>
      </w:r>
    </w:p>
    <w:p w:rsidR="00EF5487" w:rsidRDefault="00EF5487" w:rsidP="003E15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в абзаце десятом после </w:t>
      </w:r>
      <w:r>
        <w:rPr>
          <w:rFonts w:ascii="Times New Roman" w:hAnsi="Times New Roman" w:cs="Times New Roman"/>
          <w:sz w:val="28"/>
          <w:szCs w:val="28"/>
        </w:rPr>
        <w:t xml:space="preserve">цифр «18.07.2016» дополнить словами и цифрами </w:t>
      </w:r>
      <w:r>
        <w:rPr>
          <w:rFonts w:ascii="Times New Roman" w:hAnsi="Times New Roman" w:cs="Times New Roman"/>
          <w:sz w:val="28"/>
          <w:szCs w:val="28"/>
        </w:rPr>
        <w:lastRenderedPageBreak/>
        <w:t xml:space="preserve">«; </w:t>
      </w:r>
      <w:r w:rsidRPr="00AB18DA">
        <w:rPr>
          <w:rFonts w:ascii="Times New Roman" w:hAnsi="Times New Roman" w:cs="Times New Roman"/>
          <w:sz w:val="28"/>
          <w:szCs w:val="28"/>
        </w:rPr>
        <w:t xml:space="preserve">Официальный интернет-портал правовой информации </w:t>
      </w:r>
      <w:hyperlink r:id="rId13" w:history="1">
        <w:r w:rsidRPr="00EF5487">
          <w:rPr>
            <w:rStyle w:val="a8"/>
            <w:rFonts w:ascii="Times New Roman" w:hAnsi="Times New Roman" w:cs="Times New Roman"/>
            <w:color w:val="auto"/>
            <w:sz w:val="28"/>
            <w:szCs w:val="28"/>
            <w:u w:val="none"/>
          </w:rPr>
          <w:t>http://www.pravo.gov.ru</w:t>
        </w:r>
      </w:hyperlink>
      <w:r w:rsidRPr="00EF5487">
        <w:rPr>
          <w:rFonts w:ascii="Times New Roman" w:hAnsi="Times New Roman" w:cs="Times New Roman"/>
          <w:sz w:val="28"/>
          <w:szCs w:val="28"/>
        </w:rPr>
        <w:t xml:space="preserve">, </w:t>
      </w:r>
      <w:r>
        <w:rPr>
          <w:rFonts w:ascii="Times New Roman" w:hAnsi="Times New Roman" w:cs="Times New Roman"/>
          <w:sz w:val="28"/>
          <w:szCs w:val="28"/>
        </w:rPr>
        <w:t>19.07.2016»;</w:t>
      </w:r>
    </w:p>
    <w:p w:rsidR="003E1528" w:rsidRPr="00D73C46" w:rsidRDefault="00EF5487" w:rsidP="003E15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3E1528" w:rsidRPr="00D73C46">
        <w:rPr>
          <w:rFonts w:ascii="Times New Roman" w:hAnsi="Times New Roman" w:cs="Times New Roman"/>
          <w:sz w:val="28"/>
          <w:szCs w:val="28"/>
        </w:rPr>
        <w:t>абзац одиннадцатый изложить в следующей редакции:</w:t>
      </w:r>
    </w:p>
    <w:p w:rsidR="003E1528" w:rsidRPr="00D73C46" w:rsidRDefault="003E1528" w:rsidP="003E1528">
      <w:pPr>
        <w:pStyle w:val="ConsPlusNormal"/>
        <w:ind w:firstLine="709"/>
        <w:jc w:val="both"/>
        <w:rPr>
          <w:rFonts w:ascii="Times New Roman" w:hAnsi="Times New Roman" w:cs="Times New Roman"/>
          <w:sz w:val="28"/>
          <w:szCs w:val="28"/>
        </w:rPr>
      </w:pPr>
      <w:r w:rsidRPr="00D73C46">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02.08.2017)»;</w:t>
      </w:r>
    </w:p>
    <w:p w:rsidR="00EF5487" w:rsidRDefault="00EF5487" w:rsidP="00EF548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е</w:t>
      </w:r>
      <w:r w:rsidR="00D73C46" w:rsidRPr="00D73C46">
        <w:rPr>
          <w:rFonts w:ascii="Times New Roman" w:hAnsi="Times New Roman" w:cs="Times New Roman"/>
          <w:sz w:val="28"/>
          <w:szCs w:val="28"/>
        </w:rPr>
        <w:t>) </w:t>
      </w:r>
      <w:r>
        <w:rPr>
          <w:rFonts w:ascii="Times New Roman" w:hAnsi="Times New Roman" w:cs="Times New Roman"/>
          <w:sz w:val="28"/>
          <w:szCs w:val="28"/>
        </w:rPr>
        <w:t>абзац двенадцатый изложить в следующей редакции:</w:t>
      </w:r>
    </w:p>
    <w:p w:rsidR="00EF5487" w:rsidRDefault="00EF5487" w:rsidP="00EF548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4" w:history="1">
        <w:r w:rsidRPr="00EF5487">
          <w:rPr>
            <w:rStyle w:val="a8"/>
            <w:rFonts w:ascii="Times New Roman" w:hAnsi="Times New Roman" w:cs="Times New Roman"/>
            <w:color w:val="auto"/>
            <w:sz w:val="28"/>
            <w:szCs w:val="28"/>
            <w:u w:val="none"/>
            <w:lang w:val="en-US"/>
          </w:rPr>
          <w:t>http</w:t>
        </w:r>
        <w:r w:rsidRPr="00EF5487">
          <w:rPr>
            <w:rStyle w:val="a8"/>
            <w:rFonts w:ascii="Times New Roman" w:hAnsi="Times New Roman" w:cs="Times New Roman"/>
            <w:color w:val="auto"/>
            <w:sz w:val="28"/>
            <w:szCs w:val="28"/>
            <w:u w:val="none"/>
          </w:rPr>
          <w:t>://</w:t>
        </w:r>
        <w:r w:rsidRPr="00EF5487">
          <w:rPr>
            <w:rStyle w:val="a8"/>
            <w:rFonts w:ascii="Times New Roman" w:hAnsi="Times New Roman" w:cs="Times New Roman"/>
            <w:color w:val="auto"/>
            <w:sz w:val="28"/>
            <w:szCs w:val="28"/>
            <w:u w:val="none"/>
            <w:lang w:val="en-US"/>
          </w:rPr>
          <w:t>www</w:t>
        </w:r>
        <w:r w:rsidRPr="00EF5487">
          <w:rPr>
            <w:rStyle w:val="a8"/>
            <w:rFonts w:ascii="Times New Roman" w:hAnsi="Times New Roman" w:cs="Times New Roman"/>
            <w:color w:val="auto"/>
            <w:sz w:val="28"/>
            <w:szCs w:val="28"/>
            <w:u w:val="none"/>
          </w:rPr>
          <w:t>.</w:t>
        </w:r>
        <w:r w:rsidRPr="00EF5487">
          <w:rPr>
            <w:rStyle w:val="a8"/>
            <w:rFonts w:ascii="Times New Roman" w:hAnsi="Times New Roman" w:cs="Times New Roman"/>
            <w:color w:val="auto"/>
            <w:sz w:val="28"/>
            <w:szCs w:val="28"/>
            <w:u w:val="none"/>
            <w:lang w:val="en-US"/>
          </w:rPr>
          <w:t>adm</w:t>
        </w:r>
        <w:r w:rsidRPr="00EF5487">
          <w:rPr>
            <w:rStyle w:val="a8"/>
            <w:rFonts w:ascii="Times New Roman" w:hAnsi="Times New Roman" w:cs="Times New Roman"/>
            <w:color w:val="auto"/>
            <w:sz w:val="28"/>
            <w:szCs w:val="28"/>
            <w:u w:val="none"/>
          </w:rPr>
          <w:t>.</w:t>
        </w:r>
        <w:r w:rsidRPr="00EF5487">
          <w:rPr>
            <w:rStyle w:val="a8"/>
            <w:rFonts w:ascii="Times New Roman" w:hAnsi="Times New Roman" w:cs="Times New Roman"/>
            <w:color w:val="auto"/>
            <w:sz w:val="28"/>
            <w:szCs w:val="28"/>
            <w:u w:val="none"/>
            <w:lang w:val="en-US"/>
          </w:rPr>
          <w:t>nso</w:t>
        </w:r>
        <w:r w:rsidRPr="00EF5487">
          <w:rPr>
            <w:rStyle w:val="a8"/>
            <w:rFonts w:ascii="Times New Roman" w:hAnsi="Times New Roman" w:cs="Times New Roman"/>
            <w:color w:val="auto"/>
            <w:sz w:val="28"/>
            <w:szCs w:val="28"/>
            <w:u w:val="none"/>
          </w:rPr>
          <w:t>.</w:t>
        </w:r>
        <w:r w:rsidRPr="00EF5487">
          <w:rPr>
            <w:rStyle w:val="a8"/>
            <w:rFonts w:ascii="Times New Roman" w:hAnsi="Times New Roman" w:cs="Times New Roman"/>
            <w:color w:val="auto"/>
            <w:sz w:val="28"/>
            <w:szCs w:val="28"/>
            <w:u w:val="none"/>
            <w:lang w:val="en-US"/>
          </w:rPr>
          <w:t>ru</w:t>
        </w:r>
      </w:hyperlink>
      <w:r w:rsidRPr="00EF5487">
        <w:rPr>
          <w:rFonts w:ascii="Times New Roman" w:hAnsi="Times New Roman" w:cs="Times New Roman"/>
          <w:sz w:val="28"/>
          <w:szCs w:val="28"/>
        </w:rPr>
        <w:t xml:space="preserve">, </w:t>
      </w:r>
      <w:r>
        <w:rPr>
          <w:rFonts w:ascii="Times New Roman" w:hAnsi="Times New Roman" w:cs="Times New Roman"/>
          <w:sz w:val="28"/>
          <w:szCs w:val="28"/>
        </w:rPr>
        <w:t>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p>
    <w:p w:rsidR="00817B16" w:rsidRDefault="00AC6ECC" w:rsidP="00EF54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73C46">
        <w:rPr>
          <w:rFonts w:ascii="Times New Roman" w:hAnsi="Times New Roman" w:cs="Times New Roman"/>
          <w:sz w:val="28"/>
          <w:szCs w:val="28"/>
        </w:rPr>
        <w:t> </w:t>
      </w:r>
      <w:r w:rsidR="009B20DF">
        <w:rPr>
          <w:rFonts w:ascii="Times New Roman" w:hAnsi="Times New Roman" w:cs="Times New Roman"/>
          <w:sz w:val="28"/>
          <w:szCs w:val="28"/>
        </w:rPr>
        <w:t>в пункте 12</w:t>
      </w:r>
      <w:r w:rsidR="00817B16">
        <w:rPr>
          <w:rFonts w:ascii="Times New Roman" w:hAnsi="Times New Roman" w:cs="Times New Roman"/>
          <w:sz w:val="28"/>
          <w:szCs w:val="28"/>
        </w:rPr>
        <w:t>:</w:t>
      </w:r>
    </w:p>
    <w:p w:rsidR="00A90BDD" w:rsidRDefault="00817B16" w:rsidP="00A9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в абзаце третьем слова «и его нотариально удостоверенный перевод на русский язык (если свидетельство о рождении выдано компетентным органом иностранного государства)» исключить;</w:t>
      </w:r>
    </w:p>
    <w:p w:rsidR="00A90BDD" w:rsidRDefault="00A90BDD" w:rsidP="00A9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 абзаце девятнадцатом слова «и его нотариально удостоверенный перевод на русский язык (если свидетельство о перемене имени выдано компетентным органом иностранного государства)» исключить;</w:t>
      </w:r>
    </w:p>
    <w:p w:rsidR="00A90BDD" w:rsidRDefault="00A90BDD" w:rsidP="00A9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абзаце двадцатом слова «и его нотариально удостоверенный перевод на русский язык (если свидетельство о заключении брака выдано компетентным органом иностранного государства)» исключить;</w:t>
      </w:r>
    </w:p>
    <w:p w:rsidR="00A90BDD" w:rsidRDefault="00A90BDD" w:rsidP="00A90B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 абзаце двадцать первом слова «и его нотариально удостоверенный перевод на русский язык (если свидетельство о расторжении брака выдано компетентным органом иностранного государства)»;</w:t>
      </w:r>
    </w:p>
    <w:p w:rsidR="00A90BDD" w:rsidRDefault="00D73C46" w:rsidP="00A90BDD">
      <w:pPr>
        <w:spacing w:after="0" w:line="240" w:lineRule="auto"/>
        <w:ind w:firstLine="709"/>
        <w:jc w:val="both"/>
        <w:rPr>
          <w:rFonts w:ascii="Times New Roman" w:hAnsi="Times New Roman" w:cs="Times New Roman"/>
          <w:sz w:val="28"/>
          <w:szCs w:val="28"/>
        </w:rPr>
      </w:pPr>
      <w:r w:rsidRPr="00D73C46">
        <w:rPr>
          <w:rFonts w:ascii="Times New Roman" w:hAnsi="Times New Roman" w:cs="Times New Roman"/>
          <w:sz w:val="28"/>
          <w:szCs w:val="28"/>
        </w:rPr>
        <w:t>8) </w:t>
      </w:r>
      <w:r w:rsidR="00A90BDD">
        <w:rPr>
          <w:rFonts w:ascii="Times New Roman" w:hAnsi="Times New Roman" w:cs="Times New Roman"/>
          <w:sz w:val="28"/>
          <w:szCs w:val="28"/>
        </w:rPr>
        <w:t xml:space="preserve">абзацы </w:t>
      </w:r>
      <w:r w:rsidR="00E17503">
        <w:rPr>
          <w:rFonts w:ascii="Times New Roman" w:hAnsi="Times New Roman" w:cs="Times New Roman"/>
          <w:sz w:val="28"/>
          <w:szCs w:val="28"/>
        </w:rPr>
        <w:t xml:space="preserve">третий, </w:t>
      </w:r>
      <w:r w:rsidR="00A90BDD">
        <w:rPr>
          <w:rFonts w:ascii="Times New Roman" w:hAnsi="Times New Roman" w:cs="Times New Roman"/>
          <w:sz w:val="28"/>
          <w:szCs w:val="28"/>
        </w:rPr>
        <w:t>одиннадцатый, двенадцатый, тринадцатый признать утратившим</w:t>
      </w:r>
      <w:r w:rsidR="00E17503">
        <w:rPr>
          <w:rFonts w:ascii="Times New Roman" w:hAnsi="Times New Roman" w:cs="Times New Roman"/>
          <w:sz w:val="28"/>
          <w:szCs w:val="28"/>
        </w:rPr>
        <w:t>и</w:t>
      </w:r>
      <w:r w:rsidR="00A90BDD">
        <w:rPr>
          <w:rFonts w:ascii="Times New Roman" w:hAnsi="Times New Roman" w:cs="Times New Roman"/>
          <w:sz w:val="28"/>
          <w:szCs w:val="28"/>
        </w:rPr>
        <w:t xml:space="preserve"> силу;</w:t>
      </w:r>
    </w:p>
    <w:p w:rsidR="00845508" w:rsidRPr="00D73C46" w:rsidRDefault="00A90BDD" w:rsidP="008455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845508" w:rsidRPr="00D73C46">
        <w:rPr>
          <w:rFonts w:ascii="Times New Roman" w:hAnsi="Times New Roman" w:cs="Times New Roman"/>
          <w:sz w:val="28"/>
          <w:szCs w:val="28"/>
        </w:rPr>
        <w:t>абзац девятый пункта 22 изложить в следующей редакции:</w:t>
      </w:r>
    </w:p>
    <w:p w:rsidR="00845508" w:rsidRDefault="00845508" w:rsidP="00845508">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roofErr w:type="gramStart"/>
      <w:r w:rsidR="006B5EBE">
        <w:rPr>
          <w:rFonts w:ascii="Times New Roman" w:hAnsi="Times New Roman" w:cs="Times New Roman"/>
          <w:sz w:val="28"/>
          <w:szCs w:val="28"/>
        </w:rPr>
        <w:t>;</w:t>
      </w:r>
      <w:r w:rsidR="006D2746">
        <w:rPr>
          <w:rFonts w:ascii="Times New Roman" w:hAnsi="Times New Roman" w:cs="Times New Roman"/>
          <w:sz w:val="28"/>
          <w:szCs w:val="28"/>
        </w:rPr>
        <w:t>»</w:t>
      </w:r>
      <w:proofErr w:type="gramEnd"/>
      <w:r w:rsidR="006D2746">
        <w:rPr>
          <w:rFonts w:ascii="Times New Roman" w:hAnsi="Times New Roman" w:cs="Times New Roman"/>
          <w:sz w:val="28"/>
          <w:szCs w:val="28"/>
        </w:rPr>
        <w:t>;</w:t>
      </w:r>
    </w:p>
    <w:p w:rsidR="00E17503" w:rsidRDefault="00A90BDD" w:rsidP="00B016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1F5782" w:rsidRPr="00D73C46">
        <w:rPr>
          <w:rFonts w:ascii="Times New Roman" w:hAnsi="Times New Roman" w:cs="Times New Roman"/>
          <w:sz w:val="28"/>
          <w:szCs w:val="28"/>
        </w:rPr>
        <w:t>)</w:t>
      </w:r>
      <w:r w:rsidR="00D73C46" w:rsidRPr="00D73C46">
        <w:rPr>
          <w:rFonts w:ascii="Times New Roman" w:hAnsi="Times New Roman" w:cs="Times New Roman"/>
          <w:sz w:val="28"/>
          <w:szCs w:val="28"/>
        </w:rPr>
        <w:t> </w:t>
      </w:r>
      <w:r w:rsidR="00E17503">
        <w:rPr>
          <w:rFonts w:ascii="Times New Roman" w:hAnsi="Times New Roman" w:cs="Times New Roman"/>
          <w:sz w:val="28"/>
          <w:szCs w:val="28"/>
        </w:rPr>
        <w:t>в абзаце шестнадцатом пункта 25 цифру «10» заменить цифрой «5»;</w:t>
      </w:r>
    </w:p>
    <w:p w:rsidR="00CA3E96" w:rsidRPr="00D73C46" w:rsidRDefault="00DB5139" w:rsidP="00DB51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145FE4" w:rsidRPr="00D73C46">
        <w:rPr>
          <w:rFonts w:ascii="Times New Roman" w:hAnsi="Times New Roman" w:cs="Times New Roman"/>
          <w:sz w:val="28"/>
          <w:szCs w:val="28"/>
        </w:rPr>
        <w:t>в абзаце двенадцатом</w:t>
      </w:r>
      <w:r w:rsidR="00B21256" w:rsidRPr="00D73C46">
        <w:rPr>
          <w:rFonts w:ascii="Times New Roman" w:hAnsi="Times New Roman" w:cs="Times New Roman"/>
          <w:sz w:val="28"/>
          <w:szCs w:val="28"/>
        </w:rPr>
        <w:t xml:space="preserve"> пункт</w:t>
      </w:r>
      <w:r w:rsidR="00B5377F" w:rsidRPr="00D73C46">
        <w:rPr>
          <w:rFonts w:ascii="Times New Roman" w:hAnsi="Times New Roman" w:cs="Times New Roman"/>
          <w:sz w:val="28"/>
          <w:szCs w:val="28"/>
        </w:rPr>
        <w:t>а</w:t>
      </w:r>
      <w:r w:rsidR="00B21256" w:rsidRPr="00D73C46">
        <w:rPr>
          <w:rFonts w:ascii="Times New Roman" w:hAnsi="Times New Roman" w:cs="Times New Roman"/>
          <w:sz w:val="28"/>
          <w:szCs w:val="28"/>
        </w:rPr>
        <w:t xml:space="preserve"> 26 </w:t>
      </w:r>
      <w:r w:rsidR="00113852" w:rsidRPr="00D73C46">
        <w:rPr>
          <w:rFonts w:ascii="Times New Roman" w:hAnsi="Times New Roman" w:cs="Times New Roman"/>
          <w:sz w:val="28"/>
          <w:szCs w:val="28"/>
        </w:rPr>
        <w:t>слова «министра социального</w:t>
      </w:r>
      <w:r w:rsidR="001F5782" w:rsidRPr="00D73C46">
        <w:rPr>
          <w:rFonts w:ascii="Times New Roman" w:hAnsi="Times New Roman" w:cs="Times New Roman"/>
          <w:sz w:val="28"/>
          <w:szCs w:val="28"/>
        </w:rPr>
        <w:t xml:space="preserve"> развития Новосибирской области</w:t>
      </w:r>
      <w:r w:rsidR="00113852" w:rsidRPr="00D73C46">
        <w:rPr>
          <w:rFonts w:ascii="Times New Roman" w:hAnsi="Times New Roman" w:cs="Times New Roman"/>
          <w:sz w:val="28"/>
          <w:szCs w:val="28"/>
        </w:rPr>
        <w:t>» заме</w:t>
      </w:r>
      <w:r w:rsidR="001E2A90" w:rsidRPr="00D73C46">
        <w:rPr>
          <w:rFonts w:ascii="Times New Roman" w:hAnsi="Times New Roman" w:cs="Times New Roman"/>
          <w:sz w:val="28"/>
          <w:szCs w:val="28"/>
        </w:rPr>
        <w:t>нить славами «министра труда и</w:t>
      </w:r>
      <w:r w:rsidR="001F5782" w:rsidRPr="00D73C46">
        <w:rPr>
          <w:rFonts w:ascii="Times New Roman" w:hAnsi="Times New Roman" w:cs="Times New Roman"/>
          <w:sz w:val="28"/>
          <w:szCs w:val="28"/>
        </w:rPr>
        <w:t xml:space="preserve"> социального развития Новосибирской области</w:t>
      </w:r>
      <w:r w:rsidR="00113852" w:rsidRPr="00D73C46">
        <w:rPr>
          <w:rFonts w:ascii="Times New Roman" w:hAnsi="Times New Roman" w:cs="Times New Roman"/>
          <w:sz w:val="28"/>
          <w:szCs w:val="28"/>
        </w:rPr>
        <w:t>»</w:t>
      </w:r>
      <w:r w:rsidR="00A0586B" w:rsidRPr="00D73C46">
        <w:rPr>
          <w:rFonts w:ascii="Times New Roman" w:hAnsi="Times New Roman" w:cs="Times New Roman"/>
          <w:sz w:val="28"/>
          <w:szCs w:val="28"/>
        </w:rPr>
        <w:t>;</w:t>
      </w:r>
    </w:p>
    <w:p w:rsidR="00A90BDD" w:rsidRDefault="00A90BDD" w:rsidP="00F816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5139">
        <w:rPr>
          <w:rFonts w:ascii="Times New Roman" w:hAnsi="Times New Roman" w:cs="Times New Roman"/>
          <w:sz w:val="28"/>
          <w:szCs w:val="28"/>
        </w:rPr>
        <w:t>2</w:t>
      </w:r>
      <w:r w:rsidR="001F5782" w:rsidRPr="00D73C46">
        <w:rPr>
          <w:rFonts w:ascii="Times New Roman" w:hAnsi="Times New Roman" w:cs="Times New Roman"/>
          <w:sz w:val="28"/>
          <w:szCs w:val="28"/>
        </w:rPr>
        <w:t>)</w:t>
      </w:r>
      <w:r w:rsidR="00D73C46" w:rsidRPr="00D73C46">
        <w:rPr>
          <w:rFonts w:ascii="Times New Roman" w:hAnsi="Times New Roman" w:cs="Times New Roman"/>
          <w:sz w:val="28"/>
          <w:szCs w:val="28"/>
        </w:rPr>
        <w:t> </w:t>
      </w:r>
      <w:r>
        <w:rPr>
          <w:rFonts w:ascii="Times New Roman" w:hAnsi="Times New Roman" w:cs="Times New Roman"/>
          <w:sz w:val="28"/>
          <w:szCs w:val="28"/>
        </w:rPr>
        <w:t>в абзаце втором пункта 29 слова «министром социального развития Новосибирской области</w:t>
      </w:r>
      <w:r w:rsidR="00DB5139">
        <w:rPr>
          <w:rFonts w:ascii="Times New Roman" w:hAnsi="Times New Roman" w:cs="Times New Roman"/>
          <w:sz w:val="28"/>
          <w:szCs w:val="28"/>
        </w:rPr>
        <w:t xml:space="preserve"> (далее – министр)</w:t>
      </w:r>
      <w:r>
        <w:rPr>
          <w:rFonts w:ascii="Times New Roman" w:hAnsi="Times New Roman" w:cs="Times New Roman"/>
          <w:sz w:val="28"/>
          <w:szCs w:val="28"/>
        </w:rPr>
        <w:t>» заменить словом «министром</w:t>
      </w:r>
      <w:proofErr w:type="gramStart"/>
      <w:r>
        <w:rPr>
          <w:rFonts w:ascii="Times New Roman" w:hAnsi="Times New Roman" w:cs="Times New Roman"/>
          <w:sz w:val="28"/>
          <w:szCs w:val="28"/>
        </w:rPr>
        <w:t>».;</w:t>
      </w:r>
      <w:proofErr w:type="gramEnd"/>
    </w:p>
    <w:p w:rsidR="00F816FC" w:rsidRPr="00D73C46" w:rsidRDefault="00A90BDD" w:rsidP="00F816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DB5139">
        <w:rPr>
          <w:rFonts w:ascii="Times New Roman" w:hAnsi="Times New Roman" w:cs="Times New Roman"/>
          <w:sz w:val="28"/>
          <w:szCs w:val="28"/>
        </w:rPr>
        <w:t>3</w:t>
      </w:r>
      <w:r>
        <w:rPr>
          <w:rFonts w:ascii="Times New Roman" w:hAnsi="Times New Roman" w:cs="Times New Roman"/>
          <w:sz w:val="28"/>
          <w:szCs w:val="28"/>
        </w:rPr>
        <w:t xml:space="preserve">) </w:t>
      </w:r>
      <w:r w:rsidR="00F816FC" w:rsidRPr="00D73C46">
        <w:rPr>
          <w:rFonts w:ascii="Times New Roman" w:hAnsi="Times New Roman" w:cs="Times New Roman"/>
          <w:sz w:val="28"/>
          <w:szCs w:val="28"/>
        </w:rPr>
        <w:t>абзац се</w:t>
      </w:r>
      <w:r w:rsidR="001F5782" w:rsidRPr="00D73C46">
        <w:rPr>
          <w:rFonts w:ascii="Times New Roman" w:hAnsi="Times New Roman" w:cs="Times New Roman"/>
          <w:sz w:val="28"/>
          <w:szCs w:val="28"/>
        </w:rPr>
        <w:t>дьмой</w:t>
      </w:r>
      <w:r w:rsidR="00F816FC" w:rsidRPr="00D73C46">
        <w:rPr>
          <w:rFonts w:ascii="Times New Roman" w:hAnsi="Times New Roman" w:cs="Times New Roman"/>
          <w:sz w:val="28"/>
          <w:szCs w:val="28"/>
        </w:rPr>
        <w:t xml:space="preserve"> пункта 30</w:t>
      </w:r>
      <w:r w:rsidR="00B3211E">
        <w:rPr>
          <w:rFonts w:ascii="Times New Roman" w:hAnsi="Times New Roman" w:cs="Times New Roman"/>
          <w:sz w:val="28"/>
          <w:szCs w:val="28"/>
        </w:rPr>
        <w:t>, абзац шестой пункта 34</w:t>
      </w:r>
      <w:r w:rsidR="00F816FC" w:rsidRPr="00D73C46">
        <w:rPr>
          <w:rFonts w:ascii="Times New Roman" w:hAnsi="Times New Roman" w:cs="Times New Roman"/>
          <w:sz w:val="28"/>
          <w:szCs w:val="28"/>
        </w:rPr>
        <w:t xml:space="preserve"> изложить в следующей редакции:</w:t>
      </w:r>
    </w:p>
    <w:p w:rsidR="00F816FC" w:rsidRPr="00D73C46" w:rsidRDefault="00F816FC" w:rsidP="00F816FC">
      <w:pPr>
        <w:pStyle w:val="ConsPlusNormal"/>
        <w:ind w:firstLine="709"/>
        <w:jc w:val="both"/>
        <w:rPr>
          <w:rFonts w:ascii="Times New Roman" w:hAnsi="Times New Roman" w:cs="Times New Roman"/>
          <w:sz w:val="28"/>
          <w:szCs w:val="28"/>
        </w:rPr>
      </w:pPr>
      <w:r w:rsidRPr="00D73C46">
        <w:rPr>
          <w:rFonts w:ascii="Times New Roman" w:hAnsi="Times New Roman" w:cs="Times New Roman"/>
          <w:sz w:val="28"/>
          <w:szCs w:val="28"/>
        </w:rPr>
        <w:t xml:space="preserve">«Ответ на обращение </w:t>
      </w:r>
      <w:r w:rsidR="00217462" w:rsidRPr="00D73C46">
        <w:rPr>
          <w:rFonts w:ascii="Times New Roman" w:hAnsi="Times New Roman" w:cs="Times New Roman"/>
          <w:sz w:val="28"/>
          <w:szCs w:val="28"/>
        </w:rPr>
        <w:t>на</w:t>
      </w:r>
      <w:r w:rsidRPr="00D73C46">
        <w:rPr>
          <w:rFonts w:ascii="Times New Roman" w:hAnsi="Times New Roman" w:cs="Times New Roman"/>
          <w:sz w:val="28"/>
          <w:szCs w:val="28"/>
        </w:rPr>
        <w:t>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r w:rsidR="00D73C46" w:rsidRPr="00D73C46">
        <w:rPr>
          <w:rFonts w:ascii="Times New Roman" w:hAnsi="Times New Roman" w:cs="Times New Roman"/>
          <w:sz w:val="28"/>
          <w:szCs w:val="28"/>
        </w:rPr>
        <w:t>;</w:t>
      </w:r>
    </w:p>
    <w:p w:rsidR="00A0586B" w:rsidRDefault="009B20DF" w:rsidP="00A03D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B5139">
        <w:rPr>
          <w:rFonts w:ascii="Times New Roman" w:hAnsi="Times New Roman" w:cs="Times New Roman"/>
          <w:sz w:val="28"/>
          <w:szCs w:val="28"/>
        </w:rPr>
        <w:t>4</w:t>
      </w:r>
      <w:r w:rsidR="001F5782">
        <w:rPr>
          <w:rFonts w:ascii="Times New Roman" w:hAnsi="Times New Roman" w:cs="Times New Roman"/>
          <w:sz w:val="28"/>
          <w:szCs w:val="28"/>
        </w:rPr>
        <w:t>)</w:t>
      </w:r>
      <w:r w:rsidR="00313D78">
        <w:rPr>
          <w:rFonts w:ascii="Times New Roman" w:hAnsi="Times New Roman" w:cs="Times New Roman"/>
          <w:sz w:val="28"/>
          <w:szCs w:val="28"/>
        </w:rPr>
        <w:t> </w:t>
      </w:r>
      <w:r w:rsidR="00A0586B">
        <w:rPr>
          <w:rFonts w:ascii="Times New Roman" w:hAnsi="Times New Roman" w:cs="Times New Roman"/>
          <w:sz w:val="28"/>
          <w:szCs w:val="28"/>
        </w:rPr>
        <w:t xml:space="preserve">раздел </w:t>
      </w:r>
      <w:r w:rsidR="00A0586B">
        <w:rPr>
          <w:rFonts w:ascii="Times New Roman" w:hAnsi="Times New Roman" w:cs="Times New Roman"/>
          <w:sz w:val="28"/>
          <w:szCs w:val="28"/>
          <w:lang w:val="en-US"/>
        </w:rPr>
        <w:t>V</w:t>
      </w:r>
      <w:r w:rsidR="00A0586B">
        <w:rPr>
          <w:rFonts w:ascii="Times New Roman" w:hAnsi="Times New Roman" w:cs="Times New Roman"/>
          <w:sz w:val="28"/>
          <w:szCs w:val="28"/>
        </w:rPr>
        <w:t xml:space="preserve"> </w:t>
      </w:r>
      <w:r w:rsidR="00756E34">
        <w:rPr>
          <w:rFonts w:ascii="Times New Roman" w:hAnsi="Times New Roman" w:cs="Times New Roman"/>
          <w:sz w:val="28"/>
          <w:szCs w:val="28"/>
        </w:rPr>
        <w:t xml:space="preserve">«Досудебный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w:t>
      </w:r>
      <w:r w:rsidR="00A0586B">
        <w:rPr>
          <w:rFonts w:ascii="Times New Roman" w:hAnsi="Times New Roman" w:cs="Times New Roman"/>
          <w:sz w:val="28"/>
          <w:szCs w:val="28"/>
        </w:rPr>
        <w:t>изложить в следующей редакции:</w:t>
      </w:r>
    </w:p>
    <w:p w:rsidR="001F5782" w:rsidRDefault="001F5782" w:rsidP="009F0221">
      <w:pPr>
        <w:spacing w:after="0" w:line="240" w:lineRule="auto"/>
        <w:ind w:firstLine="709"/>
        <w:jc w:val="center"/>
        <w:rPr>
          <w:rFonts w:ascii="Times New Roman" w:hAnsi="Times New Roman" w:cs="Times New Roman"/>
          <w:sz w:val="28"/>
          <w:szCs w:val="28"/>
        </w:rPr>
      </w:pPr>
    </w:p>
    <w:p w:rsidR="00DB5139" w:rsidRDefault="00246489" w:rsidP="00DB5139">
      <w:pPr>
        <w:spacing w:after="0" w:line="240" w:lineRule="auto"/>
        <w:ind w:firstLine="709"/>
        <w:jc w:val="center"/>
        <w:rPr>
          <w:rFonts w:ascii="Times New Roman" w:hAnsi="Times New Roman"/>
          <w:sz w:val="28"/>
          <w:szCs w:val="28"/>
        </w:rPr>
      </w:pPr>
      <w:r>
        <w:rPr>
          <w:rFonts w:ascii="Times New Roman" w:hAnsi="Times New Roman" w:cs="Times New Roman"/>
          <w:sz w:val="28"/>
          <w:szCs w:val="28"/>
        </w:rPr>
        <w:t>«</w:t>
      </w:r>
      <w:r w:rsidR="00DB5139">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1F5782" w:rsidRDefault="001F5782" w:rsidP="00DB5139">
      <w:pPr>
        <w:spacing w:after="0" w:line="240" w:lineRule="auto"/>
        <w:ind w:firstLine="709"/>
        <w:jc w:val="center"/>
        <w:rPr>
          <w:rFonts w:ascii="Times New Roman" w:hAnsi="Times New Roman" w:cs="Times New Roman"/>
          <w:sz w:val="28"/>
          <w:szCs w:val="28"/>
        </w:rPr>
      </w:pPr>
    </w:p>
    <w:p w:rsidR="00DB5139" w:rsidRDefault="00246489" w:rsidP="00DB5139">
      <w:pPr>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35. </w:t>
      </w:r>
      <w:r w:rsidR="00DB5139">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 иных организаций</w:t>
      </w:r>
      <w:r w:rsidR="00DB5139" w:rsidRPr="006054DC">
        <w:rPr>
          <w:rFonts w:ascii="Times New Roman" w:hAnsi="Times New Roman"/>
          <w:sz w:val="28"/>
          <w:szCs w:val="28"/>
        </w:rPr>
        <w:t>, уполномоченных</w:t>
      </w:r>
      <w:r w:rsidR="00DB5139">
        <w:rPr>
          <w:rFonts w:ascii="Times New Roman" w:hAnsi="Times New Roman"/>
          <w:sz w:val="28"/>
          <w:szCs w:val="28"/>
        </w:rPr>
        <w:t xml:space="preserve"> МФЦ, или их работников в досудебном (внесудебном) порядке. </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DB5139" w:rsidRDefault="00246489" w:rsidP="00DB5139">
      <w:pPr>
        <w:spacing w:after="0" w:line="240" w:lineRule="auto"/>
        <w:ind w:firstLine="709"/>
        <w:jc w:val="both"/>
        <w:rPr>
          <w:rFonts w:ascii="Times New Roman" w:hAnsi="Times New Roman"/>
          <w:sz w:val="28"/>
          <w:szCs w:val="28"/>
        </w:rPr>
      </w:pPr>
      <w:r>
        <w:rPr>
          <w:rFonts w:ascii="Times New Roman" w:hAnsi="Times New Roman" w:cs="Times New Roman"/>
          <w:sz w:val="28"/>
          <w:szCs w:val="28"/>
        </w:rPr>
        <w:t>36. </w:t>
      </w:r>
      <w:r w:rsidR="00DB5139">
        <w:rPr>
          <w:rFonts w:ascii="Times New Roman" w:hAnsi="Times New Roman"/>
          <w:sz w:val="28"/>
          <w:szCs w:val="28"/>
        </w:rPr>
        <w:t>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 иных организаций</w:t>
      </w:r>
      <w:r w:rsidR="00DB5139" w:rsidRPr="006054DC">
        <w:rPr>
          <w:rFonts w:ascii="Times New Roman" w:hAnsi="Times New Roman"/>
          <w:sz w:val="28"/>
          <w:szCs w:val="28"/>
        </w:rPr>
        <w:t>, уполномоченных</w:t>
      </w:r>
      <w:r w:rsidR="00DB5139">
        <w:rPr>
          <w:rFonts w:ascii="Times New Roman" w:hAnsi="Times New Roman"/>
          <w:sz w:val="28"/>
          <w:szCs w:val="28"/>
        </w:rPr>
        <w:t xml:space="preserve"> МФЦ, или их работников.</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246489" w:rsidRDefault="00246489" w:rsidP="00246489">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Pr>
          <w:rFonts w:ascii="Times New Roman" w:hAnsi="Times New Roman" w:cs="Times New Roman"/>
          <w:sz w:val="28"/>
          <w:szCs w:val="28"/>
        </w:rPr>
        <w:lastRenderedPageBreak/>
        <w:t>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246489" w:rsidRPr="007153F8" w:rsidRDefault="00246489" w:rsidP="00246489">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246489" w:rsidRDefault="00246489" w:rsidP="00246489">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w:t>
      </w:r>
      <w:r w:rsidRPr="007153F8">
        <w:rPr>
          <w:rFonts w:ascii="Times New Roman" w:hAnsi="Times New Roman" w:cs="Times New Roman"/>
          <w:sz w:val="28"/>
          <w:szCs w:val="28"/>
        </w:rP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15"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46489" w:rsidRDefault="00246489" w:rsidP="00246489">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DB5139" w:rsidRDefault="00246489" w:rsidP="00DB5139">
      <w:pPr>
        <w:spacing w:before="120" w:after="0" w:line="240" w:lineRule="auto"/>
        <w:ind w:firstLine="709"/>
        <w:jc w:val="both"/>
        <w:rPr>
          <w:rFonts w:ascii="Times New Roman" w:hAnsi="Times New Roman"/>
          <w:sz w:val="28"/>
          <w:szCs w:val="28"/>
        </w:rPr>
      </w:pPr>
      <w:r>
        <w:rPr>
          <w:rFonts w:ascii="Times New Roman" w:hAnsi="Times New Roman" w:cs="Times New Roman"/>
          <w:sz w:val="28"/>
          <w:szCs w:val="28"/>
        </w:rPr>
        <w:t>37. </w:t>
      </w:r>
      <w:r w:rsidR="00DB5139">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00DB5139" w:rsidRPr="00A43E6B">
        <w:rPr>
          <w:rFonts w:ascii="Times New Roman" w:hAnsi="Times New Roman"/>
          <w:sz w:val="28"/>
          <w:szCs w:val="28"/>
        </w:rPr>
        <w:t>отдел пособий и социальных выплат,</w:t>
      </w:r>
      <w:r w:rsidR="00DB5139">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DB5139" w:rsidRDefault="00DB5139" w:rsidP="00DB5139">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w:t>
      </w:r>
      <w:r>
        <w:rPr>
          <w:rFonts w:ascii="Times New Roman" w:hAnsi="Times New Roman"/>
          <w:sz w:val="28"/>
          <w:szCs w:val="28"/>
        </w:rPr>
        <w:t>ла пособий и социальных выплат.</w:t>
      </w:r>
    </w:p>
    <w:p w:rsidR="00246489" w:rsidRPr="00DB5139" w:rsidRDefault="00246489" w:rsidP="00DB5139">
      <w:pPr>
        <w:spacing w:after="0" w:line="240" w:lineRule="auto"/>
        <w:ind w:firstLine="709"/>
        <w:jc w:val="both"/>
        <w:rPr>
          <w:rFonts w:ascii="Times New Roman" w:hAnsi="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246489">
        <w:rPr>
          <w:rFonts w:ascii="Times New Roman" w:hAnsi="Times New Roman" w:cs="Times New Roman"/>
          <w:sz w:val="28"/>
          <w:szCs w:val="28"/>
        </w:rPr>
        <w:t>(</w:t>
      </w:r>
      <w:hyperlink r:id="rId16" w:history="1">
        <w:r w:rsidRPr="00246489">
          <w:rPr>
            <w:rStyle w:val="a8"/>
            <w:rFonts w:ascii="Times New Roman" w:hAnsi="Times New Roman" w:cs="Times New Roman"/>
            <w:color w:val="auto"/>
            <w:sz w:val="28"/>
            <w:szCs w:val="28"/>
            <w:u w:val="none"/>
            <w:lang w:val="en-US"/>
          </w:rPr>
          <w:t>https</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www</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mtsr</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nso</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ru</w:t>
        </w:r>
      </w:hyperlink>
      <w:r w:rsidRPr="00246489">
        <w:rPr>
          <w:rFonts w:ascii="Times New Roman" w:hAnsi="Times New Roman" w:cs="Times New Roman"/>
          <w:sz w:val="28"/>
          <w:szCs w:val="28"/>
        </w:rPr>
        <w:t xml:space="preserve">), </w:t>
      </w:r>
      <w:r>
        <w:rPr>
          <w:rFonts w:ascii="Times New Roman" w:hAnsi="Times New Roman" w:cs="Times New Roman"/>
          <w:sz w:val="28"/>
          <w:szCs w:val="28"/>
        </w:rPr>
        <w:t xml:space="preserve">ЕПГУ                                     </w:t>
      </w:r>
      <w:r w:rsidRPr="00246489">
        <w:rPr>
          <w:rFonts w:ascii="Times New Roman" w:hAnsi="Times New Roman" w:cs="Times New Roman"/>
          <w:sz w:val="28"/>
          <w:szCs w:val="28"/>
        </w:rPr>
        <w:t>(</w:t>
      </w:r>
      <w:hyperlink r:id="rId17" w:history="1">
        <w:r w:rsidRPr="00246489">
          <w:rPr>
            <w:rStyle w:val="a8"/>
            <w:rFonts w:ascii="Times New Roman" w:hAnsi="Times New Roman" w:cs="Times New Roman"/>
            <w:color w:val="auto"/>
            <w:sz w:val="28"/>
            <w:szCs w:val="28"/>
            <w:u w:val="none"/>
            <w:lang w:val="en-US"/>
          </w:rPr>
          <w:t>http</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do</w:t>
        </w:r>
        <w:r w:rsidRPr="00246489">
          <w:rPr>
            <w:rStyle w:val="a8"/>
            <w:rFonts w:ascii="Times New Roman" w:hAnsi="Times New Roman" w:cs="Times New Roman"/>
            <w:color w:val="auto"/>
            <w:sz w:val="28"/>
            <w:szCs w:val="28"/>
            <w:u w:val="none"/>
          </w:rPr>
          <w:t>.</w:t>
        </w:r>
        <w:r w:rsidRPr="00246489">
          <w:rPr>
            <w:rStyle w:val="a8"/>
            <w:rFonts w:ascii="Times New Roman" w:hAnsi="Times New Roman" w:cs="Times New Roman"/>
            <w:color w:val="auto"/>
            <w:sz w:val="28"/>
            <w:szCs w:val="28"/>
            <w:u w:val="none"/>
            <w:lang w:val="en-US"/>
          </w:rPr>
          <w:t>gosuslugi</w:t>
        </w:r>
        <w:r w:rsidRPr="00246489">
          <w:rPr>
            <w:rStyle w:val="a8"/>
            <w:rFonts w:ascii="Times New Roman" w:hAnsi="Times New Roman" w:cs="Times New Roman"/>
            <w:color w:val="auto"/>
            <w:sz w:val="28"/>
            <w:szCs w:val="28"/>
            <w:u w:val="none"/>
          </w:rPr>
          <w:t>.</w:t>
        </w:r>
        <w:proofErr w:type="spellStart"/>
        <w:r w:rsidRPr="00246489">
          <w:rPr>
            <w:rStyle w:val="a8"/>
            <w:rFonts w:ascii="Times New Roman" w:hAnsi="Times New Roman" w:cs="Times New Roman"/>
            <w:color w:val="auto"/>
            <w:sz w:val="28"/>
            <w:szCs w:val="28"/>
            <w:u w:val="none"/>
            <w:lang w:val="en-US"/>
          </w:rPr>
          <w:t>ru</w:t>
        </w:r>
        <w:proofErr w:type="spellEnd"/>
      </w:hyperlink>
      <w:r w:rsidRPr="00C66239">
        <w:rPr>
          <w:rFonts w:ascii="Times New Roman" w:hAnsi="Times New Roman" w:cs="Times New Roman"/>
          <w:sz w:val="28"/>
          <w:szCs w:val="28"/>
        </w:rPr>
        <w:t xml:space="preserve">), </w:t>
      </w:r>
      <w:r>
        <w:rPr>
          <w:rFonts w:ascii="Times New Roman" w:hAnsi="Times New Roman" w:cs="Times New Roman"/>
          <w:sz w:val="28"/>
          <w:szCs w:val="28"/>
        </w:rPr>
        <w:t>а также может быть принята при личном приеме</w:t>
      </w:r>
      <w:proofErr w:type="gramEnd"/>
      <w:r>
        <w:rPr>
          <w:rFonts w:ascii="Times New Roman" w:hAnsi="Times New Roman" w:cs="Times New Roman"/>
          <w:sz w:val="28"/>
          <w:szCs w:val="28"/>
        </w:rPr>
        <w:t xml:space="preserve"> заявителя. </w:t>
      </w:r>
    </w:p>
    <w:p w:rsidR="00DB5139" w:rsidRDefault="00DB5139" w:rsidP="00DB5139">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на личном приеме.</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223-09-94, факс: (383) 223-46-81.</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Личный прием министра проводится еженедельно, по пятницам, начало приема с 14.00.</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Жалоба должна содержать:</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40. </w:t>
      </w:r>
      <w:proofErr w:type="gramStart"/>
      <w:r>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w:t>
      </w:r>
      <w:r>
        <w:rPr>
          <w:rFonts w:ascii="Times New Roman" w:hAnsi="Times New Roman" w:cs="Times New Roman"/>
          <w:sz w:val="28"/>
          <w:szCs w:val="28"/>
        </w:rPr>
        <w:lastRenderedPageBreak/>
        <w:t xml:space="preserve">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DB5139" w:rsidRDefault="00246489" w:rsidP="00DB51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w:t>
      </w:r>
      <w:r w:rsidR="00DB5139">
        <w:rPr>
          <w:rFonts w:ascii="Times New Roman" w:hAnsi="Times New Roman" w:cs="Times New Roman"/>
          <w:sz w:val="28"/>
          <w:szCs w:val="28"/>
        </w:rPr>
        <w:t>Юридическим фактом для рассмотрения жалобы является поступление и регистрация жалобы в отделе пособий и социальных выплат, МФЦ, иных организациях</w:t>
      </w:r>
      <w:r w:rsidR="00DB5139" w:rsidRPr="006054DC">
        <w:rPr>
          <w:rFonts w:ascii="Times New Roman" w:hAnsi="Times New Roman" w:cs="Times New Roman"/>
          <w:sz w:val="28"/>
          <w:szCs w:val="28"/>
        </w:rPr>
        <w:t>, уполномоченных</w:t>
      </w:r>
      <w:r w:rsidR="00DB5139">
        <w:rPr>
          <w:rFonts w:ascii="Times New Roman" w:hAnsi="Times New Roman" w:cs="Times New Roman"/>
          <w:sz w:val="28"/>
          <w:szCs w:val="28"/>
        </w:rPr>
        <w:t xml:space="preserve"> МФЦ или министерстве.</w:t>
      </w:r>
    </w:p>
    <w:p w:rsidR="00246489" w:rsidRDefault="00246489" w:rsidP="002464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рассмотрения жалобы заявителя:</w:t>
      </w:r>
    </w:p>
    <w:p w:rsidR="00246489" w:rsidRDefault="00246489" w:rsidP="0024648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246489" w:rsidRDefault="00246489" w:rsidP="0024648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246489" w:rsidRDefault="00246489" w:rsidP="00246489">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246489" w:rsidRDefault="00246489" w:rsidP="0024648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246489" w:rsidRDefault="00246489" w:rsidP="00246489">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246489" w:rsidRPr="00FB2E7F"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Pr="00FB2E7F">
        <w:rPr>
          <w:rFonts w:ascii="Times New Roman" w:hAnsi="Times New Roman" w:cs="Times New Roman"/>
          <w:sz w:val="28"/>
          <w:szCs w:val="28"/>
        </w:rPr>
        <w:t>. По результатам рассмотрения жалобы принимается одно из следующих решений:</w:t>
      </w:r>
    </w:p>
    <w:p w:rsidR="00246489" w:rsidRPr="00FB2E7F" w:rsidRDefault="00246489" w:rsidP="00246489">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246489" w:rsidRDefault="00246489" w:rsidP="0024648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246489" w:rsidRDefault="00246489" w:rsidP="0024648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6489" w:rsidRDefault="00246489" w:rsidP="00246489">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В случае установления в ходе или по результатам рассмотрения жалобы</w:t>
      </w:r>
      <w:r>
        <w:rPr>
          <w:rFonts w:ascii="Times New Roman" w:hAnsi="Times New Roman" w:cs="Times New Roman"/>
          <w:sz w:val="28"/>
          <w:szCs w:val="28"/>
        </w:rPr>
        <w:t>,</w:t>
      </w:r>
      <w:r w:rsidRPr="00FB2E7F">
        <w:rPr>
          <w:rFonts w:ascii="Times New Roman" w:hAnsi="Times New Roman" w:cs="Times New Roman"/>
          <w:sz w:val="28"/>
          <w:szCs w:val="28"/>
        </w:rPr>
        <w:t xml:space="preserve"> признаков состава административного правонарушения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FB2E7F">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FB2E7F">
        <w:rPr>
          <w:rFonts w:ascii="Times New Roman" w:hAnsi="Times New Roman" w:cs="Times New Roman"/>
          <w:sz w:val="28"/>
          <w:szCs w:val="28"/>
        </w:rPr>
        <w:t xml:space="preserve"> незамедлительно направляют имеющиеся материалы в прокуратуру Новосибирской области</w:t>
      </w:r>
      <w:proofErr w:type="gramStart"/>
      <w:r w:rsidRPr="00FB2E7F">
        <w:rPr>
          <w:rFonts w:ascii="Times New Roman" w:hAnsi="Times New Roman" w:cs="Times New Roman"/>
          <w:sz w:val="28"/>
          <w:szCs w:val="28"/>
        </w:rPr>
        <w:t>.</w:t>
      </w:r>
      <w:r>
        <w:rPr>
          <w:rFonts w:ascii="Times New Roman" w:hAnsi="Times New Roman" w:cs="Times New Roman"/>
          <w:sz w:val="28"/>
          <w:szCs w:val="28"/>
        </w:rPr>
        <w:t>»;</w:t>
      </w:r>
      <w:proofErr w:type="gramEnd"/>
    </w:p>
    <w:p w:rsidR="00246489" w:rsidRDefault="00E903C2" w:rsidP="0024648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B5139">
        <w:rPr>
          <w:rFonts w:ascii="Times New Roman" w:hAnsi="Times New Roman" w:cs="Times New Roman"/>
          <w:sz w:val="28"/>
          <w:szCs w:val="28"/>
        </w:rPr>
        <w:t>5</w:t>
      </w:r>
      <w:r>
        <w:rPr>
          <w:rFonts w:ascii="Times New Roman" w:hAnsi="Times New Roman" w:cs="Times New Roman"/>
          <w:sz w:val="28"/>
          <w:szCs w:val="28"/>
        </w:rPr>
        <w:t>) </w:t>
      </w:r>
      <w:r w:rsidR="00D276B1">
        <w:rPr>
          <w:rFonts w:ascii="Times New Roman" w:hAnsi="Times New Roman" w:cs="Times New Roman"/>
          <w:sz w:val="28"/>
          <w:szCs w:val="28"/>
        </w:rPr>
        <w:t>п</w:t>
      </w:r>
      <w:r w:rsidR="00886038" w:rsidRPr="00FE2358">
        <w:rPr>
          <w:rFonts w:ascii="Times New Roman" w:hAnsi="Times New Roman" w:cs="Times New Roman"/>
          <w:sz w:val="28"/>
          <w:szCs w:val="28"/>
        </w:rPr>
        <w:t>риложение №</w:t>
      </w:r>
      <w:r w:rsidR="00886038">
        <w:rPr>
          <w:rFonts w:ascii="Times New Roman" w:hAnsi="Times New Roman" w:cs="Times New Roman"/>
          <w:sz w:val="28"/>
          <w:szCs w:val="28"/>
        </w:rPr>
        <w:t> </w:t>
      </w:r>
      <w:r w:rsidR="00886038" w:rsidRPr="00FE2358">
        <w:rPr>
          <w:rFonts w:ascii="Times New Roman" w:hAnsi="Times New Roman" w:cs="Times New Roman"/>
          <w:sz w:val="28"/>
          <w:szCs w:val="28"/>
        </w:rPr>
        <w:t>1</w:t>
      </w:r>
      <w:r w:rsidR="00B3211E">
        <w:rPr>
          <w:rFonts w:ascii="Times New Roman" w:hAnsi="Times New Roman" w:cs="Times New Roman"/>
          <w:sz w:val="28"/>
          <w:szCs w:val="28"/>
        </w:rPr>
        <w:t xml:space="preserve"> к Административному регламенту</w:t>
      </w:r>
      <w:r w:rsidR="00886038" w:rsidRPr="00FE2358">
        <w:rPr>
          <w:rFonts w:ascii="Times New Roman" w:hAnsi="Times New Roman" w:cs="Times New Roman"/>
          <w:sz w:val="28"/>
          <w:szCs w:val="28"/>
        </w:rPr>
        <w:t xml:space="preserve"> </w:t>
      </w:r>
      <w:r w:rsidR="00246489">
        <w:rPr>
          <w:rFonts w:ascii="Times New Roman" w:hAnsi="Times New Roman" w:cs="Times New Roman"/>
          <w:sz w:val="28"/>
          <w:szCs w:val="28"/>
        </w:rPr>
        <w:t>признать утратившим силу;</w:t>
      </w:r>
    </w:p>
    <w:p w:rsidR="00246489" w:rsidRDefault="00246489" w:rsidP="00246489">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B5139">
        <w:rPr>
          <w:rFonts w:ascii="Times New Roman" w:hAnsi="Times New Roman" w:cs="Times New Roman"/>
          <w:sz w:val="28"/>
          <w:szCs w:val="28"/>
        </w:rPr>
        <w:t>6</w:t>
      </w:r>
      <w:r>
        <w:rPr>
          <w:rFonts w:ascii="Times New Roman" w:hAnsi="Times New Roman" w:cs="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w:t>
      </w:r>
      <w:r w:rsidR="00DB5139">
        <w:rPr>
          <w:rFonts w:ascii="Times New Roman" w:hAnsi="Times New Roman" w:cs="Times New Roman"/>
          <w:sz w:val="28"/>
          <w:szCs w:val="28"/>
        </w:rPr>
        <w:t xml:space="preserve">№ </w:t>
      </w:r>
      <w:r>
        <w:rPr>
          <w:rFonts w:ascii="Times New Roman" w:hAnsi="Times New Roman" w:cs="Times New Roman"/>
          <w:sz w:val="28"/>
          <w:szCs w:val="28"/>
        </w:rPr>
        <w:t>СНИЛС)»;</w:t>
      </w:r>
    </w:p>
    <w:p w:rsidR="00FC64E7" w:rsidRDefault="00246489" w:rsidP="00CF5F7E">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00DB5139">
        <w:rPr>
          <w:rFonts w:ascii="Times New Roman" w:hAnsi="Times New Roman" w:cs="Times New Roman"/>
          <w:sz w:val="28"/>
          <w:szCs w:val="28"/>
        </w:rPr>
        <w:t>7</w:t>
      </w:r>
      <w:r>
        <w:rPr>
          <w:rFonts w:ascii="Times New Roman" w:hAnsi="Times New Roman" w:cs="Times New Roman"/>
          <w:sz w:val="28"/>
          <w:szCs w:val="28"/>
        </w:rPr>
        <w:t xml:space="preserve">) </w:t>
      </w:r>
      <w:r w:rsidR="00681B51">
        <w:rPr>
          <w:rFonts w:ascii="Times New Roman" w:hAnsi="Times New Roman" w:cs="Times New Roman"/>
          <w:sz w:val="28"/>
          <w:szCs w:val="28"/>
        </w:rPr>
        <w:t>в</w:t>
      </w:r>
      <w:r w:rsidR="004F4760" w:rsidRPr="00FE2358">
        <w:rPr>
          <w:rFonts w:ascii="Times New Roman" w:hAnsi="Times New Roman" w:cs="Times New Roman"/>
          <w:sz w:val="28"/>
          <w:szCs w:val="28"/>
        </w:rPr>
        <w:t xml:space="preserve"> приложении № </w:t>
      </w:r>
      <w:r w:rsidR="004F4760">
        <w:rPr>
          <w:rFonts w:ascii="Times New Roman" w:hAnsi="Times New Roman" w:cs="Times New Roman"/>
          <w:sz w:val="28"/>
          <w:szCs w:val="28"/>
        </w:rPr>
        <w:t>7</w:t>
      </w:r>
      <w:r w:rsidR="00B3211E">
        <w:rPr>
          <w:rFonts w:ascii="Times New Roman" w:hAnsi="Times New Roman" w:cs="Times New Roman"/>
          <w:sz w:val="28"/>
          <w:szCs w:val="28"/>
        </w:rPr>
        <w:t xml:space="preserve"> к Административному регламенту</w:t>
      </w:r>
      <w:r w:rsidR="004F4760" w:rsidRPr="00FE2358">
        <w:rPr>
          <w:rFonts w:ascii="Times New Roman" w:hAnsi="Times New Roman" w:cs="Times New Roman"/>
          <w:sz w:val="28"/>
          <w:szCs w:val="28"/>
        </w:rPr>
        <w:t xml:space="preserve"> слова «министру социального</w:t>
      </w:r>
      <w:r w:rsidR="004F4760">
        <w:rPr>
          <w:rFonts w:ascii="Times New Roman" w:hAnsi="Times New Roman" w:cs="Times New Roman"/>
          <w:sz w:val="28"/>
          <w:szCs w:val="28"/>
        </w:rPr>
        <w:t xml:space="preserve"> развития Новосибирской области</w:t>
      </w:r>
      <w:r w:rsidR="004F4760" w:rsidRPr="00FE2358">
        <w:rPr>
          <w:rFonts w:ascii="Times New Roman" w:hAnsi="Times New Roman" w:cs="Times New Roman"/>
          <w:sz w:val="28"/>
          <w:szCs w:val="28"/>
        </w:rPr>
        <w:t>» заменить словами «министру труда и</w:t>
      </w:r>
      <w:r w:rsidR="004F4760" w:rsidRPr="006143DC">
        <w:rPr>
          <w:rFonts w:ascii="Times New Roman" w:hAnsi="Times New Roman" w:cs="Times New Roman"/>
          <w:sz w:val="28"/>
          <w:szCs w:val="28"/>
        </w:rPr>
        <w:t xml:space="preserve"> социального</w:t>
      </w:r>
      <w:r w:rsidR="004F4760">
        <w:rPr>
          <w:rFonts w:ascii="Times New Roman" w:hAnsi="Times New Roman" w:cs="Times New Roman"/>
          <w:sz w:val="28"/>
          <w:szCs w:val="28"/>
        </w:rPr>
        <w:t xml:space="preserve"> развития Новосибирской области</w:t>
      </w:r>
      <w:r w:rsidR="004F4760" w:rsidRPr="006143DC">
        <w:rPr>
          <w:rFonts w:ascii="Times New Roman" w:hAnsi="Times New Roman" w:cs="Times New Roman"/>
          <w:sz w:val="28"/>
          <w:szCs w:val="28"/>
        </w:rPr>
        <w:t>».</w:t>
      </w:r>
    </w:p>
    <w:p w:rsidR="006E3A5A" w:rsidRDefault="006E3A5A"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6E3A5A" w:rsidRDefault="006E3A5A" w:rsidP="009719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6E3A5A" w:rsidRDefault="006E3A5A" w:rsidP="009719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719CE">
        <w:rPr>
          <w:rFonts w:ascii="Times New Roman" w:hAnsi="Times New Roman" w:cs="Times New Roman"/>
          <w:sz w:val="28"/>
          <w:szCs w:val="28"/>
        </w:rPr>
        <w:t xml:space="preserve">              </w:t>
      </w:r>
      <w:r w:rsidR="00EA777A">
        <w:rPr>
          <w:rFonts w:ascii="Times New Roman" w:hAnsi="Times New Roman" w:cs="Times New Roman"/>
          <w:sz w:val="28"/>
          <w:szCs w:val="28"/>
        </w:rPr>
        <w:t xml:space="preserve">    </w:t>
      </w:r>
      <w:r>
        <w:rPr>
          <w:rFonts w:ascii="Times New Roman" w:hAnsi="Times New Roman" w:cs="Times New Roman"/>
          <w:sz w:val="28"/>
          <w:szCs w:val="28"/>
        </w:rPr>
        <w:t>Я.А. Фролов</w:t>
      </w:r>
    </w:p>
    <w:p w:rsidR="00ED4C69" w:rsidRDefault="00ED4C69" w:rsidP="006E3A5A">
      <w:pPr>
        <w:spacing w:after="0" w:line="240" w:lineRule="auto"/>
        <w:ind w:firstLine="709"/>
        <w:jc w:val="both"/>
        <w:rPr>
          <w:rFonts w:ascii="Times New Roman" w:hAnsi="Times New Roman" w:cs="Times New Roman"/>
          <w:sz w:val="28"/>
          <w:szCs w:val="28"/>
        </w:rPr>
      </w:pPr>
    </w:p>
    <w:p w:rsidR="00ED4C69" w:rsidRDefault="00ED4C69"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3F142C" w:rsidRDefault="003F142C" w:rsidP="006E3A5A">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246489" w:rsidRDefault="00246489" w:rsidP="00246489">
      <w:pPr>
        <w:spacing w:after="0" w:line="240" w:lineRule="auto"/>
        <w:ind w:firstLine="709"/>
        <w:jc w:val="both"/>
        <w:rPr>
          <w:rFonts w:ascii="Times New Roman" w:hAnsi="Times New Roman" w:cs="Times New Roman"/>
          <w:sz w:val="28"/>
          <w:szCs w:val="28"/>
        </w:rPr>
      </w:pPr>
    </w:p>
    <w:p w:rsidR="00DB5139" w:rsidRDefault="00DB5139" w:rsidP="00246489">
      <w:pPr>
        <w:spacing w:after="0" w:line="240" w:lineRule="auto"/>
        <w:ind w:firstLine="709"/>
        <w:jc w:val="both"/>
        <w:rPr>
          <w:rFonts w:ascii="Times New Roman" w:hAnsi="Times New Roman" w:cs="Times New Roman"/>
          <w:sz w:val="28"/>
          <w:szCs w:val="28"/>
        </w:rPr>
      </w:pPr>
    </w:p>
    <w:p w:rsidR="00DB5139" w:rsidRDefault="00DB513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министра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Бахарева</w:t>
      </w:r>
      <w:proofErr w:type="spellEnd"/>
    </w:p>
    <w:p w:rsidR="00DB5139" w:rsidRDefault="00DB5139" w:rsidP="00246489">
      <w:pPr>
        <w:spacing w:after="0" w:line="240" w:lineRule="auto"/>
        <w:ind w:firstLine="709"/>
        <w:jc w:val="both"/>
        <w:rPr>
          <w:rFonts w:ascii="Times New Roman" w:hAnsi="Times New Roman" w:cs="Times New Roman"/>
          <w:sz w:val="28"/>
          <w:szCs w:val="28"/>
        </w:rPr>
      </w:pPr>
    </w:p>
    <w:p w:rsidR="00DB5139" w:rsidRDefault="00DB513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Pr="00001BD1">
        <w:rPr>
          <w:rFonts w:ascii="Times New Roman" w:eastAsia="Times New Roman" w:hAnsi="Times New Roman" w:cs="Times New Roman"/>
          <w:sz w:val="28"/>
          <w:szCs w:val="28"/>
          <w:lang w:eastAsia="ru-RU"/>
        </w:rPr>
        <w:t xml:space="preserve"> управления </w:t>
      </w:r>
    </w:p>
    <w:p w:rsidR="00246489" w:rsidRDefault="00246489" w:rsidP="00246489">
      <w:pPr>
        <w:tabs>
          <w:tab w:val="left" w:pos="-3179"/>
          <w:tab w:val="center" w:pos="4536"/>
          <w:tab w:val="right" w:pos="9072"/>
        </w:tabs>
        <w:spacing w:after="0" w:line="240" w:lineRule="auto"/>
        <w:ind w:firstLine="709"/>
        <w:jc w:val="both"/>
        <w:rPr>
          <w:rFonts w:ascii="Times New Roman" w:hAnsi="Times New Roman" w:cs="Times New Roman"/>
          <w:sz w:val="28"/>
          <w:szCs w:val="28"/>
        </w:rPr>
      </w:pPr>
      <w:r w:rsidRPr="00001BD1">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t xml:space="preserve">социальных выплат                                       </w:t>
      </w:r>
      <w:r>
        <w:rPr>
          <w:rFonts w:ascii="Times New Roman" w:hAnsi="Times New Roman" w:cs="Times New Roman"/>
          <w:sz w:val="28"/>
          <w:szCs w:val="28"/>
        </w:rPr>
        <w:t xml:space="preserve">           Т.А. Мальцева </w:t>
      </w: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246489" w:rsidRDefault="00246489" w:rsidP="0024648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Pr="00DB5139" w:rsidRDefault="00246489" w:rsidP="00246489">
      <w:pPr>
        <w:spacing w:after="0" w:line="240" w:lineRule="auto"/>
        <w:ind w:firstLine="709"/>
        <w:jc w:val="both"/>
        <w:rPr>
          <w:rFonts w:ascii="Times New Roman" w:hAnsi="Times New Roman" w:cs="Times New Roman"/>
          <w:sz w:val="20"/>
          <w:szCs w:val="20"/>
        </w:rPr>
      </w:pPr>
      <w:r w:rsidRPr="00DB5139">
        <w:rPr>
          <w:rFonts w:ascii="Times New Roman" w:hAnsi="Times New Roman" w:cs="Times New Roman"/>
          <w:sz w:val="20"/>
          <w:szCs w:val="20"/>
        </w:rPr>
        <w:t>1 экз. – в дело;</w:t>
      </w:r>
    </w:p>
    <w:p w:rsidR="00246489" w:rsidRPr="00DB5139" w:rsidRDefault="00246489" w:rsidP="00246489">
      <w:pPr>
        <w:spacing w:after="0" w:line="240" w:lineRule="auto"/>
        <w:ind w:firstLine="709"/>
        <w:jc w:val="both"/>
        <w:rPr>
          <w:rFonts w:ascii="Times New Roman" w:hAnsi="Times New Roman" w:cs="Times New Roman"/>
          <w:sz w:val="20"/>
          <w:szCs w:val="20"/>
        </w:rPr>
      </w:pPr>
      <w:r w:rsidRPr="00DB5139">
        <w:rPr>
          <w:rFonts w:ascii="Times New Roman" w:hAnsi="Times New Roman" w:cs="Times New Roman"/>
          <w:sz w:val="20"/>
          <w:szCs w:val="20"/>
        </w:rPr>
        <w:t>1 экз. – в управление организации социальных выплат;</w:t>
      </w:r>
    </w:p>
    <w:p w:rsidR="00246489" w:rsidRPr="00DB5139" w:rsidRDefault="00246489" w:rsidP="00246489">
      <w:pPr>
        <w:spacing w:after="0" w:line="240" w:lineRule="auto"/>
        <w:ind w:firstLine="709"/>
        <w:jc w:val="both"/>
        <w:rPr>
          <w:rFonts w:ascii="Times New Roman" w:hAnsi="Times New Roman" w:cs="Times New Roman"/>
          <w:sz w:val="20"/>
          <w:szCs w:val="20"/>
        </w:rPr>
      </w:pPr>
      <w:r w:rsidRPr="00DB5139">
        <w:rPr>
          <w:rFonts w:ascii="Times New Roman" w:hAnsi="Times New Roman" w:cs="Times New Roman"/>
          <w:sz w:val="20"/>
          <w:szCs w:val="20"/>
        </w:rPr>
        <w:t>1 экз. – в правовое управление;</w:t>
      </w:r>
    </w:p>
    <w:p w:rsidR="00246489" w:rsidRPr="00DB5139" w:rsidRDefault="00246489" w:rsidP="00246489">
      <w:pPr>
        <w:spacing w:after="0" w:line="240" w:lineRule="auto"/>
        <w:ind w:left="709"/>
        <w:jc w:val="both"/>
        <w:rPr>
          <w:rFonts w:ascii="Times New Roman" w:hAnsi="Times New Roman" w:cs="Times New Roman"/>
          <w:sz w:val="20"/>
          <w:szCs w:val="20"/>
        </w:rPr>
      </w:pPr>
      <w:r w:rsidRPr="00DB5139">
        <w:rPr>
          <w:rFonts w:ascii="Times New Roman" w:hAnsi="Times New Roman" w:cs="Times New Roman"/>
          <w:sz w:val="20"/>
          <w:szCs w:val="20"/>
        </w:rPr>
        <w:t>44 экз. – в территориальные органы</w:t>
      </w:r>
      <w:r w:rsidR="00DB5139" w:rsidRPr="00DB5139">
        <w:rPr>
          <w:rFonts w:ascii="Times New Roman" w:hAnsi="Times New Roman" w:cs="Times New Roman"/>
          <w:sz w:val="20"/>
          <w:szCs w:val="20"/>
        </w:rPr>
        <w:t xml:space="preserve"> министерства </w:t>
      </w:r>
      <w:r w:rsidRPr="00DB5139">
        <w:rPr>
          <w:rFonts w:ascii="Times New Roman" w:hAnsi="Times New Roman" w:cs="Times New Roman"/>
          <w:sz w:val="20"/>
          <w:szCs w:val="20"/>
        </w:rPr>
        <w:t xml:space="preserve"> - отделы пособий и социальных выплат.</w:t>
      </w: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8"/>
          <w:szCs w:val="28"/>
        </w:rPr>
      </w:pPr>
    </w:p>
    <w:p w:rsidR="00246489" w:rsidRDefault="00246489" w:rsidP="00246489">
      <w:pPr>
        <w:spacing w:after="0" w:line="240" w:lineRule="auto"/>
        <w:ind w:firstLine="709"/>
        <w:jc w:val="both"/>
        <w:rPr>
          <w:rFonts w:ascii="Times New Roman" w:hAnsi="Times New Roman" w:cs="Times New Roman"/>
          <w:sz w:val="20"/>
          <w:szCs w:val="20"/>
        </w:rPr>
      </w:pPr>
    </w:p>
    <w:p w:rsidR="00246489" w:rsidRPr="00F52698" w:rsidRDefault="00246489" w:rsidP="00246489">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20EDA" w:rsidRDefault="00246489" w:rsidP="00246489">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bookmarkStart w:id="0" w:name="_GoBack"/>
      <w:bookmarkEnd w:id="0"/>
    </w:p>
    <w:sectPr w:rsidR="00E20EDA" w:rsidSect="00C52268">
      <w:headerReference w:type="default" r:id="rId1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DC1" w:rsidRDefault="004C4DC1" w:rsidP="00D075AF">
      <w:pPr>
        <w:spacing w:after="0" w:line="240" w:lineRule="auto"/>
      </w:pPr>
      <w:r>
        <w:separator/>
      </w:r>
    </w:p>
  </w:endnote>
  <w:endnote w:type="continuationSeparator" w:id="0">
    <w:p w:rsidR="004C4DC1" w:rsidRDefault="004C4DC1" w:rsidP="00D0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DC1" w:rsidRDefault="004C4DC1" w:rsidP="00D075AF">
      <w:pPr>
        <w:spacing w:after="0" w:line="240" w:lineRule="auto"/>
      </w:pPr>
      <w:r>
        <w:separator/>
      </w:r>
    </w:p>
  </w:footnote>
  <w:footnote w:type="continuationSeparator" w:id="0">
    <w:p w:rsidR="004C4DC1" w:rsidRDefault="004C4DC1" w:rsidP="00D07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D075AF">
        <w:pPr>
          <w:pStyle w:val="a4"/>
          <w:jc w:val="center"/>
        </w:pPr>
        <w:r>
          <w:fldChar w:fldCharType="begin"/>
        </w:r>
        <w:r>
          <w:instrText>PAGE   \* MERGEFORMAT</w:instrText>
        </w:r>
        <w:r>
          <w:fldChar w:fldCharType="separate"/>
        </w:r>
        <w:r w:rsidR="00DB5139">
          <w:rPr>
            <w:noProof/>
          </w:rPr>
          <w:t>2</w:t>
        </w:r>
        <w:r>
          <w:fldChar w:fldCharType="end"/>
        </w:r>
      </w:p>
    </w:sdtContent>
  </w:sdt>
  <w:p w:rsidR="00D075AF" w:rsidRDefault="00D075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1348"/>
    <w:multiLevelType w:val="hybridMultilevel"/>
    <w:tmpl w:val="13805330"/>
    <w:lvl w:ilvl="0" w:tplc="8AB82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7720AC"/>
    <w:multiLevelType w:val="hybridMultilevel"/>
    <w:tmpl w:val="64E4F3F6"/>
    <w:lvl w:ilvl="0" w:tplc="99D03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5D309BA"/>
    <w:multiLevelType w:val="hybridMultilevel"/>
    <w:tmpl w:val="46A20D4A"/>
    <w:lvl w:ilvl="0" w:tplc="7424F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2A769B"/>
    <w:multiLevelType w:val="hybridMultilevel"/>
    <w:tmpl w:val="BC2EE33C"/>
    <w:lvl w:ilvl="0" w:tplc="ABB2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B8"/>
    <w:rsid w:val="000379F3"/>
    <w:rsid w:val="00074D53"/>
    <w:rsid w:val="00092A71"/>
    <w:rsid w:val="000B69C4"/>
    <w:rsid w:val="000C6D5A"/>
    <w:rsid w:val="000F4291"/>
    <w:rsid w:val="00113852"/>
    <w:rsid w:val="00145FE4"/>
    <w:rsid w:val="0015744A"/>
    <w:rsid w:val="00160294"/>
    <w:rsid w:val="001D1115"/>
    <w:rsid w:val="001E2A90"/>
    <w:rsid w:val="001F5782"/>
    <w:rsid w:val="00203602"/>
    <w:rsid w:val="00204732"/>
    <w:rsid w:val="00217462"/>
    <w:rsid w:val="00246489"/>
    <w:rsid w:val="0025637E"/>
    <w:rsid w:val="00283D86"/>
    <w:rsid w:val="002B08A8"/>
    <w:rsid w:val="002F4787"/>
    <w:rsid w:val="00313D78"/>
    <w:rsid w:val="0033585D"/>
    <w:rsid w:val="00387718"/>
    <w:rsid w:val="00390FDC"/>
    <w:rsid w:val="003A5E2E"/>
    <w:rsid w:val="003D2E75"/>
    <w:rsid w:val="003E1528"/>
    <w:rsid w:val="003F142C"/>
    <w:rsid w:val="00454BF5"/>
    <w:rsid w:val="004834D3"/>
    <w:rsid w:val="004B7E97"/>
    <w:rsid w:val="004C4DC1"/>
    <w:rsid w:val="004D5275"/>
    <w:rsid w:val="004F4760"/>
    <w:rsid w:val="005104F5"/>
    <w:rsid w:val="005417F0"/>
    <w:rsid w:val="0054616E"/>
    <w:rsid w:val="005469D3"/>
    <w:rsid w:val="005531EA"/>
    <w:rsid w:val="00560870"/>
    <w:rsid w:val="005D3809"/>
    <w:rsid w:val="00612AC0"/>
    <w:rsid w:val="00635F46"/>
    <w:rsid w:val="00666FE8"/>
    <w:rsid w:val="00681B51"/>
    <w:rsid w:val="00682AF4"/>
    <w:rsid w:val="006842D5"/>
    <w:rsid w:val="00694A8D"/>
    <w:rsid w:val="006B5EBE"/>
    <w:rsid w:val="006D2746"/>
    <w:rsid w:val="006D75C2"/>
    <w:rsid w:val="006E3A5A"/>
    <w:rsid w:val="007153F8"/>
    <w:rsid w:val="00752FFA"/>
    <w:rsid w:val="00756E34"/>
    <w:rsid w:val="0077493F"/>
    <w:rsid w:val="00781D15"/>
    <w:rsid w:val="00795D7E"/>
    <w:rsid w:val="007E3A03"/>
    <w:rsid w:val="007E7501"/>
    <w:rsid w:val="00817B16"/>
    <w:rsid w:val="0082498B"/>
    <w:rsid w:val="00845508"/>
    <w:rsid w:val="0086349B"/>
    <w:rsid w:val="00886038"/>
    <w:rsid w:val="00886664"/>
    <w:rsid w:val="008A7A2E"/>
    <w:rsid w:val="008D55F8"/>
    <w:rsid w:val="008D6CA0"/>
    <w:rsid w:val="008E1735"/>
    <w:rsid w:val="008F787B"/>
    <w:rsid w:val="00912614"/>
    <w:rsid w:val="009137B9"/>
    <w:rsid w:val="00920DB8"/>
    <w:rsid w:val="009526A6"/>
    <w:rsid w:val="009719CE"/>
    <w:rsid w:val="00982E85"/>
    <w:rsid w:val="0098455B"/>
    <w:rsid w:val="0099094F"/>
    <w:rsid w:val="009B20DF"/>
    <w:rsid w:val="009C08C5"/>
    <w:rsid w:val="009D11D9"/>
    <w:rsid w:val="009D2EFF"/>
    <w:rsid w:val="009E7335"/>
    <w:rsid w:val="009F0221"/>
    <w:rsid w:val="009F13BB"/>
    <w:rsid w:val="00A03DE0"/>
    <w:rsid w:val="00A0586B"/>
    <w:rsid w:val="00A0612A"/>
    <w:rsid w:val="00A6442F"/>
    <w:rsid w:val="00A90BDD"/>
    <w:rsid w:val="00AC6ECC"/>
    <w:rsid w:val="00AD555F"/>
    <w:rsid w:val="00B016A0"/>
    <w:rsid w:val="00B21256"/>
    <w:rsid w:val="00B3211E"/>
    <w:rsid w:val="00B5377F"/>
    <w:rsid w:val="00B93069"/>
    <w:rsid w:val="00BA4A9F"/>
    <w:rsid w:val="00BC1307"/>
    <w:rsid w:val="00BC5F75"/>
    <w:rsid w:val="00BC62C4"/>
    <w:rsid w:val="00C22CAC"/>
    <w:rsid w:val="00C4757F"/>
    <w:rsid w:val="00C52268"/>
    <w:rsid w:val="00C6238C"/>
    <w:rsid w:val="00C8294F"/>
    <w:rsid w:val="00C93EC4"/>
    <w:rsid w:val="00CA3E96"/>
    <w:rsid w:val="00CF5F7E"/>
    <w:rsid w:val="00D075AF"/>
    <w:rsid w:val="00D276B1"/>
    <w:rsid w:val="00D30890"/>
    <w:rsid w:val="00D30925"/>
    <w:rsid w:val="00D3393E"/>
    <w:rsid w:val="00D3537E"/>
    <w:rsid w:val="00D41CA4"/>
    <w:rsid w:val="00D73C46"/>
    <w:rsid w:val="00D87349"/>
    <w:rsid w:val="00DA5D4E"/>
    <w:rsid w:val="00DB0178"/>
    <w:rsid w:val="00DB5139"/>
    <w:rsid w:val="00DE1DF7"/>
    <w:rsid w:val="00DF0B7B"/>
    <w:rsid w:val="00DF582D"/>
    <w:rsid w:val="00E17503"/>
    <w:rsid w:val="00E20669"/>
    <w:rsid w:val="00E20EDA"/>
    <w:rsid w:val="00E46150"/>
    <w:rsid w:val="00E903C2"/>
    <w:rsid w:val="00EA2C19"/>
    <w:rsid w:val="00EA34D3"/>
    <w:rsid w:val="00EA777A"/>
    <w:rsid w:val="00EB1455"/>
    <w:rsid w:val="00EC16B2"/>
    <w:rsid w:val="00ED4C69"/>
    <w:rsid w:val="00EF5487"/>
    <w:rsid w:val="00F255FF"/>
    <w:rsid w:val="00F5106D"/>
    <w:rsid w:val="00F52698"/>
    <w:rsid w:val="00F77257"/>
    <w:rsid w:val="00F816FC"/>
    <w:rsid w:val="00F90692"/>
    <w:rsid w:val="00FA4EF8"/>
    <w:rsid w:val="00FB2E7F"/>
    <w:rsid w:val="00FC64E7"/>
    <w:rsid w:val="00FD5E98"/>
    <w:rsid w:val="00FF7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A0"/>
    <w:pPr>
      <w:ind w:left="720"/>
      <w:contextualSpacing/>
    </w:pPr>
  </w:style>
  <w:style w:type="paragraph" w:styleId="a4">
    <w:name w:val="header"/>
    <w:basedOn w:val="a"/>
    <w:link w:val="a5"/>
    <w:uiPriority w:val="99"/>
    <w:unhideWhenUsed/>
    <w:rsid w:val="00D075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75AF"/>
  </w:style>
  <w:style w:type="paragraph" w:styleId="a6">
    <w:name w:val="footer"/>
    <w:basedOn w:val="a"/>
    <w:link w:val="a7"/>
    <w:uiPriority w:val="99"/>
    <w:unhideWhenUsed/>
    <w:rsid w:val="00D075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75AF"/>
  </w:style>
  <w:style w:type="character" w:styleId="a8">
    <w:name w:val="Hyperlink"/>
    <w:basedOn w:val="a0"/>
    <w:uiPriority w:val="99"/>
    <w:unhideWhenUsed/>
    <w:rsid w:val="00F77257"/>
    <w:rPr>
      <w:color w:val="0000FF" w:themeColor="hyperlink"/>
      <w:u w:val="single"/>
    </w:rPr>
  </w:style>
  <w:style w:type="paragraph" w:customStyle="1" w:styleId="ConsPlusNormal">
    <w:name w:val="ConsPlusNormal"/>
    <w:link w:val="ConsPlusNormal0"/>
    <w:rsid w:val="00C4757F"/>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2174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7462"/>
    <w:rPr>
      <w:rFonts w:ascii="Tahoma" w:hAnsi="Tahoma" w:cs="Tahoma"/>
      <w:sz w:val="16"/>
      <w:szCs w:val="16"/>
    </w:rPr>
  </w:style>
  <w:style w:type="paragraph" w:styleId="ab">
    <w:name w:val="annotation text"/>
    <w:basedOn w:val="a"/>
    <w:link w:val="ac"/>
    <w:uiPriority w:val="99"/>
    <w:unhideWhenUsed/>
    <w:rsid w:val="00817B16"/>
    <w:pPr>
      <w:spacing w:line="240" w:lineRule="auto"/>
    </w:pPr>
    <w:rPr>
      <w:sz w:val="20"/>
      <w:szCs w:val="20"/>
    </w:rPr>
  </w:style>
  <w:style w:type="character" w:customStyle="1" w:styleId="ac">
    <w:name w:val="Текст примечания Знак"/>
    <w:basedOn w:val="a0"/>
    <w:link w:val="ab"/>
    <w:uiPriority w:val="99"/>
    <w:rsid w:val="00817B16"/>
    <w:rPr>
      <w:sz w:val="20"/>
      <w:szCs w:val="20"/>
    </w:rPr>
  </w:style>
  <w:style w:type="character" w:customStyle="1" w:styleId="ConsPlusNormal0">
    <w:name w:val="ConsPlusNormal Знак"/>
    <w:link w:val="ConsPlusNormal"/>
    <w:locked/>
    <w:rsid w:val="00EF548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A0"/>
    <w:pPr>
      <w:ind w:left="720"/>
      <w:contextualSpacing/>
    </w:pPr>
  </w:style>
  <w:style w:type="paragraph" w:styleId="a4">
    <w:name w:val="header"/>
    <w:basedOn w:val="a"/>
    <w:link w:val="a5"/>
    <w:uiPriority w:val="99"/>
    <w:unhideWhenUsed/>
    <w:rsid w:val="00D075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75AF"/>
  </w:style>
  <w:style w:type="paragraph" w:styleId="a6">
    <w:name w:val="footer"/>
    <w:basedOn w:val="a"/>
    <w:link w:val="a7"/>
    <w:uiPriority w:val="99"/>
    <w:unhideWhenUsed/>
    <w:rsid w:val="00D075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75AF"/>
  </w:style>
  <w:style w:type="character" w:styleId="a8">
    <w:name w:val="Hyperlink"/>
    <w:basedOn w:val="a0"/>
    <w:uiPriority w:val="99"/>
    <w:unhideWhenUsed/>
    <w:rsid w:val="00F77257"/>
    <w:rPr>
      <w:color w:val="0000FF" w:themeColor="hyperlink"/>
      <w:u w:val="single"/>
    </w:rPr>
  </w:style>
  <w:style w:type="paragraph" w:customStyle="1" w:styleId="ConsPlusNormal">
    <w:name w:val="ConsPlusNormal"/>
    <w:link w:val="ConsPlusNormal0"/>
    <w:rsid w:val="00C4757F"/>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21746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7462"/>
    <w:rPr>
      <w:rFonts w:ascii="Tahoma" w:hAnsi="Tahoma" w:cs="Tahoma"/>
      <w:sz w:val="16"/>
      <w:szCs w:val="16"/>
    </w:rPr>
  </w:style>
  <w:style w:type="paragraph" w:styleId="ab">
    <w:name w:val="annotation text"/>
    <w:basedOn w:val="a"/>
    <w:link w:val="ac"/>
    <w:uiPriority w:val="99"/>
    <w:unhideWhenUsed/>
    <w:rsid w:val="00817B16"/>
    <w:pPr>
      <w:spacing w:line="240" w:lineRule="auto"/>
    </w:pPr>
    <w:rPr>
      <w:sz w:val="20"/>
      <w:szCs w:val="20"/>
    </w:rPr>
  </w:style>
  <w:style w:type="character" w:customStyle="1" w:styleId="ac">
    <w:name w:val="Текст примечания Знак"/>
    <w:basedOn w:val="a0"/>
    <w:link w:val="ab"/>
    <w:uiPriority w:val="99"/>
    <w:rsid w:val="00817B16"/>
    <w:rPr>
      <w:sz w:val="20"/>
      <w:szCs w:val="20"/>
    </w:rPr>
  </w:style>
  <w:style w:type="character" w:customStyle="1" w:styleId="ConsPlusNormal0">
    <w:name w:val="ConsPlusNormal Знак"/>
    <w:link w:val="ConsPlusNormal"/>
    <w:locked/>
    <w:rsid w:val="00EF548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pravo.gov.r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http://do.gosuslugi.ru" TargetMode="External"/><Relationship Id="rId2" Type="http://schemas.openxmlformats.org/officeDocument/2006/relationships/styles" Target="styles.xml"/><Relationship Id="rId16" Type="http://schemas.openxmlformats.org/officeDocument/2006/relationships/hyperlink" Target="https://www.mtsr.nso.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fc-nso.ru)" TargetMode="External"/><Relationship Id="rId5" Type="http://schemas.openxmlformats.org/officeDocument/2006/relationships/webSettings" Target="webSettings.xml"/><Relationship Id="rId15" Type="http://schemas.openxmlformats.org/officeDocument/2006/relationships/hyperlink" Target="consultantplus://offline/ref=0467A6895D53D0578BFE7E1EFC646C0E913CFE4F8E1F0EC81C34CF3CE31B08862617185093E9EDFB0BhCL" TargetMode="External"/><Relationship Id="rId10" Type="http://schemas.openxmlformats.org/officeDocument/2006/relationships/hyperlink" Target="http://www.mtsr.ns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http://www.adm.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3649</Words>
  <Characters>20805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13</cp:revision>
  <cp:lastPrinted>2018-03-13T08:19:00Z</cp:lastPrinted>
  <dcterms:created xsi:type="dcterms:W3CDTF">2018-03-13T05:08:00Z</dcterms:created>
  <dcterms:modified xsi:type="dcterms:W3CDTF">2018-05-03T04:30:00Z</dcterms:modified>
</cp:coreProperties>
</file>