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C7" w:rsidRDefault="00A450C7" w:rsidP="00A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A450C7" w:rsidRDefault="00A450C7" w:rsidP="00A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</w:t>
      </w:r>
    </w:p>
    <w:p w:rsidR="00A450C7" w:rsidRDefault="00A450C7" w:rsidP="00A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450C7" w:rsidRDefault="00A450C7" w:rsidP="00A45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№    -НПА</w:t>
      </w:r>
    </w:p>
    <w:p w:rsidR="009E25EB" w:rsidRDefault="009E25EB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1A10" w:rsidRDefault="00CB1A10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763D" w:rsidRDefault="0090763D" w:rsidP="009E25E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2999" w:rsidRDefault="00653D67" w:rsidP="002729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ведомственном перечне 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видов товаров, работ, услуг, их потребительски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качеств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ины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72999"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63D" w:rsidRDefault="00272999" w:rsidP="002729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предельны</w:t>
      </w:r>
      <w:r w:rsidR="00690C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7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товаров, работ, услуг)</w:t>
      </w:r>
    </w:p>
    <w:p w:rsidR="00B35882" w:rsidRPr="00653D67" w:rsidRDefault="00B35882" w:rsidP="00653D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EB" w:rsidRDefault="009E25EB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272999" w:rsidRDefault="00272999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E07F33" w:rsidRDefault="00E07F33" w:rsidP="00E0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части 5 статьи 19 Федерального закона от 05.04.2013 № 44 </w:t>
      </w:r>
      <w:r w:rsidRPr="00E0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</w:t>
      </w:r>
      <w:r w:rsidRPr="001D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постановления Правительства Новосибирской области от 30.12.2015 № 487-п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Pr="00497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Новосибирско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от 30.12.2015 № 488-п </w:t>
      </w:r>
      <w:r w:rsidRPr="00E0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A49" w:rsidRPr="004F4F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р и к а з ы в а ю</w:t>
      </w:r>
      <w:r w:rsidR="00CD1A49" w:rsidRPr="004F4F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bookmarkStart w:id="1" w:name="sub_2"/>
    </w:p>
    <w:p w:rsidR="00BB2762" w:rsidRDefault="00E07F33" w:rsidP="00BB2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1. </w:t>
      </w:r>
      <w:r w:rsidR="00BB2762">
        <w:rPr>
          <w:rFonts w:ascii="Times New Roman" w:hAnsi="Times New Roman"/>
          <w:sz w:val="28"/>
          <w:szCs w:val="28"/>
        </w:rPr>
        <w:t>Утвердить</w:t>
      </w:r>
      <w:r w:rsidR="00B366A6">
        <w:rPr>
          <w:rFonts w:ascii="Times New Roman" w:hAnsi="Times New Roman"/>
          <w:sz w:val="28"/>
          <w:szCs w:val="28"/>
        </w:rPr>
        <w:t xml:space="preserve"> прилагаемые</w:t>
      </w:r>
      <w:r w:rsidR="00BB2762">
        <w:rPr>
          <w:rFonts w:ascii="Times New Roman" w:hAnsi="Times New Roman"/>
          <w:sz w:val="28"/>
          <w:szCs w:val="28"/>
        </w:rPr>
        <w:t xml:space="preserve"> </w:t>
      </w:r>
      <w:r w:rsidR="00BB2762">
        <w:rPr>
          <w:rFonts w:ascii="Times New Roman" w:hAnsi="Times New Roman" w:cs="Times New Roman"/>
          <w:sz w:val="28"/>
          <w:szCs w:val="28"/>
        </w:rPr>
        <w:t xml:space="preserve">требования к закупаемым </w:t>
      </w:r>
      <w:r w:rsidR="00BB2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B3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B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</w:t>
      </w:r>
      <w:r w:rsidR="00BB276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BB2762">
        <w:rPr>
          <w:rFonts w:ascii="Times New Roman" w:hAnsi="Times New Roman" w:cs="Times New Roman"/>
          <w:sz w:val="28"/>
          <w:szCs w:val="28"/>
        </w:rPr>
        <w:t>и подведомственным государственным казенным учреждением Новосибирской области «Государственное юридическое бюро» отдельным видам товаров, работ, услуг (в том числе предельны</w:t>
      </w:r>
      <w:r w:rsidR="00B366A6">
        <w:rPr>
          <w:rFonts w:ascii="Times New Roman" w:hAnsi="Times New Roman" w:cs="Times New Roman"/>
          <w:sz w:val="28"/>
          <w:szCs w:val="28"/>
        </w:rPr>
        <w:t>м</w:t>
      </w:r>
      <w:r w:rsidR="00BB2762">
        <w:rPr>
          <w:rFonts w:ascii="Times New Roman" w:hAnsi="Times New Roman" w:cs="Times New Roman"/>
          <w:sz w:val="28"/>
          <w:szCs w:val="28"/>
        </w:rPr>
        <w:t xml:space="preserve"> цен</w:t>
      </w:r>
      <w:r w:rsidR="00B366A6">
        <w:rPr>
          <w:rFonts w:ascii="Times New Roman" w:hAnsi="Times New Roman" w:cs="Times New Roman"/>
          <w:sz w:val="28"/>
          <w:szCs w:val="28"/>
        </w:rPr>
        <w:t>ам</w:t>
      </w:r>
      <w:r w:rsidR="00BB2762">
        <w:rPr>
          <w:rFonts w:ascii="Times New Roman" w:hAnsi="Times New Roman" w:cs="Times New Roman"/>
          <w:sz w:val="28"/>
          <w:szCs w:val="28"/>
        </w:rPr>
        <w:t xml:space="preserve"> товаров, работ, услуг)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– ведомственный перечень)</w:t>
      </w:r>
      <w:r w:rsidR="00B366A6">
        <w:rPr>
          <w:rFonts w:ascii="Times New Roman" w:hAnsi="Times New Roman" w:cs="Times New Roman"/>
          <w:sz w:val="28"/>
          <w:szCs w:val="28"/>
        </w:rPr>
        <w:t>.</w:t>
      </w:r>
    </w:p>
    <w:p w:rsidR="00BB2762" w:rsidRPr="00E07F33" w:rsidRDefault="00272999" w:rsidP="00BB2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2. </w:t>
      </w:r>
      <w:r w:rsidR="00BB2762" w:rsidRPr="00E07F33">
        <w:rPr>
          <w:rFonts w:ascii="Times New Roman" w:hAnsi="Times New Roman"/>
          <w:sz w:val="28"/>
          <w:szCs w:val="28"/>
        </w:rPr>
        <w:t xml:space="preserve">Признать утратившими силу: </w:t>
      </w:r>
    </w:p>
    <w:p w:rsidR="00BB2762" w:rsidRPr="00E07F33" w:rsidRDefault="00BB2762" w:rsidP="00BB2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1) 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17.06.2016 № 16</w:t>
      </w:r>
      <w:r w:rsidRPr="00E07F3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Ведомственного перечня отдельных видов товаров, работ, услуг, закупаемых министерством юстиции Новосибирской области, их потребительских свойств (в том числе качества) и иных характеристик (в том числе предельных цен товаров, работ, услуг)»</w:t>
      </w:r>
      <w:r w:rsidRPr="00E07F33">
        <w:rPr>
          <w:rFonts w:ascii="Times New Roman" w:hAnsi="Times New Roman"/>
          <w:sz w:val="28"/>
          <w:szCs w:val="28"/>
        </w:rPr>
        <w:t>;</w:t>
      </w:r>
    </w:p>
    <w:p w:rsidR="00BB2762" w:rsidRPr="00E07F33" w:rsidRDefault="00BB2762" w:rsidP="00BB2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lastRenderedPageBreak/>
        <w:t xml:space="preserve">2) приказ </w:t>
      </w:r>
      <w:r w:rsidRPr="005045DC">
        <w:rPr>
          <w:rFonts w:ascii="Times New Roman" w:hAnsi="Times New Roman"/>
          <w:sz w:val="28"/>
          <w:szCs w:val="28"/>
        </w:rPr>
        <w:t>заместителя Председателя Правительства Новосибирской области – министра юстиции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 31.07.2017 № 16</w:t>
      </w:r>
      <w:r w:rsidRPr="00E07F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приказ министерства юстиции Новосибирской области от 17.06.2016 № 16</w:t>
      </w:r>
      <w:r w:rsidRPr="00E07F33">
        <w:rPr>
          <w:rFonts w:ascii="Times New Roman" w:hAnsi="Times New Roman"/>
          <w:sz w:val="28"/>
          <w:szCs w:val="28"/>
        </w:rPr>
        <w:t>»;</w:t>
      </w:r>
    </w:p>
    <w:p w:rsidR="00272999" w:rsidRDefault="00BB2762" w:rsidP="00BB2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3) 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18.05.2021</w:t>
      </w:r>
      <w:r w:rsidRPr="00E07F3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12</w:t>
      </w:r>
      <w:r w:rsidRPr="00E07F33">
        <w:rPr>
          <w:rFonts w:ascii="Times New Roman" w:hAnsi="Times New Roman"/>
          <w:sz w:val="28"/>
          <w:szCs w:val="28"/>
        </w:rPr>
        <w:t xml:space="preserve"> «О внесении изменений в 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17.06.2016 № 16».</w:t>
      </w:r>
    </w:p>
    <w:p w:rsidR="00E07F33" w:rsidRPr="00E07F33" w:rsidRDefault="00272999" w:rsidP="00E0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7F33" w:rsidRPr="00E07F33">
        <w:rPr>
          <w:rFonts w:ascii="Times New Roman" w:hAnsi="Times New Roman"/>
          <w:sz w:val="28"/>
          <w:szCs w:val="28"/>
        </w:rPr>
        <w:t xml:space="preserve">. Контроль за исполнением настоящего приказа возложить на заместителя министра – начальника управления по правовому обеспечению и правовому взаимодействию министерства юстиции Новосибирской области В.Б. </w:t>
      </w:r>
      <w:proofErr w:type="spellStart"/>
      <w:r w:rsidR="00E07F33" w:rsidRPr="00E07F33">
        <w:rPr>
          <w:rFonts w:ascii="Times New Roman" w:hAnsi="Times New Roman"/>
          <w:sz w:val="28"/>
          <w:szCs w:val="28"/>
        </w:rPr>
        <w:t>Табалу</w:t>
      </w:r>
      <w:proofErr w:type="spellEnd"/>
      <w:r w:rsidR="00E07F33" w:rsidRPr="00E07F33">
        <w:rPr>
          <w:rFonts w:ascii="Times New Roman" w:hAnsi="Times New Roman"/>
          <w:sz w:val="28"/>
          <w:szCs w:val="28"/>
        </w:rPr>
        <w:t xml:space="preserve">. </w:t>
      </w:r>
    </w:p>
    <w:bookmarkEnd w:id="1"/>
    <w:p w:rsidR="00783D22" w:rsidRPr="00CF13DB" w:rsidRDefault="00783D22" w:rsidP="00BB523A">
      <w:pPr>
        <w:pStyle w:val="a3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9E25EB" w:rsidRPr="00CF13DB" w:rsidRDefault="009E25EB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CD1A49" w:rsidRPr="00CF13DB" w:rsidRDefault="00CD1A49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B366A6" w:rsidRDefault="0089019B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402E" w:rsidRPr="00CF13DB">
        <w:rPr>
          <w:rFonts w:ascii="Times New Roman" w:hAnsi="Times New Roman" w:cs="Times New Roman"/>
          <w:sz w:val="28"/>
          <w:szCs w:val="28"/>
        </w:rPr>
        <w:t>инистр</w:t>
      </w:r>
      <w:r w:rsidR="00B366A6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E9402E" w:rsidRPr="00CF13DB">
        <w:rPr>
          <w:rFonts w:ascii="Times New Roman" w:hAnsi="Times New Roman" w:cs="Times New Roman"/>
          <w:sz w:val="28"/>
          <w:szCs w:val="28"/>
        </w:rPr>
        <w:t xml:space="preserve"> </w:t>
      </w:r>
      <w:r w:rsidR="00A216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9402E" w:rsidRPr="00CF13DB" w:rsidRDefault="00B366A6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  <w:r w:rsidR="0089019B">
        <w:rPr>
          <w:rFonts w:ascii="Times New Roman" w:hAnsi="Times New Roman" w:cs="Times New Roman"/>
          <w:sz w:val="28"/>
          <w:szCs w:val="28"/>
        </w:rPr>
        <w:t>Т.Н. Деркач</w:t>
      </w:r>
    </w:p>
    <w:p w:rsidR="009E25EB" w:rsidRPr="00E9402E" w:rsidRDefault="009E25EB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25EB" w:rsidRDefault="009E25EB" w:rsidP="009E25EB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25EB" w:rsidRPr="00525970" w:rsidRDefault="009E25EB" w:rsidP="00525970">
      <w:pPr>
        <w:sectPr w:rsidR="009E25EB" w:rsidRPr="00525970" w:rsidSect="005C0A1D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01FA" w:rsidTr="00337450">
        <w:tc>
          <w:tcPr>
            <w:tcW w:w="4672" w:type="dxa"/>
          </w:tcPr>
          <w:p w:rsidR="004301FA" w:rsidRDefault="004301FA" w:rsidP="003374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  <w:p w:rsidR="004301FA" w:rsidRDefault="004301FA" w:rsidP="00337450"/>
          <w:p w:rsidR="004301FA" w:rsidRDefault="004301FA" w:rsidP="00337450"/>
          <w:p w:rsidR="004301FA" w:rsidRDefault="004301FA" w:rsidP="00337450"/>
        </w:tc>
        <w:tc>
          <w:tcPr>
            <w:tcW w:w="4673" w:type="dxa"/>
          </w:tcPr>
          <w:p w:rsidR="004301FA" w:rsidRDefault="004301FA" w:rsidP="00337450"/>
        </w:tc>
      </w:tr>
      <w:tr w:rsidR="004301FA" w:rsidTr="00337450">
        <w:tc>
          <w:tcPr>
            <w:tcW w:w="4672" w:type="dxa"/>
          </w:tcPr>
          <w:p w:rsidR="004301FA" w:rsidRDefault="004301FA" w:rsidP="0033745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Заместитель министра –</w:t>
            </w:r>
          </w:p>
          <w:p w:rsidR="004301FA" w:rsidRDefault="004301FA" w:rsidP="0033745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начальник управления по правовому</w:t>
            </w:r>
          </w:p>
          <w:p w:rsidR="004301FA" w:rsidRDefault="004301FA" w:rsidP="0033745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обеспечению и правовому взаимодействию министерства юстиции Новосибирской области</w:t>
            </w:r>
          </w:p>
          <w:p w:rsidR="004301FA" w:rsidRDefault="004301FA" w:rsidP="00337450"/>
          <w:p w:rsidR="004301FA" w:rsidRDefault="004301FA" w:rsidP="00337450"/>
          <w:p w:rsidR="004301FA" w:rsidRDefault="004301FA" w:rsidP="00337450"/>
        </w:tc>
        <w:tc>
          <w:tcPr>
            <w:tcW w:w="4673" w:type="dxa"/>
          </w:tcPr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Default="004301FA" w:rsidP="00337450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Табала В.Б.</w:t>
            </w:r>
          </w:p>
        </w:tc>
      </w:tr>
      <w:tr w:rsidR="004301FA" w:rsidTr="00337450">
        <w:tc>
          <w:tcPr>
            <w:tcW w:w="4672" w:type="dxa"/>
          </w:tcPr>
          <w:p w:rsidR="004301FA" w:rsidRDefault="004301FA" w:rsidP="00337450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Заместитель начальника управления – начальник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  <w:p w:rsidR="004301FA" w:rsidRDefault="004301FA" w:rsidP="00337450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4301FA" w:rsidRDefault="004301FA" w:rsidP="00337450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4301FA" w:rsidRDefault="004301FA" w:rsidP="00337450"/>
        </w:tc>
        <w:tc>
          <w:tcPr>
            <w:tcW w:w="4673" w:type="dxa"/>
          </w:tcPr>
          <w:p w:rsidR="004301FA" w:rsidRDefault="004301FA" w:rsidP="00337450"/>
          <w:p w:rsidR="004301FA" w:rsidRDefault="004301FA" w:rsidP="00337450"/>
          <w:p w:rsidR="004301FA" w:rsidRDefault="004301FA" w:rsidP="00337450"/>
          <w:p w:rsidR="004301FA" w:rsidRDefault="004301FA" w:rsidP="00337450"/>
          <w:p w:rsidR="004301FA" w:rsidRDefault="004301FA" w:rsidP="00337450"/>
          <w:p w:rsidR="004301FA" w:rsidRDefault="004301FA" w:rsidP="00337450"/>
          <w:p w:rsidR="004301FA" w:rsidRDefault="004301FA" w:rsidP="00337450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Ильичёва И.А.</w:t>
            </w:r>
          </w:p>
        </w:tc>
      </w:tr>
      <w:tr w:rsidR="004301FA" w:rsidTr="00337450">
        <w:tc>
          <w:tcPr>
            <w:tcW w:w="4672" w:type="dxa"/>
          </w:tcPr>
          <w:p w:rsidR="004301FA" w:rsidRDefault="004301FA" w:rsidP="00337450">
            <w:r w:rsidRPr="00D96991">
              <w:rPr>
                <w:rFonts w:ascii="Times New Roman" w:hAnsi="Times New Roman"/>
                <w:sz w:val="28"/>
                <w:szCs w:val="20"/>
              </w:rPr>
              <w:t>Начальник отдела планово-финансового и кадрового обеспечения управления по правовому обеспечению и правовому взаимодействию – главный бухгалтер министерства юстиции Новосибирской области</w:t>
            </w:r>
          </w:p>
        </w:tc>
        <w:tc>
          <w:tcPr>
            <w:tcW w:w="4673" w:type="dxa"/>
          </w:tcPr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Pr="004301FA" w:rsidRDefault="004301FA" w:rsidP="0033745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4301FA" w:rsidRDefault="004301FA" w:rsidP="00337450">
            <w:pPr>
              <w:jc w:val="right"/>
            </w:pPr>
            <w:proofErr w:type="spellStart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>Никифирова</w:t>
            </w:r>
            <w:proofErr w:type="spellEnd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 xml:space="preserve"> Н.А.</w:t>
            </w:r>
          </w:p>
        </w:tc>
      </w:tr>
    </w:tbl>
    <w:p w:rsidR="001B6D2E" w:rsidRDefault="001B6D2E" w:rsidP="00D428D6">
      <w:pPr>
        <w:pStyle w:val="a3"/>
      </w:pPr>
    </w:p>
    <w:sectPr w:rsidR="001B6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AD" w:rsidRDefault="00B372AD" w:rsidP="009E25EB">
      <w:pPr>
        <w:spacing w:after="0" w:line="240" w:lineRule="auto"/>
      </w:pPr>
      <w:r>
        <w:separator/>
      </w:r>
    </w:p>
  </w:endnote>
  <w:endnote w:type="continuationSeparator" w:id="0">
    <w:p w:rsidR="00B372AD" w:rsidRDefault="00B372AD" w:rsidP="009E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Default="00E9402E" w:rsidP="009E25EB">
    <w:pPr>
      <w:pStyle w:val="a3"/>
      <w:rPr>
        <w:rStyle w:val="bx-messenger-message"/>
        <w:rFonts w:ascii="Times New Roman" w:hAnsi="Times New Roman"/>
        <w:sz w:val="20"/>
        <w:szCs w:val="20"/>
      </w:rPr>
    </w:pPr>
    <w:r>
      <w:rPr>
        <w:rStyle w:val="bx-messenger-message"/>
        <w:rFonts w:ascii="Times New Roman" w:hAnsi="Times New Roman"/>
        <w:sz w:val="20"/>
        <w:szCs w:val="20"/>
      </w:rPr>
      <w:t>В.Б</w:t>
    </w:r>
    <w:r w:rsidR="007163C1">
      <w:rPr>
        <w:rStyle w:val="bx-messenger-message"/>
        <w:rFonts w:ascii="Times New Roman" w:hAnsi="Times New Roman"/>
        <w:sz w:val="20"/>
        <w:szCs w:val="20"/>
      </w:rPr>
      <w:t xml:space="preserve">. </w:t>
    </w:r>
    <w:r>
      <w:rPr>
        <w:rStyle w:val="bx-messenger-message"/>
        <w:rFonts w:ascii="Times New Roman" w:hAnsi="Times New Roman"/>
        <w:sz w:val="20"/>
        <w:szCs w:val="20"/>
      </w:rPr>
      <w:t>Табала</w:t>
    </w:r>
  </w:p>
  <w:p w:rsidR="009E25EB" w:rsidRDefault="00525970" w:rsidP="009E25EB">
    <w:pPr>
      <w:pStyle w:val="a3"/>
    </w:pPr>
    <w:r>
      <w:rPr>
        <w:rStyle w:val="bx-messenger-message"/>
        <w:rFonts w:ascii="Times New Roman" w:hAnsi="Times New Roman"/>
        <w:sz w:val="20"/>
        <w:szCs w:val="20"/>
      </w:rPr>
      <w:t>238 68 02</w:t>
    </w:r>
  </w:p>
  <w:p w:rsidR="009E25EB" w:rsidRPr="009E25EB" w:rsidRDefault="009E25EB" w:rsidP="009E25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AD" w:rsidRDefault="00B372AD" w:rsidP="009E25EB">
      <w:pPr>
        <w:spacing w:after="0" w:line="240" w:lineRule="auto"/>
      </w:pPr>
      <w:r>
        <w:separator/>
      </w:r>
    </w:p>
  </w:footnote>
  <w:footnote w:type="continuationSeparator" w:id="0">
    <w:p w:rsidR="00B372AD" w:rsidRDefault="00B372AD" w:rsidP="009E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426"/>
    <w:multiLevelType w:val="hybridMultilevel"/>
    <w:tmpl w:val="419EC834"/>
    <w:lvl w:ilvl="0" w:tplc="D2800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16D5C"/>
    <w:multiLevelType w:val="hybridMultilevel"/>
    <w:tmpl w:val="18E2F980"/>
    <w:lvl w:ilvl="0" w:tplc="3618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D32B4D"/>
    <w:multiLevelType w:val="hybridMultilevel"/>
    <w:tmpl w:val="9A06862C"/>
    <w:lvl w:ilvl="0" w:tplc="749AB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3D51C2"/>
    <w:multiLevelType w:val="hybridMultilevel"/>
    <w:tmpl w:val="633ECA40"/>
    <w:lvl w:ilvl="0" w:tplc="93FCC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EB"/>
    <w:rsid w:val="000066CE"/>
    <w:rsid w:val="000F2947"/>
    <w:rsid w:val="000F3957"/>
    <w:rsid w:val="001433C2"/>
    <w:rsid w:val="00152816"/>
    <w:rsid w:val="001617E5"/>
    <w:rsid w:val="001707D3"/>
    <w:rsid w:val="001B6D2E"/>
    <w:rsid w:val="001D219F"/>
    <w:rsid w:val="001D4562"/>
    <w:rsid w:val="00204DE4"/>
    <w:rsid w:val="002060F2"/>
    <w:rsid w:val="002173D5"/>
    <w:rsid w:val="00231A2C"/>
    <w:rsid w:val="00272817"/>
    <w:rsid w:val="00272999"/>
    <w:rsid w:val="00296BC4"/>
    <w:rsid w:val="00300835"/>
    <w:rsid w:val="00334424"/>
    <w:rsid w:val="00334E63"/>
    <w:rsid w:val="0034505F"/>
    <w:rsid w:val="00373712"/>
    <w:rsid w:val="003D1550"/>
    <w:rsid w:val="003D27AB"/>
    <w:rsid w:val="00405F5E"/>
    <w:rsid w:val="004301FA"/>
    <w:rsid w:val="00473C9F"/>
    <w:rsid w:val="004A5AC4"/>
    <w:rsid w:val="004F4F89"/>
    <w:rsid w:val="005016D8"/>
    <w:rsid w:val="005045DC"/>
    <w:rsid w:val="00525970"/>
    <w:rsid w:val="005414F6"/>
    <w:rsid w:val="00573195"/>
    <w:rsid w:val="005821B6"/>
    <w:rsid w:val="005926C8"/>
    <w:rsid w:val="005C0A1D"/>
    <w:rsid w:val="006113E0"/>
    <w:rsid w:val="00621422"/>
    <w:rsid w:val="00622F06"/>
    <w:rsid w:val="0063529A"/>
    <w:rsid w:val="00653D67"/>
    <w:rsid w:val="00683182"/>
    <w:rsid w:val="00690C7A"/>
    <w:rsid w:val="006F1546"/>
    <w:rsid w:val="00701CF2"/>
    <w:rsid w:val="00705129"/>
    <w:rsid w:val="007163C1"/>
    <w:rsid w:val="00742AAE"/>
    <w:rsid w:val="00750753"/>
    <w:rsid w:val="00783D22"/>
    <w:rsid w:val="007F29B0"/>
    <w:rsid w:val="00814894"/>
    <w:rsid w:val="00840C8C"/>
    <w:rsid w:val="008411FC"/>
    <w:rsid w:val="008417B2"/>
    <w:rsid w:val="008528A1"/>
    <w:rsid w:val="00855E70"/>
    <w:rsid w:val="0089019B"/>
    <w:rsid w:val="00896A9A"/>
    <w:rsid w:val="008A4712"/>
    <w:rsid w:val="008D6B14"/>
    <w:rsid w:val="008E34F7"/>
    <w:rsid w:val="008F049D"/>
    <w:rsid w:val="0090763D"/>
    <w:rsid w:val="00915D7A"/>
    <w:rsid w:val="0092636F"/>
    <w:rsid w:val="00995DCF"/>
    <w:rsid w:val="009B18FE"/>
    <w:rsid w:val="009B4BD4"/>
    <w:rsid w:val="009D0FF3"/>
    <w:rsid w:val="009D2E41"/>
    <w:rsid w:val="009E25EB"/>
    <w:rsid w:val="009F4475"/>
    <w:rsid w:val="00A216AF"/>
    <w:rsid w:val="00A450C7"/>
    <w:rsid w:val="00A45A71"/>
    <w:rsid w:val="00A46311"/>
    <w:rsid w:val="00A8728F"/>
    <w:rsid w:val="00AD6816"/>
    <w:rsid w:val="00B35882"/>
    <w:rsid w:val="00B366A6"/>
    <w:rsid w:val="00B36FA9"/>
    <w:rsid w:val="00B372AD"/>
    <w:rsid w:val="00B55C2A"/>
    <w:rsid w:val="00B6372E"/>
    <w:rsid w:val="00B877E7"/>
    <w:rsid w:val="00BB2762"/>
    <w:rsid w:val="00BB523A"/>
    <w:rsid w:val="00C17201"/>
    <w:rsid w:val="00C27B89"/>
    <w:rsid w:val="00C972EB"/>
    <w:rsid w:val="00CA1822"/>
    <w:rsid w:val="00CB1A10"/>
    <w:rsid w:val="00CB4536"/>
    <w:rsid w:val="00CD1A49"/>
    <w:rsid w:val="00CD26FE"/>
    <w:rsid w:val="00CF0E9E"/>
    <w:rsid w:val="00CF13DB"/>
    <w:rsid w:val="00D2558D"/>
    <w:rsid w:val="00D428D6"/>
    <w:rsid w:val="00D82C9A"/>
    <w:rsid w:val="00DD09A1"/>
    <w:rsid w:val="00DF0355"/>
    <w:rsid w:val="00DF3A74"/>
    <w:rsid w:val="00E07F33"/>
    <w:rsid w:val="00E17C38"/>
    <w:rsid w:val="00E33CC0"/>
    <w:rsid w:val="00E6054B"/>
    <w:rsid w:val="00E9402E"/>
    <w:rsid w:val="00EB4A83"/>
    <w:rsid w:val="00EF040E"/>
    <w:rsid w:val="00F32180"/>
    <w:rsid w:val="00F617C2"/>
    <w:rsid w:val="00F73CA3"/>
    <w:rsid w:val="00F87F20"/>
    <w:rsid w:val="00FD4B64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04215-FEEB-48E4-A34D-660DCB65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5EB"/>
  </w:style>
  <w:style w:type="paragraph" w:styleId="a6">
    <w:name w:val="footer"/>
    <w:basedOn w:val="a"/>
    <w:link w:val="a7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5EB"/>
  </w:style>
  <w:style w:type="character" w:customStyle="1" w:styleId="bx-messenger-message">
    <w:name w:val="bx-messenger-message"/>
    <w:rsid w:val="009E25EB"/>
  </w:style>
  <w:style w:type="paragraph" w:styleId="a8">
    <w:name w:val="Balloon Text"/>
    <w:basedOn w:val="a"/>
    <w:link w:val="a9"/>
    <w:uiPriority w:val="99"/>
    <w:semiHidden/>
    <w:unhideWhenUsed/>
    <w:rsid w:val="00A4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7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3957"/>
    <w:pPr>
      <w:ind w:left="720"/>
      <w:contextualSpacing/>
    </w:pPr>
  </w:style>
  <w:style w:type="paragraph" w:customStyle="1" w:styleId="ConsPlusNormal">
    <w:name w:val="ConsPlusNormal"/>
    <w:rsid w:val="00E94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59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07F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07F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07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53D6-DE5E-4B78-AC6D-26E5A84B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Нефёдова Светлана Юрьевна</dc:creator>
  <cp:keywords/>
  <dc:description/>
  <cp:lastModifiedBy>Романова Полина Геннадьевна</cp:lastModifiedBy>
  <cp:revision>8</cp:revision>
  <cp:lastPrinted>2022-07-05T08:40:00Z</cp:lastPrinted>
  <dcterms:created xsi:type="dcterms:W3CDTF">2023-06-13T02:13:00Z</dcterms:created>
  <dcterms:modified xsi:type="dcterms:W3CDTF">2023-06-21T10:19:00Z</dcterms:modified>
</cp:coreProperties>
</file>