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90FC7" w:rsidRDefault="009C0731" w:rsidP="009C0731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E90FC7">
        <w:rPr>
          <w:b/>
          <w:bCs/>
          <w:sz w:val="27"/>
          <w:szCs w:val="27"/>
        </w:rPr>
        <w:t>МИНИСТЕРСТВО СЕЛЬСКОГО ХОЗЯЙСТВА</w:t>
      </w:r>
    </w:p>
    <w:p w:rsidR="009C0731" w:rsidRPr="00E90FC7" w:rsidRDefault="009C0731" w:rsidP="009C0731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E90FC7">
        <w:rPr>
          <w:b/>
          <w:bCs/>
          <w:sz w:val="27"/>
          <w:szCs w:val="27"/>
        </w:rPr>
        <w:t>НОВОСИБИРСКОЙ ОБЛАСТИ</w:t>
      </w:r>
    </w:p>
    <w:p w:rsidR="009C0731" w:rsidRPr="00E90FC7" w:rsidRDefault="009C0731" w:rsidP="009C0731">
      <w:pPr>
        <w:jc w:val="center"/>
        <w:rPr>
          <w:b/>
          <w:bCs/>
          <w:sz w:val="27"/>
          <w:szCs w:val="27"/>
        </w:rPr>
      </w:pPr>
    </w:p>
    <w:p w:rsidR="009C0731" w:rsidRPr="00E90FC7" w:rsidRDefault="009C0731" w:rsidP="009C0731">
      <w:pPr>
        <w:jc w:val="center"/>
        <w:rPr>
          <w:b/>
          <w:bCs/>
          <w:sz w:val="27"/>
          <w:szCs w:val="27"/>
        </w:rPr>
      </w:pPr>
      <w:r w:rsidRPr="00E90FC7">
        <w:rPr>
          <w:b/>
          <w:bCs/>
          <w:sz w:val="27"/>
          <w:szCs w:val="27"/>
        </w:rPr>
        <w:t>ПРИКАЗ</w:t>
      </w:r>
    </w:p>
    <w:p w:rsidR="009C0731" w:rsidRPr="00E90FC7" w:rsidRDefault="009C0731" w:rsidP="009C0731">
      <w:pPr>
        <w:tabs>
          <w:tab w:val="left" w:pos="480"/>
          <w:tab w:val="center" w:pos="5102"/>
        </w:tabs>
        <w:rPr>
          <w:sz w:val="27"/>
          <w:szCs w:val="27"/>
        </w:rPr>
      </w:pPr>
    </w:p>
    <w:p w:rsidR="009C0731" w:rsidRPr="00E90FC7" w:rsidRDefault="009C0731" w:rsidP="009C0731">
      <w:pPr>
        <w:keepNext/>
        <w:outlineLvl w:val="0"/>
        <w:rPr>
          <w:sz w:val="27"/>
          <w:szCs w:val="27"/>
        </w:rPr>
      </w:pPr>
      <w:r w:rsidRPr="00E90FC7">
        <w:rPr>
          <w:sz w:val="27"/>
          <w:szCs w:val="27"/>
        </w:rPr>
        <w:t>___________</w:t>
      </w:r>
      <w:r w:rsidRPr="00E90FC7">
        <w:rPr>
          <w:sz w:val="27"/>
          <w:szCs w:val="27"/>
        </w:rPr>
        <w:tab/>
      </w:r>
      <w:r w:rsidRPr="00E90FC7">
        <w:rPr>
          <w:sz w:val="27"/>
          <w:szCs w:val="27"/>
        </w:rPr>
        <w:tab/>
        <w:t xml:space="preserve"> </w:t>
      </w:r>
      <w:r w:rsidRPr="00E90FC7">
        <w:rPr>
          <w:sz w:val="27"/>
          <w:szCs w:val="27"/>
        </w:rPr>
        <w:tab/>
        <w:t xml:space="preserve">                </w:t>
      </w:r>
      <w:r w:rsidRPr="00E90FC7">
        <w:rPr>
          <w:sz w:val="27"/>
          <w:szCs w:val="27"/>
        </w:rPr>
        <w:tab/>
      </w:r>
      <w:r w:rsidRPr="00E90FC7">
        <w:rPr>
          <w:sz w:val="27"/>
          <w:szCs w:val="27"/>
        </w:rPr>
        <w:tab/>
      </w:r>
      <w:r w:rsidRPr="00E90FC7">
        <w:rPr>
          <w:sz w:val="27"/>
          <w:szCs w:val="27"/>
        </w:rPr>
        <w:tab/>
      </w:r>
      <w:r w:rsidRPr="00E90FC7">
        <w:rPr>
          <w:sz w:val="27"/>
          <w:szCs w:val="27"/>
        </w:rPr>
        <w:tab/>
        <w:t xml:space="preserve">            №  _________</w:t>
      </w:r>
    </w:p>
    <w:p w:rsidR="009C0731" w:rsidRPr="00E90FC7" w:rsidRDefault="009C0731" w:rsidP="009C0731">
      <w:pPr>
        <w:ind w:firstLine="709"/>
        <w:rPr>
          <w:sz w:val="27"/>
          <w:szCs w:val="27"/>
        </w:rPr>
      </w:pPr>
    </w:p>
    <w:p w:rsidR="009C0731" w:rsidRPr="00E90FC7" w:rsidRDefault="009C0731" w:rsidP="009C0731">
      <w:pPr>
        <w:tabs>
          <w:tab w:val="left" w:pos="3800"/>
        </w:tabs>
        <w:jc w:val="center"/>
        <w:rPr>
          <w:sz w:val="27"/>
          <w:szCs w:val="27"/>
        </w:rPr>
      </w:pPr>
      <w:r w:rsidRPr="00E90FC7">
        <w:rPr>
          <w:sz w:val="27"/>
          <w:szCs w:val="27"/>
        </w:rPr>
        <w:t>г. Новосибирск</w:t>
      </w:r>
    </w:p>
    <w:p w:rsidR="009C0731" w:rsidRPr="00E90FC7" w:rsidRDefault="009C0731" w:rsidP="009C0731">
      <w:pPr>
        <w:jc w:val="center"/>
        <w:rPr>
          <w:noProof/>
          <w:sz w:val="27"/>
          <w:szCs w:val="27"/>
        </w:rPr>
      </w:pPr>
    </w:p>
    <w:p w:rsidR="00034B87" w:rsidRPr="00843991" w:rsidRDefault="0072082C" w:rsidP="00487407">
      <w:pPr>
        <w:widowControl w:val="0"/>
        <w:autoSpaceDE w:val="0"/>
        <w:autoSpaceDN w:val="0"/>
        <w:jc w:val="center"/>
        <w:rPr>
          <w:rFonts w:eastAsiaTheme="minorHAnsi"/>
          <w:sz w:val="27"/>
          <w:szCs w:val="27"/>
          <w:lang w:eastAsia="en-US"/>
        </w:rPr>
      </w:pPr>
      <w:r w:rsidRPr="00843991">
        <w:rPr>
          <w:sz w:val="27"/>
          <w:szCs w:val="27"/>
        </w:rPr>
        <w:t xml:space="preserve">Об утверждении </w:t>
      </w:r>
      <w:r w:rsidR="00487407" w:rsidRPr="00843991">
        <w:rPr>
          <w:sz w:val="27"/>
          <w:szCs w:val="27"/>
        </w:rPr>
        <w:t xml:space="preserve">перечней оборудования </w:t>
      </w:r>
      <w:r w:rsidR="00487407" w:rsidRPr="00843991">
        <w:rPr>
          <w:rFonts w:eastAsiaTheme="minorHAnsi"/>
          <w:sz w:val="27"/>
          <w:szCs w:val="27"/>
          <w:lang w:eastAsia="en-US"/>
        </w:rPr>
        <w:t>для комплектации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</w:t>
      </w:r>
      <w:r w:rsidR="00F1092B">
        <w:rPr>
          <w:rFonts w:eastAsiaTheme="minorHAnsi"/>
          <w:sz w:val="27"/>
          <w:szCs w:val="27"/>
          <w:lang w:eastAsia="en-US"/>
        </w:rPr>
        <w:t xml:space="preserve"> в целях использования</w:t>
      </w:r>
      <w:r w:rsidR="00034B87" w:rsidRPr="00843991">
        <w:rPr>
          <w:rFonts w:eastAsiaTheme="minorHAnsi"/>
          <w:sz w:val="27"/>
          <w:szCs w:val="27"/>
          <w:lang w:eastAsia="en-US"/>
        </w:rPr>
        <w:t xml:space="preserve"> гранта </w:t>
      </w:r>
      <w:r w:rsidR="00F1092B">
        <w:rPr>
          <w:rFonts w:eastAsiaTheme="minorHAnsi"/>
          <w:sz w:val="27"/>
          <w:szCs w:val="27"/>
          <w:lang w:eastAsia="en-US"/>
        </w:rPr>
        <w:t>в форме субсидии на развитие семейной фермы</w:t>
      </w:r>
    </w:p>
    <w:p w:rsidR="009C0731" w:rsidRDefault="009C0731" w:rsidP="00E20F92">
      <w:pPr>
        <w:widowControl w:val="0"/>
        <w:autoSpaceDE w:val="0"/>
        <w:autoSpaceDN w:val="0"/>
        <w:rPr>
          <w:sz w:val="27"/>
          <w:szCs w:val="27"/>
        </w:rPr>
      </w:pPr>
    </w:p>
    <w:p w:rsidR="00FC481E" w:rsidRPr="00843991" w:rsidRDefault="00FC481E" w:rsidP="00E20F92">
      <w:pPr>
        <w:widowControl w:val="0"/>
        <w:autoSpaceDE w:val="0"/>
        <w:autoSpaceDN w:val="0"/>
        <w:rPr>
          <w:sz w:val="27"/>
          <w:szCs w:val="27"/>
        </w:rPr>
      </w:pPr>
    </w:p>
    <w:p w:rsidR="00BD4D3F" w:rsidRPr="00843991" w:rsidRDefault="00BD4D3F" w:rsidP="00BD4D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43991">
        <w:rPr>
          <w:sz w:val="27"/>
          <w:szCs w:val="27"/>
        </w:rPr>
        <w:t>В соответствии с постановлением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</w:p>
    <w:p w:rsidR="00BD4D3F" w:rsidRPr="00843991" w:rsidRDefault="00BD4D3F" w:rsidP="00BD4D3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43991">
        <w:rPr>
          <w:sz w:val="27"/>
          <w:szCs w:val="27"/>
        </w:rPr>
        <w:t>П Р И К А З Ы В А Ю:</w:t>
      </w:r>
    </w:p>
    <w:p w:rsidR="00F1092B" w:rsidRDefault="0072082C" w:rsidP="00F1092B">
      <w:pPr>
        <w:widowControl w:val="0"/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991">
        <w:rPr>
          <w:sz w:val="27"/>
          <w:szCs w:val="27"/>
        </w:rPr>
        <w:t xml:space="preserve">1. Утвердить </w:t>
      </w:r>
      <w:r w:rsidR="00843991" w:rsidRPr="00843991">
        <w:rPr>
          <w:sz w:val="27"/>
          <w:szCs w:val="27"/>
        </w:rPr>
        <w:t xml:space="preserve">перечень оборудования </w:t>
      </w:r>
      <w:r w:rsidR="00843991" w:rsidRPr="00843991">
        <w:rPr>
          <w:rFonts w:eastAsiaTheme="minorHAnsi"/>
          <w:sz w:val="27"/>
          <w:szCs w:val="27"/>
          <w:lang w:eastAsia="en-US"/>
        </w:rPr>
        <w:t xml:space="preserve">для комплектации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 </w:t>
      </w:r>
      <w:r w:rsidR="00F1092B">
        <w:rPr>
          <w:rFonts w:eastAsiaTheme="minorHAnsi"/>
          <w:sz w:val="27"/>
          <w:szCs w:val="27"/>
          <w:lang w:eastAsia="en-US"/>
        </w:rPr>
        <w:t>в целях использования</w:t>
      </w:r>
      <w:r w:rsidR="00F1092B" w:rsidRPr="00843991">
        <w:rPr>
          <w:rFonts w:eastAsiaTheme="minorHAnsi"/>
          <w:sz w:val="27"/>
          <w:szCs w:val="27"/>
          <w:lang w:eastAsia="en-US"/>
        </w:rPr>
        <w:t xml:space="preserve"> гранта </w:t>
      </w:r>
      <w:r w:rsidR="00F1092B">
        <w:rPr>
          <w:rFonts w:eastAsiaTheme="minorHAnsi"/>
          <w:sz w:val="27"/>
          <w:szCs w:val="27"/>
          <w:lang w:eastAsia="en-US"/>
        </w:rPr>
        <w:t>в форме субсидии на развитие семейной фермы</w:t>
      </w:r>
      <w:r w:rsidR="00F1092B">
        <w:rPr>
          <w:rFonts w:eastAsiaTheme="minorHAnsi"/>
          <w:sz w:val="27"/>
          <w:szCs w:val="27"/>
          <w:lang w:eastAsia="en-US"/>
        </w:rPr>
        <w:t>.</w:t>
      </w:r>
    </w:p>
    <w:p w:rsidR="00FC481E" w:rsidRDefault="00FC481E" w:rsidP="00FC48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981C11">
        <w:rPr>
          <w:rFonts w:ascii="Times New Roman" w:hAnsi="Times New Roman" w:cs="Times New Roman"/>
          <w:sz w:val="27"/>
          <w:szCs w:val="27"/>
        </w:rPr>
        <w:t>Признать утратившим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81C11">
        <w:rPr>
          <w:rFonts w:ascii="Times New Roman" w:hAnsi="Times New Roman" w:cs="Times New Roman"/>
          <w:sz w:val="27"/>
          <w:szCs w:val="27"/>
        </w:rPr>
        <w:t xml:space="preserve"> силу приказ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981C11">
        <w:rPr>
          <w:rFonts w:ascii="Times New Roman" w:hAnsi="Times New Roman" w:cs="Times New Roman"/>
          <w:sz w:val="27"/>
          <w:szCs w:val="27"/>
        </w:rPr>
        <w:t xml:space="preserve"> министерства сельского хозяйства Новосибирской области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FC481E" w:rsidRPr="003B6C4F" w:rsidRDefault="00FC481E" w:rsidP="00FC48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25.04.2022 № 99-нпа «Об </w:t>
      </w:r>
      <w:r w:rsidRPr="003B6C4F">
        <w:rPr>
          <w:rFonts w:ascii="Times New Roman" w:hAnsi="Times New Roman" w:cs="Times New Roman"/>
          <w:sz w:val="27"/>
          <w:szCs w:val="27"/>
        </w:rPr>
        <w:t xml:space="preserve">утверждении перечней техники, транспорта и оборудования в целях использования грантов в форме субсидий на реализацию проекта создания и развития крестьянского (фермерского) хозяйства (грантов в форме субсидий </w:t>
      </w:r>
      <w:proofErr w:type="spellStart"/>
      <w:r>
        <w:rPr>
          <w:rFonts w:ascii="Times New Roman" w:hAnsi="Times New Roman" w:cs="Times New Roman"/>
          <w:sz w:val="27"/>
          <w:szCs w:val="27"/>
        </w:rPr>
        <w:t>А</w:t>
      </w:r>
      <w:r w:rsidRPr="003B6C4F">
        <w:rPr>
          <w:rFonts w:ascii="Times New Roman" w:hAnsi="Times New Roman" w:cs="Times New Roman"/>
          <w:sz w:val="27"/>
          <w:szCs w:val="27"/>
        </w:rPr>
        <w:t>гростартап</w:t>
      </w:r>
      <w:proofErr w:type="spellEnd"/>
      <w:r w:rsidRPr="003B6C4F">
        <w:rPr>
          <w:rFonts w:ascii="Times New Roman" w:hAnsi="Times New Roman" w:cs="Times New Roman"/>
          <w:sz w:val="27"/>
          <w:szCs w:val="27"/>
        </w:rPr>
        <w:t>), на развитие семейной фермы</w:t>
      </w:r>
      <w:r>
        <w:rPr>
          <w:rFonts w:ascii="Times New Roman" w:hAnsi="Times New Roman" w:cs="Times New Roman"/>
          <w:sz w:val="27"/>
          <w:szCs w:val="27"/>
        </w:rPr>
        <w:t>»;</w:t>
      </w:r>
    </w:p>
    <w:p w:rsidR="00FC481E" w:rsidRPr="00FC481E" w:rsidRDefault="00FC481E" w:rsidP="00FC48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09.02.2023 № 33-нпа «О внесении изменений </w:t>
      </w:r>
      <w:r w:rsidRPr="00981C11">
        <w:rPr>
          <w:rFonts w:ascii="Times New Roman" w:hAnsi="Times New Roman" w:cs="Times New Roman"/>
          <w:sz w:val="27"/>
          <w:szCs w:val="27"/>
        </w:rPr>
        <w:t xml:space="preserve">в приказ министерства сельского хозяйства Новосибирской области от </w:t>
      </w:r>
      <w:r>
        <w:rPr>
          <w:rFonts w:ascii="Times New Roman" w:hAnsi="Times New Roman" w:cs="Times New Roman"/>
          <w:sz w:val="27"/>
          <w:szCs w:val="27"/>
        </w:rPr>
        <w:t>25.04.2022 № 99-нпа</w:t>
      </w:r>
      <w:r w:rsidRPr="00981C11">
        <w:rPr>
          <w:rFonts w:ascii="Times New Roman" w:hAnsi="Times New Roman" w:cs="Times New Roman"/>
          <w:sz w:val="27"/>
          <w:szCs w:val="27"/>
        </w:rPr>
        <w:t>».</w:t>
      </w:r>
    </w:p>
    <w:p w:rsidR="00D70B60" w:rsidRPr="000B4974" w:rsidRDefault="00FC481E" w:rsidP="000B4974">
      <w:pPr>
        <w:widowControl w:val="0"/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3</w:t>
      </w:r>
      <w:r w:rsidR="00D70B60" w:rsidRPr="00E90FC7">
        <w:rPr>
          <w:sz w:val="27"/>
          <w:szCs w:val="27"/>
        </w:rPr>
        <w:t xml:space="preserve">. Контроль за исполнением настоящего приказа возложить на первого заместителя министра сельского хозяйства Новосибирской области </w:t>
      </w:r>
      <w:proofErr w:type="spellStart"/>
      <w:r w:rsidR="00D70B60" w:rsidRPr="00E90FC7">
        <w:rPr>
          <w:sz w:val="27"/>
          <w:szCs w:val="27"/>
        </w:rPr>
        <w:t>Шинделова</w:t>
      </w:r>
      <w:proofErr w:type="spellEnd"/>
      <w:r w:rsidR="00D70B60" w:rsidRPr="00E90FC7">
        <w:rPr>
          <w:sz w:val="27"/>
          <w:szCs w:val="27"/>
        </w:rPr>
        <w:t> А.В.</w:t>
      </w:r>
    </w:p>
    <w:p w:rsidR="009C0731" w:rsidRDefault="009C0731" w:rsidP="009C07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659E1" w:rsidRPr="00E90FC7" w:rsidRDefault="00E659E1" w:rsidP="009C07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F386C" w:rsidRPr="00E90FC7" w:rsidRDefault="008F386C" w:rsidP="009C07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70B60" w:rsidRPr="00E90FC7" w:rsidRDefault="00E20F92" w:rsidP="00D70B60">
      <w:pPr>
        <w:jc w:val="both"/>
        <w:rPr>
          <w:noProof/>
          <w:sz w:val="27"/>
          <w:szCs w:val="27"/>
        </w:rPr>
      </w:pPr>
      <w:r w:rsidRPr="00E90FC7">
        <w:rPr>
          <w:sz w:val="27"/>
          <w:szCs w:val="27"/>
        </w:rPr>
        <w:t>Исполняющий обязанности</w:t>
      </w:r>
      <w:r w:rsidR="00D70B60" w:rsidRPr="00E90FC7">
        <w:rPr>
          <w:sz w:val="27"/>
          <w:szCs w:val="27"/>
        </w:rPr>
        <w:t xml:space="preserve"> министра                                          </w:t>
      </w:r>
      <w:r w:rsidR="00D70B60" w:rsidRPr="00E90FC7">
        <w:rPr>
          <w:noProof/>
          <w:sz w:val="27"/>
          <w:szCs w:val="27"/>
        </w:rPr>
        <w:t xml:space="preserve">         </w:t>
      </w:r>
      <w:r w:rsidRPr="00E90FC7">
        <w:rPr>
          <w:noProof/>
          <w:sz w:val="27"/>
          <w:szCs w:val="27"/>
        </w:rPr>
        <w:t xml:space="preserve">     </w:t>
      </w:r>
      <w:r w:rsidR="00E90FC7">
        <w:rPr>
          <w:noProof/>
          <w:sz w:val="27"/>
          <w:szCs w:val="27"/>
        </w:rPr>
        <w:t xml:space="preserve">     </w:t>
      </w:r>
      <w:r w:rsidR="00D70B60" w:rsidRPr="00E90FC7">
        <w:rPr>
          <w:noProof/>
          <w:sz w:val="27"/>
          <w:szCs w:val="27"/>
        </w:rPr>
        <w:t xml:space="preserve"> А.В. Шинделов</w:t>
      </w:r>
    </w:p>
    <w:p w:rsidR="008776BB" w:rsidRDefault="008776BB" w:rsidP="0072082C"/>
    <w:p w:rsidR="0072082C" w:rsidRPr="00137543" w:rsidRDefault="008471F0" w:rsidP="0072082C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72082C" w:rsidRPr="00137543">
        <w:rPr>
          <w:sz w:val="20"/>
          <w:szCs w:val="20"/>
        </w:rPr>
        <w:t>.</w:t>
      </w:r>
      <w:r>
        <w:rPr>
          <w:sz w:val="20"/>
          <w:szCs w:val="20"/>
        </w:rPr>
        <w:t>Т</w:t>
      </w:r>
      <w:r w:rsidR="0072082C" w:rsidRPr="00137543">
        <w:rPr>
          <w:sz w:val="20"/>
          <w:szCs w:val="20"/>
        </w:rPr>
        <w:t xml:space="preserve">. </w:t>
      </w:r>
      <w:r>
        <w:rPr>
          <w:sz w:val="20"/>
          <w:szCs w:val="20"/>
        </w:rPr>
        <w:t>Тевосян</w:t>
      </w:r>
    </w:p>
    <w:p w:rsidR="00E20A9B" w:rsidRDefault="0072082C" w:rsidP="008776BB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>238 65</w:t>
      </w:r>
      <w:r w:rsidR="008471F0">
        <w:rPr>
          <w:sz w:val="20"/>
          <w:szCs w:val="20"/>
        </w:rPr>
        <w:t xml:space="preserve"> 60</w:t>
      </w:r>
      <w:r w:rsidR="00E20A9B">
        <w:rPr>
          <w:sz w:val="20"/>
          <w:szCs w:val="20"/>
        </w:rPr>
        <w:br w:type="page"/>
      </w:r>
    </w:p>
    <w:p w:rsidR="0029747D" w:rsidRPr="00DF0467" w:rsidRDefault="0029747D" w:rsidP="0029747D">
      <w:pPr>
        <w:ind w:firstLine="709"/>
        <w:jc w:val="center"/>
        <w:rPr>
          <w:sz w:val="27"/>
          <w:szCs w:val="27"/>
        </w:rPr>
      </w:pPr>
      <w:r w:rsidRPr="00DF0467">
        <w:rPr>
          <w:sz w:val="27"/>
          <w:szCs w:val="27"/>
        </w:rPr>
        <w:lastRenderedPageBreak/>
        <w:t>ЛИСТ СОГЛАСОВАНИЯ</w:t>
      </w:r>
    </w:p>
    <w:p w:rsidR="0029747D" w:rsidRPr="00DF0467" w:rsidRDefault="0029747D" w:rsidP="00E00AAE">
      <w:pPr>
        <w:ind w:firstLine="709"/>
        <w:jc w:val="both"/>
        <w:rPr>
          <w:sz w:val="27"/>
          <w:szCs w:val="27"/>
        </w:rPr>
      </w:pPr>
      <w:r w:rsidRPr="00DF0467">
        <w:rPr>
          <w:sz w:val="27"/>
          <w:szCs w:val="27"/>
        </w:rPr>
        <w:t xml:space="preserve">к </w:t>
      </w:r>
      <w:r w:rsidR="00E00AAE" w:rsidRPr="00DF0467">
        <w:rPr>
          <w:sz w:val="27"/>
          <w:szCs w:val="27"/>
        </w:rPr>
        <w:t xml:space="preserve">проекту </w:t>
      </w:r>
      <w:r w:rsidRPr="00DF0467">
        <w:rPr>
          <w:sz w:val="27"/>
          <w:szCs w:val="27"/>
        </w:rPr>
        <w:t>приказ</w:t>
      </w:r>
      <w:r w:rsidR="00E00AAE" w:rsidRPr="00DF0467">
        <w:rPr>
          <w:sz w:val="27"/>
          <w:szCs w:val="27"/>
        </w:rPr>
        <w:t>а</w:t>
      </w:r>
      <w:r w:rsidRPr="00DF0467">
        <w:rPr>
          <w:sz w:val="27"/>
          <w:szCs w:val="27"/>
        </w:rPr>
        <w:t xml:space="preserve"> министерства сельского хозяйства Новосибирской </w:t>
      </w:r>
      <w:r w:rsidR="00E00AAE" w:rsidRPr="00DF0467">
        <w:rPr>
          <w:sz w:val="27"/>
          <w:szCs w:val="27"/>
        </w:rPr>
        <w:t>о</w:t>
      </w:r>
      <w:r w:rsidRPr="00DF0467">
        <w:rPr>
          <w:sz w:val="27"/>
          <w:szCs w:val="27"/>
        </w:rPr>
        <w:t xml:space="preserve">бласти </w:t>
      </w:r>
    </w:p>
    <w:p w:rsidR="0029747D" w:rsidRPr="000B4974" w:rsidRDefault="0029747D" w:rsidP="00F1092B">
      <w:pPr>
        <w:widowControl w:val="0"/>
        <w:autoSpaceDE w:val="0"/>
        <w:autoSpaceDN w:val="0"/>
        <w:jc w:val="center"/>
        <w:rPr>
          <w:rFonts w:eastAsiaTheme="minorHAnsi"/>
          <w:sz w:val="27"/>
          <w:szCs w:val="27"/>
          <w:lang w:eastAsia="en-US"/>
        </w:rPr>
      </w:pPr>
      <w:r w:rsidRPr="00DF0467">
        <w:rPr>
          <w:sz w:val="27"/>
          <w:szCs w:val="27"/>
        </w:rPr>
        <w:t>«</w:t>
      </w:r>
      <w:r w:rsidR="000B4974" w:rsidRPr="00843991">
        <w:rPr>
          <w:sz w:val="27"/>
          <w:szCs w:val="27"/>
        </w:rPr>
        <w:t xml:space="preserve">Об утверждении перечней оборудования </w:t>
      </w:r>
      <w:r w:rsidR="000B4974" w:rsidRPr="00843991">
        <w:rPr>
          <w:rFonts w:eastAsiaTheme="minorHAnsi"/>
          <w:sz w:val="27"/>
          <w:szCs w:val="27"/>
          <w:lang w:eastAsia="en-US"/>
        </w:rPr>
        <w:t xml:space="preserve">для комплектации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 </w:t>
      </w:r>
      <w:r w:rsidR="00F1092B">
        <w:rPr>
          <w:rFonts w:eastAsiaTheme="minorHAnsi"/>
          <w:sz w:val="27"/>
          <w:szCs w:val="27"/>
          <w:lang w:eastAsia="en-US"/>
        </w:rPr>
        <w:t>в целях использования</w:t>
      </w:r>
      <w:r w:rsidR="00F1092B" w:rsidRPr="00843991">
        <w:rPr>
          <w:rFonts w:eastAsiaTheme="minorHAnsi"/>
          <w:sz w:val="27"/>
          <w:szCs w:val="27"/>
          <w:lang w:eastAsia="en-US"/>
        </w:rPr>
        <w:t xml:space="preserve"> гранта </w:t>
      </w:r>
      <w:r w:rsidR="00F1092B">
        <w:rPr>
          <w:rFonts w:eastAsiaTheme="minorHAnsi"/>
          <w:sz w:val="27"/>
          <w:szCs w:val="27"/>
          <w:lang w:eastAsia="en-US"/>
        </w:rPr>
        <w:t>в форме субсидии на развитие семейной фермы</w:t>
      </w:r>
      <w:r w:rsidRPr="00DF0467">
        <w:rPr>
          <w:sz w:val="27"/>
          <w:szCs w:val="27"/>
        </w:rPr>
        <w:t>»</w:t>
      </w:r>
    </w:p>
    <w:p w:rsidR="002557FE" w:rsidRPr="00DF0467" w:rsidRDefault="002557FE">
      <w:pPr>
        <w:spacing w:after="160" w:line="259" w:lineRule="auto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C7758A" w:rsidRPr="00DF0467" w:rsidTr="005D5657">
        <w:trPr>
          <w:trHeight w:val="749"/>
        </w:trPr>
        <w:tc>
          <w:tcPr>
            <w:tcW w:w="5353" w:type="dxa"/>
            <w:shd w:val="clear" w:color="auto" w:fill="auto"/>
            <w:vAlign w:val="bottom"/>
          </w:tcPr>
          <w:p w:rsidR="00C7758A" w:rsidRPr="00DF0467" w:rsidRDefault="00C7758A" w:rsidP="00C7758A">
            <w:pPr>
              <w:jc w:val="both"/>
              <w:rPr>
                <w:sz w:val="27"/>
                <w:szCs w:val="27"/>
              </w:rPr>
            </w:pPr>
            <w:r w:rsidRPr="00DF0467">
              <w:rPr>
                <w:color w:val="000000"/>
                <w:sz w:val="27"/>
                <w:szCs w:val="27"/>
              </w:rPr>
              <w:t>Начальник управления правового обеспечения и кадровой политики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7758A" w:rsidRPr="00DF0467" w:rsidRDefault="00C7758A" w:rsidP="007A66B6">
            <w:pPr>
              <w:jc w:val="right"/>
              <w:rPr>
                <w:sz w:val="27"/>
                <w:szCs w:val="27"/>
              </w:rPr>
            </w:pPr>
            <w:r w:rsidRPr="00DF0467">
              <w:rPr>
                <w:color w:val="000000"/>
                <w:sz w:val="27"/>
                <w:szCs w:val="27"/>
              </w:rPr>
              <w:t xml:space="preserve">         </w:t>
            </w:r>
            <w:r w:rsidR="00E659E1">
              <w:rPr>
                <w:color w:val="000000"/>
                <w:sz w:val="27"/>
                <w:szCs w:val="27"/>
              </w:rPr>
              <w:t xml:space="preserve">   </w:t>
            </w:r>
            <w:r w:rsidRPr="00DF0467">
              <w:rPr>
                <w:color w:val="000000"/>
                <w:sz w:val="27"/>
                <w:szCs w:val="27"/>
              </w:rPr>
              <w:t xml:space="preserve"> А.Б. Пахомов</w:t>
            </w:r>
          </w:p>
        </w:tc>
      </w:tr>
      <w:tr w:rsidR="00C7758A" w:rsidRPr="00DF0467" w:rsidTr="005D5657">
        <w:trPr>
          <w:trHeight w:val="122"/>
        </w:trPr>
        <w:tc>
          <w:tcPr>
            <w:tcW w:w="5353" w:type="dxa"/>
            <w:shd w:val="clear" w:color="auto" w:fill="auto"/>
            <w:vAlign w:val="bottom"/>
          </w:tcPr>
          <w:p w:rsidR="00C7758A" w:rsidRPr="00DF0467" w:rsidRDefault="00C7758A" w:rsidP="007A66B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C7758A" w:rsidRPr="00DF0467" w:rsidRDefault="00C7758A" w:rsidP="007A66B6">
            <w:pPr>
              <w:jc w:val="right"/>
              <w:rPr>
                <w:sz w:val="27"/>
                <w:szCs w:val="27"/>
              </w:rPr>
            </w:pPr>
          </w:p>
        </w:tc>
      </w:tr>
      <w:tr w:rsidR="00C7758A" w:rsidRPr="00DF0467" w:rsidTr="005D5657">
        <w:trPr>
          <w:trHeight w:val="1076"/>
        </w:trPr>
        <w:tc>
          <w:tcPr>
            <w:tcW w:w="5353" w:type="dxa"/>
            <w:shd w:val="clear" w:color="auto" w:fill="auto"/>
            <w:vAlign w:val="bottom"/>
          </w:tcPr>
          <w:p w:rsidR="00C7758A" w:rsidRPr="00DF0467" w:rsidRDefault="00AE2464" w:rsidP="00C7758A">
            <w:pPr>
              <w:jc w:val="both"/>
              <w:rPr>
                <w:sz w:val="27"/>
                <w:szCs w:val="27"/>
              </w:rPr>
            </w:pPr>
            <w:r w:rsidRPr="00DF0467">
              <w:rPr>
                <w:color w:val="000000"/>
                <w:sz w:val="27"/>
                <w:szCs w:val="27"/>
              </w:rPr>
              <w:t>За</w:t>
            </w:r>
            <w:r>
              <w:rPr>
                <w:color w:val="000000"/>
                <w:sz w:val="27"/>
                <w:szCs w:val="27"/>
              </w:rPr>
              <w:t xml:space="preserve">меститель начальника управления </w:t>
            </w:r>
            <w:r w:rsidRPr="00DF0467">
              <w:rPr>
                <w:color w:val="000000"/>
                <w:sz w:val="27"/>
                <w:szCs w:val="27"/>
              </w:rPr>
              <w:t xml:space="preserve">- </w:t>
            </w:r>
            <w:r w:rsidRPr="00DF0467">
              <w:rPr>
                <w:sz w:val="27"/>
                <w:szCs w:val="27"/>
              </w:rPr>
              <w:t xml:space="preserve"> начальник отдела земельных отношений, инвестиционной политики и малых форм хозяйствования в АПК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7758A" w:rsidRPr="00DF0467" w:rsidRDefault="00C7758A" w:rsidP="00C7758A">
            <w:pPr>
              <w:jc w:val="right"/>
              <w:rPr>
                <w:sz w:val="27"/>
                <w:szCs w:val="27"/>
              </w:rPr>
            </w:pPr>
            <w:r w:rsidRPr="00DF0467">
              <w:rPr>
                <w:sz w:val="27"/>
                <w:szCs w:val="27"/>
              </w:rPr>
              <w:t xml:space="preserve"> </w:t>
            </w:r>
            <w:r w:rsidR="00E659E1">
              <w:rPr>
                <w:sz w:val="27"/>
                <w:szCs w:val="27"/>
              </w:rPr>
              <w:t xml:space="preserve">        </w:t>
            </w:r>
            <w:r w:rsidR="00AE2464">
              <w:rPr>
                <w:sz w:val="27"/>
                <w:szCs w:val="27"/>
              </w:rPr>
              <w:t xml:space="preserve">  </w:t>
            </w:r>
            <w:r w:rsidR="00E659E1">
              <w:rPr>
                <w:sz w:val="27"/>
                <w:szCs w:val="27"/>
              </w:rPr>
              <w:t xml:space="preserve"> </w:t>
            </w:r>
            <w:r w:rsidR="00AE2464">
              <w:rPr>
                <w:sz w:val="27"/>
                <w:szCs w:val="27"/>
              </w:rPr>
              <w:t xml:space="preserve">  Н.М. Мельникова</w:t>
            </w:r>
          </w:p>
        </w:tc>
      </w:tr>
      <w:tr w:rsidR="00714AE8" w:rsidRPr="00DF0467" w:rsidTr="005D5657">
        <w:trPr>
          <w:trHeight w:val="1076"/>
        </w:trPr>
        <w:tc>
          <w:tcPr>
            <w:tcW w:w="5353" w:type="dxa"/>
            <w:shd w:val="clear" w:color="auto" w:fill="auto"/>
            <w:vAlign w:val="bottom"/>
          </w:tcPr>
          <w:p w:rsidR="00714AE8" w:rsidRPr="00DF0467" w:rsidRDefault="00714AE8" w:rsidP="00C7758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Начальник отдела водных биологических ресурсов 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714AE8" w:rsidRPr="00DF0467" w:rsidRDefault="00714AE8" w:rsidP="00C7758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С.В. Данильченко</w:t>
            </w:r>
          </w:p>
        </w:tc>
      </w:tr>
      <w:tr w:rsidR="00C7758A" w:rsidRPr="00DF0467" w:rsidTr="005D5657">
        <w:trPr>
          <w:trHeight w:val="240"/>
        </w:trPr>
        <w:tc>
          <w:tcPr>
            <w:tcW w:w="5353" w:type="dxa"/>
            <w:shd w:val="clear" w:color="auto" w:fill="auto"/>
            <w:vAlign w:val="bottom"/>
          </w:tcPr>
          <w:p w:rsidR="00C7758A" w:rsidRPr="00DF0467" w:rsidRDefault="00C7758A" w:rsidP="007A66B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C7758A" w:rsidRPr="00DF0467" w:rsidRDefault="00C7758A" w:rsidP="007A66B6">
            <w:pPr>
              <w:jc w:val="right"/>
              <w:rPr>
                <w:sz w:val="27"/>
                <w:szCs w:val="27"/>
              </w:rPr>
            </w:pPr>
          </w:p>
        </w:tc>
      </w:tr>
      <w:tr w:rsidR="00C7758A" w:rsidRPr="00DF0467" w:rsidTr="005D5657">
        <w:trPr>
          <w:trHeight w:val="1366"/>
        </w:trPr>
        <w:tc>
          <w:tcPr>
            <w:tcW w:w="5353" w:type="dxa"/>
            <w:shd w:val="clear" w:color="auto" w:fill="auto"/>
            <w:vAlign w:val="bottom"/>
          </w:tcPr>
          <w:p w:rsidR="00C7758A" w:rsidRPr="00DF0467" w:rsidRDefault="00C7758A" w:rsidP="007A66B6">
            <w:pPr>
              <w:jc w:val="both"/>
              <w:rPr>
                <w:sz w:val="27"/>
                <w:szCs w:val="27"/>
              </w:rPr>
            </w:pPr>
            <w:r w:rsidRPr="00DF0467">
              <w:rPr>
                <w:color w:val="000000"/>
                <w:sz w:val="27"/>
                <w:szCs w:val="27"/>
              </w:rPr>
              <w:t>Заместитель начальника управления - начальник юридического отдела управления правового  обеспечения и кадровой политики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7758A" w:rsidRPr="00DF0467" w:rsidRDefault="00C7758A" w:rsidP="00C7758A">
            <w:pPr>
              <w:rPr>
                <w:sz w:val="27"/>
                <w:szCs w:val="27"/>
              </w:rPr>
            </w:pPr>
            <w:r w:rsidRPr="00DF0467">
              <w:rPr>
                <w:color w:val="000000"/>
                <w:sz w:val="27"/>
                <w:szCs w:val="27"/>
              </w:rPr>
              <w:t xml:space="preserve">                                 </w:t>
            </w:r>
            <w:r w:rsidR="00E659E1">
              <w:rPr>
                <w:color w:val="000000"/>
                <w:sz w:val="27"/>
                <w:szCs w:val="27"/>
              </w:rPr>
              <w:t xml:space="preserve">  </w:t>
            </w:r>
            <w:r w:rsidRPr="00DF0467">
              <w:rPr>
                <w:color w:val="000000"/>
                <w:sz w:val="27"/>
                <w:szCs w:val="27"/>
              </w:rPr>
              <w:t xml:space="preserve"> Е.В. Макаренко</w:t>
            </w:r>
          </w:p>
        </w:tc>
      </w:tr>
    </w:tbl>
    <w:p w:rsidR="00C7758A" w:rsidRPr="00DF0467" w:rsidRDefault="00C7758A" w:rsidP="00C7758A">
      <w:pPr>
        <w:jc w:val="both"/>
        <w:rPr>
          <w:noProof/>
          <w:sz w:val="27"/>
          <w:szCs w:val="27"/>
        </w:rPr>
      </w:pPr>
    </w:p>
    <w:p w:rsidR="00C7758A" w:rsidRPr="00DF0467" w:rsidRDefault="00C7758A" w:rsidP="00C7758A">
      <w:pPr>
        <w:jc w:val="both"/>
        <w:rPr>
          <w:noProof/>
          <w:sz w:val="27"/>
          <w:szCs w:val="27"/>
        </w:rPr>
      </w:pPr>
    </w:p>
    <w:p w:rsidR="00C7758A" w:rsidRPr="00DF0467" w:rsidRDefault="00C7758A">
      <w:pPr>
        <w:spacing w:after="160" w:line="259" w:lineRule="auto"/>
        <w:rPr>
          <w:sz w:val="27"/>
          <w:szCs w:val="27"/>
        </w:rPr>
      </w:pPr>
    </w:p>
    <w:p w:rsidR="00C7758A" w:rsidRPr="00DF0467" w:rsidRDefault="00C7758A">
      <w:pPr>
        <w:spacing w:after="160" w:line="259" w:lineRule="auto"/>
        <w:rPr>
          <w:sz w:val="27"/>
          <w:szCs w:val="27"/>
        </w:rPr>
      </w:pPr>
    </w:p>
    <w:p w:rsidR="00C7758A" w:rsidRPr="00DF0467" w:rsidRDefault="00C7758A">
      <w:pPr>
        <w:spacing w:after="160" w:line="259" w:lineRule="auto"/>
        <w:rPr>
          <w:sz w:val="27"/>
          <w:szCs w:val="27"/>
        </w:rPr>
      </w:pPr>
    </w:p>
    <w:p w:rsidR="00C7758A" w:rsidRPr="00DF0467" w:rsidRDefault="00C7758A">
      <w:pPr>
        <w:spacing w:after="160" w:line="259" w:lineRule="auto"/>
        <w:rPr>
          <w:sz w:val="27"/>
          <w:szCs w:val="27"/>
        </w:rPr>
      </w:pPr>
    </w:p>
    <w:p w:rsidR="00C7758A" w:rsidRPr="00DF0467" w:rsidRDefault="00C7758A">
      <w:pPr>
        <w:spacing w:after="160" w:line="259" w:lineRule="auto"/>
        <w:rPr>
          <w:sz w:val="27"/>
          <w:szCs w:val="27"/>
        </w:rPr>
      </w:pPr>
    </w:p>
    <w:p w:rsidR="00C7758A" w:rsidRPr="00DF0467" w:rsidRDefault="00C7758A">
      <w:pPr>
        <w:spacing w:after="160" w:line="259" w:lineRule="auto"/>
        <w:rPr>
          <w:sz w:val="27"/>
          <w:szCs w:val="27"/>
        </w:rPr>
      </w:pPr>
    </w:p>
    <w:p w:rsidR="00550162" w:rsidRDefault="00550162">
      <w:pPr>
        <w:spacing w:after="160" w:line="259" w:lineRule="auto"/>
        <w:rPr>
          <w:sz w:val="27"/>
          <w:szCs w:val="27"/>
        </w:rPr>
      </w:pPr>
    </w:p>
    <w:p w:rsidR="00996D78" w:rsidRDefault="00996D78">
      <w:pPr>
        <w:spacing w:after="160" w:line="259" w:lineRule="auto"/>
        <w:rPr>
          <w:sz w:val="20"/>
          <w:szCs w:val="20"/>
        </w:rPr>
      </w:pPr>
    </w:p>
    <w:p w:rsidR="00CC32D2" w:rsidRPr="00896F1F" w:rsidRDefault="00CC32D2" w:rsidP="00CC32D2">
      <w:pPr>
        <w:shd w:val="clear" w:color="auto" w:fill="FFFFFF"/>
        <w:contextualSpacing/>
        <w:jc w:val="both"/>
      </w:pPr>
      <w:r w:rsidRPr="00896F1F">
        <w:t>Проект направлен в прокуратуру Новосибирской области (</w:t>
      </w:r>
      <w:r>
        <w:t>02</w:t>
      </w:r>
      <w:r w:rsidRPr="00896F1F">
        <w:t xml:space="preserve"> </w:t>
      </w:r>
      <w:r>
        <w:t>августа</w:t>
      </w:r>
      <w:r w:rsidRPr="00896F1F">
        <w:t xml:space="preserve"> 202</w:t>
      </w:r>
      <w:r>
        <w:t xml:space="preserve">4 </w:t>
      </w:r>
      <w:proofErr w:type="gramStart"/>
      <w:r>
        <w:t>года</w:t>
      </w:r>
      <w:r w:rsidRPr="00896F1F">
        <w:t>)*</w:t>
      </w:r>
      <w:proofErr w:type="gramEnd"/>
    </w:p>
    <w:p w:rsidR="00CC32D2" w:rsidRPr="00896F1F" w:rsidRDefault="00CC32D2" w:rsidP="00CC32D2">
      <w:pPr>
        <w:shd w:val="clear" w:color="auto" w:fill="FFFFFF"/>
        <w:contextualSpacing/>
        <w:jc w:val="both"/>
      </w:pPr>
      <w:r w:rsidRPr="00896F1F"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</w:t>
      </w:r>
      <w:r>
        <w:t>02.08.2024</w:t>
      </w:r>
      <w:r>
        <w:t xml:space="preserve"> </w:t>
      </w:r>
      <w:r w:rsidRPr="00896F1F">
        <w:t>(</w:t>
      </w:r>
      <w:r>
        <w:t xml:space="preserve">прием заключений </w:t>
      </w:r>
      <w:r w:rsidRPr="00411F5B">
        <w:t xml:space="preserve">с </w:t>
      </w:r>
      <w:r>
        <w:t xml:space="preserve">05 августа 2024 </w:t>
      </w:r>
      <w:r>
        <w:t>года</w:t>
      </w:r>
      <w:r w:rsidRPr="00411F5B">
        <w:t xml:space="preserve"> по </w:t>
      </w:r>
      <w:r>
        <w:t>12</w:t>
      </w:r>
      <w:r w:rsidRPr="00411F5B">
        <w:t xml:space="preserve"> </w:t>
      </w:r>
      <w:r>
        <w:t>августа 2024</w:t>
      </w:r>
      <w:r w:rsidRPr="00CC32D2">
        <w:t xml:space="preserve"> </w:t>
      </w:r>
      <w:proofErr w:type="gramStart"/>
      <w:r>
        <w:t>года</w:t>
      </w:r>
      <w:r w:rsidRPr="00411F5B">
        <w:t>)*</w:t>
      </w:r>
      <w:proofErr w:type="gramEnd"/>
    </w:p>
    <w:p w:rsidR="00CC32D2" w:rsidRPr="00FA03E4" w:rsidRDefault="00CC32D2" w:rsidP="00CC32D2">
      <w:pPr>
        <w:shd w:val="clear" w:color="auto" w:fill="FFFFFF"/>
      </w:pPr>
      <w:r w:rsidRPr="00FA03E4">
        <w:t>_________</w:t>
      </w:r>
    </w:p>
    <w:p w:rsidR="00DF0467" w:rsidRPr="00CC32D2" w:rsidRDefault="00CC32D2" w:rsidP="00CC32D2">
      <w:pPr>
        <w:shd w:val="clear" w:color="auto" w:fill="FFFFFF"/>
        <w:rPr>
          <w:sz w:val="28"/>
          <w:szCs w:val="28"/>
        </w:rPr>
      </w:pPr>
      <w:r w:rsidRPr="00896F1F">
        <w:rPr>
          <w:sz w:val="20"/>
          <w:szCs w:val="20"/>
        </w:rPr>
        <w:t>* - для проектов нормативных правовых актов.</w:t>
      </w:r>
    </w:p>
    <w:tbl>
      <w:tblPr>
        <w:tblStyle w:val="a5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393"/>
      </w:tblGrid>
      <w:tr w:rsidR="002557FE" w:rsidRPr="00DF0467" w:rsidTr="00B45620">
        <w:tc>
          <w:tcPr>
            <w:tcW w:w="4813" w:type="dxa"/>
          </w:tcPr>
          <w:p w:rsidR="002557FE" w:rsidRPr="00DF0467" w:rsidRDefault="002557FE" w:rsidP="007744DD">
            <w:pPr>
              <w:ind w:right="281"/>
              <w:rPr>
                <w:sz w:val="27"/>
                <w:szCs w:val="27"/>
              </w:rPr>
            </w:pPr>
          </w:p>
        </w:tc>
        <w:tc>
          <w:tcPr>
            <w:tcW w:w="5393" w:type="dxa"/>
          </w:tcPr>
          <w:p w:rsidR="00550162" w:rsidRDefault="00550162" w:rsidP="00B45620">
            <w:pPr>
              <w:ind w:right="-690"/>
              <w:jc w:val="center"/>
              <w:rPr>
                <w:sz w:val="27"/>
                <w:szCs w:val="27"/>
              </w:rPr>
            </w:pPr>
          </w:p>
          <w:p w:rsidR="002557FE" w:rsidRPr="00DF0467" w:rsidRDefault="002557FE" w:rsidP="00B45620">
            <w:pPr>
              <w:ind w:right="-690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DF0467">
              <w:rPr>
                <w:sz w:val="27"/>
                <w:szCs w:val="27"/>
              </w:rPr>
              <w:t>ПРИЛОЖЕНИЕ</w:t>
            </w:r>
          </w:p>
          <w:p w:rsidR="002557FE" w:rsidRPr="00DF0467" w:rsidRDefault="002557FE" w:rsidP="00B45620">
            <w:pPr>
              <w:ind w:right="-690"/>
              <w:jc w:val="center"/>
              <w:rPr>
                <w:sz w:val="27"/>
                <w:szCs w:val="27"/>
              </w:rPr>
            </w:pPr>
            <w:r w:rsidRPr="00DF0467">
              <w:rPr>
                <w:sz w:val="27"/>
                <w:szCs w:val="27"/>
              </w:rPr>
              <w:t>к приказу министерства сельского</w:t>
            </w:r>
          </w:p>
          <w:p w:rsidR="002557FE" w:rsidRPr="00DF0467" w:rsidRDefault="002557FE" w:rsidP="00B45620">
            <w:pPr>
              <w:ind w:right="-690"/>
              <w:jc w:val="center"/>
              <w:rPr>
                <w:sz w:val="27"/>
                <w:szCs w:val="27"/>
              </w:rPr>
            </w:pPr>
            <w:r w:rsidRPr="00DF0467">
              <w:rPr>
                <w:sz w:val="27"/>
                <w:szCs w:val="27"/>
              </w:rPr>
              <w:t>хозяйства Новосибирской области</w:t>
            </w:r>
          </w:p>
          <w:p w:rsidR="002557FE" w:rsidRPr="00DF0467" w:rsidRDefault="002557FE" w:rsidP="00B45620">
            <w:pPr>
              <w:ind w:right="-690"/>
              <w:jc w:val="center"/>
              <w:rPr>
                <w:sz w:val="27"/>
                <w:szCs w:val="27"/>
              </w:rPr>
            </w:pPr>
            <w:r w:rsidRPr="00DF0467">
              <w:rPr>
                <w:sz w:val="27"/>
                <w:szCs w:val="27"/>
              </w:rPr>
              <w:t>от _________________ № _______</w:t>
            </w:r>
          </w:p>
          <w:p w:rsidR="002557FE" w:rsidRDefault="002557FE" w:rsidP="007744DD">
            <w:pPr>
              <w:ind w:right="281"/>
              <w:rPr>
                <w:sz w:val="27"/>
                <w:szCs w:val="27"/>
              </w:rPr>
            </w:pPr>
          </w:p>
          <w:p w:rsidR="001C0104" w:rsidRPr="00DF0467" w:rsidRDefault="001C0104" w:rsidP="007744DD">
            <w:pPr>
              <w:ind w:right="281"/>
              <w:rPr>
                <w:sz w:val="27"/>
                <w:szCs w:val="27"/>
              </w:rPr>
            </w:pPr>
          </w:p>
        </w:tc>
      </w:tr>
    </w:tbl>
    <w:p w:rsidR="001C0104" w:rsidRDefault="001C0104" w:rsidP="001C01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1C0104" w:rsidRPr="001C0104" w:rsidRDefault="001C0104" w:rsidP="001C0104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1C0104">
        <w:rPr>
          <w:b/>
          <w:sz w:val="27"/>
          <w:szCs w:val="27"/>
        </w:rPr>
        <w:t>ПЕРЕЧЕНЬ</w:t>
      </w:r>
    </w:p>
    <w:p w:rsidR="001C0104" w:rsidRPr="001C0104" w:rsidRDefault="001C0104" w:rsidP="001C010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 w:rsidRPr="001C0104">
        <w:rPr>
          <w:b/>
          <w:sz w:val="27"/>
          <w:szCs w:val="27"/>
        </w:rPr>
        <w:t xml:space="preserve">оборудования </w:t>
      </w:r>
      <w:r w:rsidRPr="001C0104">
        <w:rPr>
          <w:rFonts w:eastAsiaTheme="minorHAnsi"/>
          <w:b/>
          <w:sz w:val="27"/>
          <w:szCs w:val="27"/>
          <w:lang w:eastAsia="en-US"/>
        </w:rPr>
        <w:t xml:space="preserve">для комплектации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 </w:t>
      </w:r>
      <w:r w:rsidR="00975D7E" w:rsidRPr="00975D7E">
        <w:rPr>
          <w:rFonts w:eastAsiaTheme="minorHAnsi"/>
          <w:b/>
          <w:sz w:val="27"/>
          <w:szCs w:val="27"/>
          <w:lang w:eastAsia="en-US"/>
        </w:rPr>
        <w:t>в целях использования гранта в форме субсидии на развитие семейной фермы</w:t>
      </w:r>
    </w:p>
    <w:p w:rsidR="001C0104" w:rsidRDefault="001C0104" w:rsidP="001C010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13DDB" w:rsidRDefault="00513DDB" w:rsidP="008110E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9207"/>
      </w:tblGrid>
      <w:tr w:rsidR="00513DDB" w:rsidTr="002B4D96">
        <w:tc>
          <w:tcPr>
            <w:tcW w:w="704" w:type="dxa"/>
            <w:vAlign w:val="center"/>
          </w:tcPr>
          <w:p w:rsidR="00513DDB" w:rsidRDefault="00513DDB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9207" w:type="dxa"/>
            <w:vAlign w:val="center"/>
          </w:tcPr>
          <w:p w:rsidR="00513DDB" w:rsidRDefault="00513DDB" w:rsidP="00513D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513DDB" w:rsidTr="005732FC">
        <w:tc>
          <w:tcPr>
            <w:tcW w:w="704" w:type="dxa"/>
            <w:vAlign w:val="center"/>
          </w:tcPr>
          <w:p w:rsidR="00513DDB" w:rsidRDefault="00757E0A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207" w:type="dxa"/>
            <w:vAlign w:val="center"/>
          </w:tcPr>
          <w:p w:rsidR="00513DDB" w:rsidRDefault="00D73C1C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Погрузчики</w:t>
            </w:r>
          </w:p>
        </w:tc>
      </w:tr>
      <w:tr w:rsidR="002E26C0" w:rsidTr="005732FC">
        <w:tc>
          <w:tcPr>
            <w:tcW w:w="704" w:type="dxa"/>
            <w:vAlign w:val="center"/>
          </w:tcPr>
          <w:p w:rsidR="002E26C0" w:rsidRDefault="00757E0A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207" w:type="dxa"/>
            <w:vAlign w:val="center"/>
          </w:tcPr>
          <w:p w:rsidR="002E26C0" w:rsidRDefault="002E26C0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Конвейеры</w:t>
            </w:r>
          </w:p>
        </w:tc>
      </w:tr>
      <w:tr w:rsidR="00513DDB" w:rsidTr="005732FC">
        <w:tc>
          <w:tcPr>
            <w:tcW w:w="704" w:type="dxa"/>
            <w:vAlign w:val="center"/>
          </w:tcPr>
          <w:p w:rsidR="00513DDB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207" w:type="dxa"/>
            <w:vAlign w:val="center"/>
          </w:tcPr>
          <w:p w:rsidR="00513DDB" w:rsidRDefault="005732FC" w:rsidP="00DA59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Измерительные устройства для контроля технологических процессов производства сельскохозяйственной продукци</w:t>
            </w:r>
            <w:r w:rsidR="0072504C">
              <w:rPr>
                <w:rFonts w:eastAsiaTheme="minorHAnsi"/>
                <w:sz w:val="26"/>
                <w:szCs w:val="26"/>
                <w:lang w:eastAsia="en-US"/>
              </w:rPr>
              <w:t>и (в том числе весы, влагомеры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513DDB" w:rsidTr="005732FC">
        <w:tc>
          <w:tcPr>
            <w:tcW w:w="704" w:type="dxa"/>
            <w:vAlign w:val="center"/>
          </w:tcPr>
          <w:p w:rsidR="00513DDB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207" w:type="dxa"/>
            <w:vAlign w:val="center"/>
          </w:tcPr>
          <w:p w:rsidR="00513DDB" w:rsidRDefault="0051117D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Машины и оборудование для послеуборочной обработки урожая: сортировки, калибровки, сушки, очистки, погрузки, разгрузки и перегрузки</w:t>
            </w:r>
          </w:p>
        </w:tc>
      </w:tr>
      <w:tr w:rsidR="00513DDB" w:rsidTr="005732FC">
        <w:tc>
          <w:tcPr>
            <w:tcW w:w="704" w:type="dxa"/>
            <w:vAlign w:val="center"/>
          </w:tcPr>
          <w:p w:rsidR="00513DDB" w:rsidRPr="002E26C0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red"/>
                <w:lang w:eastAsia="en-US"/>
              </w:rPr>
            </w:pPr>
            <w:r w:rsidRPr="008C75B4">
              <w:rPr>
                <w:rFonts w:eastAsia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207" w:type="dxa"/>
            <w:vAlign w:val="center"/>
          </w:tcPr>
          <w:p w:rsidR="00513DDB" w:rsidRPr="002E26C0" w:rsidRDefault="00903FD2" w:rsidP="00F10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highlight w:val="red"/>
                <w:lang w:eastAsia="en-US"/>
              </w:rPr>
            </w:pPr>
            <w:r w:rsidRPr="00757E0A">
              <w:rPr>
                <w:rFonts w:eastAsiaTheme="minorHAnsi"/>
                <w:sz w:val="26"/>
                <w:szCs w:val="26"/>
                <w:lang w:eastAsia="en-US"/>
              </w:rPr>
              <w:t xml:space="preserve">Установки и аппараты </w:t>
            </w:r>
            <w:r w:rsidRPr="00F1092B">
              <w:rPr>
                <w:rFonts w:eastAsiaTheme="minorHAnsi"/>
                <w:sz w:val="26"/>
                <w:szCs w:val="26"/>
                <w:lang w:eastAsia="en-US"/>
              </w:rPr>
              <w:t>доильные</w:t>
            </w:r>
            <w:r w:rsidR="00757E0A" w:rsidRPr="00F1092B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1092B" w:rsidRPr="00F1092B">
              <w:rPr>
                <w:rFonts w:eastAsiaTheme="minorHAnsi"/>
                <w:iCs/>
                <w:sz w:val="26"/>
                <w:szCs w:val="26"/>
                <w:lang w:eastAsia="en-US"/>
              </w:rPr>
              <w:t>м</w:t>
            </w:r>
            <w:r w:rsidR="00F1092B" w:rsidRPr="00F1092B">
              <w:rPr>
                <w:rFonts w:eastAsiaTheme="minorHAnsi"/>
                <w:sz w:val="26"/>
                <w:szCs w:val="26"/>
                <w:lang w:eastAsia="en-US"/>
              </w:rPr>
              <w:t>олокопроводы</w:t>
            </w:r>
            <w:r w:rsidR="00F1092B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1092B" w:rsidRPr="00F1092B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="00757E0A">
              <w:rPr>
                <w:rFonts w:eastAsiaTheme="minorHAnsi"/>
                <w:sz w:val="26"/>
                <w:szCs w:val="26"/>
                <w:lang w:eastAsia="en-US"/>
              </w:rPr>
              <w:t>очи</w:t>
            </w:r>
            <w:r w:rsidR="00757E0A" w:rsidRPr="00757E0A">
              <w:rPr>
                <w:rFonts w:eastAsiaTheme="minorHAnsi"/>
                <w:sz w:val="26"/>
                <w:szCs w:val="26"/>
                <w:lang w:eastAsia="en-US"/>
              </w:rPr>
              <w:t>стители-охладители молока, оборудование для п</w:t>
            </w:r>
            <w:r w:rsidR="00F1092B">
              <w:rPr>
                <w:rFonts w:eastAsiaTheme="minorHAnsi"/>
                <w:sz w:val="26"/>
                <w:szCs w:val="26"/>
                <w:lang w:eastAsia="en-US"/>
              </w:rPr>
              <w:t>одогрева молока, обрата, емкости</w:t>
            </w:r>
            <w:r w:rsidR="00757E0A" w:rsidRPr="00757E0A">
              <w:rPr>
                <w:rFonts w:eastAsiaTheme="minorHAnsi"/>
                <w:sz w:val="26"/>
                <w:szCs w:val="26"/>
                <w:lang w:eastAsia="en-US"/>
              </w:rPr>
              <w:t xml:space="preserve"> для хранения молока, оборудование для учета молока, пастеризато</w:t>
            </w:r>
            <w:r w:rsidR="00757E0A">
              <w:rPr>
                <w:rFonts w:eastAsiaTheme="minorHAnsi"/>
                <w:sz w:val="26"/>
                <w:szCs w:val="26"/>
                <w:lang w:eastAsia="en-US"/>
              </w:rPr>
              <w:t>ры, сепараторы-сливкоотделители, оборудование лабораторное</w:t>
            </w:r>
            <w:r w:rsidR="00C63FCB">
              <w:rPr>
                <w:rFonts w:eastAsiaTheme="minorHAnsi"/>
                <w:sz w:val="26"/>
                <w:szCs w:val="26"/>
                <w:lang w:eastAsia="en-US"/>
              </w:rPr>
              <w:t xml:space="preserve"> для анализа молока</w:t>
            </w:r>
          </w:p>
        </w:tc>
      </w:tr>
      <w:tr w:rsidR="00513DDB" w:rsidTr="005732FC">
        <w:tc>
          <w:tcPr>
            <w:tcW w:w="704" w:type="dxa"/>
            <w:vAlign w:val="center"/>
          </w:tcPr>
          <w:p w:rsidR="00513DDB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9207" w:type="dxa"/>
            <w:vAlign w:val="center"/>
          </w:tcPr>
          <w:p w:rsidR="00513DDB" w:rsidRDefault="0051117D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Оборудование для приготовления кормов для животных, в том числе дробилки для кормов,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измельчители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грубых и сочных кормов, смесители кормов</w:t>
            </w:r>
          </w:p>
        </w:tc>
      </w:tr>
      <w:tr w:rsidR="00513DDB" w:rsidTr="005732FC">
        <w:tc>
          <w:tcPr>
            <w:tcW w:w="704" w:type="dxa"/>
            <w:vAlign w:val="center"/>
          </w:tcPr>
          <w:p w:rsidR="00513DDB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9207" w:type="dxa"/>
            <w:vAlign w:val="center"/>
          </w:tcPr>
          <w:p w:rsidR="00513DDB" w:rsidRDefault="0051117D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Технические средства и оборудование для раздачи кормов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9207" w:type="dxa"/>
            <w:vAlign w:val="center"/>
          </w:tcPr>
          <w:p w:rsidR="0051117D" w:rsidRDefault="0051117D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Оборудование для укомплектования животноводческих объектов, в том числе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навозоудалители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, поилки, кормушки, стойловое оборудование</w:t>
            </w:r>
          </w:p>
        </w:tc>
      </w:tr>
      <w:tr w:rsidR="00D45DE8" w:rsidTr="005732FC">
        <w:tc>
          <w:tcPr>
            <w:tcW w:w="704" w:type="dxa"/>
            <w:vAlign w:val="center"/>
          </w:tcPr>
          <w:p w:rsidR="00D45DE8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9207" w:type="dxa"/>
            <w:vAlign w:val="center"/>
          </w:tcPr>
          <w:p w:rsidR="00D45DE8" w:rsidRDefault="00D45DE8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Оборудование для птицеводства 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9207" w:type="dxa"/>
            <w:vAlign w:val="center"/>
          </w:tcPr>
          <w:p w:rsidR="0051117D" w:rsidRDefault="002E26C0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Крематоры</w:t>
            </w:r>
          </w:p>
        </w:tc>
      </w:tr>
      <w:tr w:rsidR="00E17BBD" w:rsidTr="005732FC">
        <w:tc>
          <w:tcPr>
            <w:tcW w:w="704" w:type="dxa"/>
            <w:vAlign w:val="center"/>
          </w:tcPr>
          <w:p w:rsidR="00E17BB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9207" w:type="dxa"/>
            <w:vAlign w:val="center"/>
          </w:tcPr>
          <w:p w:rsidR="00E17BBD" w:rsidRDefault="00E17BBD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Насосы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9207" w:type="dxa"/>
            <w:vAlign w:val="center"/>
          </w:tcPr>
          <w:p w:rsidR="0051117D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Специализированное оборудование для предпродажной подготовки картофеля и овощей: мойки, сушки, фасовки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9207" w:type="dxa"/>
            <w:vAlign w:val="center"/>
          </w:tcPr>
          <w:p w:rsidR="0051117D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Модули для хранения сельскохозяйственной продукции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9207" w:type="dxa"/>
            <w:vAlign w:val="center"/>
          </w:tcPr>
          <w:p w:rsidR="0051117D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Автоматизированные системы хранения сельскохозяйственной продукции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9207" w:type="dxa"/>
            <w:vAlign w:val="center"/>
          </w:tcPr>
          <w:p w:rsidR="0051117D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Климатическое оборудование для хранилищ сельскохозяйственной продукции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9207" w:type="dxa"/>
            <w:vAlign w:val="center"/>
          </w:tcPr>
          <w:p w:rsidR="0051117D" w:rsidRPr="00564AA0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Сушилки зерна и семян</w:t>
            </w:r>
            <w:r w:rsidR="00564AA0">
              <w:rPr>
                <w:rFonts w:eastAsiaTheme="minorHAnsi"/>
                <w:sz w:val="26"/>
                <w:szCs w:val="26"/>
                <w:lang w:eastAsia="en-US"/>
              </w:rPr>
              <w:t>, с</w:t>
            </w:r>
            <w:r w:rsidR="00564AA0">
              <w:rPr>
                <w:rFonts w:eastAsiaTheme="minorHAnsi"/>
                <w:sz w:val="26"/>
                <w:szCs w:val="26"/>
                <w:lang w:eastAsia="en-US"/>
              </w:rPr>
              <w:t>ушилки для сельскохозяйственных продуктов прочие</w:t>
            </w:r>
          </w:p>
        </w:tc>
      </w:tr>
      <w:tr w:rsidR="002E26C0" w:rsidTr="005732FC">
        <w:tc>
          <w:tcPr>
            <w:tcW w:w="704" w:type="dxa"/>
            <w:vAlign w:val="center"/>
          </w:tcPr>
          <w:p w:rsidR="002E26C0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9207" w:type="dxa"/>
            <w:vAlign w:val="center"/>
          </w:tcPr>
          <w:p w:rsidR="002E26C0" w:rsidRDefault="002E26C0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Элеваторы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9207" w:type="dxa"/>
            <w:vAlign w:val="center"/>
          </w:tcPr>
          <w:p w:rsidR="0051117D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Модули, цеха, оборудование для обработки и переработки молока, мяса, овощей, зерна, производства пищевых продуктов (кроме оборудования, предназначенного для производства и переработки продукции свиноводства)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9207" w:type="dxa"/>
            <w:vAlign w:val="center"/>
          </w:tcPr>
          <w:p w:rsidR="0051117D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Оборудование для упаковки и маркировки продукции</w:t>
            </w:r>
          </w:p>
        </w:tc>
      </w:tr>
      <w:tr w:rsidR="004D4DBB" w:rsidTr="005732FC">
        <w:tc>
          <w:tcPr>
            <w:tcW w:w="704" w:type="dxa"/>
            <w:vAlign w:val="center"/>
          </w:tcPr>
          <w:p w:rsidR="004D4DBB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9207" w:type="dxa"/>
            <w:vAlign w:val="center"/>
          </w:tcPr>
          <w:p w:rsidR="004D4DBB" w:rsidRDefault="00DB6380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2B4D96" w:rsidRPr="002B4D96">
              <w:rPr>
                <w:rFonts w:eastAsiaTheme="minorHAnsi"/>
                <w:sz w:val="26"/>
                <w:szCs w:val="26"/>
                <w:lang w:eastAsia="en-US"/>
              </w:rPr>
              <w:t>втономные источники электро- и газоснабжения, обустройство автономных источников водоснабжения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2B4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9207" w:type="dxa"/>
            <w:vAlign w:val="center"/>
          </w:tcPr>
          <w:p w:rsidR="0051117D" w:rsidRDefault="004D4DBB" w:rsidP="00DB63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Аппараты для инкубации икры: ВНИИПРХ, типа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Вейса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типа 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Осетр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типа 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Амур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типа 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Карп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типа 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Селенга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типа 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Сибирь</w:t>
            </w:r>
            <w:r w:rsidR="00DB6380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 инкубационные стойки</w:t>
            </w:r>
          </w:p>
        </w:tc>
      </w:tr>
      <w:tr w:rsidR="0051117D" w:rsidTr="005732FC">
        <w:tc>
          <w:tcPr>
            <w:tcW w:w="704" w:type="dxa"/>
            <w:vAlign w:val="center"/>
          </w:tcPr>
          <w:p w:rsidR="0051117D" w:rsidRDefault="00564AA0" w:rsidP="002B4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9207" w:type="dxa"/>
            <w:vAlign w:val="center"/>
          </w:tcPr>
          <w:p w:rsidR="0051117D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Контейнеры для транспортировки и хранения икры</w:t>
            </w:r>
          </w:p>
        </w:tc>
      </w:tr>
      <w:tr w:rsidR="004D4DBB" w:rsidTr="005732FC">
        <w:tc>
          <w:tcPr>
            <w:tcW w:w="704" w:type="dxa"/>
            <w:vAlign w:val="center"/>
          </w:tcPr>
          <w:p w:rsidR="004D4DBB" w:rsidRDefault="00564AA0" w:rsidP="002B4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9207" w:type="dxa"/>
            <w:vAlign w:val="center"/>
          </w:tcPr>
          <w:p w:rsidR="004D4DBB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Кормораздатчики для кормления рыбы: автоматические, самокормушки, бункерные</w:t>
            </w:r>
          </w:p>
        </w:tc>
      </w:tr>
      <w:tr w:rsidR="004D4DBB" w:rsidTr="005732FC">
        <w:tc>
          <w:tcPr>
            <w:tcW w:w="704" w:type="dxa"/>
            <w:vAlign w:val="center"/>
          </w:tcPr>
          <w:p w:rsidR="004D4DBB" w:rsidRDefault="00564AA0" w:rsidP="002B4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9207" w:type="dxa"/>
            <w:vAlign w:val="center"/>
          </w:tcPr>
          <w:p w:rsidR="004D4DBB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Садки рыбоводные</w:t>
            </w:r>
          </w:p>
        </w:tc>
      </w:tr>
      <w:tr w:rsidR="004D4DBB" w:rsidTr="005732FC">
        <w:tc>
          <w:tcPr>
            <w:tcW w:w="704" w:type="dxa"/>
            <w:vAlign w:val="center"/>
          </w:tcPr>
          <w:p w:rsidR="004D4DBB" w:rsidRDefault="00564AA0" w:rsidP="002B4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9207" w:type="dxa"/>
            <w:vAlign w:val="center"/>
          </w:tcPr>
          <w:p w:rsidR="004D4DBB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Бассейны рыбоводные: пластиковые, бетонные, стальные нержавеющие</w:t>
            </w:r>
          </w:p>
        </w:tc>
      </w:tr>
      <w:tr w:rsidR="004D4DBB" w:rsidTr="005732FC">
        <w:tc>
          <w:tcPr>
            <w:tcW w:w="704" w:type="dxa"/>
            <w:vAlign w:val="center"/>
          </w:tcPr>
          <w:p w:rsidR="004D4DBB" w:rsidRDefault="00564AA0" w:rsidP="002B4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9207" w:type="dxa"/>
            <w:vAlign w:val="center"/>
          </w:tcPr>
          <w:p w:rsidR="004D4DBB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Лотки рыбоводные: пластиковые, бетонные</w:t>
            </w:r>
          </w:p>
        </w:tc>
      </w:tr>
      <w:tr w:rsidR="004D4DBB" w:rsidTr="005732FC">
        <w:tc>
          <w:tcPr>
            <w:tcW w:w="704" w:type="dxa"/>
            <w:vAlign w:val="center"/>
          </w:tcPr>
          <w:p w:rsidR="004D4DBB" w:rsidRDefault="00564AA0" w:rsidP="002B4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9207" w:type="dxa"/>
            <w:vAlign w:val="center"/>
          </w:tcPr>
          <w:p w:rsidR="004D4DBB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Рыбоуловители</w:t>
            </w:r>
            <w:proofErr w:type="spellEnd"/>
          </w:p>
        </w:tc>
      </w:tr>
      <w:tr w:rsidR="004D4DBB" w:rsidTr="005732FC">
        <w:tc>
          <w:tcPr>
            <w:tcW w:w="704" w:type="dxa"/>
            <w:vAlign w:val="center"/>
          </w:tcPr>
          <w:p w:rsidR="004D4DBB" w:rsidRDefault="00564AA0" w:rsidP="002B4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9207" w:type="dxa"/>
            <w:vAlign w:val="center"/>
          </w:tcPr>
          <w:p w:rsidR="004D4DBB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Установки для профилактической обработки рыбы</w:t>
            </w:r>
          </w:p>
        </w:tc>
      </w:tr>
      <w:tr w:rsidR="004D4DBB" w:rsidTr="005732FC">
        <w:tc>
          <w:tcPr>
            <w:tcW w:w="704" w:type="dxa"/>
            <w:vAlign w:val="center"/>
          </w:tcPr>
          <w:p w:rsidR="004D4DBB" w:rsidRDefault="00564AA0" w:rsidP="002B4D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9207" w:type="dxa"/>
            <w:vAlign w:val="center"/>
          </w:tcPr>
          <w:p w:rsidR="004D4DBB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Оборудование для обеспечения воздухом, кислородом: аэраторы,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турбоаэраторы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оксигенаторы</w:t>
            </w:r>
            <w:proofErr w:type="spellEnd"/>
          </w:p>
        </w:tc>
      </w:tr>
      <w:tr w:rsidR="004D4DBB" w:rsidTr="005732FC">
        <w:tc>
          <w:tcPr>
            <w:tcW w:w="704" w:type="dxa"/>
            <w:vAlign w:val="center"/>
          </w:tcPr>
          <w:p w:rsidR="004D4DBB" w:rsidRDefault="00564AA0" w:rsidP="00667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9207" w:type="dxa"/>
            <w:vAlign w:val="center"/>
          </w:tcPr>
          <w:p w:rsidR="004D4DBB" w:rsidRDefault="004D4DBB" w:rsidP="00513D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Приборы для учета и контроля в сфере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аквакультуры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: системы контроля параметров водной среды,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термооксиметры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, микроскопы</w:t>
            </w:r>
          </w:p>
        </w:tc>
      </w:tr>
    </w:tbl>
    <w:p w:rsidR="006E51FB" w:rsidRDefault="006E51FB" w:rsidP="006E51F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6E51FB" w:rsidRDefault="006E51FB" w:rsidP="006E51F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</w:pPr>
    </w:p>
    <w:p w:rsidR="00582DEC" w:rsidRPr="00DF0467" w:rsidRDefault="006E51FB" w:rsidP="006E51FB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>
        <w:rPr>
          <w:rFonts w:eastAsiaTheme="minorHAnsi"/>
          <w:sz w:val="28"/>
          <w:szCs w:val="20"/>
          <w:lang w:eastAsia="en-US"/>
        </w:rPr>
        <w:t>__________</w:t>
      </w:r>
    </w:p>
    <w:sectPr w:rsidR="00582DEC" w:rsidRPr="00DF0467" w:rsidSect="008268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34B87"/>
    <w:rsid w:val="00041842"/>
    <w:rsid w:val="00053F3D"/>
    <w:rsid w:val="00074421"/>
    <w:rsid w:val="000B4974"/>
    <w:rsid w:val="000D7949"/>
    <w:rsid w:val="000E7BD2"/>
    <w:rsid w:val="00130F9A"/>
    <w:rsid w:val="00137543"/>
    <w:rsid w:val="001964A8"/>
    <w:rsid w:val="001C0104"/>
    <w:rsid w:val="001D6012"/>
    <w:rsid w:val="001E0E38"/>
    <w:rsid w:val="002022BB"/>
    <w:rsid w:val="00206937"/>
    <w:rsid w:val="0025365B"/>
    <w:rsid w:val="00254DD7"/>
    <w:rsid w:val="002557FE"/>
    <w:rsid w:val="0029747D"/>
    <w:rsid w:val="002B4D96"/>
    <w:rsid w:val="002E26C0"/>
    <w:rsid w:val="003303A3"/>
    <w:rsid w:val="003341E5"/>
    <w:rsid w:val="003554D2"/>
    <w:rsid w:val="003663D9"/>
    <w:rsid w:val="004301A7"/>
    <w:rsid w:val="00446BF1"/>
    <w:rsid w:val="00473ECA"/>
    <w:rsid w:val="00487407"/>
    <w:rsid w:val="004D4DBB"/>
    <w:rsid w:val="0051117D"/>
    <w:rsid w:val="00513DDB"/>
    <w:rsid w:val="00550162"/>
    <w:rsid w:val="00564AA0"/>
    <w:rsid w:val="00566679"/>
    <w:rsid w:val="005732FC"/>
    <w:rsid w:val="00582DEC"/>
    <w:rsid w:val="005A760A"/>
    <w:rsid w:val="005B3FB6"/>
    <w:rsid w:val="005D5657"/>
    <w:rsid w:val="0062476D"/>
    <w:rsid w:val="00667905"/>
    <w:rsid w:val="006867E2"/>
    <w:rsid w:val="0069325D"/>
    <w:rsid w:val="0069433D"/>
    <w:rsid w:val="006E51FB"/>
    <w:rsid w:val="00714AE8"/>
    <w:rsid w:val="0072082C"/>
    <w:rsid w:val="0072504C"/>
    <w:rsid w:val="007303AA"/>
    <w:rsid w:val="0075082A"/>
    <w:rsid w:val="00756407"/>
    <w:rsid w:val="00757E0A"/>
    <w:rsid w:val="008110E9"/>
    <w:rsid w:val="00820062"/>
    <w:rsid w:val="00826824"/>
    <w:rsid w:val="00843991"/>
    <w:rsid w:val="008471F0"/>
    <w:rsid w:val="00866151"/>
    <w:rsid w:val="008776BB"/>
    <w:rsid w:val="008A17DD"/>
    <w:rsid w:val="008B5144"/>
    <w:rsid w:val="008C75B4"/>
    <w:rsid w:val="008F386C"/>
    <w:rsid w:val="00903FD2"/>
    <w:rsid w:val="009152AA"/>
    <w:rsid w:val="00973AAC"/>
    <w:rsid w:val="00975D7E"/>
    <w:rsid w:val="009771EB"/>
    <w:rsid w:val="00996D78"/>
    <w:rsid w:val="009C0731"/>
    <w:rsid w:val="009E25C7"/>
    <w:rsid w:val="00A309CD"/>
    <w:rsid w:val="00A5369C"/>
    <w:rsid w:val="00AE1453"/>
    <w:rsid w:val="00AE2464"/>
    <w:rsid w:val="00B4093E"/>
    <w:rsid w:val="00B45620"/>
    <w:rsid w:val="00B800CF"/>
    <w:rsid w:val="00B91B73"/>
    <w:rsid w:val="00BD4D3F"/>
    <w:rsid w:val="00C551D0"/>
    <w:rsid w:val="00C63FCB"/>
    <w:rsid w:val="00C6699B"/>
    <w:rsid w:val="00C740D8"/>
    <w:rsid w:val="00C7758A"/>
    <w:rsid w:val="00C97E22"/>
    <w:rsid w:val="00CC32D2"/>
    <w:rsid w:val="00CC4AA8"/>
    <w:rsid w:val="00CF479F"/>
    <w:rsid w:val="00D14861"/>
    <w:rsid w:val="00D36B7A"/>
    <w:rsid w:val="00D45D8B"/>
    <w:rsid w:val="00D45DE8"/>
    <w:rsid w:val="00D619B7"/>
    <w:rsid w:val="00D6717C"/>
    <w:rsid w:val="00D70B60"/>
    <w:rsid w:val="00D738DC"/>
    <w:rsid w:val="00D73C1C"/>
    <w:rsid w:val="00D75461"/>
    <w:rsid w:val="00D7742A"/>
    <w:rsid w:val="00D81423"/>
    <w:rsid w:val="00DA597C"/>
    <w:rsid w:val="00DA6817"/>
    <w:rsid w:val="00DB6380"/>
    <w:rsid w:val="00DE546D"/>
    <w:rsid w:val="00DF0467"/>
    <w:rsid w:val="00E00AAE"/>
    <w:rsid w:val="00E0664A"/>
    <w:rsid w:val="00E17BBD"/>
    <w:rsid w:val="00E20A9B"/>
    <w:rsid w:val="00E20F92"/>
    <w:rsid w:val="00E4554D"/>
    <w:rsid w:val="00E659E1"/>
    <w:rsid w:val="00E90FC7"/>
    <w:rsid w:val="00ED2D16"/>
    <w:rsid w:val="00EE6337"/>
    <w:rsid w:val="00EF1289"/>
    <w:rsid w:val="00F04E1E"/>
    <w:rsid w:val="00F1092B"/>
    <w:rsid w:val="00F234F8"/>
    <w:rsid w:val="00FA5790"/>
    <w:rsid w:val="00FA6327"/>
    <w:rsid w:val="00FC481E"/>
    <w:rsid w:val="00FC5ADB"/>
    <w:rsid w:val="00FC7A2B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2EB2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2557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481E"/>
    <w:pPr>
      <w:ind w:left="720"/>
      <w:contextualSpacing/>
    </w:pPr>
  </w:style>
  <w:style w:type="character" w:styleId="a7">
    <w:name w:val="Emphasis"/>
    <w:basedOn w:val="a0"/>
    <w:uiPriority w:val="20"/>
    <w:qFormat/>
    <w:rsid w:val="00F10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592F-0BEB-4244-8144-E1D0FCDD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Тевосян Мария Тиграновна</cp:lastModifiedBy>
  <cp:revision>100</cp:revision>
  <cp:lastPrinted>2024-08-02T08:50:00Z</cp:lastPrinted>
  <dcterms:created xsi:type="dcterms:W3CDTF">2020-05-18T03:22:00Z</dcterms:created>
  <dcterms:modified xsi:type="dcterms:W3CDTF">2024-08-02T08:51:00Z</dcterms:modified>
</cp:coreProperties>
</file>