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0C" w:rsidRPr="003B640C" w:rsidRDefault="003B640C" w:rsidP="00EF4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3B640C">
        <w:rPr>
          <w:rFonts w:ascii="Times New Roman" w:eastAsia="Times New Roman" w:hAnsi="Times New Roman"/>
          <w:sz w:val="28"/>
          <w:szCs w:val="28"/>
        </w:rPr>
        <w:t>Утверждено</w:t>
      </w:r>
    </w:p>
    <w:p w:rsidR="003B640C" w:rsidRPr="003B640C" w:rsidRDefault="0046718D" w:rsidP="00EF4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постановлением Губернатора</w:t>
      </w:r>
    </w:p>
    <w:p w:rsidR="003B640C" w:rsidRPr="003B640C" w:rsidRDefault="003B640C" w:rsidP="00EF4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3B640C">
        <w:rPr>
          <w:rFonts w:ascii="Times New Roman" w:eastAsia="Times New Roman" w:hAnsi="Times New Roman"/>
          <w:sz w:val="28"/>
          <w:szCs w:val="28"/>
        </w:rPr>
        <w:t>Новосибирской области</w:t>
      </w:r>
    </w:p>
    <w:p w:rsidR="003B640C" w:rsidRPr="003B640C" w:rsidRDefault="003B640C" w:rsidP="00EF4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3B640C">
        <w:rPr>
          <w:rFonts w:ascii="Times New Roman" w:eastAsia="Times New Roman" w:hAnsi="Times New Roman"/>
          <w:sz w:val="28"/>
          <w:szCs w:val="28"/>
        </w:rPr>
        <w:t>от ______________ № ______</w:t>
      </w:r>
    </w:p>
    <w:p w:rsidR="003B640C" w:rsidRPr="00E3631B" w:rsidRDefault="003B640C" w:rsidP="00EF4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Par34"/>
      <w:bookmarkEnd w:id="1"/>
    </w:p>
    <w:p w:rsidR="003B640C" w:rsidRDefault="003B640C" w:rsidP="00EF4541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655D" w:rsidRPr="003B640C" w:rsidRDefault="0079655D" w:rsidP="00EF4541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0744" w:rsidRDefault="00070744" w:rsidP="00EF4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B640C" w:rsidRPr="003B640C" w:rsidRDefault="003B640C" w:rsidP="00EF4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B640C">
        <w:rPr>
          <w:rFonts w:ascii="Times New Roman" w:eastAsia="Times New Roman" w:hAnsi="Times New Roman"/>
          <w:b/>
          <w:bCs/>
          <w:sz w:val="28"/>
          <w:szCs w:val="28"/>
        </w:rPr>
        <w:t>ПОЛОЖЕНИЕ</w:t>
      </w:r>
    </w:p>
    <w:p w:rsidR="003B640C" w:rsidRPr="003B640C" w:rsidRDefault="003B640C" w:rsidP="00EF4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B640C">
        <w:rPr>
          <w:rFonts w:ascii="Times New Roman" w:eastAsia="Times New Roman" w:hAnsi="Times New Roman"/>
          <w:b/>
          <w:sz w:val="28"/>
          <w:szCs w:val="28"/>
        </w:rPr>
        <w:t xml:space="preserve">о </w:t>
      </w:r>
      <w:r w:rsidRPr="003B640C">
        <w:rPr>
          <w:rFonts w:ascii="Times New Roman" w:eastAsia="Times New Roman" w:hAnsi="Times New Roman"/>
          <w:b/>
          <w:bCs/>
          <w:sz w:val="28"/>
          <w:szCs w:val="28"/>
        </w:rPr>
        <w:t xml:space="preserve">Совете при Губернаторе Новосибирской области по реализации Указа Президента Российской Федерации от 07.05.2018 № 204 «О национальных целях и стратегических задачах развития Российской Федерации на период до 2024 года» </w:t>
      </w:r>
      <w:r w:rsidRPr="0032049F">
        <w:rPr>
          <w:rFonts w:ascii="Times New Roman" w:eastAsia="Times New Roman" w:hAnsi="Times New Roman"/>
          <w:b/>
          <w:bCs/>
          <w:sz w:val="28"/>
          <w:szCs w:val="28"/>
        </w:rPr>
        <w:t>в Новосибирской области</w:t>
      </w:r>
    </w:p>
    <w:p w:rsidR="00346161" w:rsidRPr="00346161" w:rsidRDefault="00346161" w:rsidP="00EF454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616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211" w:rsidRDefault="004F37BD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Совет по </w:t>
      </w:r>
      <w:r w:rsidR="00A6388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63887" w:rsidRPr="00A63887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в Новосибирской области 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63887">
        <w:rPr>
          <w:rFonts w:ascii="Times New Roman" w:hAnsi="Times New Roman" w:cs="Times New Roman"/>
          <w:sz w:val="28"/>
          <w:szCs w:val="28"/>
        </w:rPr>
        <w:t>–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63887">
        <w:rPr>
          <w:rFonts w:ascii="Times New Roman" w:hAnsi="Times New Roman" w:cs="Times New Roman"/>
          <w:sz w:val="28"/>
          <w:szCs w:val="28"/>
        </w:rPr>
        <w:t xml:space="preserve">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) является совещательным органом, </w:t>
      </w:r>
      <w:r w:rsidR="00346161" w:rsidRPr="00346161">
        <w:rPr>
          <w:rFonts w:ascii="Times New Roman" w:hAnsi="Times New Roman" w:cs="Times New Roman"/>
          <w:sz w:val="28"/>
          <w:szCs w:val="28"/>
        </w:rPr>
        <w:lastRenderedPageBreak/>
        <w:t>образованным в целях обеспечения качественной разработки</w:t>
      </w:r>
      <w:r w:rsidR="003B640C">
        <w:rPr>
          <w:rFonts w:ascii="Times New Roman" w:hAnsi="Times New Roman" w:cs="Times New Roman"/>
          <w:sz w:val="28"/>
          <w:szCs w:val="28"/>
        </w:rPr>
        <w:t xml:space="preserve"> мер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, координации и мониторинга реализации </w:t>
      </w:r>
      <w:r w:rsidR="00A63887" w:rsidRPr="00A63887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</w:t>
      </w:r>
      <w:r w:rsidR="003B640C" w:rsidRPr="0034616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B640C">
        <w:rPr>
          <w:rFonts w:ascii="Times New Roman" w:hAnsi="Times New Roman" w:cs="Times New Roman"/>
          <w:sz w:val="28"/>
          <w:szCs w:val="28"/>
        </w:rPr>
        <w:t>Указ</w:t>
      </w:r>
      <w:r w:rsidR="003B640C" w:rsidRPr="00346161">
        <w:rPr>
          <w:rFonts w:ascii="Times New Roman" w:hAnsi="Times New Roman" w:cs="Times New Roman"/>
          <w:sz w:val="28"/>
          <w:szCs w:val="28"/>
        </w:rPr>
        <w:t>)</w:t>
      </w:r>
      <w:r w:rsidR="003B640C">
        <w:rPr>
          <w:rFonts w:ascii="Times New Roman" w:hAnsi="Times New Roman" w:cs="Times New Roman"/>
          <w:sz w:val="28"/>
          <w:szCs w:val="28"/>
        </w:rPr>
        <w:t xml:space="preserve"> </w:t>
      </w:r>
      <w:r w:rsidR="00A63887" w:rsidRPr="00A63887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346161" w:rsidRPr="00346161">
        <w:rPr>
          <w:rFonts w:ascii="Times New Roman" w:hAnsi="Times New Roman" w:cs="Times New Roman"/>
          <w:sz w:val="28"/>
          <w:szCs w:val="28"/>
        </w:rPr>
        <w:t>.</w:t>
      </w:r>
    </w:p>
    <w:p w:rsidR="00346161" w:rsidRPr="00346161" w:rsidRDefault="004F37BD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A63887" w:rsidRPr="00346161">
        <w:rPr>
          <w:rFonts w:ascii="Times New Roman" w:hAnsi="Times New Roman" w:cs="Times New Roman"/>
          <w:sz w:val="28"/>
          <w:szCs w:val="28"/>
        </w:rPr>
        <w:t>Совет</w:t>
      </w:r>
      <w:r w:rsidR="00A63887">
        <w:rPr>
          <w:rFonts w:ascii="Times New Roman" w:hAnsi="Times New Roman" w:cs="Times New Roman"/>
          <w:sz w:val="28"/>
          <w:szCs w:val="28"/>
        </w:rPr>
        <w:t xml:space="preserve"> по реализации Указа</w:t>
      </w:r>
      <w:r w:rsidR="00A63887" w:rsidRPr="00346161">
        <w:rPr>
          <w:rFonts w:ascii="Times New Roman" w:hAnsi="Times New Roman" w:cs="Times New Roman"/>
          <w:sz w:val="28"/>
          <w:szCs w:val="28"/>
        </w:rPr>
        <w:t xml:space="preserve"> 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346161" w:rsidRPr="00346161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346161" w:rsidRPr="0034616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8" w:tooltip="Устав Новосибирской области от 18.04.2005 N 282-ОЗ (ред. от 27.09.2016) (принят постановлением Новосибирского областного Совета депутатов от 31.03.2005 N 282-ОСД)------------ Недействующая редакция{КонсультантПлюс}" w:history="1">
        <w:r w:rsidR="00346161" w:rsidRPr="00346161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Новосибирской области, законами Новосибирской области, постановлениями и распоряжениями Губернатора Новосибирской области, Правительства Новосибирской области и настоящим Положением.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6161">
        <w:rPr>
          <w:rFonts w:ascii="Times New Roman" w:hAnsi="Times New Roman" w:cs="Times New Roman"/>
          <w:sz w:val="28"/>
          <w:szCs w:val="28"/>
        </w:rPr>
        <w:t xml:space="preserve">II. Задачи и функции </w:t>
      </w:r>
      <w:r w:rsidR="001B286B" w:rsidRPr="00346161">
        <w:rPr>
          <w:rFonts w:ascii="Times New Roman" w:hAnsi="Times New Roman" w:cs="Times New Roman"/>
          <w:sz w:val="28"/>
          <w:szCs w:val="28"/>
        </w:rPr>
        <w:t>Совет</w:t>
      </w:r>
      <w:r w:rsidR="00CC3F3E">
        <w:rPr>
          <w:rFonts w:ascii="Times New Roman" w:hAnsi="Times New Roman" w:cs="Times New Roman"/>
          <w:sz w:val="28"/>
          <w:szCs w:val="28"/>
        </w:rPr>
        <w:t>а</w:t>
      </w:r>
      <w:r w:rsidR="001B286B">
        <w:rPr>
          <w:rFonts w:ascii="Times New Roman" w:hAnsi="Times New Roman" w:cs="Times New Roman"/>
          <w:sz w:val="28"/>
          <w:szCs w:val="28"/>
        </w:rPr>
        <w:t xml:space="preserve"> по реализации Указа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736" w:rsidRPr="00346161" w:rsidRDefault="001A2937" w:rsidP="00EF454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1B286B" w:rsidRPr="00346161">
        <w:rPr>
          <w:rFonts w:ascii="Times New Roman" w:hAnsi="Times New Roman" w:cs="Times New Roman"/>
          <w:sz w:val="28"/>
          <w:szCs w:val="28"/>
        </w:rPr>
        <w:t>Совет</w:t>
      </w:r>
      <w:r w:rsidR="00CC3F3E">
        <w:rPr>
          <w:rFonts w:ascii="Times New Roman" w:hAnsi="Times New Roman" w:cs="Times New Roman"/>
          <w:sz w:val="28"/>
          <w:szCs w:val="28"/>
        </w:rPr>
        <w:t>а</w:t>
      </w:r>
      <w:r w:rsidR="001B286B">
        <w:rPr>
          <w:rFonts w:ascii="Times New Roman" w:hAnsi="Times New Roman" w:cs="Times New Roman"/>
          <w:sz w:val="28"/>
          <w:szCs w:val="28"/>
        </w:rPr>
        <w:t xml:space="preserve">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82B73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C1736" w:rsidRPr="00F95F0F">
        <w:rPr>
          <w:rFonts w:ascii="Times New Roman" w:hAnsi="Times New Roman" w:cs="Times New Roman"/>
          <w:sz w:val="28"/>
          <w:szCs w:val="28"/>
        </w:rPr>
        <w:t>рассмотрение вопросов, касающихся деятельности по достижению национальных целей, реализации нацио</w:t>
      </w:r>
      <w:r w:rsidR="00AC1736" w:rsidRPr="00F95F0F">
        <w:rPr>
          <w:rFonts w:ascii="Times New Roman" w:hAnsi="Times New Roman" w:cs="Times New Roman"/>
          <w:sz w:val="28"/>
          <w:szCs w:val="28"/>
        </w:rPr>
        <w:lastRenderedPageBreak/>
        <w:t xml:space="preserve">нальных проектов </w:t>
      </w:r>
      <w:r w:rsidR="00682B73">
        <w:rPr>
          <w:rFonts w:ascii="Times New Roman" w:hAnsi="Times New Roman" w:cs="Times New Roman"/>
          <w:sz w:val="28"/>
          <w:szCs w:val="28"/>
        </w:rPr>
        <w:t>(</w:t>
      </w:r>
      <w:r w:rsidR="00AC1736" w:rsidRPr="00F95F0F">
        <w:rPr>
          <w:rFonts w:ascii="Times New Roman" w:hAnsi="Times New Roman" w:cs="Times New Roman"/>
          <w:sz w:val="28"/>
          <w:szCs w:val="28"/>
        </w:rPr>
        <w:t>программ</w:t>
      </w:r>
      <w:r w:rsidR="00682B73">
        <w:rPr>
          <w:rFonts w:ascii="Times New Roman" w:hAnsi="Times New Roman" w:cs="Times New Roman"/>
          <w:sz w:val="28"/>
          <w:szCs w:val="28"/>
        </w:rPr>
        <w:t>)</w:t>
      </w:r>
      <w:r w:rsidR="00AC1736" w:rsidRPr="00F95F0F">
        <w:rPr>
          <w:rFonts w:ascii="Times New Roman" w:hAnsi="Times New Roman" w:cs="Times New Roman"/>
          <w:sz w:val="28"/>
          <w:szCs w:val="28"/>
        </w:rPr>
        <w:t xml:space="preserve">, </w:t>
      </w:r>
      <w:r w:rsidR="00682B73">
        <w:rPr>
          <w:rFonts w:ascii="Times New Roman" w:hAnsi="Times New Roman" w:cs="Times New Roman"/>
          <w:sz w:val="28"/>
          <w:szCs w:val="28"/>
        </w:rPr>
        <w:t>решению</w:t>
      </w:r>
      <w:r w:rsidR="00AC1736" w:rsidRPr="00F95F0F">
        <w:rPr>
          <w:rFonts w:ascii="Times New Roman" w:hAnsi="Times New Roman" w:cs="Times New Roman"/>
          <w:sz w:val="28"/>
          <w:szCs w:val="28"/>
        </w:rPr>
        <w:t xml:space="preserve"> </w:t>
      </w:r>
      <w:r w:rsidR="004E4895">
        <w:rPr>
          <w:rFonts w:ascii="Times New Roman" w:hAnsi="Times New Roman" w:cs="Times New Roman"/>
          <w:sz w:val="28"/>
          <w:szCs w:val="28"/>
        </w:rPr>
        <w:t xml:space="preserve">стратегических </w:t>
      </w:r>
      <w:r w:rsidR="00AC1736" w:rsidRPr="00F95F0F">
        <w:rPr>
          <w:rFonts w:ascii="Times New Roman" w:hAnsi="Times New Roman" w:cs="Times New Roman"/>
          <w:sz w:val="28"/>
          <w:szCs w:val="28"/>
        </w:rPr>
        <w:t>задач</w:t>
      </w:r>
      <w:r w:rsidR="00682B73">
        <w:rPr>
          <w:rFonts w:ascii="Times New Roman" w:hAnsi="Times New Roman" w:cs="Times New Roman"/>
          <w:sz w:val="28"/>
          <w:szCs w:val="28"/>
        </w:rPr>
        <w:t>,</w:t>
      </w:r>
      <w:r w:rsidR="00AC1736" w:rsidRPr="00F95F0F">
        <w:rPr>
          <w:rFonts w:ascii="Times New Roman" w:hAnsi="Times New Roman" w:cs="Times New Roman"/>
          <w:sz w:val="28"/>
          <w:szCs w:val="28"/>
        </w:rPr>
        <w:t xml:space="preserve"> </w:t>
      </w:r>
      <w:r w:rsidR="00682B73">
        <w:rPr>
          <w:rFonts w:ascii="Times New Roman" w:hAnsi="Times New Roman" w:cs="Times New Roman"/>
          <w:sz w:val="28"/>
          <w:szCs w:val="28"/>
        </w:rPr>
        <w:t>определению и достижению</w:t>
      </w:r>
      <w:r w:rsidR="00AC1736" w:rsidRPr="00F95F0F">
        <w:rPr>
          <w:rFonts w:ascii="Times New Roman" w:hAnsi="Times New Roman" w:cs="Times New Roman"/>
          <w:sz w:val="28"/>
          <w:szCs w:val="28"/>
        </w:rPr>
        <w:t xml:space="preserve"> целевых </w:t>
      </w:r>
      <w:r w:rsidR="004E4895">
        <w:rPr>
          <w:rFonts w:ascii="Times New Roman" w:hAnsi="Times New Roman" w:cs="Times New Roman"/>
          <w:sz w:val="28"/>
          <w:szCs w:val="28"/>
        </w:rPr>
        <w:t>индикаторов</w:t>
      </w:r>
      <w:r w:rsidR="00AC1736" w:rsidRPr="00F95F0F">
        <w:rPr>
          <w:rFonts w:ascii="Times New Roman" w:hAnsi="Times New Roman" w:cs="Times New Roman"/>
          <w:sz w:val="28"/>
          <w:szCs w:val="28"/>
        </w:rPr>
        <w:t xml:space="preserve"> </w:t>
      </w:r>
      <w:r w:rsidR="004E4895">
        <w:rPr>
          <w:rFonts w:ascii="Times New Roman" w:hAnsi="Times New Roman" w:cs="Times New Roman"/>
          <w:sz w:val="28"/>
          <w:szCs w:val="28"/>
        </w:rPr>
        <w:t xml:space="preserve">научно-технологического и </w:t>
      </w:r>
      <w:r w:rsidR="00AC1736" w:rsidRPr="00F95F0F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="00682B73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области;</w:t>
      </w:r>
      <w:r w:rsidR="00AC1736" w:rsidRPr="00F95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D5C" w:rsidRDefault="00981E2A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4762A" w:rsidRPr="006B3BFC">
        <w:rPr>
          <w:rFonts w:ascii="Times New Roman" w:hAnsi="Times New Roman" w:cs="Times New Roman"/>
          <w:sz w:val="28"/>
          <w:szCs w:val="28"/>
        </w:rPr>
        <w:t xml:space="preserve">подготовка предложений </w:t>
      </w:r>
      <w:r w:rsidR="00F95F0F">
        <w:rPr>
          <w:rFonts w:ascii="Times New Roman" w:hAnsi="Times New Roman" w:cs="Times New Roman"/>
          <w:sz w:val="28"/>
          <w:szCs w:val="28"/>
        </w:rPr>
        <w:t xml:space="preserve">Губернатору Новосибирской области </w:t>
      </w:r>
      <w:r w:rsidR="00DB2D5C">
        <w:rPr>
          <w:rFonts w:ascii="Times New Roman" w:hAnsi="Times New Roman" w:cs="Times New Roman"/>
          <w:sz w:val="28"/>
          <w:szCs w:val="28"/>
        </w:rPr>
        <w:t>о</w:t>
      </w:r>
      <w:r w:rsidR="00F95F0F" w:rsidRPr="00F95F0F">
        <w:rPr>
          <w:rFonts w:ascii="Times New Roman" w:hAnsi="Times New Roman" w:cs="Times New Roman"/>
          <w:sz w:val="28"/>
          <w:szCs w:val="28"/>
        </w:rPr>
        <w:t xml:space="preserve"> </w:t>
      </w:r>
      <w:r w:rsidR="00F95F0F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682B73">
        <w:rPr>
          <w:rFonts w:ascii="Times New Roman" w:hAnsi="Times New Roman" w:cs="Times New Roman"/>
          <w:sz w:val="28"/>
          <w:szCs w:val="28"/>
        </w:rPr>
        <w:t>региональных</w:t>
      </w:r>
      <w:r w:rsidR="007F3757">
        <w:rPr>
          <w:rFonts w:ascii="Times New Roman" w:hAnsi="Times New Roman" w:cs="Times New Roman"/>
          <w:sz w:val="28"/>
          <w:szCs w:val="28"/>
        </w:rPr>
        <w:t xml:space="preserve"> </w:t>
      </w:r>
      <w:r w:rsidR="00F95F0F">
        <w:rPr>
          <w:rFonts w:ascii="Times New Roman" w:hAnsi="Times New Roman" w:cs="Times New Roman"/>
          <w:sz w:val="28"/>
          <w:szCs w:val="28"/>
        </w:rPr>
        <w:t xml:space="preserve">проектов и </w:t>
      </w:r>
      <w:r w:rsidR="00682B73">
        <w:rPr>
          <w:rFonts w:ascii="Times New Roman" w:hAnsi="Times New Roman" w:cs="Times New Roman"/>
          <w:sz w:val="28"/>
          <w:szCs w:val="28"/>
        </w:rPr>
        <w:t>государственных программ Новосибирской области</w:t>
      </w:r>
      <w:r w:rsidR="00F95F0F">
        <w:rPr>
          <w:rFonts w:ascii="Times New Roman" w:hAnsi="Times New Roman" w:cs="Times New Roman"/>
          <w:sz w:val="28"/>
          <w:szCs w:val="28"/>
        </w:rPr>
        <w:t xml:space="preserve"> </w:t>
      </w:r>
      <w:r w:rsidR="00682B73">
        <w:rPr>
          <w:rFonts w:ascii="Times New Roman" w:hAnsi="Times New Roman" w:cs="Times New Roman"/>
          <w:sz w:val="28"/>
          <w:szCs w:val="28"/>
        </w:rPr>
        <w:t>в целях реализации Указа</w:t>
      </w:r>
      <w:r w:rsidR="0024762A" w:rsidRPr="006B3BFC">
        <w:rPr>
          <w:rFonts w:ascii="Times New Roman" w:hAnsi="Times New Roman" w:cs="Times New Roman"/>
          <w:sz w:val="28"/>
          <w:szCs w:val="28"/>
        </w:rPr>
        <w:t>;</w:t>
      </w:r>
    </w:p>
    <w:p w:rsidR="00DB2D5C" w:rsidRDefault="00981E2A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DB2D5C" w:rsidRPr="00DB2D5C">
        <w:rPr>
          <w:rFonts w:ascii="Times New Roman" w:hAnsi="Times New Roman"/>
          <w:sz w:val="28"/>
          <w:szCs w:val="28"/>
        </w:rPr>
        <w:t xml:space="preserve">обеспечение </w:t>
      </w:r>
      <w:r w:rsidR="00DB2D5C">
        <w:rPr>
          <w:rFonts w:ascii="Times New Roman" w:hAnsi="Times New Roman"/>
          <w:sz w:val="28"/>
          <w:szCs w:val="28"/>
        </w:rPr>
        <w:t xml:space="preserve">и координация </w:t>
      </w:r>
      <w:r w:rsidR="00DB2D5C" w:rsidRPr="00DB2D5C">
        <w:rPr>
          <w:rFonts w:ascii="Times New Roman" w:hAnsi="Times New Roman"/>
          <w:sz w:val="28"/>
          <w:szCs w:val="28"/>
        </w:rPr>
        <w:t>согласованных действий областных исполнительных органов государственной власти Новосибирской области при реализации мер, необходимых для достижения национальных целей</w:t>
      </w:r>
      <w:r w:rsidR="00DC4ED7" w:rsidRPr="00DC4ED7">
        <w:rPr>
          <w:rFonts w:ascii="Times New Roman" w:hAnsi="Times New Roman"/>
          <w:sz w:val="28"/>
          <w:szCs w:val="28"/>
        </w:rPr>
        <w:t xml:space="preserve"> </w:t>
      </w:r>
      <w:r w:rsidR="00DC4ED7">
        <w:rPr>
          <w:rFonts w:ascii="Times New Roman" w:hAnsi="Times New Roman"/>
          <w:sz w:val="28"/>
          <w:szCs w:val="28"/>
        </w:rPr>
        <w:t xml:space="preserve">в </w:t>
      </w:r>
      <w:r w:rsidR="00DC4ED7" w:rsidRPr="00DB2D5C">
        <w:rPr>
          <w:rFonts w:ascii="Times New Roman" w:hAnsi="Times New Roman"/>
          <w:sz w:val="28"/>
          <w:szCs w:val="28"/>
        </w:rPr>
        <w:t>Новосибирской области</w:t>
      </w:r>
      <w:r w:rsidR="00DB2D5C" w:rsidRPr="00DB2D5C">
        <w:rPr>
          <w:rFonts w:ascii="Times New Roman" w:hAnsi="Times New Roman"/>
          <w:sz w:val="28"/>
          <w:szCs w:val="28"/>
        </w:rPr>
        <w:t>;</w:t>
      </w:r>
    </w:p>
    <w:p w:rsidR="006207A7" w:rsidRDefault="00981E2A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4762A" w:rsidRPr="006B3BFC">
        <w:rPr>
          <w:rFonts w:ascii="Times New Roman" w:hAnsi="Times New Roman" w:cs="Times New Roman"/>
          <w:sz w:val="28"/>
          <w:szCs w:val="28"/>
        </w:rPr>
        <w:t>определение направлений, этапов, способов и форм реализации национальных</w:t>
      </w:r>
      <w:r w:rsidR="00611BE2" w:rsidRPr="00DB2D5C">
        <w:rPr>
          <w:rFonts w:ascii="Times New Roman" w:hAnsi="Times New Roman" w:cs="Times New Roman"/>
          <w:sz w:val="28"/>
          <w:szCs w:val="28"/>
        </w:rPr>
        <w:t xml:space="preserve"> </w:t>
      </w:r>
      <w:r w:rsidR="003D70B2">
        <w:rPr>
          <w:rFonts w:ascii="Times New Roman" w:hAnsi="Times New Roman" w:cs="Times New Roman"/>
          <w:sz w:val="28"/>
          <w:szCs w:val="28"/>
        </w:rPr>
        <w:t>проектов (программ)</w:t>
      </w:r>
      <w:r w:rsidR="003D70B2" w:rsidRPr="003D70B2">
        <w:rPr>
          <w:rFonts w:ascii="Times New Roman" w:hAnsi="Times New Roman" w:cs="Times New Roman"/>
          <w:sz w:val="28"/>
          <w:szCs w:val="28"/>
        </w:rPr>
        <w:t xml:space="preserve"> </w:t>
      </w:r>
      <w:r w:rsidR="003D70B2">
        <w:rPr>
          <w:rFonts w:ascii="Times New Roman" w:hAnsi="Times New Roman" w:cs="Times New Roman"/>
          <w:sz w:val="28"/>
          <w:szCs w:val="28"/>
        </w:rPr>
        <w:t xml:space="preserve">в </w:t>
      </w:r>
      <w:r w:rsidR="003D70B2" w:rsidRPr="00F95F0F">
        <w:rPr>
          <w:rFonts w:ascii="Times New Roman" w:hAnsi="Times New Roman" w:cs="Times New Roman"/>
          <w:sz w:val="28"/>
          <w:szCs w:val="28"/>
        </w:rPr>
        <w:t>Новосибирской област</w:t>
      </w:r>
      <w:r w:rsidR="003D70B2">
        <w:rPr>
          <w:rFonts w:ascii="Times New Roman" w:hAnsi="Times New Roman" w:cs="Times New Roman"/>
          <w:sz w:val="28"/>
          <w:szCs w:val="28"/>
        </w:rPr>
        <w:t>и</w:t>
      </w:r>
      <w:r w:rsidR="00611BE2" w:rsidRPr="00DB2D5C">
        <w:rPr>
          <w:rFonts w:ascii="Times New Roman" w:hAnsi="Times New Roman" w:cs="Times New Roman"/>
          <w:sz w:val="28"/>
          <w:szCs w:val="28"/>
        </w:rPr>
        <w:t xml:space="preserve">, а также мероприятий </w:t>
      </w:r>
      <w:r w:rsidR="00B65146">
        <w:rPr>
          <w:rFonts w:ascii="Times New Roman" w:hAnsi="Times New Roman" w:cs="Times New Roman"/>
          <w:sz w:val="28"/>
          <w:szCs w:val="28"/>
        </w:rPr>
        <w:t xml:space="preserve">региональных проектов </w:t>
      </w:r>
      <w:r w:rsidR="00EE4FE0" w:rsidRPr="00F95F0F">
        <w:rPr>
          <w:rFonts w:ascii="Times New Roman" w:hAnsi="Times New Roman" w:cs="Times New Roman"/>
          <w:sz w:val="28"/>
          <w:szCs w:val="28"/>
        </w:rPr>
        <w:t>Новосибирской област</w:t>
      </w:r>
      <w:r w:rsidR="00EE4FE0">
        <w:rPr>
          <w:rFonts w:ascii="Times New Roman" w:hAnsi="Times New Roman" w:cs="Times New Roman"/>
          <w:sz w:val="28"/>
          <w:szCs w:val="28"/>
        </w:rPr>
        <w:t>и</w:t>
      </w:r>
      <w:r w:rsidR="0024762A" w:rsidRPr="006B3BFC">
        <w:rPr>
          <w:rFonts w:ascii="Times New Roman" w:hAnsi="Times New Roman" w:cs="Times New Roman"/>
          <w:sz w:val="28"/>
          <w:szCs w:val="28"/>
        </w:rPr>
        <w:t>;</w:t>
      </w:r>
    </w:p>
    <w:p w:rsidR="006207A7" w:rsidRDefault="00981E2A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611BE2" w:rsidRPr="006207A7">
        <w:rPr>
          <w:rFonts w:ascii="Times New Roman" w:hAnsi="Times New Roman" w:cs="Times New Roman"/>
          <w:sz w:val="28"/>
          <w:szCs w:val="28"/>
        </w:rPr>
        <w:t xml:space="preserve">анализ и оценка практики реализации </w:t>
      </w:r>
      <w:r w:rsidR="0024762A" w:rsidRPr="006B3BFC">
        <w:rPr>
          <w:rFonts w:ascii="Times New Roman" w:hAnsi="Times New Roman" w:cs="Times New Roman"/>
          <w:sz w:val="28"/>
          <w:szCs w:val="28"/>
        </w:rPr>
        <w:t>национальных проектов</w:t>
      </w:r>
      <w:r w:rsidR="00E7798C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="00E7798C" w:rsidRPr="003D70B2">
        <w:rPr>
          <w:rFonts w:ascii="Times New Roman" w:hAnsi="Times New Roman" w:cs="Times New Roman"/>
          <w:sz w:val="28"/>
          <w:szCs w:val="28"/>
        </w:rPr>
        <w:t xml:space="preserve"> </w:t>
      </w:r>
      <w:r w:rsidR="00E7798C">
        <w:rPr>
          <w:rFonts w:ascii="Times New Roman" w:hAnsi="Times New Roman" w:cs="Times New Roman"/>
          <w:sz w:val="28"/>
          <w:szCs w:val="28"/>
        </w:rPr>
        <w:t xml:space="preserve">в </w:t>
      </w:r>
      <w:r w:rsidR="00E7798C" w:rsidRPr="00F95F0F">
        <w:rPr>
          <w:rFonts w:ascii="Times New Roman" w:hAnsi="Times New Roman" w:cs="Times New Roman"/>
          <w:sz w:val="28"/>
          <w:szCs w:val="28"/>
        </w:rPr>
        <w:t>Новосибирской област</w:t>
      </w:r>
      <w:r w:rsidR="00E7798C">
        <w:rPr>
          <w:rFonts w:ascii="Times New Roman" w:hAnsi="Times New Roman" w:cs="Times New Roman"/>
          <w:sz w:val="28"/>
          <w:szCs w:val="28"/>
        </w:rPr>
        <w:t>и</w:t>
      </w:r>
      <w:r w:rsidR="0024762A" w:rsidRPr="006B3BFC">
        <w:rPr>
          <w:rFonts w:ascii="Times New Roman" w:hAnsi="Times New Roman" w:cs="Times New Roman"/>
          <w:sz w:val="28"/>
          <w:szCs w:val="28"/>
        </w:rPr>
        <w:t>, эффек</w:t>
      </w:r>
      <w:r w:rsidR="00611BE2" w:rsidRPr="006207A7">
        <w:rPr>
          <w:rFonts w:ascii="Times New Roman" w:hAnsi="Times New Roman" w:cs="Times New Roman"/>
          <w:sz w:val="28"/>
          <w:szCs w:val="28"/>
        </w:rPr>
        <w:t xml:space="preserve">тивности мер, направленных на </w:t>
      </w:r>
      <w:r w:rsidR="0024762A" w:rsidRPr="006B3BFC">
        <w:rPr>
          <w:rFonts w:ascii="Times New Roman" w:hAnsi="Times New Roman" w:cs="Times New Roman"/>
          <w:sz w:val="28"/>
          <w:szCs w:val="28"/>
        </w:rPr>
        <w:t>решение</w:t>
      </w:r>
      <w:r w:rsidR="00611BE2" w:rsidRPr="006207A7">
        <w:rPr>
          <w:rFonts w:ascii="Times New Roman" w:hAnsi="Times New Roman" w:cs="Times New Roman"/>
          <w:sz w:val="28"/>
          <w:szCs w:val="28"/>
        </w:rPr>
        <w:t xml:space="preserve"> </w:t>
      </w:r>
      <w:r w:rsidR="00E7798C">
        <w:rPr>
          <w:rFonts w:ascii="Times New Roman" w:hAnsi="Times New Roman" w:cs="Times New Roman"/>
          <w:sz w:val="28"/>
          <w:szCs w:val="28"/>
        </w:rPr>
        <w:t xml:space="preserve">стратегических </w:t>
      </w:r>
      <w:r w:rsidR="00611BE2" w:rsidRPr="006207A7">
        <w:rPr>
          <w:rFonts w:ascii="Times New Roman" w:hAnsi="Times New Roman" w:cs="Times New Roman"/>
          <w:sz w:val="28"/>
          <w:szCs w:val="28"/>
        </w:rPr>
        <w:t>задач</w:t>
      </w:r>
      <w:r w:rsidR="00E7798C">
        <w:rPr>
          <w:rFonts w:ascii="Times New Roman" w:hAnsi="Times New Roman" w:cs="Times New Roman"/>
          <w:sz w:val="28"/>
          <w:szCs w:val="28"/>
        </w:rPr>
        <w:t>,</w:t>
      </w:r>
      <w:r w:rsidR="004A1471">
        <w:rPr>
          <w:rFonts w:ascii="Times New Roman" w:hAnsi="Times New Roman" w:cs="Times New Roman"/>
          <w:sz w:val="28"/>
          <w:szCs w:val="28"/>
        </w:rPr>
        <w:t xml:space="preserve"> установленных Указом, подготовка предложений по совершенствованию деятельности в этих областях</w:t>
      </w:r>
      <w:r w:rsidR="0024762A" w:rsidRPr="006B3BFC">
        <w:rPr>
          <w:rFonts w:ascii="Times New Roman" w:hAnsi="Times New Roman" w:cs="Times New Roman"/>
          <w:sz w:val="28"/>
          <w:szCs w:val="28"/>
        </w:rPr>
        <w:t>;</w:t>
      </w:r>
    </w:p>
    <w:p w:rsidR="00F52CDE" w:rsidRDefault="00981E2A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611BE2" w:rsidRPr="00F52CDE">
        <w:rPr>
          <w:rFonts w:ascii="Times New Roman" w:hAnsi="Times New Roman" w:cs="Times New Roman"/>
          <w:sz w:val="28"/>
          <w:szCs w:val="28"/>
        </w:rPr>
        <w:t xml:space="preserve">привлечение общественных объединений, научных и </w:t>
      </w:r>
      <w:r w:rsidR="0024762A" w:rsidRPr="00F52CDE">
        <w:rPr>
          <w:rFonts w:ascii="Times New Roman" w:hAnsi="Times New Roman" w:cs="Times New Roman"/>
          <w:sz w:val="28"/>
          <w:szCs w:val="28"/>
        </w:rPr>
        <w:t>других</w:t>
      </w:r>
      <w:r w:rsidR="00611BE2" w:rsidRPr="00F52CDE">
        <w:rPr>
          <w:rFonts w:ascii="Times New Roman" w:hAnsi="Times New Roman" w:cs="Times New Roman"/>
          <w:sz w:val="28"/>
          <w:szCs w:val="28"/>
        </w:rPr>
        <w:t xml:space="preserve"> организаций, а также средств массовой информации</w:t>
      </w:r>
      <w:r w:rsidR="00F52CDE" w:rsidRPr="00F52CDE">
        <w:rPr>
          <w:rFonts w:ascii="Times New Roman" w:hAnsi="Times New Roman" w:cs="Times New Roman"/>
          <w:sz w:val="28"/>
          <w:szCs w:val="28"/>
        </w:rPr>
        <w:t xml:space="preserve">, </w:t>
      </w:r>
      <w:r w:rsidR="00F52CDE" w:rsidRPr="00F52CDE">
        <w:rPr>
          <w:rFonts w:ascii="Times New Roman" w:hAnsi="Times New Roman" w:cs="Times New Roman"/>
          <w:sz w:val="28"/>
          <w:szCs w:val="28"/>
        </w:rPr>
        <w:lastRenderedPageBreak/>
        <w:t>граждан</w:t>
      </w:r>
      <w:r w:rsidR="00611BE2" w:rsidRPr="00F52CDE">
        <w:rPr>
          <w:rFonts w:ascii="Times New Roman" w:hAnsi="Times New Roman" w:cs="Times New Roman"/>
          <w:sz w:val="28"/>
          <w:szCs w:val="28"/>
        </w:rPr>
        <w:t xml:space="preserve"> к </w:t>
      </w:r>
      <w:r w:rsidR="0024762A" w:rsidRPr="00F52CDE">
        <w:rPr>
          <w:rFonts w:ascii="Times New Roman" w:hAnsi="Times New Roman" w:cs="Times New Roman"/>
          <w:sz w:val="28"/>
          <w:szCs w:val="28"/>
        </w:rPr>
        <w:t>обсуждению</w:t>
      </w:r>
      <w:r w:rsidR="00611BE2" w:rsidRPr="00F52CDE">
        <w:rPr>
          <w:rFonts w:ascii="Times New Roman" w:hAnsi="Times New Roman" w:cs="Times New Roman"/>
          <w:sz w:val="28"/>
          <w:szCs w:val="28"/>
        </w:rPr>
        <w:t xml:space="preserve"> </w:t>
      </w:r>
      <w:r w:rsidR="0024762A" w:rsidRPr="00F52CDE">
        <w:rPr>
          <w:rFonts w:ascii="Times New Roman" w:hAnsi="Times New Roman" w:cs="Times New Roman"/>
          <w:sz w:val="28"/>
          <w:szCs w:val="28"/>
        </w:rPr>
        <w:t xml:space="preserve">вопросов, касающихся реализации </w:t>
      </w:r>
      <w:r w:rsidR="00F52CDE">
        <w:rPr>
          <w:rFonts w:ascii="Times New Roman" w:hAnsi="Times New Roman" w:cs="Times New Roman"/>
          <w:sz w:val="28"/>
          <w:szCs w:val="28"/>
        </w:rPr>
        <w:t>национальных</w:t>
      </w:r>
      <w:r w:rsidR="0024762A" w:rsidRPr="00F52CDE">
        <w:rPr>
          <w:rFonts w:ascii="Times New Roman" w:hAnsi="Times New Roman" w:cs="Times New Roman"/>
          <w:sz w:val="28"/>
          <w:szCs w:val="28"/>
        </w:rPr>
        <w:t xml:space="preserve"> </w:t>
      </w:r>
      <w:r w:rsidR="00F52CDE" w:rsidRPr="006B3BFC">
        <w:rPr>
          <w:rFonts w:ascii="Times New Roman" w:hAnsi="Times New Roman" w:cs="Times New Roman"/>
          <w:sz w:val="28"/>
          <w:szCs w:val="28"/>
        </w:rPr>
        <w:t>проектов</w:t>
      </w:r>
      <w:r w:rsidR="00F52CDE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="00F52CDE" w:rsidRPr="00F52CDE">
        <w:rPr>
          <w:rFonts w:ascii="Times New Roman" w:hAnsi="Times New Roman" w:cs="Times New Roman"/>
          <w:sz w:val="28"/>
          <w:szCs w:val="28"/>
        </w:rPr>
        <w:t xml:space="preserve"> </w:t>
      </w:r>
      <w:r w:rsidR="00F52CDE">
        <w:rPr>
          <w:rFonts w:ascii="Times New Roman" w:hAnsi="Times New Roman" w:cs="Times New Roman"/>
          <w:sz w:val="28"/>
          <w:szCs w:val="28"/>
        </w:rPr>
        <w:t xml:space="preserve">в </w:t>
      </w:r>
      <w:r w:rsidR="00F52CDE" w:rsidRPr="00F95F0F">
        <w:rPr>
          <w:rFonts w:ascii="Times New Roman" w:hAnsi="Times New Roman" w:cs="Times New Roman"/>
          <w:sz w:val="28"/>
          <w:szCs w:val="28"/>
        </w:rPr>
        <w:t>Новосибирской област</w:t>
      </w:r>
      <w:r w:rsidR="00F52CDE">
        <w:rPr>
          <w:rFonts w:ascii="Times New Roman" w:hAnsi="Times New Roman" w:cs="Times New Roman"/>
          <w:sz w:val="28"/>
          <w:szCs w:val="28"/>
        </w:rPr>
        <w:t>и;</w:t>
      </w:r>
    </w:p>
    <w:p w:rsidR="009874C6" w:rsidRDefault="00981E2A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F52CDE">
        <w:rPr>
          <w:rFonts w:ascii="Times New Roman" w:hAnsi="Times New Roman" w:cs="Times New Roman"/>
          <w:sz w:val="28"/>
          <w:szCs w:val="28"/>
        </w:rPr>
        <w:t xml:space="preserve">рассмотрение результатов </w:t>
      </w:r>
      <w:r w:rsidR="00611BE2" w:rsidRPr="00F52CDE">
        <w:rPr>
          <w:rFonts w:ascii="Times New Roman" w:hAnsi="Times New Roman" w:cs="Times New Roman"/>
          <w:sz w:val="28"/>
          <w:szCs w:val="28"/>
        </w:rPr>
        <w:t>мониторинг</w:t>
      </w:r>
      <w:r w:rsidR="00F52CDE">
        <w:rPr>
          <w:rFonts w:ascii="Times New Roman" w:hAnsi="Times New Roman" w:cs="Times New Roman"/>
          <w:sz w:val="28"/>
          <w:szCs w:val="28"/>
        </w:rPr>
        <w:t>а достижения</w:t>
      </w:r>
      <w:r w:rsidR="0024762A" w:rsidRPr="00F52CDE">
        <w:rPr>
          <w:rFonts w:ascii="Times New Roman" w:hAnsi="Times New Roman" w:cs="Times New Roman"/>
          <w:sz w:val="28"/>
          <w:szCs w:val="28"/>
        </w:rPr>
        <w:t xml:space="preserve"> приоритетных</w:t>
      </w:r>
      <w:r w:rsidR="00611BE2" w:rsidRPr="00F52CDE">
        <w:rPr>
          <w:rFonts w:ascii="Times New Roman" w:hAnsi="Times New Roman" w:cs="Times New Roman"/>
          <w:sz w:val="28"/>
          <w:szCs w:val="28"/>
        </w:rPr>
        <w:t xml:space="preserve"> </w:t>
      </w:r>
      <w:r w:rsidR="0024762A" w:rsidRPr="00F52CDE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r w:rsidR="00F52CDE">
        <w:rPr>
          <w:rFonts w:ascii="Times New Roman" w:hAnsi="Times New Roman" w:cs="Times New Roman"/>
          <w:sz w:val="28"/>
          <w:szCs w:val="28"/>
        </w:rPr>
        <w:t>целей, установленных Указом.</w:t>
      </w:r>
    </w:p>
    <w:p w:rsidR="00E13A9C" w:rsidRPr="009874C6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46161" w:rsidRPr="009874C6">
        <w:rPr>
          <w:rFonts w:ascii="Times New Roman" w:hAnsi="Times New Roman" w:cs="Times New Roman"/>
          <w:sz w:val="28"/>
          <w:szCs w:val="28"/>
        </w:rPr>
        <w:t xml:space="preserve">Основными функциями </w:t>
      </w:r>
      <w:r w:rsidR="005E455A" w:rsidRPr="009874C6">
        <w:rPr>
          <w:rFonts w:ascii="Times New Roman" w:hAnsi="Times New Roman" w:cs="Times New Roman"/>
          <w:sz w:val="28"/>
          <w:szCs w:val="28"/>
        </w:rPr>
        <w:t>Совета по реализации Указа</w:t>
      </w:r>
      <w:r w:rsidR="00346161" w:rsidRPr="009874C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161">
        <w:rPr>
          <w:rFonts w:ascii="Times New Roman" w:hAnsi="Times New Roman" w:cs="Times New Roman"/>
          <w:sz w:val="28"/>
          <w:szCs w:val="28"/>
        </w:rPr>
        <w:t>1</w:t>
      </w:r>
      <w:r w:rsidR="00485137">
        <w:rPr>
          <w:rFonts w:ascii="Times New Roman" w:hAnsi="Times New Roman" w:cs="Times New Roman"/>
          <w:sz w:val="28"/>
          <w:szCs w:val="28"/>
        </w:rPr>
        <w:t>) </w:t>
      </w:r>
      <w:r w:rsidRPr="00346161">
        <w:rPr>
          <w:rFonts w:ascii="Times New Roman" w:hAnsi="Times New Roman" w:cs="Times New Roman"/>
          <w:sz w:val="28"/>
          <w:szCs w:val="28"/>
        </w:rPr>
        <w:t xml:space="preserve">подготовка предложений </w:t>
      </w:r>
      <w:r w:rsidR="00A5051B" w:rsidRPr="00A5051B">
        <w:rPr>
          <w:rFonts w:ascii="Times New Roman" w:hAnsi="Times New Roman" w:cs="Times New Roman"/>
          <w:sz w:val="28"/>
          <w:szCs w:val="28"/>
        </w:rPr>
        <w:t xml:space="preserve">по достижению национальных целей, </w:t>
      </w:r>
      <w:r w:rsidR="00290A1A">
        <w:rPr>
          <w:rFonts w:ascii="Times New Roman" w:hAnsi="Times New Roman" w:cs="Times New Roman"/>
          <w:sz w:val="28"/>
          <w:szCs w:val="28"/>
        </w:rPr>
        <w:t>установленных Указом</w:t>
      </w:r>
      <w:r w:rsidR="000F6428" w:rsidRPr="000F6428">
        <w:rPr>
          <w:rFonts w:ascii="Times New Roman" w:hAnsi="Times New Roman" w:cs="Times New Roman"/>
          <w:sz w:val="28"/>
          <w:szCs w:val="28"/>
        </w:rPr>
        <w:t xml:space="preserve"> </w:t>
      </w:r>
      <w:r w:rsidR="000F6428">
        <w:rPr>
          <w:rFonts w:ascii="Times New Roman" w:hAnsi="Times New Roman" w:cs="Times New Roman"/>
          <w:sz w:val="28"/>
          <w:szCs w:val="28"/>
        </w:rPr>
        <w:t xml:space="preserve">в </w:t>
      </w:r>
      <w:r w:rsidR="000F6428" w:rsidRPr="00F95F0F">
        <w:rPr>
          <w:rFonts w:ascii="Times New Roman" w:hAnsi="Times New Roman" w:cs="Times New Roman"/>
          <w:sz w:val="28"/>
          <w:szCs w:val="28"/>
        </w:rPr>
        <w:t>Новосибирской област</w:t>
      </w:r>
      <w:r w:rsidR="000F6428">
        <w:rPr>
          <w:rFonts w:ascii="Times New Roman" w:hAnsi="Times New Roman" w:cs="Times New Roman"/>
          <w:sz w:val="28"/>
          <w:szCs w:val="28"/>
        </w:rPr>
        <w:t>и</w:t>
      </w:r>
      <w:r w:rsidR="00290A1A">
        <w:rPr>
          <w:rFonts w:ascii="Times New Roman" w:hAnsi="Times New Roman" w:cs="Times New Roman"/>
          <w:sz w:val="28"/>
          <w:szCs w:val="28"/>
        </w:rPr>
        <w:t>,</w:t>
      </w:r>
      <w:r w:rsidR="00290A1A" w:rsidRPr="00A5051B">
        <w:rPr>
          <w:rFonts w:ascii="Times New Roman" w:hAnsi="Times New Roman" w:cs="Times New Roman"/>
          <w:sz w:val="28"/>
          <w:szCs w:val="28"/>
        </w:rPr>
        <w:t xml:space="preserve"> </w:t>
      </w:r>
      <w:r w:rsidR="00A5051B" w:rsidRPr="00A5051B">
        <w:rPr>
          <w:rFonts w:ascii="Times New Roman" w:hAnsi="Times New Roman" w:cs="Times New Roman"/>
          <w:sz w:val="28"/>
          <w:szCs w:val="28"/>
        </w:rPr>
        <w:t xml:space="preserve">разработке и реализации </w:t>
      </w:r>
      <w:r w:rsidR="00290A1A">
        <w:rPr>
          <w:rFonts w:ascii="Times New Roman" w:hAnsi="Times New Roman" w:cs="Times New Roman"/>
          <w:sz w:val="28"/>
          <w:szCs w:val="28"/>
        </w:rPr>
        <w:t>региональных</w:t>
      </w:r>
      <w:r w:rsidR="00A5051B">
        <w:rPr>
          <w:rFonts w:ascii="Times New Roman" w:hAnsi="Times New Roman" w:cs="Times New Roman"/>
          <w:sz w:val="28"/>
          <w:szCs w:val="28"/>
        </w:rPr>
        <w:t xml:space="preserve"> проектов и </w:t>
      </w:r>
      <w:r w:rsidR="00290A1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A5051B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290A1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A5051B" w:rsidRPr="00A5051B">
        <w:rPr>
          <w:rFonts w:ascii="Times New Roman" w:hAnsi="Times New Roman" w:cs="Times New Roman"/>
          <w:sz w:val="28"/>
          <w:szCs w:val="28"/>
        </w:rPr>
        <w:t>;</w:t>
      </w:r>
    </w:p>
    <w:p w:rsidR="00346161" w:rsidRPr="00346161" w:rsidRDefault="009874C6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85137">
        <w:rPr>
          <w:rFonts w:ascii="Times New Roman" w:hAnsi="Times New Roman" w:cs="Times New Roman"/>
          <w:sz w:val="28"/>
          <w:szCs w:val="28"/>
        </w:rPr>
        <w:t>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подготовка предложений по внедрению новых механизмов достижения </w:t>
      </w:r>
      <w:r w:rsidR="002C097F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целей и решения </w:t>
      </w:r>
      <w:r w:rsidR="002C097F">
        <w:rPr>
          <w:rFonts w:ascii="Times New Roman" w:hAnsi="Times New Roman" w:cs="Times New Roman"/>
          <w:sz w:val="28"/>
          <w:szCs w:val="28"/>
        </w:rPr>
        <w:t xml:space="preserve">стратегических </w:t>
      </w:r>
      <w:r w:rsidR="00346161" w:rsidRPr="00346161">
        <w:rPr>
          <w:rFonts w:ascii="Times New Roman" w:hAnsi="Times New Roman" w:cs="Times New Roman"/>
          <w:sz w:val="28"/>
          <w:szCs w:val="28"/>
        </w:rPr>
        <w:t>задач</w:t>
      </w:r>
      <w:r w:rsidR="00060DDC">
        <w:rPr>
          <w:rFonts w:ascii="Times New Roman" w:hAnsi="Times New Roman" w:cs="Times New Roman"/>
          <w:sz w:val="28"/>
          <w:szCs w:val="28"/>
        </w:rPr>
        <w:t>,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</w:t>
      </w:r>
      <w:r w:rsidR="00613828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2C097F">
        <w:rPr>
          <w:rFonts w:ascii="Times New Roman" w:hAnsi="Times New Roman" w:cs="Times New Roman"/>
          <w:sz w:val="28"/>
          <w:szCs w:val="28"/>
        </w:rPr>
        <w:t>Указ</w:t>
      </w:r>
      <w:r w:rsidR="00613828">
        <w:rPr>
          <w:rFonts w:ascii="Times New Roman" w:hAnsi="Times New Roman" w:cs="Times New Roman"/>
          <w:sz w:val="28"/>
          <w:szCs w:val="28"/>
        </w:rPr>
        <w:t>ом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, определению источников </w:t>
      </w:r>
      <w:r w:rsidR="001B5043">
        <w:rPr>
          <w:rFonts w:ascii="Times New Roman" w:hAnsi="Times New Roman" w:cs="Times New Roman"/>
          <w:sz w:val="28"/>
          <w:szCs w:val="28"/>
        </w:rPr>
        <w:t xml:space="preserve">их </w:t>
      </w:r>
      <w:r w:rsidR="00346161" w:rsidRPr="00346161">
        <w:rPr>
          <w:rFonts w:ascii="Times New Roman" w:hAnsi="Times New Roman" w:cs="Times New Roman"/>
          <w:sz w:val="28"/>
          <w:szCs w:val="28"/>
        </w:rPr>
        <w:t>финансирования;</w:t>
      </w:r>
    </w:p>
    <w:p w:rsidR="00346161" w:rsidRPr="00346161" w:rsidRDefault="004851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внесение рекомендаций по совершенствованию системы мониторинга и критериев достижения </w:t>
      </w:r>
      <w:r w:rsidR="002C097F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r w:rsidR="002C097F" w:rsidRPr="00346161">
        <w:rPr>
          <w:rFonts w:ascii="Times New Roman" w:hAnsi="Times New Roman" w:cs="Times New Roman"/>
          <w:sz w:val="28"/>
          <w:szCs w:val="28"/>
        </w:rPr>
        <w:t xml:space="preserve">целей и решения </w:t>
      </w:r>
      <w:r w:rsidR="002C097F">
        <w:rPr>
          <w:rFonts w:ascii="Times New Roman" w:hAnsi="Times New Roman" w:cs="Times New Roman"/>
          <w:sz w:val="28"/>
          <w:szCs w:val="28"/>
        </w:rPr>
        <w:t xml:space="preserve">стратегических </w:t>
      </w:r>
      <w:r w:rsidR="002C097F" w:rsidRPr="00346161">
        <w:rPr>
          <w:rFonts w:ascii="Times New Roman" w:hAnsi="Times New Roman" w:cs="Times New Roman"/>
          <w:sz w:val="28"/>
          <w:szCs w:val="28"/>
        </w:rPr>
        <w:t>задач</w:t>
      </w:r>
      <w:r w:rsidR="00EB74FB">
        <w:rPr>
          <w:rFonts w:ascii="Times New Roman" w:hAnsi="Times New Roman" w:cs="Times New Roman"/>
          <w:sz w:val="28"/>
          <w:szCs w:val="28"/>
        </w:rPr>
        <w:t>,</w:t>
      </w:r>
      <w:r w:rsidR="002C097F" w:rsidRPr="00346161">
        <w:rPr>
          <w:rFonts w:ascii="Times New Roman" w:hAnsi="Times New Roman" w:cs="Times New Roman"/>
          <w:sz w:val="28"/>
          <w:szCs w:val="28"/>
        </w:rPr>
        <w:t xml:space="preserve"> </w:t>
      </w:r>
      <w:r w:rsidR="00EB74FB">
        <w:rPr>
          <w:rFonts w:ascii="Times New Roman" w:hAnsi="Times New Roman" w:cs="Times New Roman"/>
          <w:sz w:val="28"/>
          <w:szCs w:val="28"/>
        </w:rPr>
        <w:t>установленных Указом</w:t>
      </w:r>
      <w:r w:rsidR="00344C3A">
        <w:rPr>
          <w:rFonts w:ascii="Times New Roman" w:hAnsi="Times New Roman" w:cs="Times New Roman"/>
          <w:sz w:val="28"/>
          <w:szCs w:val="28"/>
        </w:rPr>
        <w:t>.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Default="00346161" w:rsidP="00EF454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6161">
        <w:rPr>
          <w:rFonts w:ascii="Times New Roman" w:hAnsi="Times New Roman" w:cs="Times New Roman"/>
          <w:sz w:val="28"/>
          <w:szCs w:val="28"/>
        </w:rPr>
        <w:t xml:space="preserve">III. Права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</w:p>
    <w:p w:rsidR="005E455A" w:rsidRPr="00346161" w:rsidRDefault="005E455A" w:rsidP="00EF454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 xml:space="preserve"> по реализации Указа</w:t>
      </w:r>
      <w:r w:rsidR="005E455A" w:rsidRPr="00346161">
        <w:rPr>
          <w:rFonts w:ascii="Times New Roman" w:hAnsi="Times New Roman" w:cs="Times New Roman"/>
          <w:sz w:val="28"/>
          <w:szCs w:val="28"/>
        </w:rPr>
        <w:t xml:space="preserve"> </w:t>
      </w:r>
      <w:r w:rsidR="00346161" w:rsidRPr="00346161">
        <w:rPr>
          <w:rFonts w:ascii="Times New Roman" w:hAnsi="Times New Roman" w:cs="Times New Roman"/>
          <w:sz w:val="28"/>
          <w:szCs w:val="28"/>
        </w:rPr>
        <w:t>в соответствии с возложенными на него задачами и функциями имеет право: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приглашать на заседания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должностных лиц территориальных органов федеральных органов исполнительной власти,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представителей общественных объединений, научных и других организаций и заслушивать информацию по вопросам, относящимся к компетенции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;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запрашивать у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объединений, организаций информацию и материалы по вопросам, относящимся к компетенции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;</w:t>
      </w:r>
    </w:p>
    <w:p w:rsidR="00346161" w:rsidRPr="00346161" w:rsidRDefault="004851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46161" w:rsidRPr="00346161">
        <w:rPr>
          <w:rFonts w:ascii="Times New Roman" w:hAnsi="Times New Roman" w:cs="Times New Roman"/>
          <w:sz w:val="28"/>
          <w:szCs w:val="28"/>
        </w:rPr>
        <w:t>участвовать в подготовке проектов документов стратегического планирования Новосибирской области</w:t>
      </w:r>
      <w:r w:rsidR="008E2FF1">
        <w:rPr>
          <w:rFonts w:ascii="Times New Roman" w:hAnsi="Times New Roman" w:cs="Times New Roman"/>
          <w:sz w:val="28"/>
          <w:szCs w:val="28"/>
        </w:rPr>
        <w:t>, разработке региональных проектов Новосибирской области</w:t>
      </w:r>
      <w:r w:rsidR="00346161" w:rsidRPr="00346161">
        <w:rPr>
          <w:rFonts w:ascii="Times New Roman" w:hAnsi="Times New Roman" w:cs="Times New Roman"/>
          <w:sz w:val="28"/>
          <w:szCs w:val="28"/>
        </w:rPr>
        <w:t>;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образовывать рабочие группы для оперативной и качественной подготовки материалов и проектов решений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, определять порядок работы этих групп.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6161">
        <w:rPr>
          <w:rFonts w:ascii="Times New Roman" w:hAnsi="Times New Roman" w:cs="Times New Roman"/>
          <w:sz w:val="28"/>
          <w:szCs w:val="28"/>
        </w:rPr>
        <w:t xml:space="preserve">IV. Организация работы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5E455A" w:rsidRPr="00346161">
        <w:rPr>
          <w:rFonts w:ascii="Times New Roman" w:hAnsi="Times New Roman" w:cs="Times New Roman"/>
          <w:sz w:val="28"/>
          <w:szCs w:val="28"/>
        </w:rPr>
        <w:t xml:space="preserve"> </w:t>
      </w:r>
      <w:r w:rsidR="00346161" w:rsidRPr="00346161">
        <w:rPr>
          <w:rFonts w:ascii="Times New Roman" w:hAnsi="Times New Roman" w:cs="Times New Roman"/>
          <w:sz w:val="28"/>
          <w:szCs w:val="28"/>
        </w:rPr>
        <w:t>входят председатель Совета, заместители председателя Совета, секретарь Совета и члены Совета.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161">
        <w:rPr>
          <w:rFonts w:ascii="Times New Roman" w:hAnsi="Times New Roman" w:cs="Times New Roman"/>
          <w:sz w:val="28"/>
          <w:szCs w:val="28"/>
        </w:rPr>
        <w:t>7. Председатель Совета:</w:t>
      </w:r>
    </w:p>
    <w:p w:rsidR="00346161" w:rsidRPr="00346161" w:rsidRDefault="004851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определяет приоритетные направления деятельности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, организует работу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и председательствует на его заседаниях;</w:t>
      </w:r>
    </w:p>
    <w:p w:rsidR="00346161" w:rsidRPr="00346161" w:rsidRDefault="004851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подписывает протоколы заседаний и другие документы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;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утверждает по согласованию с членами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планы работы и повестку дня заседаний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, персональный состав рабочих групп;</w:t>
      </w:r>
    </w:p>
    <w:p w:rsidR="00346161" w:rsidRPr="00346161" w:rsidRDefault="004851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формирует, в случае необходимости, рабочую группу по подготовке к заседаниям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.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, определяемый по решению председателя Совета, осуществляет функции председателя Совета при его отсутствии.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346161" w:rsidRPr="00346161">
        <w:rPr>
          <w:rFonts w:ascii="Times New Roman" w:hAnsi="Times New Roman" w:cs="Times New Roman"/>
          <w:sz w:val="28"/>
          <w:szCs w:val="28"/>
        </w:rPr>
        <w:t>Заместитель председателя Совета по решению председателя Совета: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161">
        <w:rPr>
          <w:rFonts w:ascii="Times New Roman" w:hAnsi="Times New Roman" w:cs="Times New Roman"/>
          <w:sz w:val="28"/>
          <w:szCs w:val="28"/>
        </w:rPr>
        <w:lastRenderedPageBreak/>
        <w:t xml:space="preserve">1) формирует проект повестки дня заседания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Pr="00346161">
        <w:rPr>
          <w:rFonts w:ascii="Times New Roman" w:hAnsi="Times New Roman" w:cs="Times New Roman"/>
          <w:sz w:val="28"/>
          <w:szCs w:val="28"/>
        </w:rPr>
        <w:t>;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161">
        <w:rPr>
          <w:rFonts w:ascii="Times New Roman" w:hAnsi="Times New Roman" w:cs="Times New Roman"/>
          <w:sz w:val="28"/>
          <w:szCs w:val="28"/>
        </w:rPr>
        <w:t xml:space="preserve">2) осуществляет контроль за подготовкой и исполнением принятых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ом по реализации Указа</w:t>
      </w:r>
      <w:r w:rsidRPr="00346161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161">
        <w:rPr>
          <w:rFonts w:ascii="Times New Roman" w:hAnsi="Times New Roman" w:cs="Times New Roman"/>
          <w:sz w:val="28"/>
          <w:szCs w:val="28"/>
        </w:rPr>
        <w:t>3) готовит предложения по формированию рабочих групп.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t> </w:t>
      </w:r>
      <w:r w:rsidR="00346161" w:rsidRPr="00346161">
        <w:rPr>
          <w:rFonts w:ascii="Times New Roman" w:hAnsi="Times New Roman" w:cs="Times New Roman"/>
          <w:sz w:val="28"/>
          <w:szCs w:val="28"/>
        </w:rPr>
        <w:t>Секретарь Совета: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не позднее чем за два рабочих дня до начала заседания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информирует членов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о дате, времени и месте проведения заседания, а также направляет им повестку и материалы к очередному заседанию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;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ведет протокол заседания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.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346161" w:rsidRPr="00346161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участвуют в мероприятиях, проводимых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ом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, а также в подготовке материалов по рассматриваемым вопросам;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вносят предложения по формированию повестки дня заседаний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;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высказывают свое мнение по существу обсуждаемых вопросов на заседании </w:t>
      </w:r>
      <w:r w:rsidR="00AF250D" w:rsidRPr="00346161">
        <w:rPr>
          <w:rFonts w:ascii="Times New Roman" w:hAnsi="Times New Roman" w:cs="Times New Roman"/>
          <w:sz w:val="28"/>
          <w:szCs w:val="28"/>
        </w:rPr>
        <w:t>Совет</w:t>
      </w:r>
      <w:r w:rsidR="00AF250D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;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обладают равными правами при обсуждении вопросов и голосовании на заседании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 xml:space="preserve">а по реализации </w:t>
      </w:r>
      <w:r w:rsidR="005E455A">
        <w:rPr>
          <w:rFonts w:ascii="Times New Roman" w:hAnsi="Times New Roman" w:cs="Times New Roman"/>
          <w:sz w:val="28"/>
          <w:szCs w:val="28"/>
        </w:rPr>
        <w:lastRenderedPageBreak/>
        <w:t>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.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осуществляется в форме заседаний, которые проводятся по мере необходимости, но не реже одного раза в полугодие.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Подготовку заседаний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осуществляет секретарь Совета, а в период отсутствия секретаря Совета - член Совета, назначенный по решению председателя Совета.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присутствуют более половины его членов.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заседании членов Совета путем открытого голосования. При равенстве голосов правом решающего голоса обладает председательствующий на заседании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>.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председательствующим и секретарем Совета.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161">
        <w:rPr>
          <w:rFonts w:ascii="Times New Roman" w:hAnsi="Times New Roman" w:cs="Times New Roman"/>
          <w:sz w:val="28"/>
          <w:szCs w:val="28"/>
        </w:rPr>
        <w:t xml:space="preserve">17. Протокол заседания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Pr="00346161">
        <w:rPr>
          <w:rFonts w:ascii="Times New Roman" w:hAnsi="Times New Roman" w:cs="Times New Roman"/>
          <w:sz w:val="28"/>
          <w:szCs w:val="28"/>
        </w:rPr>
        <w:t xml:space="preserve"> оформляется секретарем Совета в течение пяти рабочих дней со дня проведения заседания и рассылается членам Совета в течение трех рабочих дней после его подписания.</w:t>
      </w:r>
    </w:p>
    <w:p w:rsidR="00346161" w:rsidRPr="00346161" w:rsidRDefault="001A2937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18. </w:t>
      </w:r>
      <w:r w:rsidR="00346161" w:rsidRPr="00346161">
        <w:rPr>
          <w:rFonts w:ascii="Times New Roman" w:hAnsi="Times New Roman" w:cs="Times New Roman"/>
          <w:sz w:val="28"/>
          <w:szCs w:val="28"/>
        </w:rPr>
        <w:t>Организационно</w:t>
      </w:r>
      <w:r w:rsidR="00412A0D">
        <w:rPr>
          <w:rFonts w:ascii="Times New Roman" w:hAnsi="Times New Roman" w:cs="Times New Roman"/>
          <w:sz w:val="28"/>
          <w:szCs w:val="28"/>
        </w:rPr>
        <w:t xml:space="preserve"> </w:t>
      </w:r>
      <w:r w:rsidR="00346161" w:rsidRPr="00346161">
        <w:rPr>
          <w:rFonts w:ascii="Times New Roman" w:hAnsi="Times New Roman" w:cs="Times New Roman"/>
          <w:sz w:val="28"/>
          <w:szCs w:val="28"/>
        </w:rPr>
        <w:t>-</w:t>
      </w:r>
      <w:r w:rsidR="00412A0D">
        <w:rPr>
          <w:rFonts w:ascii="Times New Roman" w:hAnsi="Times New Roman" w:cs="Times New Roman"/>
          <w:sz w:val="28"/>
          <w:szCs w:val="28"/>
        </w:rPr>
        <w:t xml:space="preserve"> 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техническое обеспечение деятельности </w:t>
      </w:r>
      <w:r w:rsidR="005E455A" w:rsidRPr="00346161">
        <w:rPr>
          <w:rFonts w:ascii="Times New Roman" w:hAnsi="Times New Roman" w:cs="Times New Roman"/>
          <w:sz w:val="28"/>
          <w:szCs w:val="28"/>
        </w:rPr>
        <w:t>Совет</w:t>
      </w:r>
      <w:r w:rsidR="005E455A">
        <w:rPr>
          <w:rFonts w:ascii="Times New Roman" w:hAnsi="Times New Roman" w:cs="Times New Roman"/>
          <w:sz w:val="28"/>
          <w:szCs w:val="28"/>
        </w:rPr>
        <w:t>а по реализации Указа</w:t>
      </w:r>
      <w:r w:rsidR="00346161" w:rsidRPr="00346161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экономического развития Новосибирской области.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B776B3" w:rsidRDefault="00B776B3" w:rsidP="00EF4541">
      <w:pPr>
        <w:pStyle w:val="ConsPlusNormal"/>
        <w:tabs>
          <w:tab w:val="left" w:pos="600"/>
          <w:tab w:val="center" w:pos="5245"/>
        </w:tabs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161" w:rsidRPr="00346161" w:rsidRDefault="00346161" w:rsidP="00EF4541">
      <w:pPr>
        <w:ind w:firstLine="709"/>
        <w:rPr>
          <w:rFonts w:ascii="Times New Roman" w:hAnsi="Times New Roman"/>
          <w:sz w:val="28"/>
          <w:szCs w:val="28"/>
        </w:rPr>
      </w:pPr>
    </w:p>
    <w:sectPr w:rsidR="00346161" w:rsidRPr="00346161" w:rsidSect="00EF4541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C4" w:rsidRDefault="009F4DC4" w:rsidP="009E1741">
      <w:pPr>
        <w:spacing w:after="0" w:line="240" w:lineRule="auto"/>
      </w:pPr>
      <w:r>
        <w:separator/>
      </w:r>
    </w:p>
  </w:endnote>
  <w:endnote w:type="continuationSeparator" w:id="0">
    <w:p w:rsidR="009F4DC4" w:rsidRDefault="009F4DC4" w:rsidP="009E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C4" w:rsidRDefault="009F4DC4" w:rsidP="009E1741">
      <w:pPr>
        <w:spacing w:after="0" w:line="240" w:lineRule="auto"/>
      </w:pPr>
      <w:r>
        <w:separator/>
      </w:r>
    </w:p>
  </w:footnote>
  <w:footnote w:type="continuationSeparator" w:id="0">
    <w:p w:rsidR="009F4DC4" w:rsidRDefault="009F4DC4" w:rsidP="009E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344363"/>
      <w:docPartObj>
        <w:docPartGallery w:val="Page Numbers (Top of Page)"/>
        <w:docPartUnique/>
      </w:docPartObj>
    </w:sdtPr>
    <w:sdtEndPr/>
    <w:sdtContent>
      <w:p w:rsidR="009E1741" w:rsidRDefault="009E17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744">
          <w:rPr>
            <w:noProof/>
          </w:rPr>
          <w:t>4</w:t>
        </w:r>
        <w:r>
          <w:fldChar w:fldCharType="end"/>
        </w:r>
      </w:p>
    </w:sdtContent>
  </w:sdt>
  <w:p w:rsidR="009E1741" w:rsidRDefault="009E17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12EBA"/>
    <w:multiLevelType w:val="hybridMultilevel"/>
    <w:tmpl w:val="84123A36"/>
    <w:lvl w:ilvl="0" w:tplc="CC8A550E">
      <w:start w:val="1"/>
      <w:numFmt w:val="decimal"/>
      <w:lvlText w:val="%1)"/>
      <w:lvlJc w:val="left"/>
      <w:pPr>
        <w:ind w:left="1319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5B0907"/>
    <w:multiLevelType w:val="hybridMultilevel"/>
    <w:tmpl w:val="82129466"/>
    <w:lvl w:ilvl="0" w:tplc="FDD8CC76">
      <w:start w:val="5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79F73F13"/>
    <w:multiLevelType w:val="hybridMultilevel"/>
    <w:tmpl w:val="89760E7E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61"/>
    <w:rsid w:val="00024C96"/>
    <w:rsid w:val="00060DDC"/>
    <w:rsid w:val="00070744"/>
    <w:rsid w:val="000979AF"/>
    <w:rsid w:val="000C2AA8"/>
    <w:rsid w:val="000D7434"/>
    <w:rsid w:val="000E0F8F"/>
    <w:rsid w:val="000F6428"/>
    <w:rsid w:val="001233EE"/>
    <w:rsid w:val="00134AE3"/>
    <w:rsid w:val="00176C84"/>
    <w:rsid w:val="001A2937"/>
    <w:rsid w:val="001B286B"/>
    <w:rsid w:val="001B5043"/>
    <w:rsid w:val="001C0C04"/>
    <w:rsid w:val="0021601B"/>
    <w:rsid w:val="0024762A"/>
    <w:rsid w:val="00290A1A"/>
    <w:rsid w:val="002C097F"/>
    <w:rsid w:val="002D569E"/>
    <w:rsid w:val="002F61F6"/>
    <w:rsid w:val="00303CEF"/>
    <w:rsid w:val="003200D5"/>
    <w:rsid w:val="0032049F"/>
    <w:rsid w:val="00336570"/>
    <w:rsid w:val="00337FD8"/>
    <w:rsid w:val="00344C3A"/>
    <w:rsid w:val="00346161"/>
    <w:rsid w:val="003B07CC"/>
    <w:rsid w:val="003B640C"/>
    <w:rsid w:val="003B7C37"/>
    <w:rsid w:val="003C2211"/>
    <w:rsid w:val="003D4932"/>
    <w:rsid w:val="003D70B2"/>
    <w:rsid w:val="003E3167"/>
    <w:rsid w:val="00412A0D"/>
    <w:rsid w:val="0046718D"/>
    <w:rsid w:val="00485137"/>
    <w:rsid w:val="004A1471"/>
    <w:rsid w:val="004B17CC"/>
    <w:rsid w:val="004E4895"/>
    <w:rsid w:val="004F1767"/>
    <w:rsid w:val="004F37BD"/>
    <w:rsid w:val="00557282"/>
    <w:rsid w:val="00594B1C"/>
    <w:rsid w:val="005C5CC5"/>
    <w:rsid w:val="005E455A"/>
    <w:rsid w:val="00611BE2"/>
    <w:rsid w:val="00613828"/>
    <w:rsid w:val="006207A7"/>
    <w:rsid w:val="00640370"/>
    <w:rsid w:val="006540D7"/>
    <w:rsid w:val="00682B73"/>
    <w:rsid w:val="006A40A2"/>
    <w:rsid w:val="006F2B92"/>
    <w:rsid w:val="0079655D"/>
    <w:rsid w:val="007F3757"/>
    <w:rsid w:val="008E2FF1"/>
    <w:rsid w:val="00931F87"/>
    <w:rsid w:val="00957B26"/>
    <w:rsid w:val="00960F9A"/>
    <w:rsid w:val="00970767"/>
    <w:rsid w:val="00981E2A"/>
    <w:rsid w:val="009874C6"/>
    <w:rsid w:val="009A0484"/>
    <w:rsid w:val="009B3090"/>
    <w:rsid w:val="009E1459"/>
    <w:rsid w:val="009E1741"/>
    <w:rsid w:val="009F4DC4"/>
    <w:rsid w:val="00A148CE"/>
    <w:rsid w:val="00A406E9"/>
    <w:rsid w:val="00A5051B"/>
    <w:rsid w:val="00A63887"/>
    <w:rsid w:val="00AB20D8"/>
    <w:rsid w:val="00AC1736"/>
    <w:rsid w:val="00AD7D04"/>
    <w:rsid w:val="00AF250D"/>
    <w:rsid w:val="00B65146"/>
    <w:rsid w:val="00B776B3"/>
    <w:rsid w:val="00BD3F37"/>
    <w:rsid w:val="00C35DB0"/>
    <w:rsid w:val="00C512E4"/>
    <w:rsid w:val="00CA7F84"/>
    <w:rsid w:val="00CC3F3E"/>
    <w:rsid w:val="00D45AD3"/>
    <w:rsid w:val="00D864CB"/>
    <w:rsid w:val="00DB1CF9"/>
    <w:rsid w:val="00DB2D5C"/>
    <w:rsid w:val="00DC4ED7"/>
    <w:rsid w:val="00DF107B"/>
    <w:rsid w:val="00E13A9C"/>
    <w:rsid w:val="00E3631B"/>
    <w:rsid w:val="00E7798C"/>
    <w:rsid w:val="00EA4B4C"/>
    <w:rsid w:val="00EB74FB"/>
    <w:rsid w:val="00EE4FE0"/>
    <w:rsid w:val="00EF4541"/>
    <w:rsid w:val="00F52CDE"/>
    <w:rsid w:val="00F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EEFABF-BEF9-423F-952B-D89CA88B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61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1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61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76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07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E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741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E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741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8AA8BDFE0653E3D0F4DC11574A53362C5CE232E6D36A7928621FC7BC42C3B016z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8AA8BDFE0653E3D0F4C21C41260D3F275FBB3AE486372C2D684A19z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Парыгина Марина Владиславовна</dc:creator>
  <cp:keywords/>
  <dc:description/>
  <cp:lastModifiedBy>Мясникова Олеся Анатольевна</cp:lastModifiedBy>
  <cp:revision>2</cp:revision>
  <cp:lastPrinted>2018-06-09T09:08:00Z</cp:lastPrinted>
  <dcterms:created xsi:type="dcterms:W3CDTF">2018-06-13T02:41:00Z</dcterms:created>
  <dcterms:modified xsi:type="dcterms:W3CDTF">2018-06-13T02:41:00Z</dcterms:modified>
</cp:coreProperties>
</file>