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Проект постановления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right"/>
        <w:rPr>
          <w:spacing w:val="-3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Губернатора Новосибирской области</w:t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  <w:r>
        <w:rPr>
          <w:spacing w:val="-3"/>
          <w:sz w:val="28"/>
          <w:szCs w:val="28"/>
        </w:rPr>
      </w:r>
    </w:p>
    <w:p>
      <w:pPr>
        <w:ind w:firstLine="720"/>
        <w:jc w:val="center"/>
        <w:shd w:val="clear" w:color="auto" w:fill="ffffff"/>
        <w:widowControl w:val="off"/>
        <w:rPr>
          <w:rFonts w:eastAsia="Calibri"/>
          <w:sz w:val="28"/>
          <w:szCs w:val="28"/>
        </w:rPr>
      </w:pPr>
      <w:r>
        <w:rPr>
          <w:spacing w:val="-3"/>
          <w:sz w:val="28"/>
          <w:szCs w:val="28"/>
        </w:rPr>
        <w:t xml:space="preserve">О внесении изменений в постановление Губернатора Новосибирской области от 22.07.2011 № </w:t>
      </w:r>
      <w:r>
        <w:rPr>
          <w:rFonts w:eastAsia="Calibri"/>
          <w:sz w:val="28"/>
          <w:szCs w:val="28"/>
        </w:rPr>
        <w:t xml:space="preserve">198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 о с т а н о в л я </w:t>
      </w:r>
      <w:r>
        <w:rPr>
          <w:b/>
          <w:bCs/>
          <w:sz w:val="28"/>
          <w:szCs w:val="28"/>
        </w:rPr>
        <w:t xml:space="preserve">ю 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Губернатора Новосибирской области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от 22.07.20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11 № </w:t>
      </w:r>
      <w:r>
        <w:rPr>
          <w:rFonts w:ascii="Times New Roman" w:hAnsi="Times New Roman" w:cs="Times New Roman"/>
          <w:sz w:val="28"/>
          <w:szCs w:val="28"/>
        </w:rPr>
        <w:t xml:space="preserve">198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министерства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граждан» следующие изм</w:t>
      </w:r>
      <w:r>
        <w:rPr>
          <w:rFonts w:ascii="Times New Roman" w:hAnsi="Times New Roman" w:cs="Times New Roman"/>
          <w:sz w:val="28"/>
          <w:szCs w:val="28"/>
        </w:rPr>
        <w:t xml:space="preserve">енения: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Административном регламенте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природных ресурсов и экологии Новосибирской области предоставления государственной услуги по заключению договоров купли-продажи лесных насаждений для собственных нужд граждан</w:t>
      </w:r>
      <w:r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 Раздел I «Общие положения» дополнить подразделом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2"/>
        <w:ind w:firstLine="709"/>
        <w:jc w:val="center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Требование предоставления заявителю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государственной услуги в соответствии с вариантом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предоставления государственной услуги, соответствующим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признакам заявителя, определенным в результате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анкетирования, проводимого органом, предоставляющим услугу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(далее - профилирование), а также результата,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предоставлением которого обратился заявитель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3.1. Государственная услуга должна быть предоставлена заявителю в соответствии с вариантом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Признаки заявителя определяются в соответствии с таблицей № 1 приложения № 5 к Административному регламенту путем профилирования, осуществляемого в соответствии с Административным регламентом.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Вариант предоставления государственной услуги определяется на основании результата предоставления государственной услуги, определяемого по результатам профилирования в соответствии с таблицей № 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приложения № 5 к Административному регламенту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исходя из установленных в указан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таблице признаков заявителя.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 пункт 18.1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«18.1.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ри наступлении очередности осуществляется отказ в заключении договора купли-продажи лесных насаждений в случае, если органом местного самоуправления гражданину выдано разрешение на ввод в эксплуатацию объекта и (или) гражданином зарегистрировано право собс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твенности на объект, для целей строительства которого он подавал заявление о заключении договора купли-продажи лесных насаждений для собственных нужд.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22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 дополнить приложением № 5 к Административному регламенту министерства природных ресурсов и экологии Новосибирской области предоставления государственной услуги по заключению договоров купли-прод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ажи лесных насаждений для собственных нужд граждан «Перечень признаков заявителей, а также комбинации значений признаков, каждая из которых соответствует одному варианту предоставления государственной услуги»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 xml:space="preserve">Губернатор Новосибирской области</w:t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</w:r>
      <w:r>
        <w:rPr>
          <w:rFonts w:eastAsia="Calibri"/>
          <w:spacing w:val="-4"/>
          <w:sz w:val="28"/>
          <w:szCs w:val="28"/>
        </w:rPr>
        <w:tab/>
        <w:t xml:space="preserve">А.А. Травников</w:t>
      </w:r>
      <w:r>
        <w:rPr>
          <w:rFonts w:eastAsia="Calibri"/>
          <w:spacing w:val="-4"/>
          <w:sz w:val="28"/>
          <w:szCs w:val="28"/>
        </w:rPr>
      </w:r>
      <w:r>
        <w:rPr>
          <w:rFonts w:eastAsia="Calibri"/>
          <w:spacing w:val="-4"/>
          <w:sz w:val="28"/>
          <w:szCs w:val="28"/>
        </w:rPr>
      </w:r>
    </w:p>
    <w:p>
      <w:pPr>
        <w:ind w:firstLine="720"/>
      </w:pPr>
      <w:r/>
      <w:r/>
    </w:p>
    <w:p>
      <w:pPr>
        <w:jc w:val="both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t xml:space="preserve">Е.А. Шестер</w:t>
      </w:r>
      <w:r>
        <w:t xml:space="preserve">нин</w:t>
      </w:r>
      <w:r>
        <w:rPr>
          <w:highlight w:val="none"/>
        </w:rPr>
      </w:r>
    </w:p>
    <w:p>
      <w:pPr>
        <w:jc w:val="both"/>
      </w:pPr>
      <w:r>
        <w:t xml:space="preserve">296 51 70 </w:t>
      </w:r>
      <w:r/>
    </w:p>
    <w:p>
      <w:pPr>
        <w:pStyle w:val="956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7196"/>
        <w:gridCol w:w="283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В.М. </w:t>
            </w:r>
            <w:r>
              <w:rPr>
                <w:sz w:val="28"/>
                <w:szCs w:val="28"/>
              </w:rPr>
              <w:t xml:space="preserve">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Е.М. Лещенко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Т.Н. </w:t>
            </w:r>
            <w:r>
              <w:rPr>
                <w:sz w:val="28"/>
                <w:szCs w:val="28"/>
              </w:rPr>
              <w:t xml:space="preserve">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96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1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и экологии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Е.А. Шестернин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</w:t>
      </w:r>
      <w:r>
        <w:rPr>
          <w:sz w:val="24"/>
          <w:szCs w:val="24"/>
        </w:rPr>
        <w:t xml:space="preserve"> отдела правового обеспечения деятельности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управления правового, кадрового </w:t>
      </w:r>
      <w:r>
        <w:rPr>
          <w:sz w:val="24"/>
          <w:szCs w:val="24"/>
        </w:rPr>
        <w:t xml:space="preserve">и документационного обеспечения</w:t>
      </w:r>
      <w:r>
        <w:rPr>
          <w:sz w:val="24"/>
          <w:szCs w:val="24"/>
        </w:rPr>
        <w:br/>
        <w:t xml:space="preserve">министерства природных ресурсов и экологии </w:t>
      </w:r>
      <w:r>
        <w:rPr>
          <w:sz w:val="24"/>
          <w:szCs w:val="24"/>
        </w:rPr>
        <w:br/>
        <w:t xml:space="preserve">Новосибирской области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О.Б. </w:t>
      </w:r>
      <w:r>
        <w:rPr>
          <w:sz w:val="24"/>
          <w:szCs w:val="24"/>
        </w:rPr>
        <w:t xml:space="preserve">Бондаренко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>
        <w:t xml:space="preserve">Е.С. Щербатых</w:t>
      </w:r>
      <w:r/>
    </w:p>
    <w:p>
      <w:r>
        <w:t xml:space="preserve">296 51 59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7" w:header="737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">
    <w:panose1 w:val="02070309020205020404"/>
  </w:font>
  <w:font w:name="Tahoma">
    <w:panose1 w:val="020B06040305040402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Microsoft YaHei">
    <w:panose1 w:val="020B0503020203020204"/>
  </w:font>
  <w:font w:name="Courier New">
    <w:panose1 w:val="02070309020205020404"/>
  </w:font>
  <w:font w:name="Mangal">
    <w:panose1 w:val="020405030504060302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pStyle w:val="706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07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pStyle w:val="708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0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2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4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6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8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0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2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4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6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1 Char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683">
    <w:name w:val="Heading 2 Char"/>
    <w:basedOn w:val="709"/>
    <w:link w:val="701"/>
    <w:uiPriority w:val="9"/>
    <w:rPr>
      <w:rFonts w:ascii="Arial" w:hAnsi="Arial" w:eastAsia="Arial" w:cs="Arial"/>
      <w:sz w:val="34"/>
    </w:rPr>
  </w:style>
  <w:style w:type="character" w:styleId="684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685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6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7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88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0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1">
    <w:name w:val="Title Char"/>
    <w:basedOn w:val="709"/>
    <w:link w:val="723"/>
    <w:uiPriority w:val="10"/>
    <w:rPr>
      <w:sz w:val="48"/>
      <w:szCs w:val="48"/>
    </w:rPr>
  </w:style>
  <w:style w:type="character" w:styleId="692">
    <w:name w:val="Subtitle Char"/>
    <w:basedOn w:val="709"/>
    <w:link w:val="725"/>
    <w:uiPriority w:val="11"/>
    <w:rPr>
      <w:sz w:val="24"/>
      <w:szCs w:val="24"/>
    </w:rPr>
  </w:style>
  <w:style w:type="character" w:styleId="693">
    <w:name w:val="Quote Char"/>
    <w:link w:val="727"/>
    <w:uiPriority w:val="29"/>
    <w:rPr>
      <w:i/>
    </w:rPr>
  </w:style>
  <w:style w:type="character" w:styleId="694">
    <w:name w:val="Intense Quote Char"/>
    <w:link w:val="729"/>
    <w:uiPriority w:val="30"/>
    <w:rPr>
      <w:i/>
    </w:rPr>
  </w:style>
  <w:style w:type="character" w:styleId="695">
    <w:name w:val="Header Char"/>
    <w:basedOn w:val="709"/>
    <w:link w:val="731"/>
    <w:uiPriority w:val="99"/>
  </w:style>
  <w:style w:type="character" w:styleId="696">
    <w:name w:val="Caption Char"/>
    <w:basedOn w:val="735"/>
    <w:link w:val="733"/>
    <w:uiPriority w:val="99"/>
  </w:style>
  <w:style w:type="character" w:styleId="697">
    <w:name w:val="Footnote Text Char"/>
    <w:link w:val="864"/>
    <w:uiPriority w:val="99"/>
    <w:rPr>
      <w:sz w:val="18"/>
    </w:rPr>
  </w:style>
  <w:style w:type="character" w:styleId="698">
    <w:name w:val="Endnote Text Char"/>
    <w:link w:val="867"/>
    <w:uiPriority w:val="99"/>
    <w:rPr>
      <w:sz w:val="20"/>
    </w:rPr>
  </w:style>
  <w:style w:type="paragraph" w:styleId="699" w:default="1">
    <w:name w:val="Normal"/>
    <w:qFormat/>
    <w:rPr>
      <w:lang w:eastAsia="ar-SA"/>
    </w:rPr>
  </w:style>
  <w:style w:type="paragraph" w:styleId="700">
    <w:name w:val="Heading 1"/>
    <w:basedOn w:val="699"/>
    <w:next w:val="699"/>
    <w:link w:val="712"/>
    <w:qFormat/>
    <w:pPr>
      <w:numPr>
        <w:ilvl w:val="0"/>
        <w:numId w:val="1"/>
      </w:numPr>
      <w:jc w:val="both"/>
      <w:keepNext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701">
    <w:name w:val="Heading 2"/>
    <w:basedOn w:val="699"/>
    <w:next w:val="699"/>
    <w:link w:val="713"/>
    <w:qFormat/>
    <w:pPr>
      <w:numPr>
        <w:ilvl w:val="1"/>
        <w:numId w:val="1"/>
      </w:numPr>
      <w:keepNext/>
      <w:widowControl w:val="off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702">
    <w:name w:val="Heading 3"/>
    <w:basedOn w:val="699"/>
    <w:next w:val="699"/>
    <w:link w:val="714"/>
    <w:qFormat/>
    <w:pPr>
      <w:numPr>
        <w:ilvl w:val="2"/>
        <w:numId w:val="1"/>
      </w:numPr>
      <w:ind w:left="0" w:firstLine="708"/>
      <w:jc w:val="right"/>
      <w:keepNext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703">
    <w:name w:val="Heading 4"/>
    <w:basedOn w:val="699"/>
    <w:next w:val="699"/>
    <w:link w:val="715"/>
    <w:qFormat/>
    <w:pPr>
      <w:numPr>
        <w:ilvl w:val="3"/>
        <w:numId w:val="1"/>
      </w:numPr>
      <w:ind w:left="6237" w:firstLine="0"/>
      <w:jc w:val="center"/>
      <w:keepNext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704">
    <w:name w:val="Heading 5"/>
    <w:basedOn w:val="699"/>
    <w:next w:val="699"/>
    <w:link w:val="716"/>
    <w:qFormat/>
    <w:pPr>
      <w:numPr>
        <w:ilvl w:val="4"/>
        <w:numId w:val="1"/>
      </w:numPr>
      <w:jc w:val="both"/>
      <w:keepNext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705">
    <w:name w:val="Heading 6"/>
    <w:basedOn w:val="699"/>
    <w:next w:val="699"/>
    <w:link w:val="717"/>
    <w:qFormat/>
    <w:pPr>
      <w:numPr>
        <w:ilvl w:val="5"/>
        <w:numId w:val="1"/>
      </w:numPr>
      <w:ind w:left="6237" w:right="-625" w:firstLine="0"/>
      <w:jc w:val="center"/>
      <w:keepNext/>
      <w:outlineLvl w:val="5"/>
    </w:pPr>
    <w:rPr>
      <w:rFonts w:ascii="Calibri" w:hAnsi="Calibri" w:cs="Calibri"/>
      <w:b/>
      <w:bCs/>
      <w:lang w:val="en-US"/>
    </w:rPr>
  </w:style>
  <w:style w:type="paragraph" w:styleId="706">
    <w:name w:val="Heading 7"/>
    <w:basedOn w:val="699"/>
    <w:next w:val="699"/>
    <w:link w:val="718"/>
    <w:qFormat/>
    <w:pPr>
      <w:numPr>
        <w:ilvl w:val="6"/>
        <w:numId w:val="1"/>
      </w:numPr>
      <w:ind w:left="0" w:right="-2" w:firstLine="0"/>
      <w:jc w:val="center"/>
      <w:keepNext/>
      <w:outlineLvl w:val="6"/>
    </w:pPr>
    <w:rPr>
      <w:rFonts w:ascii="Calibri" w:hAnsi="Calibri" w:cs="Calibri"/>
      <w:sz w:val="24"/>
      <w:szCs w:val="24"/>
      <w:lang w:val="en-US"/>
    </w:rPr>
  </w:style>
  <w:style w:type="paragraph" w:styleId="707">
    <w:name w:val="Heading 8"/>
    <w:basedOn w:val="699"/>
    <w:next w:val="699"/>
    <w:link w:val="719"/>
    <w:qFormat/>
    <w:pPr>
      <w:numPr>
        <w:ilvl w:val="7"/>
        <w:numId w:val="1"/>
      </w:numPr>
      <w:ind w:left="6237" w:right="-2" w:firstLine="0"/>
      <w:jc w:val="center"/>
      <w:keepNext/>
      <w:outlineLvl w:val="7"/>
    </w:pPr>
    <w:rPr>
      <w:rFonts w:ascii="Calibri" w:hAnsi="Calibri" w:cs="Calibri"/>
      <w:i/>
      <w:iCs/>
      <w:sz w:val="24"/>
      <w:szCs w:val="24"/>
      <w:lang w:val="en-US"/>
    </w:rPr>
  </w:style>
  <w:style w:type="paragraph" w:styleId="708">
    <w:name w:val="Heading 9"/>
    <w:basedOn w:val="699"/>
    <w:next w:val="699"/>
    <w:link w:val="720"/>
    <w:qFormat/>
    <w:pPr>
      <w:numPr>
        <w:ilvl w:val="8"/>
        <w:numId w:val="1"/>
      </w:numPr>
      <w:ind w:left="0" w:firstLine="720"/>
      <w:jc w:val="right"/>
      <w:keepNext/>
      <w:outlineLvl w:val="8"/>
    </w:pPr>
    <w:rPr>
      <w:rFonts w:ascii="Cambria" w:hAnsi="Cambria" w:cs="Cambria"/>
      <w:lang w:val="en-US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Заголовок 1 Знак1"/>
    <w:link w:val="700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1"/>
    <w:link w:val="701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1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1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1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1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1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1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99"/>
    <w:qFormat/>
    <w:pPr>
      <w:ind w:left="720"/>
      <w:spacing w:after="200" w:line="276" w:lineRule="auto"/>
    </w:pPr>
    <w:rPr>
      <w:rFonts w:ascii="Calibri" w:hAnsi="Calibri" w:eastAsia="Calibri" w:cs="Calibri"/>
      <w:sz w:val="22"/>
      <w:szCs w:val="22"/>
    </w:rPr>
  </w:style>
  <w:style w:type="paragraph" w:styleId="722">
    <w:name w:val="No Spacing"/>
    <w:uiPriority w:val="1"/>
    <w:qFormat/>
    <w:rPr>
      <w:rFonts w:ascii="Calibri" w:hAnsi="Calibri" w:cs="Calibri"/>
      <w:sz w:val="22"/>
      <w:szCs w:val="22"/>
      <w:lang w:eastAsia="ar-SA"/>
    </w:rPr>
  </w:style>
  <w:style w:type="paragraph" w:styleId="723">
    <w:name w:val="Title"/>
    <w:basedOn w:val="699"/>
    <w:next w:val="927"/>
    <w:link w:val="724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character" w:styleId="724" w:customStyle="1">
    <w:name w:val="Заголовок Знак"/>
    <w:link w:val="723"/>
    <w:uiPriority w:val="10"/>
    <w:rPr>
      <w:sz w:val="48"/>
      <w:szCs w:val="48"/>
    </w:rPr>
  </w:style>
  <w:style w:type="paragraph" w:styleId="725">
    <w:name w:val="Subtitle"/>
    <w:basedOn w:val="699"/>
    <w:next w:val="699"/>
    <w:link w:val="726"/>
    <w:qFormat/>
    <w:pPr>
      <w:jc w:val="center"/>
    </w:pPr>
    <w:rPr>
      <w:i/>
      <w:iCs/>
      <w:sz w:val="28"/>
      <w:szCs w:val="28"/>
    </w:rPr>
  </w:style>
  <w:style w:type="character" w:styleId="726" w:customStyle="1">
    <w:name w:val="Подзаголовок Знак"/>
    <w:link w:val="725"/>
    <w:uiPriority w:val="11"/>
    <w:rPr>
      <w:sz w:val="24"/>
      <w:szCs w:val="24"/>
    </w:rPr>
  </w:style>
  <w:style w:type="paragraph" w:styleId="727">
    <w:name w:val="Quote"/>
    <w:basedOn w:val="699"/>
    <w:next w:val="699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9"/>
    <w:next w:val="699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paragraph" w:styleId="731">
    <w:name w:val="Header"/>
    <w:basedOn w:val="699"/>
    <w:link w:val="732"/>
    <w:rPr>
      <w:lang w:val="en-US"/>
    </w:rPr>
  </w:style>
  <w:style w:type="character" w:styleId="732" w:customStyle="1">
    <w:name w:val="Верхний колонтитул Знак1"/>
    <w:link w:val="731"/>
    <w:uiPriority w:val="99"/>
  </w:style>
  <w:style w:type="paragraph" w:styleId="733">
    <w:name w:val="Footer"/>
    <w:basedOn w:val="699"/>
    <w:link w:val="736"/>
    <w:rPr>
      <w:lang w:val="en-US"/>
    </w:rPr>
  </w:style>
  <w:style w:type="character" w:styleId="734" w:customStyle="1">
    <w:name w:val="Footer Char"/>
    <w:uiPriority w:val="99"/>
  </w:style>
  <w:style w:type="paragraph" w:styleId="73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Нижний колонтитул Знак1"/>
    <w:link w:val="733"/>
    <w:uiPriority w:val="99"/>
  </w:style>
  <w:style w:type="table" w:styleId="737">
    <w:name w:val="Table Grid"/>
    <w:basedOn w:val="710"/>
    <w:uiPriority w:val="59"/>
    <w:tblPr/>
  </w:style>
  <w:style w:type="table" w:styleId="73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2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4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2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9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6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5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63">
    <w:name w:val="Hyperlink"/>
    <w:rPr>
      <w:rFonts w:cs="Times New Roman"/>
      <w:color w:val="0000ff"/>
      <w:u w:val="single"/>
    </w:rPr>
  </w:style>
  <w:style w:type="paragraph" w:styleId="864">
    <w:name w:val="footnote text"/>
    <w:basedOn w:val="699"/>
    <w:link w:val="865"/>
    <w:uiPriority w:val="99"/>
    <w:semiHidden/>
    <w:unhideWhenUsed/>
    <w:pPr>
      <w:spacing w:after="40"/>
    </w:pPr>
    <w:rPr>
      <w:sz w:val="18"/>
    </w:rPr>
  </w:style>
  <w:style w:type="character" w:styleId="865" w:customStyle="1">
    <w:name w:val="Текст сноски Знак"/>
    <w:link w:val="864"/>
    <w:uiPriority w:val="99"/>
    <w:rPr>
      <w:sz w:val="18"/>
    </w:rPr>
  </w:style>
  <w:style w:type="character" w:styleId="866">
    <w:name w:val="footnote reference"/>
    <w:uiPriority w:val="99"/>
    <w:unhideWhenUsed/>
    <w:rPr>
      <w:vertAlign w:val="superscript"/>
    </w:rPr>
  </w:style>
  <w:style w:type="paragraph" w:styleId="867">
    <w:name w:val="endnote text"/>
    <w:basedOn w:val="699"/>
    <w:link w:val="868"/>
    <w:uiPriority w:val="99"/>
    <w:semiHidden/>
    <w:unhideWhenUsed/>
  </w:style>
  <w:style w:type="character" w:styleId="868" w:customStyle="1">
    <w:name w:val="Текст концевой сноски Знак"/>
    <w:link w:val="867"/>
    <w:uiPriority w:val="99"/>
    <w:rPr>
      <w:sz w:val="20"/>
    </w:rPr>
  </w:style>
  <w:style w:type="character" w:styleId="869">
    <w:name w:val="endnote reference"/>
    <w:uiPriority w:val="99"/>
    <w:semiHidden/>
    <w:unhideWhenUsed/>
    <w:rPr>
      <w:vertAlign w:val="superscript"/>
    </w:rPr>
  </w:style>
  <w:style w:type="paragraph" w:styleId="870">
    <w:name w:val="toc 1"/>
    <w:basedOn w:val="699"/>
    <w:next w:val="699"/>
    <w:uiPriority w:val="39"/>
    <w:unhideWhenUsed/>
    <w:pPr>
      <w:spacing w:after="57"/>
    </w:pPr>
  </w:style>
  <w:style w:type="paragraph" w:styleId="871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2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3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4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5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6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7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8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699"/>
    <w:next w:val="699"/>
    <w:uiPriority w:val="99"/>
    <w:unhideWhenUsed/>
  </w:style>
  <w:style w:type="character" w:styleId="881" w:customStyle="1">
    <w:name w:val="WW8Num1z0"/>
    <w:rPr>
      <w:rFonts w:cs="Times New Roman"/>
    </w:rPr>
  </w:style>
  <w:style w:type="character" w:styleId="882" w:customStyle="1">
    <w:name w:val="WW8Num2z0"/>
    <w:rPr>
      <w:rFonts w:cs="Times New Roman"/>
    </w:rPr>
  </w:style>
  <w:style w:type="character" w:styleId="883" w:customStyle="1">
    <w:name w:val="WW8Num4z0"/>
    <w:rPr>
      <w:rFonts w:cs="Times New Roman"/>
    </w:rPr>
  </w:style>
  <w:style w:type="character" w:styleId="884" w:customStyle="1">
    <w:name w:val="WW8Num5z0"/>
    <w:rPr>
      <w:rFonts w:cs="Times New Roman"/>
    </w:rPr>
  </w:style>
  <w:style w:type="character" w:styleId="885" w:customStyle="1">
    <w:name w:val="WW8Num7z0"/>
    <w:rPr>
      <w:rFonts w:ascii="Symbol" w:hAnsi="Symbol" w:cs="Symbol"/>
      <w:sz w:val="20"/>
    </w:rPr>
  </w:style>
  <w:style w:type="character" w:styleId="886" w:customStyle="1">
    <w:name w:val="WW8Num7z1"/>
    <w:rPr>
      <w:rFonts w:ascii="Courier New" w:hAnsi="Courier New" w:cs="Times New Roman"/>
      <w:sz w:val="20"/>
    </w:rPr>
  </w:style>
  <w:style w:type="character" w:styleId="887" w:customStyle="1">
    <w:name w:val="WW8Num7z2"/>
    <w:rPr>
      <w:rFonts w:ascii="Wingdings" w:hAnsi="Wingdings" w:cs="Wingdings"/>
      <w:sz w:val="20"/>
    </w:rPr>
  </w:style>
  <w:style w:type="character" w:styleId="888" w:customStyle="1">
    <w:name w:val="WW8Num8z0"/>
    <w:rPr>
      <w:rFonts w:cs="Times New Roman"/>
    </w:rPr>
  </w:style>
  <w:style w:type="character" w:styleId="889" w:customStyle="1">
    <w:name w:val="WW8Num9z0"/>
    <w:rPr>
      <w:rFonts w:ascii="Symbol" w:hAnsi="Symbol" w:cs="Symbol"/>
      <w:sz w:val="20"/>
    </w:rPr>
  </w:style>
  <w:style w:type="character" w:styleId="890" w:customStyle="1">
    <w:name w:val="WW8Num9z1"/>
    <w:rPr>
      <w:rFonts w:ascii="Courier New" w:hAnsi="Courier New" w:cs="Courier New"/>
      <w:sz w:val="20"/>
    </w:rPr>
  </w:style>
  <w:style w:type="character" w:styleId="891" w:customStyle="1">
    <w:name w:val="WW8Num9z2"/>
    <w:rPr>
      <w:rFonts w:ascii="Wingdings" w:hAnsi="Wingdings" w:cs="Wingdings"/>
      <w:sz w:val="20"/>
    </w:rPr>
  </w:style>
  <w:style w:type="character" w:styleId="892" w:customStyle="1">
    <w:name w:val="WW8Num10z0"/>
    <w:rPr>
      <w:rFonts w:cs="Times New Roman"/>
    </w:rPr>
  </w:style>
  <w:style w:type="character" w:styleId="893" w:customStyle="1">
    <w:name w:val="WW8Num11z0"/>
    <w:rPr>
      <w:rFonts w:cs="Times New Roman"/>
    </w:rPr>
  </w:style>
  <w:style w:type="character" w:styleId="894" w:customStyle="1">
    <w:name w:val="WW8Num13z0"/>
    <w:rPr>
      <w:rFonts w:cs="Times New Roman"/>
    </w:rPr>
  </w:style>
  <w:style w:type="character" w:styleId="895" w:customStyle="1">
    <w:name w:val="Основной шрифт абзаца1"/>
  </w:style>
  <w:style w:type="character" w:styleId="896" w:customStyle="1">
    <w:name w:val="Заголовок 1 Знак"/>
    <w:rPr>
      <w:rFonts w:ascii="Cambria" w:hAnsi="Cambria" w:cs="Times New Roman"/>
      <w:b/>
      <w:bCs/>
      <w:sz w:val="32"/>
      <w:szCs w:val="32"/>
    </w:rPr>
  </w:style>
  <w:style w:type="character" w:styleId="897" w:customStyle="1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styleId="898" w:customStyle="1">
    <w:name w:val="Заголовок 3 Знак"/>
    <w:rPr>
      <w:rFonts w:ascii="Cambria" w:hAnsi="Cambria" w:cs="Times New Roman"/>
      <w:b/>
      <w:bCs/>
      <w:sz w:val="26"/>
      <w:szCs w:val="26"/>
    </w:rPr>
  </w:style>
  <w:style w:type="character" w:styleId="899" w:customStyle="1">
    <w:name w:val="Заголовок 4 Знак"/>
    <w:rPr>
      <w:rFonts w:ascii="Calibri" w:hAnsi="Calibri" w:cs="Times New Roman"/>
      <w:b/>
      <w:bCs/>
      <w:sz w:val="28"/>
      <w:szCs w:val="28"/>
    </w:rPr>
  </w:style>
  <w:style w:type="character" w:styleId="900" w:customStyle="1">
    <w:name w:val="Заголовок 5 Знак"/>
    <w:rPr>
      <w:rFonts w:ascii="Calibri" w:hAnsi="Calibri" w:cs="Times New Roman"/>
      <w:b/>
      <w:bCs/>
      <w:i/>
      <w:iCs/>
      <w:sz w:val="26"/>
      <w:szCs w:val="26"/>
    </w:rPr>
  </w:style>
  <w:style w:type="character" w:styleId="901" w:customStyle="1">
    <w:name w:val="Заголовок 6 Знак"/>
    <w:rPr>
      <w:rFonts w:ascii="Calibri" w:hAnsi="Calibri" w:cs="Times New Roman"/>
      <w:b/>
      <w:bCs/>
    </w:rPr>
  </w:style>
  <w:style w:type="character" w:styleId="902" w:customStyle="1">
    <w:name w:val="Заголовок 7 Знак"/>
    <w:rPr>
      <w:rFonts w:ascii="Calibri" w:hAnsi="Calibri" w:cs="Times New Roman"/>
      <w:sz w:val="24"/>
      <w:szCs w:val="24"/>
    </w:rPr>
  </w:style>
  <w:style w:type="character" w:styleId="903" w:customStyle="1">
    <w:name w:val="Заголовок 8 Знак"/>
    <w:rPr>
      <w:rFonts w:ascii="Calibri" w:hAnsi="Calibri" w:cs="Times New Roman"/>
      <w:i/>
      <w:iCs/>
      <w:sz w:val="24"/>
      <w:szCs w:val="24"/>
    </w:rPr>
  </w:style>
  <w:style w:type="character" w:styleId="904" w:customStyle="1">
    <w:name w:val="Заголовок 9 Знак"/>
    <w:rPr>
      <w:rFonts w:ascii="Cambria" w:hAnsi="Cambria" w:cs="Times New Roman"/>
    </w:rPr>
  </w:style>
  <w:style w:type="character" w:styleId="905" w:customStyle="1">
    <w:name w:val="Основной шрифт"/>
  </w:style>
  <w:style w:type="character" w:styleId="906" w:customStyle="1">
    <w:name w:val="Верхний колонтитул Знак"/>
    <w:rPr>
      <w:rFonts w:cs="Times New Roman"/>
      <w:sz w:val="20"/>
      <w:szCs w:val="20"/>
    </w:rPr>
  </w:style>
  <w:style w:type="character" w:styleId="907" w:customStyle="1">
    <w:name w:val="номер страницы"/>
    <w:rPr>
      <w:rFonts w:cs="Times New Roman"/>
    </w:rPr>
  </w:style>
  <w:style w:type="character" w:styleId="908" w:customStyle="1">
    <w:name w:val="Основной текст Знак"/>
    <w:rPr>
      <w:rFonts w:cs="Times New Roman"/>
      <w:sz w:val="20"/>
      <w:szCs w:val="20"/>
    </w:rPr>
  </w:style>
  <w:style w:type="character" w:styleId="909" w:customStyle="1">
    <w:name w:val="Основной текст 2 Знак"/>
    <w:rPr>
      <w:rFonts w:cs="Times New Roman"/>
      <w:sz w:val="20"/>
      <w:szCs w:val="20"/>
    </w:rPr>
  </w:style>
  <w:style w:type="character" w:styleId="910" w:customStyle="1">
    <w:name w:val="Основной текст с отступом 2 Знак"/>
    <w:rPr>
      <w:rFonts w:cs="Times New Roman"/>
      <w:sz w:val="20"/>
      <w:szCs w:val="20"/>
    </w:rPr>
  </w:style>
  <w:style w:type="character" w:styleId="911" w:customStyle="1">
    <w:name w:val="Нижний колонтитул Знак"/>
    <w:rPr>
      <w:rFonts w:cs="Times New Roman"/>
      <w:sz w:val="20"/>
      <w:szCs w:val="20"/>
    </w:rPr>
  </w:style>
  <w:style w:type="character" w:styleId="912" w:customStyle="1">
    <w:name w:val="Основной текст с отступом 3 Знак"/>
    <w:rPr>
      <w:rFonts w:cs="Times New Roman"/>
      <w:sz w:val="16"/>
      <w:szCs w:val="16"/>
    </w:rPr>
  </w:style>
  <w:style w:type="character" w:styleId="913" w:customStyle="1">
    <w:name w:val="Основной текст с отступом Знак"/>
    <w:rPr>
      <w:rFonts w:cs="Times New Roman"/>
      <w:sz w:val="20"/>
      <w:szCs w:val="20"/>
    </w:rPr>
  </w:style>
  <w:style w:type="character" w:styleId="914" w:customStyle="1">
    <w:name w:val="Текст выноски Знак"/>
    <w:rPr>
      <w:rFonts w:ascii="Tahoma" w:hAnsi="Tahoma" w:cs="Tahoma"/>
      <w:sz w:val="16"/>
      <w:szCs w:val="16"/>
    </w:rPr>
  </w:style>
  <w:style w:type="character" w:styleId="915">
    <w:name w:val="page number"/>
    <w:rPr>
      <w:rFonts w:cs="Times New Roman"/>
    </w:rPr>
  </w:style>
  <w:style w:type="character" w:styleId="916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vertAlign w:val="baseline"/>
      <w:lang w:val="ru-RU" w:eastAsia="ru-RU" w:bidi="ru-RU"/>
    </w:rPr>
  </w:style>
  <w:style w:type="character" w:styleId="917" w:customStyle="1">
    <w:name w:val="Основной текст_"/>
    <w:rPr>
      <w:sz w:val="28"/>
      <w:szCs w:val="28"/>
      <w:shd w:val="clear" w:color="auto" w:fill="ffffff"/>
    </w:rPr>
  </w:style>
  <w:style w:type="character" w:styleId="918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7"/>
      <w:position w:val="0"/>
      <w:sz w:val="20"/>
      <w:szCs w:val="20"/>
      <w:u w:val="none"/>
      <w:vertAlign w:val="baseline"/>
      <w:lang w:val="ru-RU" w:eastAsia="ru-RU" w:bidi="ru-RU"/>
    </w:rPr>
  </w:style>
  <w:style w:type="character" w:styleId="919" w:customStyle="1">
    <w:name w:val="Без интервала Знак"/>
    <w:rPr>
      <w:rFonts w:ascii="Calibri" w:hAnsi="Calibri" w:cs="Calibri"/>
      <w:sz w:val="22"/>
      <w:szCs w:val="22"/>
      <w:lang w:val="ru-RU" w:eastAsia="ar-SA" w:bidi="ar-SA"/>
    </w:rPr>
  </w:style>
  <w:style w:type="character" w:styleId="920">
    <w:name w:val="FollowedHyperlink"/>
    <w:rPr>
      <w:color w:val="800080"/>
      <w:u w:val="single"/>
    </w:rPr>
  </w:style>
  <w:style w:type="character" w:styleId="921" w:customStyle="1">
    <w:name w:val="Название Знак"/>
    <w:rPr>
      <w:rFonts w:ascii="Cambria" w:hAnsi="Cambria" w:cs="Cambria"/>
      <w:color w:val="17365d"/>
      <w:spacing w:val="5"/>
      <w:sz w:val="52"/>
      <w:szCs w:val="52"/>
    </w:rPr>
  </w:style>
  <w:style w:type="character" w:styleId="922">
    <w:name w:val="Strong"/>
    <w:qFormat/>
    <w:rPr>
      <w:b/>
      <w:bCs/>
    </w:rPr>
  </w:style>
  <w:style w:type="character" w:styleId="923" w:customStyle="1">
    <w:name w:val="Знак примечания1"/>
    <w:rPr>
      <w:sz w:val="16"/>
      <w:szCs w:val="16"/>
    </w:rPr>
  </w:style>
  <w:style w:type="character" w:styleId="924" w:customStyle="1">
    <w:name w:val="Текст примечания Знак"/>
    <w:rPr>
      <w:rFonts w:ascii="Calibri" w:hAnsi="Calibri" w:eastAsia="Calibri" w:cs="Calibri"/>
      <w:sz w:val="20"/>
      <w:szCs w:val="20"/>
    </w:rPr>
  </w:style>
  <w:style w:type="character" w:styleId="925" w:customStyle="1">
    <w:name w:val="Тема примечания Знак"/>
    <w:rPr>
      <w:rFonts w:ascii="Calibri" w:hAnsi="Calibri" w:eastAsia="Calibri" w:cs="Calibri"/>
      <w:b/>
      <w:bCs/>
      <w:sz w:val="20"/>
      <w:szCs w:val="20"/>
    </w:rPr>
  </w:style>
  <w:style w:type="character" w:styleId="926" w:customStyle="1">
    <w:name w:val="apple-converted-space"/>
  </w:style>
  <w:style w:type="paragraph" w:styleId="927">
    <w:name w:val="Body Text"/>
    <w:basedOn w:val="699"/>
    <w:pPr>
      <w:jc w:val="both"/>
    </w:pPr>
    <w:rPr>
      <w:lang w:val="en-US"/>
    </w:rPr>
  </w:style>
  <w:style w:type="paragraph" w:styleId="928">
    <w:name w:val="List"/>
    <w:basedOn w:val="927"/>
    <w:rPr>
      <w:rFonts w:cs="Mangal"/>
    </w:rPr>
  </w:style>
  <w:style w:type="paragraph" w:styleId="929" w:customStyle="1">
    <w:name w:val="Название1"/>
    <w:basedOn w:val="699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0" w:customStyle="1">
    <w:name w:val="Указатель1"/>
    <w:basedOn w:val="699"/>
    <w:pPr>
      <w:suppressLineNumbers/>
    </w:pPr>
    <w:rPr>
      <w:rFonts w:cs="Mangal"/>
    </w:rPr>
  </w:style>
  <w:style w:type="paragraph" w:styleId="931" w:customStyle="1">
    <w:name w:val="заголовок 1"/>
    <w:basedOn w:val="699"/>
    <w:next w:val="699"/>
    <w:pPr>
      <w:jc w:val="center"/>
      <w:keepNext/>
    </w:pPr>
    <w:rPr>
      <w:b/>
      <w:bCs/>
      <w:sz w:val="28"/>
      <w:szCs w:val="28"/>
    </w:rPr>
  </w:style>
  <w:style w:type="paragraph" w:styleId="932" w:customStyle="1">
    <w:name w:val="заголовок 2"/>
    <w:basedOn w:val="699"/>
    <w:next w:val="699"/>
    <w:pPr>
      <w:jc w:val="center"/>
      <w:keepNext/>
    </w:pPr>
    <w:rPr>
      <w:sz w:val="28"/>
      <w:szCs w:val="28"/>
    </w:rPr>
  </w:style>
  <w:style w:type="paragraph" w:styleId="933" w:customStyle="1">
    <w:name w:val="Основной текст 21"/>
    <w:basedOn w:val="699"/>
    <w:pPr>
      <w:jc w:val="both"/>
    </w:pPr>
    <w:rPr>
      <w:lang w:val="en-US"/>
    </w:rPr>
  </w:style>
  <w:style w:type="paragraph" w:styleId="934" w:customStyle="1">
    <w:name w:val="Основной текст с отступом 21"/>
    <w:basedOn w:val="699"/>
    <w:pPr>
      <w:ind w:firstLine="709"/>
      <w:jc w:val="both"/>
    </w:pPr>
    <w:rPr>
      <w:lang w:val="en-US"/>
    </w:rPr>
  </w:style>
  <w:style w:type="paragraph" w:styleId="935" w:customStyle="1">
    <w:name w:val="Основной текст с отступом 31"/>
    <w:basedOn w:val="699"/>
    <w:pPr>
      <w:ind w:firstLine="720"/>
      <w:jc w:val="both"/>
    </w:pPr>
    <w:rPr>
      <w:sz w:val="16"/>
      <w:szCs w:val="16"/>
      <w:lang w:val="en-US"/>
    </w:rPr>
  </w:style>
  <w:style w:type="paragraph" w:styleId="936" w:customStyle="1">
    <w:name w:val="ConsNonformat"/>
    <w:pPr>
      <w:widowControl w:val="off"/>
    </w:pPr>
    <w:rPr>
      <w:rFonts w:ascii="Courier New" w:hAnsi="Courier New" w:cs="Courier New"/>
      <w:lang w:eastAsia="ar-SA"/>
    </w:rPr>
  </w:style>
  <w:style w:type="paragraph" w:styleId="937" w:customStyle="1">
    <w:name w:val="ConsNormal"/>
    <w:pPr>
      <w:ind w:firstLine="720"/>
      <w:widowControl w:val="off"/>
    </w:pPr>
    <w:rPr>
      <w:rFonts w:ascii="Courier" w:hAnsi="Courier" w:cs="Courier"/>
      <w:lang w:eastAsia="ar-SA"/>
    </w:rPr>
  </w:style>
  <w:style w:type="paragraph" w:styleId="938" w:customStyle="1">
    <w:name w:val="ConsTitle"/>
    <w:pPr>
      <w:widowControl w:val="off"/>
    </w:pPr>
    <w:rPr>
      <w:rFonts w:ascii="Arial" w:hAnsi="Arial" w:cs="Arial"/>
      <w:b/>
      <w:bCs/>
      <w:sz w:val="16"/>
      <w:szCs w:val="16"/>
      <w:lang w:eastAsia="ar-SA"/>
    </w:rPr>
  </w:style>
  <w:style w:type="paragraph" w:styleId="939">
    <w:name w:val="Body Text Indent"/>
    <w:basedOn w:val="699"/>
    <w:pPr>
      <w:ind w:left="283"/>
      <w:spacing w:after="120"/>
    </w:pPr>
    <w:rPr>
      <w:lang w:val="en-US"/>
    </w:rPr>
  </w:style>
  <w:style w:type="paragraph" w:styleId="940">
    <w:name w:val="Balloon Text"/>
    <w:basedOn w:val="699"/>
    <w:rPr>
      <w:rFonts w:ascii="Tahoma" w:hAnsi="Tahoma" w:cs="Tahoma"/>
      <w:sz w:val="16"/>
      <w:szCs w:val="16"/>
      <w:lang w:val="en-US"/>
    </w:rPr>
  </w:style>
  <w:style w:type="paragraph" w:styleId="941" w:customStyle="1">
    <w:name w:val="ConsPlusNormal"/>
    <w:pPr>
      <w:ind w:firstLine="720"/>
      <w:widowControl w:val="off"/>
    </w:pPr>
    <w:rPr>
      <w:rFonts w:ascii="Arial" w:hAnsi="Arial" w:cs="Arial"/>
      <w:lang w:eastAsia="ar-SA"/>
    </w:rPr>
  </w:style>
  <w:style w:type="paragraph" w:styleId="942" w:customStyle="1">
    <w:name w:val="ConsPlusCell"/>
    <w:rPr>
      <w:sz w:val="28"/>
      <w:szCs w:val="28"/>
      <w:lang w:eastAsia="ar-SA"/>
    </w:rPr>
  </w:style>
  <w:style w:type="paragraph" w:styleId="943" w:customStyle="1">
    <w:name w:val="Алексей"/>
    <w:basedOn w:val="699"/>
    <w:pPr>
      <w:ind w:firstLine="709"/>
      <w:jc w:val="both"/>
      <w:spacing w:line="360" w:lineRule="auto"/>
    </w:pPr>
    <w:rPr>
      <w:sz w:val="28"/>
      <w:szCs w:val="28"/>
    </w:rPr>
  </w:style>
  <w:style w:type="paragraph" w:styleId="944" w:customStyle="1">
    <w:name w:val="Основной текст2"/>
    <w:basedOn w:val="699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  <w:lang w:val="en-US"/>
    </w:rPr>
  </w:style>
  <w:style w:type="paragraph" w:styleId="945" w:customStyle="1">
    <w:name w:val="Body Text 2.Мой Заголовок 1.Основной текст 1"/>
    <w:basedOn w:val="699"/>
    <w:pPr>
      <w:ind w:firstLine="709"/>
      <w:jc w:val="both"/>
    </w:pPr>
    <w:rPr>
      <w:sz w:val="28"/>
      <w:szCs w:val="28"/>
    </w:rPr>
  </w:style>
  <w:style w:type="paragraph" w:styleId="946" w:customStyle="1">
    <w:name w:val="Знак"/>
    <w:basedOn w:val="699"/>
    <w:pPr>
      <w:spacing w:after="160" w:line="240" w:lineRule="exact"/>
    </w:pPr>
    <w:rPr>
      <w:rFonts w:ascii="Verdana" w:hAnsi="Verdana" w:cs="Verdana"/>
      <w:lang w:val="en-US"/>
    </w:rPr>
  </w:style>
  <w:style w:type="paragraph" w:styleId="947" w:customStyle="1">
    <w:name w:val="Название"/>
    <w:basedOn w:val="699"/>
    <w:next w:val="699"/>
    <w:qFormat/>
    <w:pPr>
      <w:spacing w:after="300"/>
    </w:pPr>
    <w:rPr>
      <w:rFonts w:ascii="Cambria" w:hAnsi="Cambria" w:cs="Cambria"/>
      <w:color w:val="17365d"/>
      <w:spacing w:val="5"/>
      <w:sz w:val="52"/>
      <w:szCs w:val="52"/>
      <w:lang w:val="en-US"/>
    </w:rPr>
  </w:style>
  <w:style w:type="paragraph" w:styleId="948" w:customStyle="1">
    <w:name w:val="Нормальный (таблица)"/>
    <w:basedOn w:val="699"/>
    <w:next w:val="699"/>
    <w:pPr>
      <w:jc w:val="both"/>
      <w:widowControl w:val="off"/>
    </w:pPr>
    <w:rPr>
      <w:rFonts w:ascii="Arial" w:hAnsi="Arial" w:cs="Arial"/>
      <w:sz w:val="24"/>
      <w:szCs w:val="24"/>
    </w:rPr>
  </w:style>
  <w:style w:type="paragraph" w:styleId="949" w:customStyle="1">
    <w:name w:val="Текст примечания1"/>
    <w:basedOn w:val="699"/>
    <w:pPr>
      <w:spacing w:after="200"/>
    </w:pPr>
    <w:rPr>
      <w:rFonts w:ascii="Calibri" w:hAnsi="Calibri" w:eastAsia="Calibri" w:cs="Calibri"/>
      <w:lang w:val="en-US"/>
    </w:rPr>
  </w:style>
  <w:style w:type="paragraph" w:styleId="950">
    <w:name w:val="annotation subject"/>
    <w:basedOn w:val="949"/>
    <w:next w:val="949"/>
    <w:rPr>
      <w:b/>
      <w:bCs/>
    </w:rPr>
  </w:style>
  <w:style w:type="paragraph" w:styleId="951" w:customStyle="1">
    <w:name w:val="ConsPlusTitle"/>
    <w:pPr>
      <w:widowControl w:val="off"/>
    </w:pPr>
    <w:rPr>
      <w:b/>
      <w:bCs/>
      <w:sz w:val="24"/>
      <w:szCs w:val="24"/>
      <w:lang w:eastAsia="ru-RU"/>
    </w:rPr>
  </w:style>
  <w:style w:type="character" w:styleId="952">
    <w:name w:val="annotation reference"/>
    <w:uiPriority w:val="99"/>
    <w:semiHidden/>
    <w:unhideWhenUsed/>
    <w:rPr>
      <w:sz w:val="16"/>
      <w:szCs w:val="16"/>
    </w:rPr>
  </w:style>
  <w:style w:type="paragraph" w:styleId="953">
    <w:name w:val="annotation text"/>
    <w:basedOn w:val="699"/>
    <w:link w:val="954"/>
    <w:uiPriority w:val="99"/>
    <w:semiHidden/>
    <w:unhideWhenUsed/>
    <w:rPr>
      <w:lang w:val="en-US"/>
    </w:rPr>
  </w:style>
  <w:style w:type="character" w:styleId="954" w:customStyle="1">
    <w:name w:val="Текст примечания Знак1"/>
    <w:link w:val="953"/>
    <w:uiPriority w:val="99"/>
    <w:semiHidden/>
    <w:rPr>
      <w:lang w:eastAsia="ar-SA"/>
    </w:rPr>
  </w:style>
  <w:style w:type="paragraph" w:styleId="955">
    <w:name w:val="Normal (Web)"/>
    <w:basedOn w:val="699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56">
    <w:name w:val="Body Text 2"/>
    <w:basedOn w:val="699"/>
    <w:link w:val="957"/>
    <w:uiPriority w:val="99"/>
    <w:semiHidden/>
    <w:unhideWhenUsed/>
    <w:pPr>
      <w:spacing w:after="120" w:line="480" w:lineRule="auto"/>
    </w:pPr>
  </w:style>
  <w:style w:type="character" w:styleId="957" w:customStyle="1">
    <w:name w:val="Основной текст 2 Знак1"/>
    <w:basedOn w:val="709"/>
    <w:link w:val="956"/>
    <w:uiPriority w:val="99"/>
    <w:semiHidden/>
    <w:rPr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7</cp:revision>
  <dcterms:created xsi:type="dcterms:W3CDTF">2023-12-06T08:37:00Z</dcterms:created>
  <dcterms:modified xsi:type="dcterms:W3CDTF">2024-03-06T02:56:22Z</dcterms:modified>
  <cp:version>786432</cp:version>
</cp:coreProperties>
</file>