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73651" w:rsidRDefault="00F63FEA" w:rsidP="00F63FEA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B188E">
        <w:rPr>
          <w:noProof/>
          <w:sz w:val="20"/>
          <w:szCs w:val="20"/>
          <w:lang w:eastAsia="ru-RU"/>
        </w:rPr>
        <w:drawing>
          <wp:inline distT="0" distB="0" distL="0" distR="0">
            <wp:extent cx="571500" cy="65722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-358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65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73651" w:rsidRPr="00C73651" w:rsidRDefault="00C73651" w:rsidP="00C7365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73651">
        <w:rPr>
          <w:rFonts w:ascii="Times New Roman" w:hAnsi="Times New Roman" w:cs="Times New Roman"/>
          <w:b/>
          <w:sz w:val="28"/>
          <w:szCs w:val="28"/>
        </w:rPr>
        <w:t>МИНИСТЕРСТВО ЖИЛИЩНО-КОММУНАЛЬНОГО ХОЗЯЙСТВА И ЭНЕГЕТИКИ НОВОСИБИРСКОЙ ОБЛАСТИ</w:t>
      </w:r>
    </w:p>
    <w:p w:rsidR="004D4804" w:rsidRPr="004D4804" w:rsidRDefault="004D4804" w:rsidP="004D4804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bookmarkStart w:id="0" w:name="_Toc126996679"/>
      <w:r w:rsidRPr="004D480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ПОЯСНИТЕЛЬНАЯ ЗАПИСКА</w:t>
      </w:r>
      <w:bookmarkEnd w:id="0"/>
    </w:p>
    <w:p w:rsidR="004D4804" w:rsidRPr="004D4804" w:rsidRDefault="004D4804" w:rsidP="004D480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4804">
        <w:rPr>
          <w:rFonts w:ascii="Times New Roman" w:eastAsia="Times New Roman" w:hAnsi="Times New Roman" w:cs="Times New Roman"/>
          <w:sz w:val="28"/>
          <w:szCs w:val="28"/>
          <w:lang w:eastAsia="ru-RU"/>
        </w:rPr>
        <w:t>к проекту распоряжения Правительства Новосибирской области</w:t>
      </w:r>
    </w:p>
    <w:p w:rsidR="004D4804" w:rsidRPr="004D4804" w:rsidRDefault="004D4804" w:rsidP="004D480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4804">
        <w:rPr>
          <w:rFonts w:ascii="Times New Roman" w:eastAsia="Times New Roman" w:hAnsi="Times New Roman" w:cs="Times New Roman"/>
          <w:sz w:val="28"/>
          <w:szCs w:val="28"/>
          <w:lang w:eastAsia="ru-RU"/>
        </w:rPr>
        <w:t>«О выделении средств»</w:t>
      </w:r>
    </w:p>
    <w:p w:rsidR="004D4804" w:rsidRPr="004D4804" w:rsidRDefault="004D4804" w:rsidP="004D4804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80544" w:rsidRDefault="00880544" w:rsidP="004D4804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0544">
        <w:rPr>
          <w:rFonts w:ascii="Times New Roman" w:eastAsia="Times New Roman" w:hAnsi="Times New Roman" w:cs="Times New Roman"/>
          <w:sz w:val="28"/>
          <w:szCs w:val="28"/>
          <w:lang w:eastAsia="ru-RU"/>
        </w:rPr>
        <w:t>11 апреля 2020 года в п</w:t>
      </w:r>
      <w:r w:rsidR="00B62626">
        <w:rPr>
          <w:rFonts w:ascii="Times New Roman" w:eastAsia="Times New Roman" w:hAnsi="Times New Roman" w:cs="Times New Roman"/>
          <w:sz w:val="28"/>
          <w:szCs w:val="28"/>
          <w:lang w:eastAsia="ru-RU"/>
        </w:rPr>
        <w:t>оселке</w:t>
      </w:r>
      <w:r w:rsidRPr="008805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Петровский Каргатского района Новосибирской области вышла из строя водозаборная скважина, в результате без водоснабжения остались 48 жилых домов и социально значимые объекты: школа, детский сад, сельский Дом культуры.</w:t>
      </w:r>
      <w:r w:rsidRPr="00880544">
        <w:t xml:space="preserve"> </w:t>
      </w:r>
      <w:r w:rsidRPr="00880544">
        <w:rPr>
          <w:rFonts w:ascii="Times New Roman" w:eastAsia="Times New Roman" w:hAnsi="Times New Roman" w:cs="Times New Roman"/>
          <w:sz w:val="28"/>
          <w:szCs w:val="28"/>
          <w:lang w:eastAsia="ru-RU"/>
        </w:rPr>
        <w:t>Резервной скважины в поселке нет.</w:t>
      </w:r>
    </w:p>
    <w:p w:rsidR="004D4804" w:rsidRPr="004D4804" w:rsidRDefault="004D4804" w:rsidP="004D4804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480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Принимая во внимание решение комиссии по предупреждению и ликвидации чрезвычайных ситуаций и обеспечению пожарной безопасности Правительства Новосибирской области</w:t>
      </w:r>
      <w:r w:rsidRPr="004D4804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, </w:t>
      </w:r>
      <w:r w:rsidRPr="004D48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основании проведенного анализа, представленных администрацией </w:t>
      </w:r>
      <w:r w:rsidR="004C512C">
        <w:rPr>
          <w:rFonts w:ascii="Times New Roman" w:eastAsia="Times New Roman" w:hAnsi="Times New Roman" w:cs="Times New Roman"/>
          <w:sz w:val="28"/>
          <w:szCs w:val="28"/>
          <w:lang w:eastAsia="ru-RU"/>
        </w:rPr>
        <w:t>Каргатского</w:t>
      </w:r>
      <w:r w:rsidRPr="004D48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района Новосибирской области документов о необходимости </w:t>
      </w:r>
      <w:r w:rsidRPr="004D4804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строительства </w:t>
      </w:r>
      <w:r w:rsidRPr="004D4804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водозаборной скважины в </w:t>
      </w:r>
      <w:r w:rsidR="00880544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поселке </w:t>
      </w:r>
      <w:r w:rsidR="004C512C" w:rsidRPr="004C512C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Петровский Каргатского района Новосибирской области</w:t>
      </w:r>
      <w:r w:rsidRPr="004D48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подготовлен представленный проект распоряжения Правительства Новосибирской области «О выделении средств» на сумму </w:t>
      </w:r>
      <w:r w:rsidR="00880544" w:rsidRPr="00880544">
        <w:rPr>
          <w:rFonts w:ascii="Times New Roman" w:eastAsia="Times New Roman" w:hAnsi="Times New Roman" w:cs="Times New Roman"/>
          <w:sz w:val="28"/>
          <w:szCs w:val="28"/>
          <w:lang w:eastAsia="ru-RU"/>
        </w:rPr>
        <w:t>9 40</w:t>
      </w:r>
      <w:r w:rsidR="00E82646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880544" w:rsidRPr="00880544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E82646">
        <w:rPr>
          <w:rFonts w:ascii="Times New Roman" w:eastAsia="Times New Roman" w:hAnsi="Times New Roman" w:cs="Times New Roman"/>
          <w:sz w:val="28"/>
          <w:szCs w:val="28"/>
          <w:lang w:eastAsia="ru-RU"/>
        </w:rPr>
        <w:t>64</w:t>
      </w:r>
      <w:r w:rsidR="008805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D4804">
        <w:rPr>
          <w:rFonts w:ascii="Times New Roman" w:eastAsia="Times New Roman" w:hAnsi="Times New Roman" w:cs="Times New Roman"/>
          <w:sz w:val="28"/>
          <w:szCs w:val="28"/>
          <w:lang w:eastAsia="ru-RU"/>
        </w:rPr>
        <w:t>тыс. рублей.</w:t>
      </w:r>
    </w:p>
    <w:p w:rsidR="00880544" w:rsidRDefault="007D3E00" w:rsidP="004D480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 связи с тем, что к</w:t>
      </w:r>
      <w:r w:rsidR="00880544" w:rsidRPr="008805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моменту необходимости предупреждения чрезвычайной ситуации проектная документация на строит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ельство скважины не разработана, на основании подпункта 1 пункта 6 </w:t>
      </w:r>
      <w:r w:rsidRPr="007D3E00">
        <w:rPr>
          <w:rFonts w:ascii="Times New Roman" w:eastAsia="Times New Roman" w:hAnsi="Times New Roman" w:cs="Times New Roman"/>
          <w:sz w:val="28"/>
          <w:szCs w:val="28"/>
          <w:lang w:eastAsia="ru-RU"/>
        </w:rPr>
        <w:t>Порядк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7D3E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финансового обеспечения мероприятий, направленных на предупреждение и ликвидацию чрезвычайных ситуаций и последствий стихийных бедствий, и взаимодействия органов исполнительной власти при их возникновении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утвержденного п</w:t>
      </w:r>
      <w:r w:rsidRPr="007D3E00">
        <w:rPr>
          <w:rFonts w:ascii="Times New Roman" w:eastAsia="Times New Roman" w:hAnsi="Times New Roman" w:cs="Times New Roman"/>
          <w:sz w:val="28"/>
          <w:szCs w:val="28"/>
          <w:lang w:eastAsia="ru-RU"/>
        </w:rPr>
        <w:t>остановление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Pr="007D3E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Правительства Новосибирской области от 05.08.2014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№ 324-п, </w:t>
      </w:r>
      <w:r w:rsidR="00880544" w:rsidRPr="008805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для подготовки проекта правового акта Правительства Новосибирской области о выделении бюджетных ассигнований из резервного фонда администрацией Каргатского района Новосибирской области представлен</w:t>
      </w:r>
      <w:r w:rsidR="00E826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82646" w:rsidRPr="00E82646">
        <w:rPr>
          <w:rFonts w:ascii="Times New Roman" w:eastAsia="Times New Roman" w:hAnsi="Times New Roman" w:cs="Times New Roman"/>
          <w:sz w:val="28"/>
          <w:szCs w:val="28"/>
          <w:lang w:eastAsia="ru-RU"/>
        </w:rPr>
        <w:t>сводный сметный расчет проектно-сметной документации, получившей</w:t>
      </w:r>
      <w:r w:rsidR="00880544" w:rsidRPr="008805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62626" w:rsidRPr="00B626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положительные заключения государственной экспертизы по проектной документации и результатам инженерных изысканий </w:t>
      </w:r>
      <w:r w:rsidR="00B62626">
        <w:rPr>
          <w:rFonts w:ascii="Times New Roman" w:eastAsia="Times New Roman" w:hAnsi="Times New Roman" w:cs="Times New Roman"/>
          <w:sz w:val="28"/>
          <w:szCs w:val="28"/>
          <w:lang w:eastAsia="ru-RU"/>
        </w:rPr>
        <w:t>от 29.05.2019 № 54-1-1-3-012669-2019</w:t>
      </w:r>
      <w:r w:rsidR="001D37A9" w:rsidRPr="001D37A9">
        <w:t xml:space="preserve"> </w:t>
      </w:r>
      <w:r w:rsidR="001D37A9" w:rsidRPr="001D37A9">
        <w:rPr>
          <w:rFonts w:ascii="Times New Roman" w:eastAsia="Times New Roman" w:hAnsi="Times New Roman" w:cs="Times New Roman"/>
          <w:sz w:val="28"/>
          <w:szCs w:val="28"/>
          <w:lang w:eastAsia="ru-RU"/>
        </w:rPr>
        <w:t>и проверки достоверности определения сметной стоимости капитального строительства от 31.05.2019 № 54-1-0278-19</w:t>
      </w:r>
      <w:r w:rsidR="00B626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880544" w:rsidRPr="00880544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аналогичному по назначению и проектной мощности объекту</w:t>
      </w:r>
      <w:r w:rsidR="00B62626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 w:rsidR="008805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«Водозаборная скважина в п. Орловка Убинского района Новосибирской области»</w:t>
      </w:r>
      <w:r w:rsidR="00880544" w:rsidRPr="008805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880544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B62626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880544">
        <w:rPr>
          <w:rFonts w:ascii="Times New Roman" w:eastAsia="Times New Roman" w:hAnsi="Times New Roman" w:cs="Times New Roman"/>
          <w:sz w:val="28"/>
          <w:szCs w:val="28"/>
          <w:lang w:eastAsia="ru-RU"/>
        </w:rPr>
        <w:t>соответствии</w:t>
      </w:r>
      <w:r w:rsidR="00880544" w:rsidRPr="008805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</w:t>
      </w:r>
      <w:r w:rsidR="007C75F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проектом</w:t>
      </w:r>
      <w:r w:rsidR="00880544" w:rsidRPr="008805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предусмотрено строительств</w:t>
      </w:r>
      <w:r w:rsidR="00880544">
        <w:rPr>
          <w:rFonts w:ascii="Times New Roman" w:eastAsia="Times New Roman" w:hAnsi="Times New Roman" w:cs="Times New Roman"/>
          <w:sz w:val="28"/>
          <w:szCs w:val="28"/>
          <w:lang w:eastAsia="ru-RU"/>
        </w:rPr>
        <w:t>о скважины</w:t>
      </w:r>
      <w:r w:rsidR="00B62626" w:rsidRPr="00B62626">
        <w:t xml:space="preserve"> </w:t>
      </w:r>
      <w:r w:rsidR="00B62626" w:rsidRPr="00B62626">
        <w:rPr>
          <w:rFonts w:ascii="Times New Roman" w:eastAsia="Times New Roman" w:hAnsi="Times New Roman" w:cs="Times New Roman"/>
          <w:sz w:val="28"/>
          <w:szCs w:val="28"/>
          <w:lang w:eastAsia="ru-RU"/>
        </w:rPr>
        <w:t>с водоподготовкой</w:t>
      </w:r>
      <w:r w:rsidR="007C75FC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8805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производительностью 6 </w:t>
      </w:r>
      <w:r w:rsidR="00880544" w:rsidRPr="00880544">
        <w:rPr>
          <w:rFonts w:ascii="Times New Roman" w:eastAsia="Times New Roman" w:hAnsi="Times New Roman" w:cs="Times New Roman"/>
          <w:sz w:val="28"/>
          <w:szCs w:val="28"/>
          <w:lang w:eastAsia="ru-RU"/>
        </w:rPr>
        <w:t>м³/час.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C75FC">
        <w:rPr>
          <w:rFonts w:ascii="Times New Roman" w:eastAsia="Times New Roman" w:hAnsi="Times New Roman" w:cs="Times New Roman"/>
          <w:sz w:val="28"/>
          <w:szCs w:val="28"/>
          <w:lang w:eastAsia="ru-RU"/>
        </w:rPr>
        <w:t>Министерство жилищно-коммунального хозяйства и энергетики Новосибирской области подтверждает 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налогичность данного проекта</w:t>
      </w:r>
      <w:bookmarkStart w:id="1" w:name="_GoBack"/>
      <w:bookmarkEnd w:id="1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4D4804" w:rsidRPr="004D4804" w:rsidRDefault="004D4804" w:rsidP="004D480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4804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Стоимость строительства </w:t>
      </w:r>
      <w:r w:rsidR="001D37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со сводным сметным расчетом </w:t>
      </w:r>
      <w:r w:rsidRPr="004D48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составляет </w:t>
      </w:r>
      <w:r w:rsidR="00880544">
        <w:rPr>
          <w:rFonts w:ascii="Times New Roman" w:eastAsia="Times New Roman" w:hAnsi="Times New Roman" w:cs="Times New Roman"/>
          <w:sz w:val="28"/>
          <w:szCs w:val="28"/>
          <w:lang w:eastAsia="ru-RU"/>
        </w:rPr>
        <w:t>9 50</w:t>
      </w:r>
      <w:r w:rsidR="00E82646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880544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E82646">
        <w:rPr>
          <w:rFonts w:ascii="Times New Roman" w:eastAsia="Times New Roman" w:hAnsi="Times New Roman" w:cs="Times New Roman"/>
          <w:sz w:val="28"/>
          <w:szCs w:val="28"/>
          <w:lang w:eastAsia="ru-RU"/>
        </w:rPr>
        <w:t>64</w:t>
      </w:r>
      <w:r w:rsidRPr="004D48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тыс. руб., в том числе из резервного фонда Правительства Новосибирской области </w:t>
      </w:r>
      <w:r w:rsidR="00880544" w:rsidRPr="00880544">
        <w:rPr>
          <w:rFonts w:ascii="Times New Roman" w:eastAsia="Times New Roman" w:hAnsi="Times New Roman" w:cs="Times New Roman"/>
          <w:sz w:val="28"/>
          <w:szCs w:val="28"/>
          <w:lang w:eastAsia="ru-RU"/>
        </w:rPr>
        <w:t>9 40</w:t>
      </w:r>
      <w:r w:rsidR="00E82646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880544" w:rsidRPr="00880544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E82646">
        <w:rPr>
          <w:rFonts w:ascii="Times New Roman" w:eastAsia="Times New Roman" w:hAnsi="Times New Roman" w:cs="Times New Roman"/>
          <w:sz w:val="28"/>
          <w:szCs w:val="28"/>
          <w:lang w:eastAsia="ru-RU"/>
        </w:rPr>
        <w:t>64</w:t>
      </w:r>
      <w:r w:rsidR="008805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B7B91">
        <w:rPr>
          <w:rFonts w:ascii="Times New Roman" w:eastAsia="Times New Roman" w:hAnsi="Times New Roman" w:cs="Times New Roman"/>
          <w:sz w:val="28"/>
          <w:szCs w:val="28"/>
          <w:lang w:eastAsia="ru-RU"/>
        </w:rPr>
        <w:t>тыс. руб., из </w:t>
      </w:r>
      <w:r w:rsidRPr="004D48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местного бюджета </w:t>
      </w:r>
      <w:r w:rsidR="00880544">
        <w:rPr>
          <w:rFonts w:ascii="Times New Roman" w:eastAsia="Times New Roman" w:hAnsi="Times New Roman" w:cs="Times New Roman"/>
          <w:sz w:val="28"/>
          <w:szCs w:val="28"/>
          <w:lang w:eastAsia="ru-RU"/>
        </w:rPr>
        <w:t>10</w:t>
      </w:r>
      <w:r w:rsidRPr="004D48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0,0 тыс. рублей. </w:t>
      </w:r>
    </w:p>
    <w:p w:rsidR="004D4804" w:rsidRPr="004D4804" w:rsidRDefault="004D4804" w:rsidP="004D480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48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Строительные работы не начаты, конкурсные процедуры не проведены, подрядчик не определен, в связи </w:t>
      </w:r>
      <w:r w:rsidR="00DB7B91">
        <w:rPr>
          <w:rFonts w:ascii="Times New Roman" w:eastAsia="Times New Roman" w:hAnsi="Times New Roman" w:cs="Times New Roman"/>
          <w:sz w:val="28"/>
          <w:szCs w:val="28"/>
          <w:lang w:eastAsia="ru-RU"/>
        </w:rPr>
        <w:t>с чем договоры, счета-фактуры с </w:t>
      </w:r>
      <w:r w:rsidRPr="004D480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приложением расчетов произведенных затрат не прикладываются. Планируемые затраты определены финансово-экономическим обоснованием на основании сводного сметного расчета и положительного заключения государственной экспертизы</w:t>
      </w:r>
      <w:r w:rsidR="00B626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проекта аналога</w:t>
      </w:r>
      <w:r w:rsidRPr="004D480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4D4804" w:rsidRPr="004D4804" w:rsidRDefault="004D4804" w:rsidP="004D480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480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Проектом распоряжения Правите</w:t>
      </w:r>
      <w:r w:rsidR="00DB7B91">
        <w:rPr>
          <w:rFonts w:ascii="Times New Roman" w:eastAsia="Times New Roman" w:hAnsi="Times New Roman" w:cs="Times New Roman"/>
          <w:sz w:val="28"/>
          <w:szCs w:val="28"/>
          <w:lang w:eastAsia="ru-RU"/>
        </w:rPr>
        <w:t>льства Новосибирской области «О </w:t>
      </w:r>
      <w:r w:rsidRPr="004D4804">
        <w:rPr>
          <w:rFonts w:ascii="Times New Roman" w:eastAsia="Times New Roman" w:hAnsi="Times New Roman" w:cs="Times New Roman"/>
          <w:sz w:val="28"/>
          <w:szCs w:val="28"/>
          <w:lang w:eastAsia="ru-RU"/>
        </w:rPr>
        <w:t>выделении средств» в соответствии с подпунктом 2 пункта 3 Порядка использования бюджетных ассигнований рез</w:t>
      </w:r>
      <w:r w:rsidR="006C1A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ервного фонда Правительства </w:t>
      </w:r>
      <w:r w:rsidRPr="004D4804">
        <w:rPr>
          <w:rFonts w:ascii="Times New Roman" w:eastAsia="Times New Roman" w:hAnsi="Times New Roman" w:cs="Times New Roman"/>
          <w:sz w:val="28"/>
          <w:szCs w:val="28"/>
          <w:lang w:eastAsia="ru-RU"/>
        </w:rPr>
        <w:t>Новосибирской области, утвержденного постановлением администрации Новосибирской области от 28.12.2007 № 211-па средства резервного фонда предусмотрены на предупреждение и ликвидацию последствий стихийных бедствий и других чрезвычайных ситуаций, имевших место в текущем финансовом году либо имевших место в финансово</w:t>
      </w:r>
      <w:r w:rsidR="00F73AD9">
        <w:rPr>
          <w:rFonts w:ascii="Times New Roman" w:eastAsia="Times New Roman" w:hAnsi="Times New Roman" w:cs="Times New Roman"/>
          <w:sz w:val="28"/>
          <w:szCs w:val="28"/>
          <w:lang w:eastAsia="ru-RU"/>
        </w:rPr>
        <w:t>м году, предшествующем текущему.</w:t>
      </w:r>
    </w:p>
    <w:p w:rsidR="004D4804" w:rsidRDefault="00F43E58" w:rsidP="006C1AA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Таким образом</w:t>
      </w:r>
      <w:r w:rsidR="00A074E9">
        <w:rPr>
          <w:rFonts w:ascii="Times New Roman" w:eastAsia="Times New Roman" w:hAnsi="Times New Roman" w:cs="Times New Roman"/>
          <w:sz w:val="28"/>
          <w:szCs w:val="28"/>
          <w:lang w:eastAsia="ru-RU"/>
        </w:rPr>
        <w:t>, принятие проекта р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аспоряжения необходимо </w:t>
      </w:r>
      <w:r w:rsidR="00A074E9" w:rsidRPr="00A074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целях </w:t>
      </w:r>
      <w:r w:rsidR="00B62626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="00B62626" w:rsidRPr="00B62626">
        <w:rPr>
          <w:rFonts w:ascii="Times New Roman" w:eastAsia="Times New Roman" w:hAnsi="Times New Roman" w:cs="Times New Roman"/>
          <w:sz w:val="28"/>
          <w:szCs w:val="28"/>
          <w:lang w:eastAsia="ru-RU"/>
        </w:rPr>
        <w:t>редупреждения чрезвычайной ситуации</w:t>
      </w:r>
      <w:r w:rsidR="00A074E9" w:rsidRPr="00A074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связанной с нарушением режима водоснабжения в </w:t>
      </w:r>
      <w:r w:rsidR="00A06BEC" w:rsidRPr="00A06B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поселке Петровский Каргатского района </w:t>
      </w:r>
      <w:r w:rsidR="00A074E9" w:rsidRPr="00A074E9">
        <w:rPr>
          <w:rFonts w:ascii="Times New Roman" w:eastAsia="Times New Roman" w:hAnsi="Times New Roman" w:cs="Times New Roman"/>
          <w:sz w:val="28"/>
          <w:szCs w:val="28"/>
          <w:lang w:eastAsia="ru-RU"/>
        </w:rPr>
        <w:t>Новосибирской области</w:t>
      </w:r>
      <w:r w:rsidR="00A074E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A074E9" w:rsidRPr="004D4804" w:rsidRDefault="00A074E9" w:rsidP="004D480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D4804" w:rsidRDefault="004D4804" w:rsidP="004D480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074E9" w:rsidRPr="004D4804" w:rsidRDefault="00A074E9" w:rsidP="004D480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D4804" w:rsidRPr="004D4804" w:rsidRDefault="00A074E9" w:rsidP="004D480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Министр</w:t>
      </w:r>
      <w:r w:rsidR="004D4804" w:rsidRPr="004D48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                    </w:t>
      </w:r>
      <w:r w:rsidR="00F73A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4D4804" w:rsidRPr="004D48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    </w:t>
      </w:r>
      <w:r w:rsidR="002769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Д.Н. Архипов</w:t>
      </w:r>
    </w:p>
    <w:sectPr w:rsidR="004D4804" w:rsidRPr="004D4804" w:rsidSect="00880544">
      <w:pgSz w:w="11906" w:h="16838"/>
      <w:pgMar w:top="1134" w:right="70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0EC3"/>
    <w:rsid w:val="00071B12"/>
    <w:rsid w:val="000C059E"/>
    <w:rsid w:val="00151EFD"/>
    <w:rsid w:val="001612A0"/>
    <w:rsid w:val="00197423"/>
    <w:rsid w:val="001D37A9"/>
    <w:rsid w:val="00267FE0"/>
    <w:rsid w:val="00276966"/>
    <w:rsid w:val="004C512C"/>
    <w:rsid w:val="004D4804"/>
    <w:rsid w:val="004F75BE"/>
    <w:rsid w:val="005B0672"/>
    <w:rsid w:val="005B3228"/>
    <w:rsid w:val="00622E65"/>
    <w:rsid w:val="00657597"/>
    <w:rsid w:val="00672A0B"/>
    <w:rsid w:val="006C1AA0"/>
    <w:rsid w:val="007C75FC"/>
    <w:rsid w:val="007D3E00"/>
    <w:rsid w:val="007E7F19"/>
    <w:rsid w:val="00880544"/>
    <w:rsid w:val="008B371E"/>
    <w:rsid w:val="00965F31"/>
    <w:rsid w:val="00A06BEC"/>
    <w:rsid w:val="00A074E9"/>
    <w:rsid w:val="00B45EBB"/>
    <w:rsid w:val="00B55830"/>
    <w:rsid w:val="00B62626"/>
    <w:rsid w:val="00BE5D34"/>
    <w:rsid w:val="00C106AC"/>
    <w:rsid w:val="00C26FE0"/>
    <w:rsid w:val="00C73651"/>
    <w:rsid w:val="00CB398D"/>
    <w:rsid w:val="00DB7B91"/>
    <w:rsid w:val="00E453CA"/>
    <w:rsid w:val="00E82646"/>
    <w:rsid w:val="00F0258F"/>
    <w:rsid w:val="00F30EC3"/>
    <w:rsid w:val="00F43E58"/>
    <w:rsid w:val="00F63FEA"/>
    <w:rsid w:val="00F73AD9"/>
    <w:rsid w:val="00FE6C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C0644F"/>
  <w15:docId w15:val="{1018C9BF-E29A-44F0-BF9D-68F386EB80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0258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F0258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89D8B4-E5D7-42FF-ABD7-0D364468AE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573</Words>
  <Characters>3272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NSO</Company>
  <LinksUpToDate>false</LinksUpToDate>
  <CharactersWithSpaces>3838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Зимина Ирина Васильевна</dc:creator>
  <cp:lastModifiedBy>Корбанов Денис Анатольевич</cp:lastModifiedBy>
  <cp:revision>2</cp:revision>
  <cp:lastPrinted>2020-05-08T07:48:00Z</cp:lastPrinted>
  <dcterms:created xsi:type="dcterms:W3CDTF">2020-05-12T05:40:00Z</dcterms:created>
  <dcterms:modified xsi:type="dcterms:W3CDTF">2020-05-12T05:40:00Z</dcterms:modified>
</cp:coreProperties>
</file>