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277B56" w:rsidRPr="00400FCC" w14:paraId="37E66EA5" w14:textId="77777777" w:rsidTr="00F12A40">
        <w:trPr>
          <w:trHeight w:val="960"/>
        </w:trPr>
        <w:tc>
          <w:tcPr>
            <w:tcW w:w="6062" w:type="dxa"/>
          </w:tcPr>
          <w:p w14:paraId="2C977F03" w14:textId="77777777" w:rsidR="00277B56" w:rsidRPr="00400FCC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53" w:type="dxa"/>
          </w:tcPr>
          <w:p w14:paraId="4AF05F72" w14:textId="77777777" w:rsidR="00277B56" w:rsidRPr="00400FCC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400FCC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14:paraId="028A6B97" w14:textId="77777777" w:rsidR="00277B56" w:rsidRPr="00400FCC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400FCC">
              <w:rPr>
                <w:sz w:val="28"/>
                <w:szCs w:val="28"/>
                <w:lang w:eastAsia="ar-SA"/>
              </w:rPr>
              <w:t>Правительства</w:t>
            </w:r>
          </w:p>
          <w:p w14:paraId="134E24CC" w14:textId="77777777" w:rsidR="00277B56" w:rsidRPr="00400FCC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400FCC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14:paraId="1E2F73D4" w14:textId="77777777" w:rsidR="00277B56" w:rsidRPr="00400FCC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1D7B5539" w14:textId="77777777" w:rsidR="00277B56" w:rsidRPr="00400FCC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1F8130F1" w14:textId="77777777" w:rsidR="00277B56" w:rsidRPr="00400FCC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3A3F6119" w14:textId="77777777" w:rsidR="00277B56" w:rsidRPr="00400FCC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2C7CC3DD" w14:textId="77777777" w:rsidR="00277B56" w:rsidRPr="00400FCC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026A4859" w14:textId="77777777" w:rsidR="00036535" w:rsidRPr="00400FCC" w:rsidRDefault="00036535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642A540A" w14:textId="77777777" w:rsidR="00036535" w:rsidRPr="00400FCC" w:rsidRDefault="00036535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46E6DE12" w14:textId="77777777" w:rsidR="00277B56" w:rsidRPr="00400FCC" w:rsidRDefault="00277B56" w:rsidP="008F274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 w:rsidRPr="00400FCC">
        <w:rPr>
          <w:sz w:val="28"/>
          <w:szCs w:val="28"/>
          <w:lang w:eastAsia="ar-SA"/>
        </w:rPr>
        <w:t>О внесении изменений в постановление Правительства Новосибирской области от 03.02.2015 № 46-п</w:t>
      </w:r>
    </w:p>
    <w:p w14:paraId="21E23B99" w14:textId="77777777" w:rsidR="00277B56" w:rsidRPr="00400FCC" w:rsidRDefault="00277B56" w:rsidP="008F274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14:paraId="66D39895" w14:textId="77777777" w:rsidR="00582FEA" w:rsidRPr="00400FCC" w:rsidRDefault="00582FEA" w:rsidP="008F2743">
      <w:pPr>
        <w:widowControl w:val="0"/>
        <w:spacing w:before="0" w:after="0"/>
        <w:jc w:val="both"/>
        <w:rPr>
          <w:sz w:val="28"/>
          <w:szCs w:val="28"/>
          <w:lang w:eastAsia="ar-SA"/>
        </w:rPr>
      </w:pPr>
    </w:p>
    <w:p w14:paraId="5E91886F" w14:textId="77777777" w:rsidR="00582FEA" w:rsidRPr="00400FCC" w:rsidRDefault="00582FEA" w:rsidP="008F274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Прав</w:t>
      </w:r>
      <w:r w:rsidR="00D36384" w:rsidRPr="00400FCC">
        <w:rPr>
          <w:sz w:val="28"/>
          <w:szCs w:val="28"/>
        </w:rPr>
        <w:t>ительство Новосибирской области</w:t>
      </w:r>
      <w:r w:rsidR="00E335E7" w:rsidRPr="00400FCC">
        <w:rPr>
          <w:sz w:val="28"/>
          <w:szCs w:val="28"/>
        </w:rPr>
        <w:t xml:space="preserve"> </w:t>
      </w:r>
      <w:r w:rsidRPr="00400FCC">
        <w:rPr>
          <w:b/>
          <w:sz w:val="28"/>
          <w:szCs w:val="28"/>
        </w:rPr>
        <w:t>п</w:t>
      </w:r>
      <w:r w:rsidRPr="00400FCC">
        <w:rPr>
          <w:b/>
          <w:bCs/>
          <w:sz w:val="28"/>
          <w:szCs w:val="28"/>
        </w:rPr>
        <w:t> о с </w:t>
      </w:r>
      <w:proofErr w:type="gramStart"/>
      <w:r w:rsidRPr="00400FCC">
        <w:rPr>
          <w:b/>
          <w:bCs/>
          <w:sz w:val="28"/>
          <w:szCs w:val="28"/>
        </w:rPr>
        <w:t>т</w:t>
      </w:r>
      <w:proofErr w:type="gramEnd"/>
      <w:r w:rsidRPr="00400FCC">
        <w:rPr>
          <w:b/>
          <w:bCs/>
          <w:sz w:val="28"/>
          <w:szCs w:val="28"/>
        </w:rPr>
        <w:t> а н о в л я е т</w:t>
      </w:r>
      <w:r w:rsidRPr="00400FCC">
        <w:rPr>
          <w:sz w:val="28"/>
          <w:szCs w:val="28"/>
        </w:rPr>
        <w:t>:</w:t>
      </w:r>
    </w:p>
    <w:p w14:paraId="102BF147" w14:textId="77777777" w:rsidR="00582FEA" w:rsidRDefault="00582FEA" w:rsidP="008F2743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400FCC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</w:t>
      </w:r>
      <w:r w:rsidR="00E96B6A" w:rsidRPr="00400FCC">
        <w:rPr>
          <w:sz w:val="28"/>
          <w:szCs w:val="28"/>
          <w:lang w:eastAsia="ar-SA"/>
        </w:rPr>
        <w:t>ской области»</w:t>
      </w:r>
      <w:r w:rsidRPr="00400FCC">
        <w:rPr>
          <w:sz w:val="28"/>
          <w:szCs w:val="28"/>
          <w:lang w:eastAsia="ar-SA"/>
        </w:rPr>
        <w:t xml:space="preserve"> (далее – постановление) следующие изменения:</w:t>
      </w:r>
    </w:p>
    <w:p w14:paraId="00D3FA4D" w14:textId="38CCE1C7" w:rsidR="00582FEA" w:rsidRPr="00400FCC" w:rsidRDefault="00030997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96B6A" w:rsidRPr="00400FCC">
        <w:rPr>
          <w:rFonts w:eastAsia="Calibri"/>
          <w:sz w:val="28"/>
          <w:szCs w:val="28"/>
          <w:lang w:eastAsia="en-US"/>
        </w:rPr>
        <w:t>. </w:t>
      </w:r>
      <w:r w:rsidR="00582FEA" w:rsidRPr="00400FCC">
        <w:rPr>
          <w:rFonts w:eastAsia="Calibri"/>
          <w:sz w:val="28"/>
          <w:szCs w:val="28"/>
          <w:lang w:eastAsia="en-US"/>
        </w:rPr>
        <w:t>В государственной программе Новосибирской области «Культура Новосибирской области» (далее – государственная программа):</w:t>
      </w:r>
    </w:p>
    <w:p w14:paraId="5F3616B7" w14:textId="6D658B07" w:rsidR="00582FEA" w:rsidRPr="00400FCC" w:rsidRDefault="00E96B6A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0FCC">
        <w:rPr>
          <w:rFonts w:eastAsia="Calibri"/>
          <w:sz w:val="28"/>
          <w:szCs w:val="28"/>
          <w:lang w:eastAsia="en-US"/>
        </w:rPr>
        <w:t>1) </w:t>
      </w:r>
      <w:r w:rsidR="00DF4DBE" w:rsidRPr="00400FCC">
        <w:rPr>
          <w:rFonts w:eastAsia="Calibri"/>
          <w:sz w:val="28"/>
          <w:szCs w:val="28"/>
          <w:lang w:eastAsia="en-US"/>
        </w:rPr>
        <w:t>в</w:t>
      </w:r>
      <w:r w:rsidR="00582FEA" w:rsidRPr="00400FCC">
        <w:rPr>
          <w:rFonts w:eastAsia="Calibri"/>
          <w:sz w:val="28"/>
          <w:szCs w:val="28"/>
          <w:lang w:eastAsia="en-US"/>
        </w:rPr>
        <w:t xml:space="preserve"> разделе </w:t>
      </w:r>
      <w:r w:rsidR="00582FEA" w:rsidRPr="00400FCC">
        <w:rPr>
          <w:rFonts w:eastAsia="Calibri"/>
          <w:sz w:val="28"/>
          <w:szCs w:val="28"/>
          <w:lang w:val="en-US" w:eastAsia="en-US"/>
        </w:rPr>
        <w:t>I</w:t>
      </w:r>
      <w:r w:rsidR="00582FEA" w:rsidRPr="00400FCC">
        <w:rPr>
          <w:rFonts w:eastAsia="Calibri"/>
          <w:sz w:val="28"/>
          <w:szCs w:val="28"/>
          <w:lang w:eastAsia="en-US"/>
        </w:rPr>
        <w:t xml:space="preserve"> «Паспорт государственной программы Новосибирской области»:</w:t>
      </w:r>
    </w:p>
    <w:p w14:paraId="391253E8" w14:textId="17CD2861" w:rsidR="00E335E7" w:rsidRPr="00400FCC" w:rsidRDefault="007F6ECA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582FEA" w:rsidRPr="00400FCC">
        <w:rPr>
          <w:rFonts w:eastAsia="Calibri"/>
          <w:sz w:val="28"/>
          <w:szCs w:val="28"/>
          <w:lang w:eastAsia="en-US"/>
        </w:rPr>
        <w:t>позицию «Объемы финансирования государственной программы»</w:t>
      </w:r>
      <w:r w:rsidR="00582FEA" w:rsidRPr="00400FCC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14:paraId="0F29C007" w14:textId="77777777" w:rsidR="00582FEA" w:rsidRPr="00400FCC" w:rsidRDefault="00582FEA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00FCC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4C9B0" wp14:editId="5B0A193C">
                <wp:simplePos x="0" y="0"/>
                <wp:positionH relativeFrom="column">
                  <wp:posOffset>-43904</wp:posOffset>
                </wp:positionH>
                <wp:positionV relativeFrom="paragraph">
                  <wp:posOffset>128833</wp:posOffset>
                </wp:positionV>
                <wp:extent cx="201479" cy="419735"/>
                <wp:effectExtent l="0" t="0" r="825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79" cy="41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16FE5E" w14:textId="77777777" w:rsidR="008260B9" w:rsidRDefault="008260B9" w:rsidP="00582FEA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4C9B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45pt;margin-top:10.15pt;width:15.85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" fillcolor="window" stroked="f" strokeweight=".5pt">
                <v:textbox>
                  <w:txbxContent>
                    <w:p w14:paraId="6B16FE5E" w14:textId="77777777" w:rsidR="008260B9" w:rsidRDefault="008260B9" w:rsidP="00582FEA">
                      <w:r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82FEA" w:rsidRPr="00CA2BDA" w14:paraId="7763E551" w14:textId="77777777" w:rsidTr="00AD64A3">
        <w:tc>
          <w:tcPr>
            <w:tcW w:w="9214" w:type="dxa"/>
            <w:shd w:val="clear" w:color="auto" w:fill="auto"/>
          </w:tcPr>
          <w:p w14:paraId="3216E876" w14:textId="006AA3C3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бюджетов всех уровней составит </w:t>
            </w:r>
            <w:r w:rsidR="00BF7EF1">
              <w:rPr>
                <w:bCs/>
                <w:sz w:val="28"/>
                <w:szCs w:val="28"/>
              </w:rPr>
              <w:t>33627139,2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33E0B489" w14:textId="590BBE5A" w:rsidR="00BD05C6" w:rsidRPr="00CA2BDA" w:rsidRDefault="00B108A0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</w:t>
            </w:r>
            <w:r w:rsidR="00BD05C6" w:rsidRPr="00CA2BDA">
              <w:rPr>
                <w:bCs/>
                <w:sz w:val="28"/>
                <w:szCs w:val="28"/>
              </w:rPr>
              <w:t xml:space="preserve"> 2110717,0 тыс. рублей;</w:t>
            </w:r>
          </w:p>
          <w:p w14:paraId="4E7AB20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- 2406473,6 тыс. рублей;</w:t>
            </w:r>
          </w:p>
          <w:p w14:paraId="540D8519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- 3104408,4 тыс. рублей;</w:t>
            </w:r>
          </w:p>
          <w:p w14:paraId="25B7EAE6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- 3125398,5 тыс. рублей;</w:t>
            </w:r>
          </w:p>
          <w:p w14:paraId="1BBB32BA" w14:textId="6008C5C3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2019 год </w:t>
            </w:r>
            <w:r w:rsidR="00BF7EF1">
              <w:rPr>
                <w:bCs/>
                <w:sz w:val="28"/>
                <w:szCs w:val="28"/>
              </w:rPr>
              <w:t>–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F7EF1">
              <w:rPr>
                <w:bCs/>
                <w:sz w:val="28"/>
                <w:szCs w:val="28"/>
              </w:rPr>
              <w:t>3985708,0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7795D3BF" w14:textId="0B390333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CC1394" w:rsidRPr="00CA2BDA">
              <w:rPr>
                <w:bCs/>
                <w:sz w:val="28"/>
                <w:szCs w:val="28"/>
              </w:rPr>
              <w:t>3741046,8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49E93FD8" w14:textId="1ACEA74A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CC1394" w:rsidRPr="00CA2BDA">
              <w:rPr>
                <w:bCs/>
                <w:sz w:val="28"/>
                <w:szCs w:val="28"/>
              </w:rPr>
              <w:t>3793709,0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14432C3F" w14:textId="308C4480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108A0" w:rsidRPr="00CA2BDA">
              <w:rPr>
                <w:bCs/>
                <w:sz w:val="28"/>
                <w:szCs w:val="28"/>
              </w:rPr>
              <w:t>3917979,1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70051A24" w14:textId="4163E93D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2023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CC1394" w:rsidRPr="00CA2BDA">
              <w:rPr>
                <w:bCs/>
                <w:sz w:val="28"/>
                <w:szCs w:val="28"/>
              </w:rPr>
              <w:t>3720849,</w:t>
            </w:r>
            <w:r w:rsidR="00BF7EF1">
              <w:rPr>
                <w:bCs/>
                <w:sz w:val="28"/>
                <w:szCs w:val="28"/>
              </w:rPr>
              <w:t>4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0EC8CC32" w14:textId="656DC5CF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CC1394" w:rsidRPr="00CA2BDA">
              <w:rPr>
                <w:bCs/>
                <w:sz w:val="28"/>
                <w:szCs w:val="28"/>
              </w:rPr>
              <w:t>3720849,</w:t>
            </w:r>
            <w:r w:rsidR="00BF7EF1">
              <w:rPr>
                <w:bCs/>
                <w:sz w:val="28"/>
                <w:szCs w:val="28"/>
              </w:rPr>
              <w:t>4</w:t>
            </w:r>
            <w:r w:rsidRPr="00CA2BDA">
              <w:rPr>
                <w:bCs/>
                <w:sz w:val="28"/>
                <w:szCs w:val="28"/>
              </w:rPr>
              <w:t xml:space="preserve"> тыс. рублей.</w:t>
            </w:r>
          </w:p>
          <w:p w14:paraId="484E4A0B" w14:textId="24B506E3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областного бюджета Новосибирской области составит </w:t>
            </w:r>
            <w:r w:rsidR="00BF7EF1">
              <w:rPr>
                <w:bCs/>
                <w:sz w:val="28"/>
                <w:szCs w:val="28"/>
              </w:rPr>
              <w:t>32557543,4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7E7B6474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- 2066385,8 тыс. рублей;</w:t>
            </w:r>
          </w:p>
          <w:p w14:paraId="5EC9BBE3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- 2379836,7 тыс. рублей;</w:t>
            </w:r>
          </w:p>
          <w:p w14:paraId="7C39D624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- 3043283,2 тыс. рублей;</w:t>
            </w:r>
          </w:p>
          <w:p w14:paraId="51D92BBF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- 3054420,4 тыс. рублей;</w:t>
            </w:r>
          </w:p>
          <w:p w14:paraId="13702438" w14:textId="2A2DE6C6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lastRenderedPageBreak/>
              <w:t xml:space="preserve">2019 год </w:t>
            </w:r>
            <w:r w:rsidR="00BF7EF1">
              <w:rPr>
                <w:bCs/>
                <w:sz w:val="28"/>
                <w:szCs w:val="28"/>
              </w:rPr>
              <w:t>–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F7EF1">
              <w:rPr>
                <w:bCs/>
                <w:sz w:val="28"/>
                <w:szCs w:val="28"/>
              </w:rPr>
              <w:t>3654341,2</w:t>
            </w:r>
            <w:r w:rsidR="00B108A0" w:rsidRPr="00CA2BDA">
              <w:rPr>
                <w:bCs/>
                <w:sz w:val="28"/>
                <w:szCs w:val="28"/>
              </w:rPr>
              <w:t xml:space="preserve"> </w:t>
            </w:r>
            <w:r w:rsidRPr="00CA2BDA">
              <w:rPr>
                <w:bCs/>
                <w:sz w:val="28"/>
                <w:szCs w:val="28"/>
              </w:rPr>
              <w:t>тыс. рублей;</w:t>
            </w:r>
          </w:p>
          <w:p w14:paraId="502A260D" w14:textId="1981BF91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B108A0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108A0" w:rsidRPr="00CA2BDA">
              <w:rPr>
                <w:bCs/>
                <w:sz w:val="28"/>
                <w:szCs w:val="28"/>
              </w:rPr>
              <w:t>3571173,2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7C0292EA" w14:textId="67CCF42E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B108A0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108A0" w:rsidRPr="00CA2BDA">
              <w:rPr>
                <w:bCs/>
                <w:sz w:val="28"/>
                <w:szCs w:val="28"/>
              </w:rPr>
              <w:t>3659243,8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09CB252E" w14:textId="3CB6BFB4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B108A0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108A0" w:rsidRPr="00CA2BDA">
              <w:rPr>
                <w:bCs/>
                <w:sz w:val="28"/>
                <w:szCs w:val="28"/>
              </w:rPr>
              <w:t>3709619,7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515E0717" w14:textId="7CACEF3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2023 год </w:t>
            </w:r>
            <w:r w:rsidR="0068257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108A0" w:rsidRPr="00CA2BDA">
              <w:rPr>
                <w:bCs/>
                <w:sz w:val="28"/>
                <w:szCs w:val="28"/>
              </w:rPr>
              <w:t xml:space="preserve">3709619,7 </w:t>
            </w:r>
            <w:r w:rsidRPr="00CA2BDA">
              <w:rPr>
                <w:bCs/>
                <w:sz w:val="28"/>
                <w:szCs w:val="28"/>
              </w:rPr>
              <w:t>тыс. рублей;</w:t>
            </w:r>
          </w:p>
          <w:p w14:paraId="1F42CBBC" w14:textId="7659087F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</w:t>
            </w:r>
            <w:r w:rsidR="0068257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108A0" w:rsidRPr="00CA2BDA">
              <w:rPr>
                <w:bCs/>
                <w:sz w:val="28"/>
                <w:szCs w:val="28"/>
              </w:rPr>
              <w:t xml:space="preserve">3709619,7 </w:t>
            </w:r>
            <w:r w:rsidRPr="00CA2BDA">
              <w:rPr>
                <w:bCs/>
                <w:sz w:val="28"/>
                <w:szCs w:val="28"/>
              </w:rPr>
              <w:t>тыс. рублей.</w:t>
            </w:r>
          </w:p>
          <w:p w14:paraId="608E9E9F" w14:textId="542C0BE6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федерального бюджета Новосибирской области составит </w:t>
            </w:r>
            <w:r w:rsidR="00CC1394" w:rsidRPr="00CA2BDA">
              <w:rPr>
                <w:bCs/>
                <w:sz w:val="28"/>
                <w:szCs w:val="28"/>
              </w:rPr>
              <w:t>826233,7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5A6823DC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- 12512,6 тыс. рублей;</w:t>
            </w:r>
          </w:p>
          <w:p w14:paraId="6834908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- 7606,8 тыс. рублей;</w:t>
            </w:r>
          </w:p>
          <w:p w14:paraId="439A6510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- 34729,1 тыс. рублей;</w:t>
            </w:r>
          </w:p>
          <w:p w14:paraId="1523E99C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- 43316,2 тыс. рублей;</w:t>
            </w:r>
          </w:p>
          <w:p w14:paraId="1DC5D480" w14:textId="70C9213C" w:rsidR="00BD05C6" w:rsidRPr="00CA2BDA" w:rsidRDefault="00CC1394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- 2439</w:t>
            </w:r>
            <w:r w:rsidR="00BD05C6" w:rsidRPr="00CA2BDA">
              <w:rPr>
                <w:bCs/>
                <w:sz w:val="28"/>
                <w:szCs w:val="28"/>
              </w:rPr>
              <w:t>81,9 тыс. рублей;</w:t>
            </w:r>
          </w:p>
          <w:p w14:paraId="4975E946" w14:textId="604DDD70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108A0" w:rsidRPr="00CA2BDA">
              <w:rPr>
                <w:bCs/>
                <w:sz w:val="28"/>
                <w:szCs w:val="28"/>
              </w:rPr>
              <w:t>154760,0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4B82F3CD" w14:textId="58FCD78A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108A0" w:rsidRPr="00CA2BDA">
              <w:rPr>
                <w:bCs/>
                <w:sz w:val="28"/>
                <w:szCs w:val="28"/>
              </w:rPr>
              <w:t>126779,5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79CFE359" w14:textId="63FD2CDE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108A0" w:rsidRPr="00CA2BDA">
              <w:rPr>
                <w:bCs/>
                <w:sz w:val="28"/>
                <w:szCs w:val="28"/>
              </w:rPr>
              <w:t>191269,0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3751D268" w14:textId="32FC5E5F" w:rsidR="00BD05C6" w:rsidRPr="00CA2BDA" w:rsidRDefault="003B1D7C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- 5639,3</w:t>
            </w:r>
            <w:r w:rsidR="00BD05C6"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5901AA09" w14:textId="769F4B82" w:rsidR="00BD05C6" w:rsidRPr="00CA2BDA" w:rsidRDefault="003B1D7C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2024 год - 5639,3</w:t>
            </w:r>
            <w:r w:rsidR="00BD05C6" w:rsidRPr="00CA2BDA">
              <w:rPr>
                <w:bCs/>
                <w:sz w:val="28"/>
                <w:szCs w:val="28"/>
              </w:rPr>
              <w:t xml:space="preserve"> тыс. рублей.</w:t>
            </w:r>
          </w:p>
          <w:p w14:paraId="2FE4F556" w14:textId="7156F4D2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местных бюджетов Новосибирской области составит </w:t>
            </w:r>
            <w:r w:rsidR="00CC1394" w:rsidRPr="00CA2BDA">
              <w:rPr>
                <w:bCs/>
                <w:sz w:val="28"/>
                <w:szCs w:val="28"/>
              </w:rPr>
              <w:t>138934,</w:t>
            </w:r>
            <w:r w:rsidR="00BF7EF1">
              <w:rPr>
                <w:bCs/>
                <w:sz w:val="28"/>
                <w:szCs w:val="28"/>
              </w:rPr>
              <w:t>9</w:t>
            </w:r>
            <w:r w:rsidRPr="00CA2BDA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7DA4A474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- 16818,6 тыс. рублей;</w:t>
            </w:r>
          </w:p>
          <w:p w14:paraId="3045E988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- 17030,1 тыс. рублей;</w:t>
            </w:r>
          </w:p>
          <w:p w14:paraId="051CD5C2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- 15096,1 тыс. рублей;</w:t>
            </w:r>
          </w:p>
          <w:p w14:paraId="3E4134AA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- 13750,6 тыс. рублей;</w:t>
            </w:r>
          </w:p>
          <w:p w14:paraId="668E38A5" w14:textId="64FB06E5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2019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CC1394" w:rsidRPr="00CA2BDA">
              <w:rPr>
                <w:bCs/>
                <w:sz w:val="28"/>
                <w:szCs w:val="28"/>
              </w:rPr>
              <w:t>35169,0</w:t>
            </w:r>
            <w:r w:rsidR="00B108A0" w:rsidRPr="00CA2BDA">
              <w:rPr>
                <w:bCs/>
                <w:sz w:val="28"/>
                <w:szCs w:val="28"/>
              </w:rPr>
              <w:t xml:space="preserve"> </w:t>
            </w:r>
            <w:r w:rsidRPr="00CA2BDA">
              <w:rPr>
                <w:bCs/>
                <w:sz w:val="28"/>
                <w:szCs w:val="28"/>
              </w:rPr>
              <w:t>тыс. рублей;</w:t>
            </w:r>
          </w:p>
          <w:p w14:paraId="791FF871" w14:textId="125A769B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CC1394" w:rsidRPr="00CA2BDA">
              <w:rPr>
                <w:bCs/>
                <w:sz w:val="28"/>
                <w:szCs w:val="28"/>
              </w:rPr>
              <w:t>15113,6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5A8AF379" w14:textId="0B846D6C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07235" w:rsidRPr="00CA2BDA">
              <w:rPr>
                <w:bCs/>
                <w:sz w:val="28"/>
                <w:szCs w:val="28"/>
              </w:rPr>
              <w:t>7685,7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1FAB3C81" w14:textId="63A44442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B07235" w:rsidRPr="00CA2BDA">
              <w:rPr>
                <w:bCs/>
                <w:sz w:val="28"/>
                <w:szCs w:val="28"/>
              </w:rPr>
              <w:t>7090,4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073CE8A6" w14:textId="6D9D93D5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2023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CC1394" w:rsidRPr="00CA2BDA">
              <w:rPr>
                <w:bCs/>
                <w:sz w:val="28"/>
                <w:szCs w:val="28"/>
              </w:rPr>
              <w:t>5590,</w:t>
            </w:r>
            <w:r w:rsidR="00BF7EF1">
              <w:rPr>
                <w:bCs/>
                <w:sz w:val="28"/>
                <w:szCs w:val="28"/>
              </w:rPr>
              <w:t>4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46B5DC3B" w14:textId="7687BD27" w:rsidR="00BD05C6" w:rsidRPr="00CA2BDA" w:rsidRDefault="00B07235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</w:t>
            </w:r>
            <w:r w:rsidR="00CC1394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CC1394" w:rsidRPr="00CA2BDA">
              <w:rPr>
                <w:bCs/>
                <w:sz w:val="28"/>
                <w:szCs w:val="28"/>
              </w:rPr>
              <w:t>5590,</w:t>
            </w:r>
            <w:r w:rsidR="00BF7EF1">
              <w:rPr>
                <w:bCs/>
                <w:sz w:val="28"/>
                <w:szCs w:val="28"/>
              </w:rPr>
              <w:t>4</w:t>
            </w:r>
            <w:r w:rsidR="00BD05C6" w:rsidRPr="00CA2BDA">
              <w:rPr>
                <w:bCs/>
                <w:sz w:val="28"/>
                <w:szCs w:val="28"/>
              </w:rPr>
              <w:t>&lt;*&gt; тыс. рублей.</w:t>
            </w:r>
          </w:p>
          <w:p w14:paraId="49CE988D" w14:textId="491E8E0F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внебюджетных источников Новосибирской области составит </w:t>
            </w:r>
            <w:r w:rsidR="00CC1394" w:rsidRPr="00CA2BDA">
              <w:rPr>
                <w:bCs/>
                <w:sz w:val="28"/>
                <w:szCs w:val="28"/>
              </w:rPr>
              <w:t>104427,2</w:t>
            </w:r>
            <w:r w:rsidRPr="00CA2BDA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15BF404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- 15000,0 тыс. рублей;</w:t>
            </w:r>
          </w:p>
          <w:p w14:paraId="6510A7B9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- 2000,0 тыс. рублей;</w:t>
            </w:r>
          </w:p>
          <w:p w14:paraId="4AFF413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- 11300,0 тыс. рублей;</w:t>
            </w:r>
          </w:p>
          <w:p w14:paraId="3D74DE9A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- 13911,3 тыс. рублей;</w:t>
            </w:r>
          </w:p>
          <w:p w14:paraId="478C7FB4" w14:textId="25AFA11B" w:rsidR="00BD05C6" w:rsidRPr="00CA2BDA" w:rsidRDefault="00CC1394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- 52215,9</w:t>
            </w:r>
            <w:r w:rsidR="00BD05C6"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740BFA59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2020 год - 0,0 &lt;*&gt; тыс. рублей;</w:t>
            </w:r>
          </w:p>
          <w:p w14:paraId="0A901FFF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2021 год - 0,0 &lt;*&gt; тыс. рублей;</w:t>
            </w:r>
          </w:p>
          <w:p w14:paraId="56283042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2022 год - 10000,0 &lt;*&gt; тыс. рублей;</w:t>
            </w:r>
          </w:p>
          <w:p w14:paraId="5ED03DC6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75DEC10C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7DA0EDAE" w14:textId="181EF9D6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культуры </w:t>
            </w:r>
            <w:r w:rsidRPr="00CA2BDA">
              <w:rPr>
                <w:bCs/>
                <w:sz w:val="28"/>
                <w:szCs w:val="28"/>
              </w:rPr>
              <w:lastRenderedPageBreak/>
              <w:t xml:space="preserve">Новосибирской области за счет средств бюджетов всех уровней составит </w:t>
            </w:r>
            <w:r w:rsidR="00E82248">
              <w:rPr>
                <w:bCs/>
                <w:sz w:val="28"/>
                <w:szCs w:val="28"/>
              </w:rPr>
              <w:t>28745709,7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21CB23E0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- 1733090,8 тыс. рублей;</w:t>
            </w:r>
          </w:p>
          <w:p w14:paraId="092BFF00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- 1953141,4 тыс. рублей;</w:t>
            </w:r>
          </w:p>
          <w:p w14:paraId="77E2666F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- 2436150,3 тыс. рублей;</w:t>
            </w:r>
          </w:p>
          <w:p w14:paraId="43809C72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- 2725690,1 тыс. рублей;</w:t>
            </w:r>
          </w:p>
          <w:p w14:paraId="37FE9F73" w14:textId="05260CB3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2019 год </w:t>
            </w:r>
            <w:r w:rsidR="00E82248">
              <w:rPr>
                <w:bCs/>
                <w:sz w:val="28"/>
                <w:szCs w:val="28"/>
              </w:rPr>
              <w:t>–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E82248">
              <w:rPr>
                <w:bCs/>
                <w:sz w:val="28"/>
                <w:szCs w:val="28"/>
              </w:rPr>
              <w:t>3433038,7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3E37D70B" w14:textId="39FFE31E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3D5C06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3219430,4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7F4199C8" w14:textId="54935C81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3D5C06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3220121,7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12B5973A" w14:textId="14EF6A2F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3D5C06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3374749,9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5B77526D" w14:textId="58010F09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2023 год </w:t>
            </w:r>
            <w:r w:rsidR="00E82248">
              <w:rPr>
                <w:bCs/>
                <w:sz w:val="28"/>
                <w:szCs w:val="28"/>
              </w:rPr>
              <w:t>–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332514</w:t>
            </w:r>
            <w:r w:rsidR="00E82248">
              <w:rPr>
                <w:bCs/>
                <w:sz w:val="28"/>
                <w:szCs w:val="28"/>
              </w:rPr>
              <w:t>8,2</w:t>
            </w:r>
            <w:r w:rsidRPr="00CA2BDA">
              <w:rPr>
                <w:bCs/>
                <w:sz w:val="28"/>
                <w:szCs w:val="28"/>
              </w:rPr>
              <w:t>тыс. рублей;</w:t>
            </w:r>
          </w:p>
          <w:p w14:paraId="0BA20EF2" w14:textId="01C0FFF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</w:t>
            </w:r>
            <w:r w:rsidR="00E82248">
              <w:rPr>
                <w:bCs/>
                <w:sz w:val="28"/>
                <w:szCs w:val="28"/>
              </w:rPr>
              <w:t>–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332514</w:t>
            </w:r>
            <w:r w:rsidR="00E82248">
              <w:rPr>
                <w:bCs/>
                <w:sz w:val="28"/>
                <w:szCs w:val="28"/>
              </w:rPr>
              <w:t>8,2</w:t>
            </w:r>
            <w:r w:rsidRPr="00CA2BDA">
              <w:rPr>
                <w:bCs/>
                <w:sz w:val="28"/>
                <w:szCs w:val="28"/>
              </w:rPr>
              <w:t xml:space="preserve"> тыс. рублей.</w:t>
            </w:r>
          </w:p>
          <w:p w14:paraId="63240A3E" w14:textId="452DBA60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E82248">
              <w:rPr>
                <w:bCs/>
                <w:sz w:val="28"/>
                <w:szCs w:val="28"/>
              </w:rPr>
              <w:t>28097222,3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78A9CC6E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- 1705693,3 тыс. рублей;</w:t>
            </w:r>
          </w:p>
          <w:p w14:paraId="251484FC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- 1940654,5 тыс. рублей;</w:t>
            </w:r>
          </w:p>
          <w:p w14:paraId="1F3E761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- 2392555,6 тыс. рублей;</w:t>
            </w:r>
          </w:p>
          <w:p w14:paraId="3A4603B6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- 2664204,0 тыс. рублей;</w:t>
            </w:r>
          </w:p>
          <w:p w14:paraId="2B093A68" w14:textId="146ABC4A" w:rsidR="00BD05C6" w:rsidRPr="00CA2BDA" w:rsidRDefault="003D5C0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2019 год - </w:t>
            </w:r>
            <w:r w:rsidR="00E82248">
              <w:rPr>
                <w:bCs/>
                <w:sz w:val="28"/>
                <w:szCs w:val="28"/>
              </w:rPr>
              <w:t>3159490</w:t>
            </w:r>
            <w:r w:rsidR="00BD05C6"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1C1260BB" w14:textId="2C93A9FF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3D5C06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3125106,0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08159B36" w14:textId="27A1AA75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3D5C06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3150845,5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3FF01FB6" w14:textId="42BEDC91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3D5C06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3319557,8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79FD72B0" w14:textId="0EC971ED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2023 год </w:t>
            </w:r>
            <w:r w:rsidR="003D5C06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3319557,8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0B25C785" w14:textId="4941D7BC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</w:t>
            </w:r>
            <w:r w:rsidR="003D5C06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D5C06" w:rsidRPr="00CA2BDA">
              <w:rPr>
                <w:bCs/>
                <w:sz w:val="28"/>
                <w:szCs w:val="28"/>
              </w:rPr>
              <w:t>3319557,8</w:t>
            </w:r>
            <w:r w:rsidRPr="00CA2BDA">
              <w:rPr>
                <w:bCs/>
                <w:sz w:val="28"/>
                <w:szCs w:val="28"/>
              </w:rPr>
              <w:t xml:space="preserve"> тыс. рублей.</w:t>
            </w:r>
          </w:p>
          <w:p w14:paraId="4363FD47" w14:textId="70123FAB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За счет средств федерального бюджета Новосибирской области финансирование составит </w:t>
            </w:r>
            <w:r w:rsidR="003D5C06" w:rsidRPr="00CA2BDA">
              <w:rPr>
                <w:bCs/>
                <w:sz w:val="28"/>
                <w:szCs w:val="28"/>
              </w:rPr>
              <w:t>500896,2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6DF85CF7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- 11850,5 тыс. рублей;</w:t>
            </w:r>
          </w:p>
          <w:p w14:paraId="6C135734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- 4941,6 тыс. рублей;</w:t>
            </w:r>
          </w:p>
          <w:p w14:paraId="3D056040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- 34015,4 тыс. рублей;</w:t>
            </w:r>
          </w:p>
          <w:p w14:paraId="124A428E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- 42599,5 тыс. рублей;</w:t>
            </w:r>
          </w:p>
          <w:p w14:paraId="45E80A1E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- 207395,8 тыс. рублей;</w:t>
            </w:r>
          </w:p>
          <w:p w14:paraId="71D8F424" w14:textId="6F9757C7" w:rsidR="00BD05C6" w:rsidRPr="00CA2BDA" w:rsidRDefault="00322B65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2020 год - 868</w:t>
            </w:r>
            <w:r w:rsidR="00BD05C6" w:rsidRPr="00CA2BDA">
              <w:rPr>
                <w:bCs/>
                <w:sz w:val="28"/>
                <w:szCs w:val="28"/>
              </w:rPr>
              <w:t>01,2 тыс. рублей;</w:t>
            </w:r>
          </w:p>
          <w:p w14:paraId="2B1B01B7" w14:textId="4EE6C45E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2021 год - 6</w:t>
            </w:r>
            <w:r w:rsidR="00322B65" w:rsidRPr="00CA2BDA">
              <w:rPr>
                <w:bCs/>
                <w:sz w:val="28"/>
                <w:szCs w:val="28"/>
              </w:rPr>
              <w:t>3690</w:t>
            </w:r>
            <w:r w:rsidRPr="00CA2BDA">
              <w:rPr>
                <w:bCs/>
                <w:sz w:val="28"/>
                <w:szCs w:val="28"/>
              </w:rPr>
              <w:t>,5 тыс. рублей;</w:t>
            </w:r>
          </w:p>
          <w:p w14:paraId="461D8DE4" w14:textId="3D86761B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49601,7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76D93772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- 0,0 тыс. рублей;</w:t>
            </w:r>
          </w:p>
          <w:p w14:paraId="06310588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2024 год - 0,0 тыс. рублей.</w:t>
            </w:r>
          </w:p>
          <w:p w14:paraId="21ADE24A" w14:textId="1AA36E43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2107F4">
              <w:rPr>
                <w:bCs/>
                <w:sz w:val="28"/>
                <w:szCs w:val="28"/>
              </w:rPr>
              <w:t>66464,0</w:t>
            </w:r>
            <w:r w:rsidRPr="00CA2BDA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26CEE6FC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- 547,0 тыс. рублей;</w:t>
            </w:r>
          </w:p>
          <w:p w14:paraId="6A800A9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- 7545,3 тыс. рублей;</w:t>
            </w:r>
          </w:p>
          <w:p w14:paraId="4D223F48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- 9579,3 тыс. рублей;</w:t>
            </w:r>
          </w:p>
          <w:p w14:paraId="35E2887F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- 4975,3 тыс. рублей;</w:t>
            </w:r>
          </w:p>
          <w:p w14:paraId="4E9B33B9" w14:textId="1E0DEBAC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2019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13937,0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331C13E7" w14:textId="656B260F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7523,2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57345AA3" w14:textId="46E58C1C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5585,7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0E85F144" w14:textId="0FE81DE4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5590,4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43856D35" w14:textId="716402D8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lastRenderedPageBreak/>
              <w:t xml:space="preserve">2023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5590,4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70BB6A3C" w14:textId="1167524E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5590,4</w:t>
            </w:r>
            <w:r w:rsidRPr="00CA2BDA">
              <w:rPr>
                <w:bCs/>
                <w:sz w:val="28"/>
                <w:szCs w:val="28"/>
              </w:rPr>
              <w:t xml:space="preserve"> &lt;*&gt; тыс. рублей.</w:t>
            </w:r>
          </w:p>
          <w:p w14:paraId="60E773C9" w14:textId="3D42816B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За счет средств внебюджетных источников финансирование составит </w:t>
            </w:r>
            <w:r w:rsidR="00322B65" w:rsidRPr="00CA2BDA">
              <w:rPr>
                <w:bCs/>
                <w:sz w:val="28"/>
                <w:szCs w:val="28"/>
              </w:rPr>
              <w:t>81127,2</w:t>
            </w:r>
            <w:r w:rsidRPr="00CA2BDA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2A51C6C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- 15000,0 тыс. рублей;</w:t>
            </w:r>
          </w:p>
          <w:p w14:paraId="1E42A0B3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- 0,0 тыс. рублей;</w:t>
            </w:r>
          </w:p>
          <w:p w14:paraId="7D1BAA8C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- 0,0 тыс. рублей;</w:t>
            </w:r>
          </w:p>
          <w:p w14:paraId="296AAD8E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- 13911,3 тыс. рублей;</w:t>
            </w:r>
          </w:p>
          <w:p w14:paraId="7C90DB40" w14:textId="1758B3CD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2019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52215,9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5C382F1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2020 год - 0,0 &lt;*&gt; тыс. рублей;</w:t>
            </w:r>
          </w:p>
          <w:p w14:paraId="727292F0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2021 год - 0,0 &lt;*&gt; тыс. рублей;</w:t>
            </w:r>
          </w:p>
          <w:p w14:paraId="307BF36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2022 год - 0,0 &lt;*&gt; тыс. рублей;</w:t>
            </w:r>
          </w:p>
          <w:p w14:paraId="1E34A330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64651ED5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165CCCA4" w14:textId="774FB6ED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строительства Новосибирской области за счет средств бюджетов всех уровней составит </w:t>
            </w:r>
            <w:r w:rsidR="00322B65" w:rsidRPr="00CA2BDA">
              <w:rPr>
                <w:bCs/>
                <w:sz w:val="28"/>
                <w:szCs w:val="28"/>
              </w:rPr>
              <w:t>3937474,0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01235B57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- 278049,3 тыс. рублей;</w:t>
            </w:r>
          </w:p>
          <w:p w14:paraId="4473CF14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- 361156,9 тыс. рублей;</w:t>
            </w:r>
          </w:p>
          <w:p w14:paraId="29DC0E2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- 577432,1 тыс. рублей;</w:t>
            </w:r>
          </w:p>
          <w:p w14:paraId="7A16E173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- 308298,6 тыс. рублей;</w:t>
            </w:r>
          </w:p>
          <w:p w14:paraId="5AD3F455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- 400913,1 тыс. рублей;</w:t>
            </w:r>
          </w:p>
          <w:p w14:paraId="10514EF4" w14:textId="685E54F0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444230,5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1A4E939A" w14:textId="4AE56A24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487853,5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53812DD2" w14:textId="365B153D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450532,0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1DC7B7F1" w14:textId="3D771BE0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2023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314504,0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11E86C8C" w14:textId="474549ED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314504,0</w:t>
            </w:r>
            <w:r w:rsidRPr="00CA2BDA">
              <w:rPr>
                <w:bCs/>
                <w:sz w:val="28"/>
                <w:szCs w:val="28"/>
              </w:rPr>
              <w:t xml:space="preserve"> тыс. рублей.</w:t>
            </w:r>
          </w:p>
          <w:p w14:paraId="1C990217" w14:textId="66D7F59B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322B65" w:rsidRPr="00CA2BDA">
              <w:rPr>
                <w:bCs/>
                <w:sz w:val="28"/>
                <w:szCs w:val="28"/>
              </w:rPr>
              <w:t>3627447,1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34F1EDEB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- 270046,6 тыс. рублей;</w:t>
            </w:r>
          </w:p>
          <w:p w14:paraId="404127B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- 356865,4 тыс. рублей;</w:t>
            </w:r>
          </w:p>
          <w:p w14:paraId="1E9E4F8F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- 575915,3 тыс. рублей;</w:t>
            </w:r>
          </w:p>
          <w:p w14:paraId="3A5EE8E2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- 305254,7 тыс. рублей;</w:t>
            </w:r>
          </w:p>
          <w:p w14:paraId="6618E7F6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- 365459,5 тыс. рублей;</w:t>
            </w:r>
          </w:p>
          <w:p w14:paraId="6487BB9B" w14:textId="1C9E37AC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377140,1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46351116" w14:textId="7E015285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433253,5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7CDD426B" w14:textId="6D74F54A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314504,0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4F4A035F" w14:textId="17C25A44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2023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314504,0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65704121" w14:textId="24833AA6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314504,0</w:t>
            </w:r>
            <w:r w:rsidRPr="00CA2BDA">
              <w:rPr>
                <w:bCs/>
                <w:sz w:val="28"/>
                <w:szCs w:val="28"/>
              </w:rPr>
              <w:t xml:space="preserve"> тыс. рублей.</w:t>
            </w:r>
          </w:p>
          <w:p w14:paraId="1E7F853A" w14:textId="6C9FD6AE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За счет средств федерального бюджета Новосибирской области финансирование составит </w:t>
            </w:r>
            <w:r w:rsidR="00322B65" w:rsidRPr="00CA2BDA">
              <w:rPr>
                <w:bCs/>
                <w:sz w:val="28"/>
                <w:szCs w:val="28"/>
              </w:rPr>
              <w:t>284128,0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1D26CDA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- 0,0 тыс. рублей;</w:t>
            </w:r>
          </w:p>
          <w:p w14:paraId="74AD23E3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- 0,0 тыс. рублей;</w:t>
            </w:r>
          </w:p>
          <w:p w14:paraId="3146A497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- 0,0 тыс. рублей;</w:t>
            </w:r>
          </w:p>
          <w:p w14:paraId="7E2508B2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- 0,0 тыс. рублей;</w:t>
            </w:r>
          </w:p>
          <w:p w14:paraId="6DCB9EAE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- 31200,0 тыс. рублей;</w:t>
            </w:r>
          </w:p>
          <w:p w14:paraId="37936961" w14:textId="16410726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lastRenderedPageBreak/>
              <w:t xml:space="preserve">2020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62300,0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2D3E84EF" w14:textId="420C7633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2021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54600,0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527E7E5E" w14:textId="03569A16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322B65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22B65" w:rsidRPr="00CA2BDA">
              <w:rPr>
                <w:bCs/>
                <w:sz w:val="28"/>
                <w:szCs w:val="28"/>
              </w:rPr>
              <w:t>136028,0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59C2C92B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- 0,0 тыс. рублей;</w:t>
            </w:r>
          </w:p>
          <w:p w14:paraId="20AC5B7A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2024 год - 0,0 тыс. рублей.</w:t>
            </w:r>
          </w:p>
          <w:p w14:paraId="0F3E1D88" w14:textId="4942058F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304AAB" w:rsidRPr="00CA2BDA">
              <w:rPr>
                <w:bCs/>
                <w:sz w:val="28"/>
                <w:szCs w:val="28"/>
              </w:rPr>
              <w:t>25898,9</w:t>
            </w:r>
            <w:r w:rsidRPr="00CA2BDA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5CFFA573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- 8002,7 тыс. рублей;</w:t>
            </w:r>
          </w:p>
          <w:p w14:paraId="567B0BB6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- 4291,5 тыс. рублей;</w:t>
            </w:r>
          </w:p>
          <w:p w14:paraId="497D2447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- 1516,8 тыс. рублей;</w:t>
            </w:r>
          </w:p>
          <w:p w14:paraId="60E5857E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- 3043,9 тыс. рублей;</w:t>
            </w:r>
          </w:p>
          <w:p w14:paraId="603F1A79" w14:textId="62A4F0E7" w:rsidR="00BD05C6" w:rsidRPr="00CA2BDA" w:rsidRDefault="00304AAB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- 4253,6</w:t>
            </w:r>
            <w:r w:rsidR="00BD05C6"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6FE77CC7" w14:textId="666DD5B6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2020 год </w:t>
            </w:r>
            <w:r w:rsidR="00304AAB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04AAB" w:rsidRPr="00CA2BDA">
              <w:rPr>
                <w:bCs/>
                <w:sz w:val="28"/>
                <w:szCs w:val="28"/>
              </w:rPr>
              <w:t>4790,4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1EAAE2EB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2021 год - 0,0 &lt;*&gt; тыс. рублей;</w:t>
            </w:r>
          </w:p>
          <w:p w14:paraId="1CD0182E" w14:textId="5CC58B49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2022 год </w:t>
            </w:r>
            <w:r w:rsidR="00304AAB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04AAB" w:rsidRPr="00CA2BDA">
              <w:rPr>
                <w:bCs/>
                <w:sz w:val="28"/>
                <w:szCs w:val="28"/>
              </w:rPr>
              <w:t>0,0</w:t>
            </w:r>
            <w:r w:rsidRPr="00CA2BDA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763C6923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069A480C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67CAB03A" w14:textId="419372B0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Финансирование государственной программы по государственной инспекции по охране объектов культурного наследия Новосибирской области за счет средств бюджетов всех уровней составит </w:t>
            </w:r>
            <w:r w:rsidR="00304AAB" w:rsidRPr="00CA2BDA">
              <w:rPr>
                <w:bCs/>
                <w:sz w:val="28"/>
                <w:szCs w:val="28"/>
              </w:rPr>
              <w:t>941955,5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65D77FE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- 99576,9 тыс. рублей;</w:t>
            </w:r>
          </w:p>
          <w:p w14:paraId="1753A5A8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- 90175,3 тыс. рублей;</w:t>
            </w:r>
          </w:p>
          <w:p w14:paraId="7F06C97C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- 90826,0 тыс. рублей;</w:t>
            </w:r>
          </w:p>
          <w:p w14:paraId="426CA7B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- 91409,8 тыс. рублей;</w:t>
            </w:r>
          </w:p>
          <w:p w14:paraId="5D6BC3B7" w14:textId="156F32A9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2019 год </w:t>
            </w:r>
            <w:r w:rsidR="00304AAB" w:rsidRPr="00CA2BDA">
              <w:rPr>
                <w:bCs/>
                <w:sz w:val="28"/>
                <w:szCs w:val="28"/>
              </w:rPr>
              <w:t>–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04AAB" w:rsidRPr="00CA2BDA">
              <w:rPr>
                <w:bCs/>
                <w:sz w:val="28"/>
                <w:szCs w:val="28"/>
              </w:rPr>
              <w:t>151756,2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0A403D5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2020 год - 77385,9 тыс. рублей;</w:t>
            </w:r>
          </w:p>
          <w:p w14:paraId="5D7D0D3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2021 год - 85733,8 тыс. рублей;</w:t>
            </w:r>
          </w:p>
          <w:p w14:paraId="2171BB92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2022 год - 92697,2 тыс. рублей;</w:t>
            </w:r>
          </w:p>
          <w:p w14:paraId="2335A4C9" w14:textId="274B08E2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2023 год </w:t>
            </w:r>
            <w:r w:rsidR="00304AAB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04AAB" w:rsidRPr="00CA2BDA">
              <w:rPr>
                <w:bCs/>
                <w:sz w:val="28"/>
                <w:szCs w:val="28"/>
              </w:rPr>
              <w:t>81197,2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5BFF7734" w14:textId="2083B978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</w:t>
            </w:r>
            <w:r w:rsidR="00304AAB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04AAB" w:rsidRPr="00CA2BDA">
              <w:rPr>
                <w:bCs/>
                <w:sz w:val="28"/>
                <w:szCs w:val="28"/>
              </w:rPr>
              <w:t>81197,2</w:t>
            </w:r>
            <w:r w:rsidRPr="00CA2BDA">
              <w:rPr>
                <w:bCs/>
                <w:sz w:val="28"/>
                <w:szCs w:val="28"/>
              </w:rPr>
              <w:t xml:space="preserve"> тыс. рублей.</w:t>
            </w:r>
          </w:p>
          <w:p w14:paraId="728CEAF7" w14:textId="1EFEEE70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304AAB" w:rsidRPr="00CA2BDA">
              <w:rPr>
                <w:bCs/>
                <w:sz w:val="28"/>
                <w:szCs w:val="28"/>
              </w:rPr>
              <w:t>832874,0</w:t>
            </w:r>
            <w:r w:rsidRPr="00CA2BDA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231F0735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- 90645,9 тыс. рублей;</w:t>
            </w:r>
          </w:p>
          <w:p w14:paraId="7864514B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- 82316,8 тыс. рублей;</w:t>
            </w:r>
          </w:p>
          <w:p w14:paraId="3B8FB0AB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- 74812,3 тыс. рублей;</w:t>
            </w:r>
          </w:p>
          <w:p w14:paraId="127964B8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- 84961,7 тыс. рублей;</w:t>
            </w:r>
          </w:p>
          <w:p w14:paraId="56199D17" w14:textId="08C0473D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2019 год </w:t>
            </w:r>
            <w:r w:rsidR="00304AAB" w:rsidRPr="00CA2BDA">
              <w:rPr>
                <w:bCs/>
                <w:sz w:val="28"/>
                <w:szCs w:val="28"/>
              </w:rPr>
              <w:t>-</w:t>
            </w:r>
            <w:r w:rsidRPr="00CA2BDA">
              <w:rPr>
                <w:bCs/>
                <w:sz w:val="28"/>
                <w:szCs w:val="28"/>
              </w:rPr>
              <w:t xml:space="preserve"> </w:t>
            </w:r>
            <w:r w:rsidR="00304AAB" w:rsidRPr="00CA2BDA">
              <w:rPr>
                <w:bCs/>
                <w:sz w:val="28"/>
                <w:szCs w:val="28"/>
              </w:rPr>
              <w:t>129391,7</w:t>
            </w:r>
            <w:r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2FAC68A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2020 год - 68927,1 тыс. рублей;</w:t>
            </w:r>
          </w:p>
          <w:p w14:paraId="04388F37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2021 год - 75144,8 тыс. рублей;</w:t>
            </w:r>
          </w:p>
          <w:p w14:paraId="08DAE6B5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2022 год - 75557,9 тыс. рублей;</w:t>
            </w:r>
          </w:p>
          <w:p w14:paraId="50D16A4C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- 75557,9 тыс. рублей;</w:t>
            </w:r>
          </w:p>
          <w:p w14:paraId="0CE7B676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2024 год - 75557,9 тыс. рублей.</w:t>
            </w:r>
          </w:p>
          <w:p w14:paraId="304F7FF8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За счет федерального бюджета Новосибирской области финансирование составит 39209,5 тыс. рублей, в том числе по годам:</w:t>
            </w:r>
          </w:p>
          <w:p w14:paraId="74ED2249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- 662,1 тыс. рублей;</w:t>
            </w:r>
          </w:p>
          <w:p w14:paraId="48493884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lastRenderedPageBreak/>
              <w:t>2016 год - 665,2 тыс. рублей;</w:t>
            </w:r>
          </w:p>
          <w:p w14:paraId="3C09EC4E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- 713,7 тыс. рублей;</w:t>
            </w:r>
          </w:p>
          <w:p w14:paraId="63BB49B2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- 716,7 тыс. рублей;</w:t>
            </w:r>
          </w:p>
          <w:p w14:paraId="230717F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- 5386,1 тыс. рублей;</w:t>
            </w:r>
          </w:p>
          <w:p w14:paraId="622E501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2020 год - 5658,8 тыс. рублей;</w:t>
            </w:r>
          </w:p>
          <w:p w14:paraId="25C27C03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2021 год - 8489,0 тыс. рублей;</w:t>
            </w:r>
          </w:p>
          <w:p w14:paraId="311C3EC8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2022 год - 5639,3 тыс. рублей;</w:t>
            </w:r>
          </w:p>
          <w:p w14:paraId="23A14145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- 5639,3 тыс. рублей;</w:t>
            </w:r>
          </w:p>
          <w:p w14:paraId="7C51B9E5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2024 год - 5639,3 тыс. рублей.</w:t>
            </w:r>
          </w:p>
          <w:p w14:paraId="6655917B" w14:textId="55CF1839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304AAB" w:rsidRPr="00CA2BDA">
              <w:rPr>
                <w:bCs/>
                <w:sz w:val="28"/>
                <w:szCs w:val="28"/>
              </w:rPr>
              <w:t>46572,0</w:t>
            </w:r>
            <w:r w:rsidRPr="00CA2BDA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7BBB0F4B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- 8268,9 тыс. рублей;</w:t>
            </w:r>
          </w:p>
          <w:p w14:paraId="5246BADD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- 5193,3 тыс. рублей;</w:t>
            </w:r>
          </w:p>
          <w:p w14:paraId="7E7B8B78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- 4000,0 тыс. рублей;</w:t>
            </w:r>
          </w:p>
          <w:p w14:paraId="64A27CF8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- 5731,4 тыс. рублей;</w:t>
            </w:r>
          </w:p>
          <w:p w14:paraId="48A11208" w14:textId="5E2B168D" w:rsidR="00BD05C6" w:rsidRPr="00CA2BDA" w:rsidRDefault="0092616E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</w:t>
            </w:r>
            <w:r w:rsidR="00B91D05" w:rsidRPr="00CA2BDA">
              <w:rPr>
                <w:bCs/>
                <w:sz w:val="28"/>
                <w:szCs w:val="28"/>
              </w:rPr>
              <w:t xml:space="preserve"> 16978,4</w:t>
            </w:r>
            <w:r w:rsidR="00BD05C6" w:rsidRPr="00CA2BDA">
              <w:rPr>
                <w:bCs/>
                <w:sz w:val="28"/>
                <w:szCs w:val="28"/>
              </w:rPr>
              <w:t xml:space="preserve"> тыс. рублей;</w:t>
            </w:r>
          </w:p>
          <w:p w14:paraId="663D91DF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2020 год - 2800,0 &lt;*&gt; тыс. рублей;</w:t>
            </w:r>
          </w:p>
          <w:p w14:paraId="63121777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2021 год - 2100,0 &lt;*&gt; тыс. рублей;</w:t>
            </w:r>
          </w:p>
          <w:p w14:paraId="481B08F2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2022 год - 1500,0 &lt;*&gt; тыс. рублей;</w:t>
            </w:r>
          </w:p>
          <w:p w14:paraId="50330826" w14:textId="11EC916C" w:rsidR="00BD05C6" w:rsidRPr="00CA2BDA" w:rsidRDefault="00304AAB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2023 год - </w:t>
            </w:r>
            <w:r w:rsidR="00BD05C6" w:rsidRPr="00CA2BDA">
              <w:rPr>
                <w:bCs/>
                <w:sz w:val="28"/>
                <w:szCs w:val="28"/>
              </w:rPr>
              <w:t>0,0 &lt;*&gt; тыс. рублей;</w:t>
            </w:r>
          </w:p>
          <w:p w14:paraId="50CC8AA5" w14:textId="1013B094" w:rsidR="00BD05C6" w:rsidRPr="00CA2BDA" w:rsidRDefault="00304AAB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 xml:space="preserve">2024 год - </w:t>
            </w:r>
            <w:r w:rsidR="00BD05C6" w:rsidRPr="00CA2BDA">
              <w:rPr>
                <w:bCs/>
                <w:sz w:val="28"/>
                <w:szCs w:val="28"/>
              </w:rPr>
              <w:t>0,0 &lt;*&gt; тыс. рублей.</w:t>
            </w:r>
          </w:p>
          <w:p w14:paraId="51EFCAE9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За счет средств внебюджетных источников финансирование составит 23300,0 &lt;*&gt; тыс. рублей, в том числе по годам:</w:t>
            </w:r>
          </w:p>
          <w:p w14:paraId="774826DB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- 0,0 тыс. рублей;</w:t>
            </w:r>
          </w:p>
          <w:p w14:paraId="26079413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- 2000,0 тыс. рублей;</w:t>
            </w:r>
          </w:p>
          <w:p w14:paraId="0BC861C4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- 11300,0 тыс. рублей;</w:t>
            </w:r>
          </w:p>
          <w:p w14:paraId="215B4CE9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- 0,0 тыс. рублей;</w:t>
            </w:r>
          </w:p>
          <w:p w14:paraId="46A23CAB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- 0,0 &lt;*&gt; тыс. рублей;</w:t>
            </w:r>
          </w:p>
          <w:p w14:paraId="58FE4489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2020 год - 0,0 &lt;*&gt; тыс. рублей;</w:t>
            </w:r>
          </w:p>
          <w:p w14:paraId="2D98227F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2021 год - 0,0 &lt;*&gt; тыс. рублей;</w:t>
            </w:r>
          </w:p>
          <w:p w14:paraId="40703D1A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2022 год - 10000,0 &lt;*&gt; тыс. рублей;</w:t>
            </w:r>
          </w:p>
          <w:p w14:paraId="2CE4D58E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61E16A85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1FC06A87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Финансирование государственной программы по министерству сельского хозяйства Новосибирской области за счет средств бюджетов всех уровней составит 2000,0 &lt;*&gt; тыс. рублей.</w:t>
            </w:r>
          </w:p>
          <w:p w14:paraId="33C37A56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За счет федерального бюджета финансирование составит 2000,0 &lt;*&gt; тыс. рублей, в том числе по годам:</w:t>
            </w:r>
          </w:p>
          <w:p w14:paraId="6D38FF0B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2015 год - 0,0 тыс. рублей;</w:t>
            </w:r>
          </w:p>
          <w:p w14:paraId="3E9D45FA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2016 год - 2000,0 тыс. рублей;</w:t>
            </w:r>
          </w:p>
          <w:p w14:paraId="329260C3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2017 год - 0,0 тыс. рублей;</w:t>
            </w:r>
          </w:p>
          <w:p w14:paraId="3496E39F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2018 год - 0,0 тыс. рублей;</w:t>
            </w:r>
          </w:p>
          <w:p w14:paraId="1BA708E1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2019 год - 0,0 &lt;*&gt; тыс. рублей;</w:t>
            </w:r>
          </w:p>
          <w:p w14:paraId="720C6977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2020 год - 0,0 &lt;*&gt; тыс. рублей;</w:t>
            </w:r>
          </w:p>
          <w:p w14:paraId="6136F03E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2022 год - 0,0 &lt;*&gt; тыс. рублей;</w:t>
            </w:r>
          </w:p>
          <w:p w14:paraId="13AB57AA" w14:textId="77777777" w:rsidR="00BD05C6" w:rsidRPr="00CA2BDA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2F4EBFC5" w14:textId="1AEB7500" w:rsidR="00BD05C6" w:rsidRPr="00CA2BDA" w:rsidRDefault="00920200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17F7E7" wp14:editId="0614DD0B">
                      <wp:simplePos x="0" y="0"/>
                      <wp:positionH relativeFrom="column">
                        <wp:posOffset>5780151</wp:posOffset>
                      </wp:positionH>
                      <wp:positionV relativeFrom="paragraph">
                        <wp:posOffset>132334</wp:posOffset>
                      </wp:positionV>
                      <wp:extent cx="330200" cy="428625"/>
                      <wp:effectExtent l="0" t="0" r="0" b="9525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58C00E" w14:textId="77777777" w:rsidR="008260B9" w:rsidRPr="00BD6492" w:rsidRDefault="008260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6492"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7F7E7" id="Надпись 4" o:spid="_x0000_s1027" type="#_x0000_t202" style="position:absolute;left:0;text-align:left;margin-left:455.15pt;margin-top:10.4pt;width:26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" fillcolor="white [3201]" stroked="f" strokeweight=".5pt">
                      <v:textbox>
                        <w:txbxContent>
                          <w:p w14:paraId="2758C00E" w14:textId="77777777" w:rsidR="008260B9" w:rsidRPr="00BD6492" w:rsidRDefault="008260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492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5C6" w:rsidRPr="00CA2BDA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600693E0" w14:textId="7B1FA614" w:rsidR="00582FEA" w:rsidRPr="00CA2BDA" w:rsidRDefault="00BD05C6" w:rsidP="008F2743">
            <w:pPr>
              <w:widowControl w:val="0"/>
              <w:pBdr>
                <w:right w:val="single" w:sz="4" w:space="4" w:color="auto"/>
              </w:pBdr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CA2BDA">
              <w:rPr>
                <w:bCs/>
                <w:sz w:val="28"/>
                <w:szCs w:val="28"/>
              </w:rPr>
              <w:t>&lt;*&gt; Указаны прогнозные объемы</w:t>
            </w:r>
          </w:p>
        </w:tc>
      </w:tr>
    </w:tbl>
    <w:p w14:paraId="4E6158AC" w14:textId="295E1F82" w:rsidR="00582FEA" w:rsidRPr="00CA2BDA" w:rsidRDefault="00582FEA" w:rsidP="008F2743">
      <w:pPr>
        <w:widowControl w:val="0"/>
        <w:spacing w:before="0" w:after="0"/>
        <w:jc w:val="both"/>
        <w:rPr>
          <w:bCs/>
          <w:sz w:val="28"/>
          <w:szCs w:val="28"/>
        </w:rPr>
      </w:pPr>
    </w:p>
    <w:p w14:paraId="13F12167" w14:textId="481BD657" w:rsidR="00527953" w:rsidRDefault="001C21A9" w:rsidP="008F2743">
      <w:pPr>
        <w:pStyle w:val="afff8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2BDA">
        <w:rPr>
          <w:rFonts w:ascii="Times New Roman" w:hAnsi="Times New Roman"/>
          <w:bCs/>
          <w:sz w:val="28"/>
          <w:szCs w:val="28"/>
        </w:rPr>
        <w:t xml:space="preserve"> </w:t>
      </w:r>
      <w:r w:rsidR="00527953">
        <w:rPr>
          <w:rFonts w:ascii="Times New Roman" w:hAnsi="Times New Roman"/>
          <w:bCs/>
          <w:sz w:val="28"/>
          <w:szCs w:val="28"/>
        </w:rPr>
        <w:t xml:space="preserve">б) после позиции </w:t>
      </w:r>
      <w:r w:rsidR="00527953" w:rsidRPr="00527953">
        <w:rPr>
          <w:rFonts w:ascii="Times New Roman" w:hAnsi="Times New Roman"/>
          <w:bCs/>
          <w:sz w:val="28"/>
          <w:szCs w:val="28"/>
        </w:rPr>
        <w:t xml:space="preserve">«Объемы финансирования государственной программы» </w:t>
      </w:r>
      <w:r w:rsidR="00527953">
        <w:rPr>
          <w:rFonts w:ascii="Times New Roman" w:hAnsi="Times New Roman"/>
          <w:bCs/>
          <w:sz w:val="28"/>
          <w:szCs w:val="28"/>
        </w:rPr>
        <w:t>дополнить позицией следующего содержания</w:t>
      </w:r>
      <w:r w:rsidR="00527953" w:rsidRPr="00527953">
        <w:rPr>
          <w:rFonts w:ascii="Times New Roman" w:hAnsi="Times New Roman"/>
          <w:bCs/>
          <w:sz w:val="28"/>
          <w:szCs w:val="28"/>
        </w:rPr>
        <w:t>:</w:t>
      </w:r>
      <w:r w:rsidR="00527953" w:rsidRPr="005279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</w:p>
    <w:p w14:paraId="44202967" w14:textId="4760457A" w:rsidR="00527953" w:rsidRDefault="00527953" w:rsidP="008F2743">
      <w:pPr>
        <w:pStyle w:val="afff8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192B5B3D" wp14:editId="061D72AB">
            <wp:simplePos x="0" y="0"/>
            <wp:positionH relativeFrom="column">
              <wp:posOffset>6038850</wp:posOffset>
            </wp:positionH>
            <wp:positionV relativeFrom="paragraph">
              <wp:posOffset>1176020</wp:posOffset>
            </wp:positionV>
            <wp:extent cx="335280" cy="426720"/>
            <wp:effectExtent l="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287CA8A4" wp14:editId="0ED8A5B4">
            <wp:simplePos x="0" y="0"/>
            <wp:positionH relativeFrom="column">
              <wp:posOffset>4445</wp:posOffset>
            </wp:positionH>
            <wp:positionV relativeFrom="paragraph">
              <wp:posOffset>132715</wp:posOffset>
            </wp:positionV>
            <wp:extent cx="95250" cy="41275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2" t="1612" r="20959" b="8065"/>
                    <a:stretch/>
                  </pic:blipFill>
                  <pic:spPr bwMode="auto">
                    <a:xfrm>
                      <a:off x="0" y="0"/>
                      <a:ext cx="952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7230"/>
      </w:tblGrid>
      <w:tr w:rsidR="00527953" w14:paraId="67D65347" w14:textId="77777777" w:rsidTr="000136D7">
        <w:tc>
          <w:tcPr>
            <w:tcW w:w="1984" w:type="dxa"/>
          </w:tcPr>
          <w:p w14:paraId="0FCF7B4D" w14:textId="162C8BD8" w:rsidR="00527953" w:rsidRDefault="00527953" w:rsidP="008F2743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7953">
              <w:rPr>
                <w:rFonts w:ascii="Times New Roman" w:hAnsi="Times New Roman"/>
                <w:bCs/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7230" w:type="dxa"/>
            <w:shd w:val="clear" w:color="auto" w:fill="auto"/>
          </w:tcPr>
          <w:p w14:paraId="0FDED4BA" w14:textId="0B6FB41B" w:rsidR="00527953" w:rsidRDefault="000136D7" w:rsidP="008F2743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Общие объемы </w:t>
            </w:r>
            <w:r w:rsidR="00BB3418">
              <w:rPr>
                <w:rFonts w:ascii="Times New Roman" w:hAnsi="Times New Roman"/>
                <w:bCs/>
                <w:sz w:val="28"/>
                <w:szCs w:val="28"/>
              </w:rPr>
              <w:t>налоговых расходов по государственной программе – 0,0 тыс. рублей, в том числе по годам реализации:</w:t>
            </w:r>
          </w:p>
          <w:p w14:paraId="50DB16C8" w14:textId="57D4AC6B" w:rsidR="00BB3418" w:rsidRPr="00BB3418" w:rsidRDefault="00BB3418" w:rsidP="00BB3418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418">
              <w:rPr>
                <w:rFonts w:ascii="Times New Roman" w:hAnsi="Times New Roman"/>
                <w:bCs/>
                <w:sz w:val="28"/>
                <w:szCs w:val="28"/>
              </w:rPr>
              <w:t>2020 год - 0,0 тыс. рублей;</w:t>
            </w:r>
          </w:p>
          <w:p w14:paraId="0005D0C3" w14:textId="11CBF076" w:rsidR="00BB3418" w:rsidRPr="00BB3418" w:rsidRDefault="00BB3418" w:rsidP="00BB3418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418">
              <w:rPr>
                <w:rFonts w:ascii="Times New Roman" w:hAnsi="Times New Roman"/>
                <w:bCs/>
                <w:sz w:val="28"/>
                <w:szCs w:val="28"/>
              </w:rPr>
              <w:t>2022 год - 0,0 тыс. рублей;</w:t>
            </w:r>
          </w:p>
          <w:p w14:paraId="7A267964" w14:textId="59EDDDE1" w:rsidR="00BB3418" w:rsidRPr="00BB3418" w:rsidRDefault="00BB3418" w:rsidP="00BB3418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418">
              <w:rPr>
                <w:rFonts w:ascii="Times New Roman" w:hAnsi="Times New Roman"/>
                <w:bCs/>
                <w:sz w:val="28"/>
                <w:szCs w:val="28"/>
              </w:rPr>
              <w:t>2023 год - 0,0 тыс. рублей;</w:t>
            </w:r>
          </w:p>
          <w:p w14:paraId="02A6BCE2" w14:textId="0B265DEC" w:rsidR="00BB3418" w:rsidRDefault="00BB3418" w:rsidP="00BB3418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418">
              <w:rPr>
                <w:rFonts w:ascii="Times New Roman" w:hAnsi="Times New Roman"/>
                <w:bCs/>
                <w:sz w:val="28"/>
                <w:szCs w:val="28"/>
              </w:rPr>
              <w:t>2024 год - 0,0 тыс. рублей.</w:t>
            </w:r>
          </w:p>
          <w:p w14:paraId="25B9E6C1" w14:textId="7816704B" w:rsidR="00BB3418" w:rsidRDefault="00BB3418" w:rsidP="008F2743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A347BF9" w14:textId="72939133" w:rsidR="00527953" w:rsidRDefault="00527953" w:rsidP="008F2743">
      <w:pPr>
        <w:pStyle w:val="afff8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42E2FA5" w14:textId="20D48557" w:rsidR="004D32F9" w:rsidRPr="00CA2BDA" w:rsidRDefault="00527953" w:rsidP="008F2743">
      <w:pPr>
        <w:pStyle w:val="afff8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F93956" w:rsidRPr="00CA2BDA">
        <w:rPr>
          <w:rFonts w:ascii="Times New Roman" w:hAnsi="Times New Roman"/>
          <w:bCs/>
          <w:sz w:val="28"/>
          <w:szCs w:val="28"/>
        </w:rPr>
        <w:t>)</w:t>
      </w:r>
      <w:r w:rsidR="00920200">
        <w:rPr>
          <w:rFonts w:ascii="Times New Roman" w:hAnsi="Times New Roman"/>
          <w:bCs/>
          <w:sz w:val="28"/>
          <w:szCs w:val="28"/>
        </w:rPr>
        <w:t> </w:t>
      </w:r>
      <w:r w:rsidR="00BD05C6" w:rsidRPr="00CA2BDA">
        <w:rPr>
          <w:rFonts w:ascii="Times New Roman" w:eastAsia="Times New Roman" w:hAnsi="Times New Roman"/>
          <w:bCs/>
          <w:sz w:val="28"/>
          <w:szCs w:val="28"/>
          <w:lang w:eastAsia="ru-RU"/>
        </w:rPr>
        <w:t>позицию</w:t>
      </w:r>
      <w:r w:rsidR="004D32F9" w:rsidRPr="00CA2B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</w:t>
      </w:r>
      <w:r w:rsidR="00167358" w:rsidRPr="00CA2BDA">
        <w:rPr>
          <w:rFonts w:ascii="Times New Roman" w:eastAsia="Times New Roman" w:hAnsi="Times New Roman"/>
          <w:bCs/>
          <w:sz w:val="28"/>
          <w:szCs w:val="28"/>
          <w:lang w:eastAsia="ru-RU"/>
        </w:rPr>
        <w:t>жидаемые результаты реализации государственной программы, выраженные в количественно измеримых показателях</w:t>
      </w:r>
      <w:r w:rsidR="004D32F9" w:rsidRPr="00CA2BD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F6512" w:rsidRPr="00CA2B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D05C6" w:rsidRPr="00CA2BDA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14:paraId="3199AB4A" w14:textId="3FE3C7BC" w:rsidR="00BD05C6" w:rsidRPr="00CA2BDA" w:rsidRDefault="00920200" w:rsidP="008F2743">
      <w:pPr>
        <w:pStyle w:val="afff8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F144F55" wp14:editId="41EA4F33">
            <wp:simplePos x="0" y="0"/>
            <wp:positionH relativeFrom="column">
              <wp:posOffset>-22860</wp:posOffset>
            </wp:positionH>
            <wp:positionV relativeFrom="paragraph">
              <wp:posOffset>175854</wp:posOffset>
            </wp:positionV>
            <wp:extent cx="95865" cy="412955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2" t="1612" r="20959" b="8065"/>
                    <a:stretch/>
                  </pic:blipFill>
                  <pic:spPr bwMode="auto">
                    <a:xfrm>
                      <a:off x="0" y="0"/>
                      <a:ext cx="95865" cy="41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2"/>
        <w:gridCol w:w="7292"/>
      </w:tblGrid>
      <w:tr w:rsidR="00BD05C6" w:rsidRPr="00400FCC" w14:paraId="604594F1" w14:textId="77777777" w:rsidTr="00BD05C6">
        <w:tc>
          <w:tcPr>
            <w:tcW w:w="1922" w:type="dxa"/>
          </w:tcPr>
          <w:p w14:paraId="596217CC" w14:textId="3E5AE3D9" w:rsidR="00BD05C6" w:rsidRPr="00CA2BDA" w:rsidRDefault="00BD05C6" w:rsidP="008F2743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292" w:type="dxa"/>
          </w:tcPr>
          <w:p w14:paraId="5F99735A" w14:textId="77777777" w:rsidR="00CA2BDA" w:rsidRPr="00CA2BDA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t>Уровень удовлетворенности граждан, проживающих в Новосибирской области, качеством предоставления услуг в сфере культуры в 2020 году составит 95% и будет поддерживаться на достигнутом уровне до конца реализации государственной программы (в 2014 году - 91%).</w:t>
            </w:r>
          </w:p>
          <w:p w14:paraId="1CEB2508" w14:textId="77777777" w:rsidR="00CA2BDA" w:rsidRPr="00CA2BDA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t>Охват населения мероприятиями, проведенными учреждениями культуры в Новосибирской области, к концу 2024 года составит 27,89 мероприятия на 1000 человек (в 2014 году - 21,81 мероприятия на 1000 человек).</w:t>
            </w:r>
          </w:p>
          <w:p w14:paraId="03F85583" w14:textId="77777777" w:rsidR="00CA2BDA" w:rsidRPr="00CA2BDA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t>Доля детей, привлекаемых к участию в творческих мероприятиях, в период с 2020 по 2024 годы включительно будет поддерживаться на уровне 15% от общего количества детей в возрасте до 17 лет.</w:t>
            </w:r>
          </w:p>
          <w:p w14:paraId="68F53F81" w14:textId="77777777" w:rsidR="00CA2BDA" w:rsidRPr="00CA2BDA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в 2018 году достигло 100% и будет поддерживаться на достигнутом уровне до конца реализации государственной программы (в 2014 году - 75,4%).</w:t>
            </w:r>
          </w:p>
          <w:p w14:paraId="23922B8E" w14:textId="77777777" w:rsidR="00CA2BDA" w:rsidRPr="00CA2BDA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t>Увеличение количества посещений организаций в сфере культуры по отношению к 2017 году к концу 2024 года составит 15%.</w:t>
            </w:r>
          </w:p>
          <w:p w14:paraId="399DAB72" w14:textId="77777777" w:rsidR="00CA2BDA" w:rsidRPr="00CA2BDA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lastRenderedPageBreak/>
              <w:t>Число участников клубных формирований на 1000 населения к концу 2024 года составит 48,3 единицы участников.</w:t>
            </w:r>
          </w:p>
          <w:p w14:paraId="70C70B7A" w14:textId="407D3A24" w:rsidR="00CA2BDA" w:rsidRPr="00CA2BDA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t>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специальности или поступивших в образовательные организации высшего образования культуры и искусства, в том числе трудоустроившихся в Новосибирской области, воз</w:t>
            </w:r>
            <w:r w:rsidR="00FD380D">
              <w:rPr>
                <w:sz w:val="28"/>
                <w:szCs w:val="28"/>
              </w:rPr>
              <w:t>растет к концу 2020 года до 88,0% и 20,0</w:t>
            </w:r>
            <w:r w:rsidRPr="00CA2BDA">
              <w:rPr>
                <w:sz w:val="28"/>
                <w:szCs w:val="28"/>
              </w:rPr>
              <w:t>%, соответственн</w:t>
            </w:r>
            <w:r w:rsidR="00FD380D">
              <w:rPr>
                <w:sz w:val="28"/>
                <w:szCs w:val="28"/>
              </w:rPr>
              <w:t>о в сравнении с 2014 годом (85,0</w:t>
            </w:r>
            <w:r w:rsidRPr="00CA2BDA">
              <w:rPr>
                <w:sz w:val="28"/>
                <w:szCs w:val="28"/>
              </w:rPr>
              <w:t>% и 17,1%, соответственно) и будет поддерживаться на достигнутом уровне до конца реализации государственной программы.</w:t>
            </w:r>
          </w:p>
          <w:p w14:paraId="1F104A13" w14:textId="47943548" w:rsidR="00CA2BDA" w:rsidRPr="00CA2BDA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t xml:space="preserve">Уровень комплектования книжных фондов общедоступных библиотек </w:t>
            </w:r>
            <w:r w:rsidR="00FD380D">
              <w:rPr>
                <w:sz w:val="28"/>
                <w:szCs w:val="28"/>
              </w:rPr>
              <w:t>к концу</w:t>
            </w:r>
            <w:r w:rsidRPr="00CA2BDA">
              <w:rPr>
                <w:sz w:val="28"/>
                <w:szCs w:val="28"/>
              </w:rPr>
              <w:t xml:space="preserve"> 2024 году </w:t>
            </w:r>
            <w:r w:rsidR="00FD380D">
              <w:rPr>
                <w:sz w:val="28"/>
                <w:szCs w:val="28"/>
              </w:rPr>
              <w:t>составит</w:t>
            </w:r>
            <w:r w:rsidRPr="00CA2BDA">
              <w:rPr>
                <w:sz w:val="28"/>
                <w:szCs w:val="28"/>
              </w:rPr>
              <w:t xml:space="preserve"> до </w:t>
            </w:r>
            <w:r w:rsidR="00FD380D">
              <w:rPr>
                <w:sz w:val="28"/>
                <w:szCs w:val="28"/>
              </w:rPr>
              <w:t>53,1</w:t>
            </w:r>
            <w:r w:rsidRPr="00CA2BDA">
              <w:rPr>
                <w:sz w:val="28"/>
                <w:szCs w:val="28"/>
              </w:rPr>
              <w:t>%.</w:t>
            </w:r>
          </w:p>
          <w:p w14:paraId="4EF66D07" w14:textId="72DB3F5C" w:rsidR="00CA2BDA" w:rsidRPr="00CA2BDA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A2BDA">
              <w:rPr>
                <w:sz w:val="28"/>
                <w:szCs w:val="28"/>
              </w:rPr>
              <w:t>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работ), к концу 2024 года вырастет до 75,1% (в 2014 году - 71,0%).</w:t>
            </w:r>
          </w:p>
          <w:p w14:paraId="7807DA10" w14:textId="58798FB6" w:rsidR="00BD05C6" w:rsidRPr="00CA2BDA" w:rsidRDefault="00920200" w:rsidP="00771D64">
            <w:pPr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016B7910" wp14:editId="47123B95">
                  <wp:simplePos x="0" y="0"/>
                  <wp:positionH relativeFrom="column">
                    <wp:posOffset>4600702</wp:posOffset>
                  </wp:positionH>
                  <wp:positionV relativeFrom="paragraph">
                    <wp:posOffset>1367790</wp:posOffset>
                  </wp:positionV>
                  <wp:extent cx="335280" cy="426720"/>
                  <wp:effectExtent l="0" t="0" r="762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2BDA" w:rsidRPr="00CA2BDA">
              <w:rPr>
                <w:sz w:val="28"/>
                <w:szCs w:val="28"/>
              </w:rPr>
              <w:t xml:space="preserve">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имеющих удовлетворительное состояние, к общему количеству памятников архитектуры, истории и монументального искусства за период реализации мероприятий госпрограммы увеличится с 69,7% в 2014 году до </w:t>
            </w:r>
            <w:r w:rsidR="00CA2BDA" w:rsidRPr="00771D64">
              <w:rPr>
                <w:sz w:val="28"/>
                <w:szCs w:val="28"/>
              </w:rPr>
              <w:t>89,</w:t>
            </w:r>
            <w:r w:rsidR="00771D64" w:rsidRPr="00771D64">
              <w:rPr>
                <w:sz w:val="28"/>
                <w:szCs w:val="28"/>
              </w:rPr>
              <w:t>27</w:t>
            </w:r>
            <w:r w:rsidR="00CA2BDA" w:rsidRPr="00CA2BDA">
              <w:rPr>
                <w:sz w:val="28"/>
                <w:szCs w:val="28"/>
              </w:rPr>
              <w:t>% в 2024 году.</w:t>
            </w:r>
          </w:p>
        </w:tc>
      </w:tr>
    </w:tbl>
    <w:p w14:paraId="0A7F5352" w14:textId="7294E8AF" w:rsidR="00BD05C6" w:rsidRPr="00400FCC" w:rsidRDefault="00BD05C6" w:rsidP="008F2743">
      <w:pPr>
        <w:pStyle w:val="afff8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1F3137B" w14:textId="7181B4C8" w:rsidR="00AA0987" w:rsidRPr="00400FCC" w:rsidRDefault="00F93956" w:rsidP="0048569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400FCC">
        <w:rPr>
          <w:bCs/>
          <w:sz w:val="28"/>
          <w:szCs w:val="28"/>
        </w:rPr>
        <w:t>2</w:t>
      </w:r>
      <w:r w:rsidR="004D32F9" w:rsidRPr="00400FCC">
        <w:rPr>
          <w:bCs/>
          <w:sz w:val="28"/>
          <w:szCs w:val="28"/>
        </w:rPr>
        <w:t>)</w:t>
      </w:r>
      <w:r w:rsidR="00920200">
        <w:rPr>
          <w:b/>
          <w:bCs/>
          <w:sz w:val="28"/>
          <w:szCs w:val="28"/>
        </w:rPr>
        <w:t> </w:t>
      </w:r>
      <w:r w:rsidR="00AA0987" w:rsidRPr="00400FCC">
        <w:rPr>
          <w:bCs/>
          <w:sz w:val="28"/>
          <w:szCs w:val="28"/>
        </w:rPr>
        <w:t>в</w:t>
      </w:r>
      <w:r w:rsidR="00D001F7" w:rsidRPr="00400FCC">
        <w:rPr>
          <w:bCs/>
          <w:sz w:val="28"/>
          <w:szCs w:val="28"/>
        </w:rPr>
        <w:t xml:space="preserve"> </w:t>
      </w:r>
      <w:r w:rsidR="004D32F9" w:rsidRPr="00400FCC">
        <w:rPr>
          <w:bCs/>
          <w:sz w:val="28"/>
          <w:szCs w:val="28"/>
        </w:rPr>
        <w:t>раздел</w:t>
      </w:r>
      <w:r w:rsidR="00AA0987" w:rsidRPr="00400FCC">
        <w:rPr>
          <w:bCs/>
          <w:sz w:val="28"/>
          <w:szCs w:val="28"/>
        </w:rPr>
        <w:t>е</w:t>
      </w:r>
      <w:r w:rsidR="004D32F9" w:rsidRPr="00400FCC">
        <w:rPr>
          <w:bCs/>
          <w:sz w:val="28"/>
          <w:szCs w:val="28"/>
        </w:rPr>
        <w:t xml:space="preserve"> </w:t>
      </w:r>
      <w:r w:rsidR="004D32F9" w:rsidRPr="00400FCC">
        <w:rPr>
          <w:bCs/>
          <w:sz w:val="28"/>
          <w:szCs w:val="28"/>
          <w:lang w:val="en-US"/>
        </w:rPr>
        <w:t>II</w:t>
      </w:r>
      <w:r w:rsidR="004D32F9" w:rsidRPr="00400FCC">
        <w:rPr>
          <w:bCs/>
          <w:sz w:val="28"/>
          <w:szCs w:val="28"/>
        </w:rPr>
        <w:t xml:space="preserve"> «Обоснование необходимости </w:t>
      </w:r>
      <w:r w:rsidR="0061670A" w:rsidRPr="00400FCC">
        <w:rPr>
          <w:bCs/>
          <w:sz w:val="28"/>
          <w:szCs w:val="28"/>
        </w:rPr>
        <w:t>разработки</w:t>
      </w:r>
      <w:r w:rsidR="004D32F9" w:rsidRPr="00400FCC">
        <w:rPr>
          <w:bCs/>
          <w:sz w:val="28"/>
          <w:szCs w:val="28"/>
        </w:rPr>
        <w:t xml:space="preserve"> государственной программы»</w:t>
      </w:r>
      <w:r w:rsidR="00180810" w:rsidRPr="00180810">
        <w:rPr>
          <w:bCs/>
          <w:sz w:val="28"/>
          <w:szCs w:val="28"/>
        </w:rPr>
        <w:t>:</w:t>
      </w:r>
    </w:p>
    <w:p w14:paraId="5DAC64A8" w14:textId="2CF91D58" w:rsidR="00450689" w:rsidRDefault="00450689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EA7EF6">
        <w:rPr>
          <w:bCs/>
          <w:sz w:val="28"/>
          <w:szCs w:val="28"/>
        </w:rPr>
        <w:t>в абзаце шестьдесят первом цифры «2</w:t>
      </w:r>
      <w:r w:rsidR="002C3D5F" w:rsidRPr="00EA7EF6">
        <w:rPr>
          <w:bCs/>
          <w:sz w:val="28"/>
          <w:szCs w:val="28"/>
        </w:rPr>
        <w:t>021» заменить цифрами «2024</w:t>
      </w:r>
      <w:r w:rsidRPr="00EA7EF6">
        <w:rPr>
          <w:bCs/>
          <w:sz w:val="28"/>
          <w:szCs w:val="28"/>
        </w:rPr>
        <w:t>»;</w:t>
      </w:r>
    </w:p>
    <w:p w14:paraId="3C810B04" w14:textId="4893898B" w:rsidR="0034458C" w:rsidRDefault="0034458C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400FCC">
        <w:rPr>
          <w:bCs/>
          <w:sz w:val="28"/>
          <w:szCs w:val="28"/>
        </w:rPr>
        <w:t xml:space="preserve">в разделе </w:t>
      </w:r>
      <w:r w:rsidRPr="00400FCC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I</w:t>
      </w:r>
      <w:r w:rsidRPr="00400FCC">
        <w:rPr>
          <w:bCs/>
          <w:sz w:val="28"/>
          <w:szCs w:val="28"/>
          <w:lang w:val="en-US"/>
        </w:rPr>
        <w:t>I</w:t>
      </w:r>
      <w:r w:rsidRPr="00400FCC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Цели, задачи и важнейшие целевые индикаторы государственной программы</w:t>
      </w:r>
      <w:r w:rsidRPr="00400FCC">
        <w:rPr>
          <w:bCs/>
          <w:sz w:val="28"/>
          <w:szCs w:val="28"/>
        </w:rPr>
        <w:t>»</w:t>
      </w:r>
      <w:r w:rsidRPr="00180810">
        <w:rPr>
          <w:bCs/>
          <w:sz w:val="28"/>
          <w:szCs w:val="28"/>
        </w:rPr>
        <w:t>:</w:t>
      </w:r>
    </w:p>
    <w:p w14:paraId="5F108338" w14:textId="1AD4FD60" w:rsidR="0034458C" w:rsidRDefault="0034458C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865393">
        <w:rPr>
          <w:bCs/>
          <w:sz w:val="28"/>
          <w:szCs w:val="28"/>
        </w:rPr>
        <w:t>абзацы десятый, четырнадцатый исключить;</w:t>
      </w:r>
    </w:p>
    <w:p w14:paraId="6C088182" w14:textId="1E5B2B7E" w:rsidR="00865393" w:rsidRDefault="0086539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после абзаца четырнадцатого дополнить абзацем следующего содержания:</w:t>
      </w:r>
    </w:p>
    <w:p w14:paraId="2AA0531F" w14:textId="480EAA5B" w:rsidR="00865393" w:rsidRDefault="0086539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«к</w:t>
      </w:r>
      <w:r w:rsidRPr="00865393">
        <w:rPr>
          <w:bCs/>
          <w:sz w:val="28"/>
          <w:szCs w:val="28"/>
        </w:rPr>
        <w:t>оличество волонтеров, вовлеченных в программу «Волонтеры культуры» (нарастающим итогом)</w:t>
      </w:r>
      <w:r>
        <w:rPr>
          <w:bCs/>
          <w:sz w:val="28"/>
          <w:szCs w:val="28"/>
        </w:rPr>
        <w:t>»;</w:t>
      </w:r>
    </w:p>
    <w:p w14:paraId="103B2532" w14:textId="7E43771A" w:rsidR="00865393" w:rsidRDefault="0086539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 абзац восьмой пункта 2 исключить;</w:t>
      </w:r>
    </w:p>
    <w:p w14:paraId="0394CB2F" w14:textId="04FE2665" w:rsidR="00865393" w:rsidRDefault="0086539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 в абзаце шестом пункта 3 цифры «2021» заменить цифрами «2024»;</w:t>
      </w:r>
    </w:p>
    <w:p w14:paraId="1FF45909" w14:textId="77777777" w:rsidR="00865393" w:rsidRPr="00EA7EF6" w:rsidRDefault="0086539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</w:p>
    <w:p w14:paraId="4527A6B2" w14:textId="5E79E9F1" w:rsidR="00BA2478" w:rsidRPr="00EA7EF6" w:rsidRDefault="0034458C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A2478" w:rsidRPr="00EA7EF6">
        <w:rPr>
          <w:bCs/>
          <w:sz w:val="28"/>
          <w:szCs w:val="28"/>
        </w:rPr>
        <w:t xml:space="preserve">) в разделе </w:t>
      </w:r>
      <w:r w:rsidR="00BA2478" w:rsidRPr="00EA7EF6">
        <w:rPr>
          <w:bCs/>
          <w:sz w:val="28"/>
          <w:szCs w:val="28"/>
          <w:lang w:val="en-US"/>
        </w:rPr>
        <w:t>IV</w:t>
      </w:r>
      <w:r w:rsidR="00BA2478" w:rsidRPr="00EA7EF6">
        <w:rPr>
          <w:bCs/>
          <w:sz w:val="28"/>
          <w:szCs w:val="28"/>
        </w:rPr>
        <w:t xml:space="preserve"> «Система основных мероприятий государственной </w:t>
      </w:r>
      <w:r w:rsidR="00BA2478" w:rsidRPr="00EA7EF6">
        <w:rPr>
          <w:bCs/>
          <w:sz w:val="28"/>
          <w:szCs w:val="28"/>
        </w:rPr>
        <w:lastRenderedPageBreak/>
        <w:t>программы»</w:t>
      </w:r>
      <w:r w:rsidR="00180810" w:rsidRPr="00EA7EF6">
        <w:rPr>
          <w:bCs/>
          <w:sz w:val="28"/>
          <w:szCs w:val="28"/>
        </w:rPr>
        <w:t>:</w:t>
      </w:r>
    </w:p>
    <w:p w14:paraId="1D32D9C0" w14:textId="34D07018" w:rsidR="00BA2478" w:rsidRPr="00EA7EF6" w:rsidRDefault="00920200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 </w:t>
      </w:r>
      <w:r w:rsidR="00BA2478" w:rsidRPr="00EA7EF6">
        <w:rPr>
          <w:bCs/>
          <w:sz w:val="28"/>
          <w:szCs w:val="28"/>
        </w:rPr>
        <w:t>подразделе «Система основных мероприятий государственной программы, реализуемых с 2019 года»:</w:t>
      </w:r>
    </w:p>
    <w:p w14:paraId="599EA0B7" w14:textId="471EE1F7" w:rsidR="00BA2478" w:rsidRPr="00EA7EF6" w:rsidRDefault="00920200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</w:t>
      </w:r>
      <w:r w:rsidR="00BA2478" w:rsidRPr="00EA7EF6">
        <w:rPr>
          <w:bCs/>
          <w:sz w:val="28"/>
          <w:szCs w:val="28"/>
        </w:rPr>
        <w:t>в абзаце сто шестьдесят четвертом после слов «ГБУК НСО «Новосибирсккиновидеопрокат» добавить слова «ГАУК НСО «Исторический парк «Россия – моя история»;</w:t>
      </w:r>
    </w:p>
    <w:p w14:paraId="4D42D091" w14:textId="5B168BB1" w:rsidR="00030997" w:rsidRPr="00EA7EF6" w:rsidRDefault="00920200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</w:t>
      </w:r>
      <w:r w:rsidR="00030997" w:rsidRPr="00EA7EF6">
        <w:rPr>
          <w:bCs/>
          <w:sz w:val="28"/>
          <w:szCs w:val="28"/>
        </w:rPr>
        <w:t>после абзаца двести седьмого до</w:t>
      </w:r>
      <w:r w:rsidR="00ED22AE">
        <w:rPr>
          <w:bCs/>
          <w:sz w:val="28"/>
          <w:szCs w:val="28"/>
        </w:rPr>
        <w:t>полнить абзацами</w:t>
      </w:r>
      <w:r w:rsidR="00030997" w:rsidRPr="00EA7EF6">
        <w:rPr>
          <w:bCs/>
          <w:sz w:val="28"/>
          <w:szCs w:val="28"/>
        </w:rPr>
        <w:t xml:space="preserve"> следующего содержания:</w:t>
      </w:r>
    </w:p>
    <w:p w14:paraId="79EE4145" w14:textId="3214E5F2" w:rsidR="00030997" w:rsidRPr="00EA7EF6" w:rsidRDefault="00920200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0A365B">
        <w:rPr>
          <w:bCs/>
          <w:sz w:val="28"/>
          <w:szCs w:val="28"/>
        </w:rPr>
        <w:t>«5. </w:t>
      </w:r>
      <w:r w:rsidR="00030997" w:rsidRPr="000A365B">
        <w:rPr>
          <w:bCs/>
          <w:sz w:val="28"/>
          <w:szCs w:val="28"/>
        </w:rPr>
        <w:t>Обустройство и восстановление воинских захоронений на территории Новосибирской области</w:t>
      </w:r>
      <w:r w:rsidR="00992E68" w:rsidRPr="000A365B">
        <w:rPr>
          <w:bCs/>
          <w:sz w:val="28"/>
          <w:szCs w:val="28"/>
        </w:rPr>
        <w:t>.</w:t>
      </w:r>
    </w:p>
    <w:p w14:paraId="4BBD148B" w14:textId="5C60174D" w:rsidR="00992E68" w:rsidRPr="00EA7EF6" w:rsidRDefault="00920200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992E68" w:rsidRPr="00EA7EF6">
        <w:rPr>
          <w:bCs/>
          <w:sz w:val="28"/>
          <w:szCs w:val="28"/>
        </w:rPr>
        <w:t>рамках основного мероприятия планируются:</w:t>
      </w:r>
    </w:p>
    <w:p w14:paraId="15E9AF89" w14:textId="5F5BC6A0" w:rsidR="00992E68" w:rsidRPr="00EA7EF6" w:rsidRDefault="00992E6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EA7EF6">
        <w:rPr>
          <w:bCs/>
          <w:sz w:val="28"/>
          <w:szCs w:val="28"/>
        </w:rPr>
        <w:t>мероприятия по проведению работ на воинских захоронениях</w:t>
      </w:r>
      <w:r w:rsidR="006B3766" w:rsidRPr="00EA7EF6">
        <w:rPr>
          <w:bCs/>
          <w:sz w:val="28"/>
          <w:szCs w:val="28"/>
        </w:rPr>
        <w:t>,</w:t>
      </w:r>
      <w:r w:rsidRPr="00EA7EF6">
        <w:rPr>
          <w:bCs/>
          <w:sz w:val="28"/>
          <w:szCs w:val="28"/>
        </w:rPr>
        <w:t xml:space="preserve"> включающие в себя благоустройство воинских захоронений и установку мемориальных знаков</w:t>
      </w:r>
      <w:r w:rsidR="006B3766" w:rsidRPr="00EA7EF6">
        <w:rPr>
          <w:bCs/>
          <w:sz w:val="28"/>
          <w:szCs w:val="28"/>
        </w:rPr>
        <w:t>.</w:t>
      </w:r>
    </w:p>
    <w:p w14:paraId="740EC022" w14:textId="4D729EF0" w:rsidR="00992E68" w:rsidRPr="00EA7EF6" w:rsidRDefault="00992E6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EA7EF6">
        <w:rPr>
          <w:bCs/>
          <w:sz w:val="28"/>
          <w:szCs w:val="28"/>
        </w:rPr>
        <w:t>Реализация данного мероприятия осуществляется путем предоставления субсидий бюджетам муниципальных образований Новосибирской области на проведение работ на воинских захоронениях включающие в себя благоустройство воинских захоронений и установку мемориальных знаков.</w:t>
      </w:r>
    </w:p>
    <w:p w14:paraId="74EDC25F" w14:textId="0AF9E92F" w:rsidR="00992E68" w:rsidRDefault="008260B9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hyperlink r:id="rId10" w:history="1">
        <w:r w:rsidR="00992E68" w:rsidRPr="00EA7EF6">
          <w:rPr>
            <w:rStyle w:val="aff6"/>
            <w:bCs/>
            <w:color w:val="auto"/>
            <w:sz w:val="28"/>
            <w:szCs w:val="28"/>
            <w:u w:val="none"/>
          </w:rPr>
          <w:t>Порядок</w:t>
        </w:r>
      </w:hyperlink>
      <w:r w:rsidR="00992E68" w:rsidRPr="00EA7EF6">
        <w:rPr>
          <w:bCs/>
          <w:sz w:val="28"/>
          <w:szCs w:val="28"/>
        </w:rPr>
        <w:t xml:space="preserve"> (Условия) предоставления и расходования субсидий местным бюджетам на реализацию мероприятий государственной программы изложен в приложении № 2 к </w:t>
      </w:r>
      <w:r w:rsidR="00ED22AE">
        <w:rPr>
          <w:bCs/>
          <w:sz w:val="28"/>
          <w:szCs w:val="28"/>
        </w:rPr>
        <w:t xml:space="preserve">настоящему </w:t>
      </w:r>
      <w:r w:rsidR="00992E68" w:rsidRPr="00EA7EF6">
        <w:rPr>
          <w:bCs/>
          <w:sz w:val="28"/>
          <w:szCs w:val="28"/>
        </w:rPr>
        <w:t>постановлению.</w:t>
      </w:r>
    </w:p>
    <w:p w14:paraId="7E09F9D8" w14:textId="3EA8A3C3" w:rsidR="009C205B" w:rsidRPr="00EA7EF6" w:rsidRDefault="009C205B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9C205B">
        <w:rPr>
          <w:bCs/>
          <w:sz w:val="28"/>
          <w:szCs w:val="28"/>
        </w:rPr>
        <w:t xml:space="preserve">Методика распределения субсидий местным бюджетам на обустройство и восстановление воинских захоронений </w:t>
      </w:r>
      <w:r>
        <w:rPr>
          <w:bCs/>
          <w:sz w:val="28"/>
          <w:szCs w:val="28"/>
        </w:rPr>
        <w:t>изложена в приложении № 4 к государственной программе.</w:t>
      </w:r>
    </w:p>
    <w:p w14:paraId="6006F74A" w14:textId="3073686C" w:rsidR="00BA2478" w:rsidRPr="00ED22AE" w:rsidRDefault="00992E68" w:rsidP="00ED22AE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EA7EF6">
        <w:rPr>
          <w:bCs/>
          <w:sz w:val="28"/>
          <w:szCs w:val="28"/>
        </w:rPr>
        <w:t>Распределение субсидий по муниципальным образованиям Новосибирской области ежегодно утверждается законом об областном бюджете на очередной финансовый год и включается в подробный перечень планируемых к реализации мероприятий государственной программы на очередной финансовый год и плановый период, утверждаемый совместным</w:t>
      </w:r>
      <w:r w:rsidRPr="00992E68">
        <w:rPr>
          <w:bCs/>
          <w:sz w:val="28"/>
          <w:szCs w:val="28"/>
        </w:rPr>
        <w:t xml:space="preserve"> приказом министерства культуры Новосибирской области, министерства строительства Новосибирской области и государственной инспекции по охране объектов культурного наследия Новосибирской области.</w:t>
      </w:r>
      <w:r>
        <w:rPr>
          <w:bCs/>
          <w:sz w:val="28"/>
          <w:szCs w:val="28"/>
        </w:rPr>
        <w:t>»;</w:t>
      </w:r>
    </w:p>
    <w:p w14:paraId="6A82E737" w14:textId="4B571FEF" w:rsidR="00582FEA" w:rsidRPr="00ED22AE" w:rsidRDefault="0034458C" w:rsidP="00485691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96B6A" w:rsidRPr="00ED22AE">
        <w:rPr>
          <w:bCs/>
          <w:sz w:val="28"/>
          <w:szCs w:val="28"/>
        </w:rPr>
        <w:t>) </w:t>
      </w:r>
      <w:r w:rsidR="00DF4DBE" w:rsidRPr="00ED22AE">
        <w:rPr>
          <w:bCs/>
          <w:sz w:val="28"/>
          <w:szCs w:val="28"/>
        </w:rPr>
        <w:t>р</w:t>
      </w:r>
      <w:r w:rsidR="00C12A21" w:rsidRPr="00ED22AE">
        <w:rPr>
          <w:bCs/>
          <w:sz w:val="28"/>
          <w:szCs w:val="28"/>
        </w:rPr>
        <w:t xml:space="preserve">аздел </w:t>
      </w:r>
      <w:r w:rsidR="00C12A21" w:rsidRPr="00ED22AE">
        <w:rPr>
          <w:bCs/>
          <w:sz w:val="28"/>
          <w:szCs w:val="28"/>
          <w:lang w:val="en-US"/>
        </w:rPr>
        <w:t>VI</w:t>
      </w:r>
      <w:r w:rsidR="00C12A21" w:rsidRPr="00ED22AE">
        <w:rPr>
          <w:bCs/>
          <w:sz w:val="28"/>
          <w:szCs w:val="28"/>
        </w:rPr>
        <w:t xml:space="preserve"> «Ресурсное обеспечение государственной программы» изложить в следующей редакции:</w:t>
      </w:r>
    </w:p>
    <w:p w14:paraId="2B1D4D62" w14:textId="77777777" w:rsidR="00763F9C" w:rsidRPr="00ED22AE" w:rsidRDefault="00763F9C" w:rsidP="00485691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</w:p>
    <w:p w14:paraId="3AED079E" w14:textId="6DCBB288" w:rsidR="00582FEA" w:rsidRPr="00ED22AE" w:rsidRDefault="00582FEA" w:rsidP="00ED22AE">
      <w:pPr>
        <w:widowControl w:val="0"/>
        <w:adjustRightInd w:val="0"/>
        <w:spacing w:before="0" w:after="0"/>
        <w:jc w:val="center"/>
        <w:rPr>
          <w:sz w:val="28"/>
          <w:szCs w:val="28"/>
        </w:rPr>
      </w:pPr>
      <w:r w:rsidRPr="00ED22AE">
        <w:rPr>
          <w:sz w:val="28"/>
          <w:szCs w:val="28"/>
        </w:rPr>
        <w:t>«</w:t>
      </w:r>
      <w:r w:rsidR="00ED22AE" w:rsidRPr="00ED22AE">
        <w:rPr>
          <w:b/>
          <w:sz w:val="28"/>
          <w:szCs w:val="28"/>
        </w:rPr>
        <w:t>VI</w:t>
      </w:r>
      <w:r w:rsidRPr="00ED22AE">
        <w:rPr>
          <w:b/>
          <w:sz w:val="28"/>
          <w:szCs w:val="28"/>
        </w:rPr>
        <w:t xml:space="preserve"> Ресурсное обеспечение государственной программы</w:t>
      </w:r>
    </w:p>
    <w:p w14:paraId="5B4946C2" w14:textId="77777777" w:rsidR="00582FEA" w:rsidRPr="00ED22AE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D22AE">
        <w:rPr>
          <w:sz w:val="28"/>
          <w:szCs w:val="28"/>
        </w:rPr>
        <w:t>Финансовое обеспечение мероприятий государственной программы предусмотрено за счет:</w:t>
      </w:r>
    </w:p>
    <w:p w14:paraId="252C66AE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D22AE">
        <w:rPr>
          <w:sz w:val="28"/>
          <w:szCs w:val="28"/>
        </w:rPr>
        <w:t>средств областного бюджета Новосибирской области, в том числе субсидий или субвенций (межбюджетных трансфертов), предусмотренных в областном бюджете Новосибирской области местным бюджетам муниципальных образований Новосибирской области (при участии</w:t>
      </w:r>
      <w:r w:rsidRPr="00400FCC">
        <w:rPr>
          <w:sz w:val="28"/>
          <w:szCs w:val="28"/>
        </w:rPr>
        <w:t xml:space="preserve"> муниципальных образований в реализации мероприятий государственной программы);</w:t>
      </w:r>
    </w:p>
    <w:p w14:paraId="336BF1C3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средств федерального бюджета, в том числе субсидий или субвенций (межбюджетных трансфертов), предусмотренных в федеральном бюджете бюджету Новосибирской области;</w:t>
      </w:r>
    </w:p>
    <w:p w14:paraId="4F26836E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средств местных бюджетов муниципальных образований Новосибирской </w:t>
      </w:r>
      <w:r w:rsidRPr="00400FCC">
        <w:rPr>
          <w:sz w:val="28"/>
          <w:szCs w:val="28"/>
        </w:rPr>
        <w:lastRenderedPageBreak/>
        <w:t>области;</w:t>
      </w:r>
    </w:p>
    <w:p w14:paraId="138CF8A4" w14:textId="1BE969E6" w:rsidR="00582FEA" w:rsidRDefault="000A365B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внебюджетных источников;</w:t>
      </w:r>
    </w:p>
    <w:p w14:paraId="375A3D2B" w14:textId="649056C6" w:rsidR="000A365B" w:rsidRPr="00400FCC" w:rsidRDefault="000A365B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налоговых расходов.</w:t>
      </w:r>
    </w:p>
    <w:p w14:paraId="222B71B7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Финансовое обеспечение государственной программы, осуществляемое за счет средств всех указанных источников,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14:paraId="77B62D8D" w14:textId="4FAD6C8E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1122DE">
        <w:rPr>
          <w:sz w:val="28"/>
          <w:szCs w:val="28"/>
        </w:rPr>
        <w:t>33</w:t>
      </w:r>
      <w:r w:rsidR="00304AAB">
        <w:rPr>
          <w:sz w:val="28"/>
          <w:szCs w:val="28"/>
        </w:rPr>
        <w:t> 62</w:t>
      </w:r>
      <w:r w:rsidR="00C52556">
        <w:rPr>
          <w:sz w:val="28"/>
          <w:szCs w:val="28"/>
        </w:rPr>
        <w:t>7 139,2</w:t>
      </w:r>
      <w:r w:rsidRPr="00400FCC">
        <w:rPr>
          <w:sz w:val="28"/>
          <w:szCs w:val="28"/>
        </w:rPr>
        <w:t xml:space="preserve"> рублей, в том числе по источникам:</w:t>
      </w:r>
    </w:p>
    <w:p w14:paraId="22FE83A5" w14:textId="7FBB2B51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федеральный бюджет* – </w:t>
      </w:r>
      <w:r w:rsidR="00304AAB">
        <w:rPr>
          <w:sz w:val="28"/>
          <w:szCs w:val="28"/>
        </w:rPr>
        <w:t>826 233,7</w:t>
      </w:r>
      <w:r w:rsidRPr="00400FCC">
        <w:rPr>
          <w:sz w:val="28"/>
          <w:szCs w:val="28"/>
        </w:rPr>
        <w:t xml:space="preserve"> тыс. рублей;</w:t>
      </w:r>
    </w:p>
    <w:p w14:paraId="190D0984" w14:textId="32802122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областной бюджет Новосибирской области – </w:t>
      </w:r>
      <w:r w:rsidR="00682575" w:rsidRPr="00400FCC">
        <w:rPr>
          <w:sz w:val="28"/>
          <w:szCs w:val="28"/>
        </w:rPr>
        <w:t>32</w:t>
      </w:r>
      <w:r w:rsidR="00304AAB">
        <w:rPr>
          <w:sz w:val="28"/>
          <w:szCs w:val="28"/>
        </w:rPr>
        <w:t> 55</w:t>
      </w:r>
      <w:r w:rsidR="00C52556">
        <w:rPr>
          <w:sz w:val="28"/>
          <w:szCs w:val="28"/>
        </w:rPr>
        <w:t>7</w:t>
      </w:r>
      <w:r w:rsidR="00304AAB">
        <w:rPr>
          <w:sz w:val="28"/>
          <w:szCs w:val="28"/>
        </w:rPr>
        <w:t> </w:t>
      </w:r>
      <w:r w:rsidR="00C52556">
        <w:rPr>
          <w:sz w:val="28"/>
          <w:szCs w:val="28"/>
        </w:rPr>
        <w:t>543</w:t>
      </w:r>
      <w:r w:rsidR="00304AAB">
        <w:rPr>
          <w:sz w:val="28"/>
          <w:szCs w:val="28"/>
        </w:rPr>
        <w:t>,</w:t>
      </w:r>
      <w:r w:rsidR="00C52556">
        <w:rPr>
          <w:sz w:val="28"/>
          <w:szCs w:val="28"/>
        </w:rPr>
        <w:t>4</w:t>
      </w:r>
      <w:r w:rsidRPr="00400FCC">
        <w:rPr>
          <w:sz w:val="28"/>
          <w:szCs w:val="28"/>
        </w:rPr>
        <w:t xml:space="preserve"> тыс. рублей;</w:t>
      </w:r>
    </w:p>
    <w:p w14:paraId="2432C5C0" w14:textId="01899C31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местные бюджеты* – </w:t>
      </w:r>
      <w:r w:rsidR="00304AAB">
        <w:rPr>
          <w:sz w:val="28"/>
          <w:szCs w:val="28"/>
        </w:rPr>
        <w:t>138 934,</w:t>
      </w:r>
      <w:r w:rsidR="00C52556">
        <w:rPr>
          <w:sz w:val="28"/>
          <w:szCs w:val="28"/>
        </w:rPr>
        <w:t>9</w:t>
      </w:r>
      <w:r w:rsidRPr="00400FCC">
        <w:rPr>
          <w:sz w:val="28"/>
          <w:szCs w:val="28"/>
        </w:rPr>
        <w:t xml:space="preserve"> тыс. рублей;</w:t>
      </w:r>
    </w:p>
    <w:p w14:paraId="4AD92473" w14:textId="73A43F31" w:rsidR="00582FEA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внебюджетные источники* – </w:t>
      </w:r>
      <w:r w:rsidR="00304AAB">
        <w:rPr>
          <w:sz w:val="28"/>
          <w:szCs w:val="28"/>
        </w:rPr>
        <w:t>104 427,2</w:t>
      </w:r>
      <w:r w:rsidRPr="00400FCC">
        <w:rPr>
          <w:sz w:val="28"/>
          <w:szCs w:val="28"/>
        </w:rPr>
        <w:t xml:space="preserve"> тыс. рублей,</w:t>
      </w:r>
    </w:p>
    <w:p w14:paraId="590651FF" w14:textId="08781759" w:rsidR="000A365B" w:rsidRPr="00400FCC" w:rsidRDefault="000A365B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налоговые расходы – 0,0 тыс. руб.</w:t>
      </w:r>
    </w:p>
    <w:p w14:paraId="0758377B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 том числе по годам:</w:t>
      </w:r>
    </w:p>
    <w:p w14:paraId="5E552C25" w14:textId="52664A4C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2015 год – 2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110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717,0 тыс. рублей,</w:t>
      </w:r>
    </w:p>
    <w:p w14:paraId="048B65B5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 том числе:</w:t>
      </w:r>
    </w:p>
    <w:p w14:paraId="72C97132" w14:textId="393D1CFA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федеральный бюджет – 12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512,6 тыс. рублей;</w:t>
      </w:r>
    </w:p>
    <w:p w14:paraId="35087DF5" w14:textId="65C37EC6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областной бюджет Новосибирской области – 2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066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385,8 тыс. рублей;</w:t>
      </w:r>
    </w:p>
    <w:p w14:paraId="21D4DDF9" w14:textId="17E35A28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местный бюджет – 16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818,6 тыс. рублей;</w:t>
      </w:r>
    </w:p>
    <w:p w14:paraId="7E54553F" w14:textId="08067D69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внебюджетные источники финансирования – 15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000,0 тыс. рублей;</w:t>
      </w:r>
    </w:p>
    <w:p w14:paraId="04575025" w14:textId="096AC562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2016 год – 2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406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473,6 тыс. рублей,</w:t>
      </w:r>
    </w:p>
    <w:p w14:paraId="24AA5177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 том числе:</w:t>
      </w:r>
    </w:p>
    <w:p w14:paraId="35041AA6" w14:textId="6022F460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федеральный бюджет – 7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606,76 тыс. рублей;</w:t>
      </w:r>
    </w:p>
    <w:p w14:paraId="797F12AA" w14:textId="577E9C23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областной бюджет Новосибирской области – 2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379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836,7 тыс. рублей;</w:t>
      </w:r>
    </w:p>
    <w:p w14:paraId="1AFC0516" w14:textId="2F38E0CE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местный бюджет – 17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030,1 тыс. рублей;</w:t>
      </w:r>
    </w:p>
    <w:p w14:paraId="515BE440" w14:textId="3414FC81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внебюджетные источники финансирования – 2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000,0 тыс. рублей;</w:t>
      </w:r>
    </w:p>
    <w:p w14:paraId="4D503B20" w14:textId="20441ED2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2017 год – 3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104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408,4 тыс. рублей,</w:t>
      </w:r>
    </w:p>
    <w:p w14:paraId="19F9063B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 том числе:</w:t>
      </w:r>
    </w:p>
    <w:p w14:paraId="0170C37A" w14:textId="705F12BC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федеральный бюджет – 34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729,1 тыс. рублей;</w:t>
      </w:r>
    </w:p>
    <w:p w14:paraId="5E07E214" w14:textId="6F66946A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областной бюджет Новосибирской области – 3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043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283,2 тыс. рублей;</w:t>
      </w:r>
    </w:p>
    <w:p w14:paraId="6F791366" w14:textId="4D58A6EF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местный бюджет – 15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096,1 тыс. рублей;</w:t>
      </w:r>
    </w:p>
    <w:p w14:paraId="12EA1835" w14:textId="5D090566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внебюджетные источники финансирования – 11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300,0 тыс. рублей;</w:t>
      </w:r>
    </w:p>
    <w:p w14:paraId="39AF6F50" w14:textId="150D9DC4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2018 год – 3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125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398,5 тыс. рублей,</w:t>
      </w:r>
    </w:p>
    <w:p w14:paraId="1A4E2389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 том числе:</w:t>
      </w:r>
    </w:p>
    <w:p w14:paraId="42B5FF95" w14:textId="56BB707B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федеральный бюджет – 43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316,2 тыс. рублей;</w:t>
      </w:r>
    </w:p>
    <w:p w14:paraId="5B1AD58A" w14:textId="71C2BC3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областной бюджет Новосибирской области – 3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054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420,4 тыс. рублей;</w:t>
      </w:r>
    </w:p>
    <w:p w14:paraId="2F7EE3E1" w14:textId="6FD70B1A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местный бюджет – 13</w:t>
      </w:r>
      <w:r w:rsidR="0092616E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750,6 тыс. рублей;</w:t>
      </w:r>
    </w:p>
    <w:p w14:paraId="31F8F2ED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внебюджетные источники финансирования – 13911,3 тыс. рублей;</w:t>
      </w:r>
    </w:p>
    <w:p w14:paraId="368C2CD0" w14:textId="4BEE611F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2019 год – </w:t>
      </w:r>
      <w:r w:rsidR="001122DE">
        <w:rPr>
          <w:sz w:val="28"/>
          <w:szCs w:val="28"/>
        </w:rPr>
        <w:t>3</w:t>
      </w:r>
      <w:r w:rsidR="00304AAB">
        <w:rPr>
          <w:sz w:val="28"/>
          <w:szCs w:val="28"/>
        </w:rPr>
        <w:t> 98</w:t>
      </w:r>
      <w:r w:rsidR="002722EA">
        <w:rPr>
          <w:sz w:val="28"/>
          <w:szCs w:val="28"/>
        </w:rPr>
        <w:t>5 708,0</w:t>
      </w:r>
      <w:r w:rsidRPr="00400FCC">
        <w:rPr>
          <w:sz w:val="28"/>
          <w:szCs w:val="28"/>
        </w:rPr>
        <w:t xml:space="preserve"> тыс. рублей,</w:t>
      </w:r>
    </w:p>
    <w:p w14:paraId="3AA002AD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в том числе:</w:t>
      </w:r>
    </w:p>
    <w:p w14:paraId="27937BE5" w14:textId="47E87881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федеральный бюджет – </w:t>
      </w:r>
      <w:r w:rsidR="00B04FF1" w:rsidRPr="00C71956">
        <w:rPr>
          <w:sz w:val="28"/>
          <w:szCs w:val="28"/>
        </w:rPr>
        <w:t>243</w:t>
      </w:r>
      <w:r w:rsidR="0092616E" w:rsidRPr="00C71956">
        <w:rPr>
          <w:sz w:val="28"/>
          <w:szCs w:val="28"/>
        </w:rPr>
        <w:t xml:space="preserve"> </w:t>
      </w:r>
      <w:r w:rsidR="00B04FF1" w:rsidRPr="00C71956">
        <w:rPr>
          <w:sz w:val="28"/>
          <w:szCs w:val="28"/>
        </w:rPr>
        <w:t>9</w:t>
      </w:r>
      <w:r w:rsidRPr="00C71956">
        <w:rPr>
          <w:sz w:val="28"/>
          <w:szCs w:val="28"/>
        </w:rPr>
        <w:t>81,9 тыс. рублей;</w:t>
      </w:r>
    </w:p>
    <w:p w14:paraId="6004B9E2" w14:textId="1F4738B7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областной бюджет Новосибирской области – </w:t>
      </w:r>
      <w:r w:rsidR="00682575" w:rsidRPr="00C71956">
        <w:rPr>
          <w:sz w:val="28"/>
          <w:szCs w:val="28"/>
        </w:rPr>
        <w:t>3</w:t>
      </w:r>
      <w:r w:rsidR="00304AAB" w:rsidRPr="00C71956">
        <w:rPr>
          <w:sz w:val="28"/>
          <w:szCs w:val="28"/>
        </w:rPr>
        <w:t> 65</w:t>
      </w:r>
      <w:r w:rsidR="002722EA" w:rsidRPr="00C71956">
        <w:rPr>
          <w:sz w:val="28"/>
          <w:szCs w:val="28"/>
        </w:rPr>
        <w:t>4</w:t>
      </w:r>
      <w:r w:rsidR="00304AAB" w:rsidRPr="00C71956">
        <w:rPr>
          <w:sz w:val="28"/>
          <w:szCs w:val="28"/>
        </w:rPr>
        <w:t> </w:t>
      </w:r>
      <w:r w:rsidR="002722EA" w:rsidRPr="00C71956">
        <w:rPr>
          <w:sz w:val="28"/>
          <w:szCs w:val="28"/>
        </w:rPr>
        <w:t>34</w:t>
      </w:r>
      <w:r w:rsidR="00304AAB" w:rsidRPr="00C71956">
        <w:rPr>
          <w:sz w:val="28"/>
          <w:szCs w:val="28"/>
        </w:rPr>
        <w:t>1,</w:t>
      </w:r>
      <w:r w:rsidR="002722EA" w:rsidRPr="00C71956">
        <w:rPr>
          <w:sz w:val="28"/>
          <w:szCs w:val="28"/>
        </w:rPr>
        <w:t>2</w:t>
      </w:r>
      <w:r w:rsidRPr="00C71956">
        <w:rPr>
          <w:sz w:val="28"/>
          <w:szCs w:val="28"/>
        </w:rPr>
        <w:t xml:space="preserve"> тыс. рублей;</w:t>
      </w:r>
    </w:p>
    <w:p w14:paraId="305C0E0F" w14:textId="1F99DEC2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местный бюджет – </w:t>
      </w:r>
      <w:r w:rsidR="00304AAB" w:rsidRPr="00C71956">
        <w:rPr>
          <w:sz w:val="28"/>
          <w:szCs w:val="28"/>
        </w:rPr>
        <w:t>35 169,0</w:t>
      </w:r>
      <w:r w:rsidRPr="00C71956">
        <w:rPr>
          <w:sz w:val="28"/>
          <w:szCs w:val="28"/>
        </w:rPr>
        <w:t xml:space="preserve"> тыс. рублей;</w:t>
      </w:r>
    </w:p>
    <w:p w14:paraId="5694320F" w14:textId="43B6E6B1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внебюджетные источники финансирования – </w:t>
      </w:r>
      <w:r w:rsidR="00304AAB" w:rsidRPr="00C71956">
        <w:rPr>
          <w:sz w:val="28"/>
          <w:szCs w:val="28"/>
        </w:rPr>
        <w:t>52 215,9</w:t>
      </w:r>
      <w:r w:rsidRPr="00C71956">
        <w:rPr>
          <w:sz w:val="28"/>
          <w:szCs w:val="28"/>
        </w:rPr>
        <w:t xml:space="preserve"> тыс. рублей;</w:t>
      </w:r>
    </w:p>
    <w:p w14:paraId="303F6EE2" w14:textId="0B131D12" w:rsidR="00A73538" w:rsidRPr="00C71956" w:rsidRDefault="00A73538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lastRenderedPageBreak/>
        <w:t>налоговые расходы – 0,0 тыс. рублей;</w:t>
      </w:r>
    </w:p>
    <w:p w14:paraId="0E5156C6" w14:textId="54BD8EBD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2020 год – </w:t>
      </w:r>
      <w:r w:rsidR="0093294D" w:rsidRPr="00C71956">
        <w:rPr>
          <w:sz w:val="28"/>
          <w:szCs w:val="28"/>
        </w:rPr>
        <w:t>3</w:t>
      </w:r>
      <w:r w:rsidR="00304AAB" w:rsidRPr="00C71956">
        <w:rPr>
          <w:sz w:val="28"/>
          <w:szCs w:val="28"/>
        </w:rPr>
        <w:t> 741 046,8</w:t>
      </w:r>
      <w:r w:rsidRPr="00C71956">
        <w:rPr>
          <w:sz w:val="28"/>
          <w:szCs w:val="28"/>
        </w:rPr>
        <w:t xml:space="preserve"> тыс. рублей,</w:t>
      </w:r>
    </w:p>
    <w:p w14:paraId="617A9DEE" w14:textId="77777777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в том числе:</w:t>
      </w:r>
    </w:p>
    <w:p w14:paraId="38098F8C" w14:textId="4660A52F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федеральный бюджет – </w:t>
      </w:r>
      <w:r w:rsidR="00304AAB" w:rsidRPr="00C71956">
        <w:rPr>
          <w:sz w:val="28"/>
          <w:szCs w:val="28"/>
        </w:rPr>
        <w:t>154 760,0</w:t>
      </w:r>
      <w:r w:rsidRPr="00C71956">
        <w:rPr>
          <w:sz w:val="28"/>
          <w:szCs w:val="28"/>
        </w:rPr>
        <w:t xml:space="preserve"> тыс. рублей;</w:t>
      </w:r>
    </w:p>
    <w:p w14:paraId="61D4D0C3" w14:textId="51A0D2E2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областной бюджет Новосибирской области – </w:t>
      </w:r>
      <w:r w:rsidR="0093294D" w:rsidRPr="00C71956">
        <w:rPr>
          <w:sz w:val="28"/>
          <w:szCs w:val="28"/>
        </w:rPr>
        <w:t>3</w:t>
      </w:r>
      <w:r w:rsidR="00304AAB" w:rsidRPr="00C71956">
        <w:rPr>
          <w:sz w:val="28"/>
          <w:szCs w:val="28"/>
        </w:rPr>
        <w:t> 571 173,2</w:t>
      </w:r>
      <w:r w:rsidRPr="00C71956">
        <w:rPr>
          <w:sz w:val="28"/>
          <w:szCs w:val="28"/>
        </w:rPr>
        <w:t xml:space="preserve"> тыс. рублей;</w:t>
      </w:r>
    </w:p>
    <w:p w14:paraId="3C59C00D" w14:textId="27226E1F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местный бюджет – </w:t>
      </w:r>
      <w:r w:rsidR="00304AAB" w:rsidRPr="00C71956">
        <w:rPr>
          <w:sz w:val="28"/>
          <w:szCs w:val="28"/>
        </w:rPr>
        <w:t>15 113,6</w:t>
      </w:r>
      <w:r w:rsidRPr="00C71956">
        <w:rPr>
          <w:sz w:val="28"/>
          <w:szCs w:val="28"/>
        </w:rPr>
        <w:t>тыс. рублей;</w:t>
      </w:r>
    </w:p>
    <w:p w14:paraId="5A298C30" w14:textId="77777777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внебюджетные источники финансирования –0,0 тыс. рублей;</w:t>
      </w:r>
    </w:p>
    <w:p w14:paraId="54B3573B" w14:textId="77777777" w:rsidR="00A73538" w:rsidRPr="00C71956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налоговые расходы – 0,0 тыс. рублей;</w:t>
      </w:r>
    </w:p>
    <w:p w14:paraId="06F3E2A3" w14:textId="1A149FB7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2021 год – </w:t>
      </w:r>
      <w:r w:rsidR="009B4CA0" w:rsidRPr="00C71956">
        <w:rPr>
          <w:sz w:val="28"/>
          <w:szCs w:val="28"/>
        </w:rPr>
        <w:t>3</w:t>
      </w:r>
      <w:r w:rsidR="00304AAB" w:rsidRPr="00C71956">
        <w:rPr>
          <w:sz w:val="28"/>
          <w:szCs w:val="28"/>
        </w:rPr>
        <w:t> 793 709,0</w:t>
      </w:r>
      <w:r w:rsidRPr="00C71956">
        <w:rPr>
          <w:sz w:val="28"/>
          <w:szCs w:val="28"/>
        </w:rPr>
        <w:t xml:space="preserve"> тыс. рублей,</w:t>
      </w:r>
    </w:p>
    <w:p w14:paraId="554A287B" w14:textId="77777777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в том числе:</w:t>
      </w:r>
    </w:p>
    <w:p w14:paraId="18FFE967" w14:textId="62E3453B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федеральный бюджет – </w:t>
      </w:r>
      <w:r w:rsidR="00304AAB" w:rsidRPr="00C71956">
        <w:rPr>
          <w:sz w:val="28"/>
          <w:szCs w:val="28"/>
        </w:rPr>
        <w:t>126 779,5</w:t>
      </w:r>
      <w:r w:rsidRPr="00C71956">
        <w:rPr>
          <w:sz w:val="28"/>
          <w:szCs w:val="28"/>
        </w:rPr>
        <w:t xml:space="preserve"> тыс. рублей;</w:t>
      </w:r>
    </w:p>
    <w:p w14:paraId="2CA9CB6B" w14:textId="078F7024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областной бюджет Новосибирской области – </w:t>
      </w:r>
      <w:r w:rsidR="00304AAB" w:rsidRPr="00C71956">
        <w:rPr>
          <w:sz w:val="28"/>
          <w:szCs w:val="28"/>
        </w:rPr>
        <w:t>3 659 243,8</w:t>
      </w:r>
      <w:r w:rsidRPr="00C71956">
        <w:rPr>
          <w:sz w:val="28"/>
          <w:szCs w:val="28"/>
        </w:rPr>
        <w:t xml:space="preserve"> тыс. рублей;</w:t>
      </w:r>
    </w:p>
    <w:p w14:paraId="08ED87CA" w14:textId="65B89D76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местный бюджет – </w:t>
      </w:r>
      <w:r w:rsidR="009B4CA0" w:rsidRPr="00C71956">
        <w:rPr>
          <w:sz w:val="28"/>
          <w:szCs w:val="28"/>
        </w:rPr>
        <w:t>7</w:t>
      </w:r>
      <w:r w:rsidR="00216C90" w:rsidRPr="00C71956">
        <w:rPr>
          <w:sz w:val="28"/>
          <w:szCs w:val="28"/>
        </w:rPr>
        <w:t> 685,7</w:t>
      </w:r>
      <w:r w:rsidRPr="00C71956">
        <w:rPr>
          <w:sz w:val="28"/>
          <w:szCs w:val="28"/>
        </w:rPr>
        <w:t xml:space="preserve"> тыс. рублей;</w:t>
      </w:r>
    </w:p>
    <w:p w14:paraId="1B7F018A" w14:textId="77777777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внебюджетные источники </w:t>
      </w:r>
      <w:r w:rsidR="006D6EF5" w:rsidRPr="00C71956">
        <w:rPr>
          <w:sz w:val="28"/>
          <w:szCs w:val="28"/>
        </w:rPr>
        <w:t>финансирования –0,0 тыс. рублей.</w:t>
      </w:r>
    </w:p>
    <w:p w14:paraId="7F2E5E39" w14:textId="77777777" w:rsidR="00A73538" w:rsidRPr="00C71956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налоговые расходы – 0,0 тыс. рублей;</w:t>
      </w:r>
    </w:p>
    <w:p w14:paraId="29E13203" w14:textId="08082FF4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2022 год – </w:t>
      </w:r>
      <w:r w:rsidR="00242DBA" w:rsidRPr="00C71956">
        <w:rPr>
          <w:sz w:val="28"/>
          <w:szCs w:val="28"/>
        </w:rPr>
        <w:t>3</w:t>
      </w:r>
      <w:r w:rsidR="00216C90" w:rsidRPr="00C71956">
        <w:rPr>
          <w:sz w:val="28"/>
          <w:szCs w:val="28"/>
        </w:rPr>
        <w:t> 917 979,1</w:t>
      </w:r>
      <w:r w:rsidRPr="00C71956">
        <w:rPr>
          <w:sz w:val="28"/>
          <w:szCs w:val="28"/>
        </w:rPr>
        <w:t xml:space="preserve"> тыс. рублей,</w:t>
      </w:r>
    </w:p>
    <w:p w14:paraId="3F4870DC" w14:textId="77777777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в том числе:</w:t>
      </w:r>
    </w:p>
    <w:p w14:paraId="591E849B" w14:textId="49F91257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федеральный бюджет – </w:t>
      </w:r>
      <w:r w:rsidR="00216C90" w:rsidRPr="00C71956">
        <w:rPr>
          <w:sz w:val="28"/>
          <w:szCs w:val="28"/>
        </w:rPr>
        <w:t>191 269,0</w:t>
      </w:r>
      <w:r w:rsidRPr="00C71956">
        <w:rPr>
          <w:sz w:val="28"/>
          <w:szCs w:val="28"/>
        </w:rPr>
        <w:t xml:space="preserve"> тыс. рублей;</w:t>
      </w:r>
    </w:p>
    <w:p w14:paraId="02D2229A" w14:textId="702448D3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областной бюджет Новосибирской области – </w:t>
      </w:r>
      <w:r w:rsidR="009B4CA0" w:rsidRPr="00C71956">
        <w:rPr>
          <w:sz w:val="28"/>
          <w:szCs w:val="28"/>
        </w:rPr>
        <w:t>3</w:t>
      </w:r>
      <w:r w:rsidR="0092616E" w:rsidRPr="00C71956">
        <w:rPr>
          <w:sz w:val="28"/>
          <w:szCs w:val="28"/>
        </w:rPr>
        <w:t xml:space="preserve"> </w:t>
      </w:r>
      <w:r w:rsidR="009B4CA0" w:rsidRPr="00C71956">
        <w:rPr>
          <w:sz w:val="28"/>
          <w:szCs w:val="28"/>
        </w:rPr>
        <w:t>70</w:t>
      </w:r>
      <w:r w:rsidR="00F53115" w:rsidRPr="00C71956">
        <w:rPr>
          <w:sz w:val="28"/>
          <w:szCs w:val="28"/>
        </w:rPr>
        <w:t>9</w:t>
      </w:r>
      <w:r w:rsidR="00216C90" w:rsidRPr="00C71956">
        <w:rPr>
          <w:sz w:val="28"/>
          <w:szCs w:val="28"/>
        </w:rPr>
        <w:t> 619,7</w:t>
      </w:r>
      <w:r w:rsidRPr="00C71956">
        <w:rPr>
          <w:sz w:val="28"/>
          <w:szCs w:val="28"/>
        </w:rPr>
        <w:t xml:space="preserve"> тыс. рублей;</w:t>
      </w:r>
    </w:p>
    <w:p w14:paraId="52861DD3" w14:textId="21043110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местный бюджет – </w:t>
      </w:r>
      <w:r w:rsidR="00216C90" w:rsidRPr="00C71956">
        <w:rPr>
          <w:sz w:val="28"/>
          <w:szCs w:val="28"/>
        </w:rPr>
        <w:t>7 090,4</w:t>
      </w:r>
      <w:r w:rsidRPr="00C71956">
        <w:rPr>
          <w:sz w:val="28"/>
          <w:szCs w:val="28"/>
        </w:rPr>
        <w:t xml:space="preserve"> тыс. рублей;</w:t>
      </w:r>
    </w:p>
    <w:p w14:paraId="7E33041D" w14:textId="4FAC978B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внебюджетные источники финансирования – </w:t>
      </w:r>
      <w:r w:rsidR="009B4CA0" w:rsidRPr="00C71956">
        <w:rPr>
          <w:sz w:val="28"/>
          <w:szCs w:val="28"/>
        </w:rPr>
        <w:t>10</w:t>
      </w:r>
      <w:r w:rsidR="0092616E" w:rsidRPr="00C71956">
        <w:rPr>
          <w:sz w:val="28"/>
          <w:szCs w:val="28"/>
        </w:rPr>
        <w:t xml:space="preserve"> </w:t>
      </w:r>
      <w:r w:rsidR="009B4CA0" w:rsidRPr="00C71956">
        <w:rPr>
          <w:sz w:val="28"/>
          <w:szCs w:val="28"/>
        </w:rPr>
        <w:t>00</w:t>
      </w:r>
      <w:r w:rsidRPr="00C71956">
        <w:rPr>
          <w:sz w:val="28"/>
          <w:szCs w:val="28"/>
        </w:rPr>
        <w:t>0,0 тыс. рублей;</w:t>
      </w:r>
    </w:p>
    <w:p w14:paraId="5BA8FF46" w14:textId="77777777" w:rsidR="00A73538" w:rsidRPr="00C71956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налоговые расходы – 0,0 тыс. рублей;</w:t>
      </w:r>
    </w:p>
    <w:p w14:paraId="0631C2ED" w14:textId="1F0AB0B6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2023 год – </w:t>
      </w:r>
      <w:r w:rsidR="009B4CA0" w:rsidRPr="00C71956">
        <w:rPr>
          <w:sz w:val="28"/>
          <w:szCs w:val="28"/>
        </w:rPr>
        <w:t>3</w:t>
      </w:r>
      <w:r w:rsidR="00216C90" w:rsidRPr="00C71956">
        <w:rPr>
          <w:sz w:val="28"/>
          <w:szCs w:val="28"/>
        </w:rPr>
        <w:t> 720 849,</w:t>
      </w:r>
      <w:r w:rsidR="00F53115" w:rsidRPr="00C71956">
        <w:rPr>
          <w:sz w:val="28"/>
          <w:szCs w:val="28"/>
        </w:rPr>
        <w:t>4</w:t>
      </w:r>
      <w:r w:rsidRPr="00C71956">
        <w:rPr>
          <w:sz w:val="28"/>
          <w:szCs w:val="28"/>
        </w:rPr>
        <w:t xml:space="preserve"> тыс. рублей,</w:t>
      </w:r>
    </w:p>
    <w:p w14:paraId="3E0FB146" w14:textId="77777777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в том числе:</w:t>
      </w:r>
    </w:p>
    <w:p w14:paraId="7B10A697" w14:textId="52300392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федеральный бюджет – 5</w:t>
      </w:r>
      <w:r w:rsidR="0092616E" w:rsidRPr="00C71956">
        <w:rPr>
          <w:sz w:val="28"/>
          <w:szCs w:val="28"/>
        </w:rPr>
        <w:t xml:space="preserve"> </w:t>
      </w:r>
      <w:r w:rsidRPr="00C71956">
        <w:rPr>
          <w:sz w:val="28"/>
          <w:szCs w:val="28"/>
        </w:rPr>
        <w:t>639,3 тыс. рублей;</w:t>
      </w:r>
    </w:p>
    <w:p w14:paraId="48D3D8BB" w14:textId="33CC8501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областной бюджет Новосибирской области – </w:t>
      </w:r>
      <w:r w:rsidR="009B4CA0" w:rsidRPr="00C71956">
        <w:rPr>
          <w:sz w:val="28"/>
          <w:szCs w:val="28"/>
        </w:rPr>
        <w:t>3</w:t>
      </w:r>
      <w:r w:rsidR="00216C90" w:rsidRPr="00C71956">
        <w:rPr>
          <w:sz w:val="28"/>
          <w:szCs w:val="28"/>
        </w:rPr>
        <w:t> 709 619,7</w:t>
      </w:r>
      <w:r w:rsidRPr="00C71956">
        <w:rPr>
          <w:sz w:val="28"/>
          <w:szCs w:val="28"/>
        </w:rPr>
        <w:t xml:space="preserve"> тыс. рублей;</w:t>
      </w:r>
    </w:p>
    <w:p w14:paraId="022E4ABD" w14:textId="57DCD09E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 xml:space="preserve">местный бюджет – </w:t>
      </w:r>
      <w:r w:rsidR="00216C90" w:rsidRPr="00C71956">
        <w:rPr>
          <w:sz w:val="28"/>
          <w:szCs w:val="28"/>
        </w:rPr>
        <w:t>5 590</w:t>
      </w:r>
      <w:r w:rsidRPr="00C71956">
        <w:rPr>
          <w:sz w:val="28"/>
          <w:szCs w:val="28"/>
        </w:rPr>
        <w:t>,</w:t>
      </w:r>
      <w:r w:rsidR="00F53115" w:rsidRPr="00C71956">
        <w:rPr>
          <w:sz w:val="28"/>
          <w:szCs w:val="28"/>
        </w:rPr>
        <w:t>4</w:t>
      </w:r>
      <w:r w:rsidRPr="00C71956">
        <w:rPr>
          <w:sz w:val="28"/>
          <w:szCs w:val="28"/>
        </w:rPr>
        <w:t xml:space="preserve"> тыс. рублей;</w:t>
      </w:r>
    </w:p>
    <w:p w14:paraId="44F5EF1B" w14:textId="77777777" w:rsidR="00EB3950" w:rsidRPr="00C71956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внебюджетные источники финансирования –0,0 тыс. рублей;</w:t>
      </w:r>
    </w:p>
    <w:p w14:paraId="65976470" w14:textId="77777777" w:rsidR="00A73538" w:rsidRPr="00C71956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налоговые расходы – 0,0 тыс. рублей;</w:t>
      </w:r>
    </w:p>
    <w:p w14:paraId="0734F4F5" w14:textId="7FF158C3" w:rsidR="00216C90" w:rsidRPr="00C71956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2024 год – 3 720 849,</w:t>
      </w:r>
      <w:r w:rsidR="00F53115" w:rsidRPr="00C71956">
        <w:rPr>
          <w:sz w:val="28"/>
          <w:szCs w:val="28"/>
        </w:rPr>
        <w:t>4</w:t>
      </w:r>
      <w:r w:rsidRPr="00C71956">
        <w:rPr>
          <w:sz w:val="28"/>
          <w:szCs w:val="28"/>
        </w:rPr>
        <w:t xml:space="preserve"> тыс. рублей,</w:t>
      </w:r>
    </w:p>
    <w:p w14:paraId="15A60CC2" w14:textId="77777777" w:rsidR="00216C90" w:rsidRPr="00C71956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в том числе:</w:t>
      </w:r>
    </w:p>
    <w:p w14:paraId="1E443955" w14:textId="77777777" w:rsidR="00216C90" w:rsidRPr="00C71956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федеральный бюджет – 5 639,3 тыс. рублей;</w:t>
      </w:r>
    </w:p>
    <w:p w14:paraId="3A5836F7" w14:textId="77777777" w:rsidR="00216C90" w:rsidRPr="00C71956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областной бюджет Новосибирской области – 3 709 619,7 тыс. рублей;</w:t>
      </w:r>
    </w:p>
    <w:p w14:paraId="65416756" w14:textId="01860B32" w:rsidR="00216C90" w:rsidRPr="00C71956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местный бюджет – 5 590,</w:t>
      </w:r>
      <w:r w:rsidR="00F53115" w:rsidRPr="00C71956">
        <w:rPr>
          <w:sz w:val="28"/>
          <w:szCs w:val="28"/>
        </w:rPr>
        <w:t>4</w:t>
      </w:r>
      <w:r w:rsidRPr="00C71956">
        <w:rPr>
          <w:sz w:val="28"/>
          <w:szCs w:val="28"/>
        </w:rPr>
        <w:t xml:space="preserve"> тыс. рублей;</w:t>
      </w:r>
    </w:p>
    <w:p w14:paraId="441A3ADF" w14:textId="0C3921CB" w:rsidR="000F246B" w:rsidRPr="00C71956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внебюджетные источники финансирования –0,0 тыс. рублей;</w:t>
      </w:r>
    </w:p>
    <w:p w14:paraId="7FE7679C" w14:textId="77777777" w:rsidR="00A73538" w:rsidRPr="00C71956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налоговые расходы – 0,0 тыс. рублей;</w:t>
      </w:r>
    </w:p>
    <w:p w14:paraId="726AC49A" w14:textId="77777777" w:rsidR="00582FEA" w:rsidRPr="00C71956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В том числе:</w:t>
      </w:r>
    </w:p>
    <w:p w14:paraId="05052E00" w14:textId="02899C04" w:rsidR="00582FEA" w:rsidRPr="00400FCC" w:rsidRDefault="006D6EF5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71956">
        <w:rPr>
          <w:sz w:val="28"/>
          <w:szCs w:val="28"/>
        </w:rPr>
        <w:t>ф</w:t>
      </w:r>
      <w:r w:rsidR="00582FEA" w:rsidRPr="00C71956">
        <w:rPr>
          <w:sz w:val="28"/>
          <w:szCs w:val="28"/>
        </w:rPr>
        <w:t xml:space="preserve">инансирование по министерству культуры Новосибирской области составит </w:t>
      </w:r>
      <w:r w:rsidR="009B4CA0" w:rsidRPr="00C71956">
        <w:rPr>
          <w:sz w:val="28"/>
          <w:szCs w:val="28"/>
        </w:rPr>
        <w:t>28</w:t>
      </w:r>
      <w:r w:rsidR="00216C90" w:rsidRPr="00C71956">
        <w:rPr>
          <w:sz w:val="28"/>
          <w:szCs w:val="28"/>
        </w:rPr>
        <w:t> 74</w:t>
      </w:r>
      <w:r w:rsidR="008E64BE" w:rsidRPr="00C71956">
        <w:rPr>
          <w:sz w:val="28"/>
          <w:szCs w:val="28"/>
        </w:rPr>
        <w:t>5</w:t>
      </w:r>
      <w:r w:rsidR="00216C90" w:rsidRPr="00C71956">
        <w:rPr>
          <w:sz w:val="28"/>
          <w:szCs w:val="28"/>
        </w:rPr>
        <w:t> </w:t>
      </w:r>
      <w:r w:rsidR="008E64BE" w:rsidRPr="00C71956">
        <w:rPr>
          <w:sz w:val="28"/>
          <w:szCs w:val="28"/>
        </w:rPr>
        <w:t>709</w:t>
      </w:r>
      <w:r w:rsidR="00216C90" w:rsidRPr="00C71956">
        <w:rPr>
          <w:sz w:val="28"/>
          <w:szCs w:val="28"/>
        </w:rPr>
        <w:t>,</w:t>
      </w:r>
      <w:r w:rsidR="008E64BE" w:rsidRPr="00C71956">
        <w:rPr>
          <w:sz w:val="28"/>
          <w:szCs w:val="28"/>
        </w:rPr>
        <w:t>7</w:t>
      </w:r>
      <w:r w:rsidR="00582FEA" w:rsidRPr="00C71956">
        <w:rPr>
          <w:sz w:val="28"/>
          <w:szCs w:val="28"/>
        </w:rPr>
        <w:t xml:space="preserve">* тыс. рублей. За счет средств областного бюджета Новосибирской области финансирование составит </w:t>
      </w:r>
      <w:r w:rsidR="009B4CA0" w:rsidRPr="00C71956">
        <w:rPr>
          <w:sz w:val="28"/>
          <w:szCs w:val="28"/>
        </w:rPr>
        <w:t>28</w:t>
      </w:r>
      <w:r w:rsidR="00216C90" w:rsidRPr="00C71956">
        <w:rPr>
          <w:sz w:val="28"/>
          <w:szCs w:val="28"/>
        </w:rPr>
        <w:t> 09</w:t>
      </w:r>
      <w:r w:rsidR="008E64BE" w:rsidRPr="00C71956">
        <w:rPr>
          <w:sz w:val="28"/>
          <w:szCs w:val="28"/>
        </w:rPr>
        <w:t>7</w:t>
      </w:r>
      <w:r w:rsidR="00216C90" w:rsidRPr="00C71956">
        <w:rPr>
          <w:sz w:val="28"/>
          <w:szCs w:val="28"/>
        </w:rPr>
        <w:t> </w:t>
      </w:r>
      <w:r w:rsidR="008E64BE" w:rsidRPr="00C71956">
        <w:rPr>
          <w:sz w:val="28"/>
          <w:szCs w:val="28"/>
        </w:rPr>
        <w:t>22</w:t>
      </w:r>
      <w:r w:rsidR="00216C90" w:rsidRPr="00C71956">
        <w:rPr>
          <w:sz w:val="28"/>
          <w:szCs w:val="28"/>
        </w:rPr>
        <w:t>2,</w:t>
      </w:r>
      <w:r w:rsidR="008E64BE" w:rsidRPr="00C71956">
        <w:rPr>
          <w:sz w:val="28"/>
          <w:szCs w:val="28"/>
        </w:rPr>
        <w:t>3</w:t>
      </w:r>
      <w:r w:rsidR="00582FEA" w:rsidRPr="00C71956">
        <w:rPr>
          <w:sz w:val="28"/>
          <w:szCs w:val="28"/>
        </w:rPr>
        <w:t xml:space="preserve"> тыс. рублей, в том числе по годам:</w:t>
      </w:r>
    </w:p>
    <w:p w14:paraId="32C278C3" w14:textId="5FF311CE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2015 год – 1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705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693,3 тыс. рублей;</w:t>
      </w:r>
    </w:p>
    <w:p w14:paraId="699FA49C" w14:textId="73DCE00E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2016 год – 1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940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654,5 тыс. рублей;</w:t>
      </w:r>
    </w:p>
    <w:p w14:paraId="2C7AD15C" w14:textId="5494DA65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2017 год – 2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392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555,6 тыс. рублей;</w:t>
      </w:r>
    </w:p>
    <w:p w14:paraId="7EBE8458" w14:textId="0F346CB4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2018 год – 2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664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204,0 тыс. рублей;</w:t>
      </w:r>
    </w:p>
    <w:p w14:paraId="6DE82092" w14:textId="30B509F6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2019 год – </w:t>
      </w:r>
      <w:r w:rsidR="00682575" w:rsidRPr="00400FCC">
        <w:rPr>
          <w:sz w:val="28"/>
          <w:szCs w:val="28"/>
        </w:rPr>
        <w:t>3</w:t>
      </w:r>
      <w:r w:rsidR="00216C90">
        <w:rPr>
          <w:sz w:val="28"/>
          <w:szCs w:val="28"/>
        </w:rPr>
        <w:t> 15</w:t>
      </w:r>
      <w:r w:rsidR="008E64BE">
        <w:rPr>
          <w:sz w:val="28"/>
          <w:szCs w:val="28"/>
        </w:rPr>
        <w:t>9</w:t>
      </w:r>
      <w:r w:rsidR="00216C90">
        <w:rPr>
          <w:sz w:val="28"/>
          <w:szCs w:val="28"/>
        </w:rPr>
        <w:t> </w:t>
      </w:r>
      <w:r w:rsidR="008E64BE">
        <w:rPr>
          <w:sz w:val="28"/>
          <w:szCs w:val="28"/>
        </w:rPr>
        <w:t>490</w:t>
      </w:r>
      <w:r w:rsidR="00216C90">
        <w:rPr>
          <w:sz w:val="28"/>
          <w:szCs w:val="28"/>
        </w:rPr>
        <w:t>,</w:t>
      </w:r>
      <w:r w:rsidR="008E64BE">
        <w:rPr>
          <w:sz w:val="28"/>
          <w:szCs w:val="28"/>
        </w:rPr>
        <w:t>0</w:t>
      </w:r>
      <w:r w:rsidRPr="00400FCC">
        <w:rPr>
          <w:sz w:val="28"/>
          <w:szCs w:val="28"/>
        </w:rPr>
        <w:t xml:space="preserve"> тыс. рублей;</w:t>
      </w:r>
    </w:p>
    <w:p w14:paraId="7D3683EF" w14:textId="42F9752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lastRenderedPageBreak/>
        <w:t xml:space="preserve">2020 год – </w:t>
      </w:r>
      <w:r w:rsidR="00682575" w:rsidRPr="00400FCC">
        <w:rPr>
          <w:sz w:val="28"/>
          <w:szCs w:val="28"/>
        </w:rPr>
        <w:t>3</w:t>
      </w:r>
      <w:r w:rsidR="00216C90">
        <w:rPr>
          <w:sz w:val="28"/>
          <w:szCs w:val="28"/>
        </w:rPr>
        <w:t> 125 106,0</w:t>
      </w:r>
      <w:r w:rsidRPr="00400FCC">
        <w:rPr>
          <w:sz w:val="28"/>
          <w:szCs w:val="28"/>
        </w:rPr>
        <w:t xml:space="preserve"> тыс. рублей;</w:t>
      </w:r>
    </w:p>
    <w:p w14:paraId="2F70749E" w14:textId="174EABF3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2021 год – </w:t>
      </w:r>
      <w:r w:rsidR="00682575" w:rsidRPr="00400FCC">
        <w:rPr>
          <w:sz w:val="28"/>
          <w:szCs w:val="28"/>
        </w:rPr>
        <w:t>3</w:t>
      </w:r>
      <w:r w:rsidR="00216C90">
        <w:rPr>
          <w:sz w:val="28"/>
          <w:szCs w:val="28"/>
        </w:rPr>
        <w:t> 150 845,5</w:t>
      </w:r>
      <w:r w:rsidR="00EB3950" w:rsidRPr="00400FCC">
        <w:rPr>
          <w:sz w:val="28"/>
          <w:szCs w:val="28"/>
        </w:rPr>
        <w:t xml:space="preserve"> тыс. рублей;</w:t>
      </w:r>
    </w:p>
    <w:p w14:paraId="3D691729" w14:textId="215F61EB" w:rsidR="00EB3950" w:rsidRPr="00400F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2022 год – </w:t>
      </w:r>
      <w:r w:rsidR="00682575" w:rsidRPr="00400FCC">
        <w:rPr>
          <w:sz w:val="28"/>
          <w:szCs w:val="28"/>
        </w:rPr>
        <w:t>3</w:t>
      </w:r>
      <w:r w:rsidR="00216C90">
        <w:rPr>
          <w:sz w:val="28"/>
          <w:szCs w:val="28"/>
        </w:rPr>
        <w:t> 319 557,8</w:t>
      </w:r>
      <w:r w:rsidRPr="00400FCC">
        <w:rPr>
          <w:sz w:val="28"/>
          <w:szCs w:val="28"/>
        </w:rPr>
        <w:t xml:space="preserve"> тыс. рублей;</w:t>
      </w:r>
    </w:p>
    <w:p w14:paraId="03AA5A56" w14:textId="1736DE64" w:rsidR="00EB3950" w:rsidRPr="00400F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2023 год – </w:t>
      </w:r>
      <w:r w:rsidR="009B4CA0" w:rsidRPr="00400FCC">
        <w:rPr>
          <w:sz w:val="28"/>
          <w:szCs w:val="28"/>
        </w:rPr>
        <w:t>3</w:t>
      </w:r>
      <w:r w:rsidR="00216C90">
        <w:rPr>
          <w:sz w:val="28"/>
          <w:szCs w:val="28"/>
        </w:rPr>
        <w:t> 319 557,8</w:t>
      </w:r>
      <w:r w:rsidRPr="00400FCC">
        <w:rPr>
          <w:sz w:val="28"/>
          <w:szCs w:val="28"/>
        </w:rPr>
        <w:t xml:space="preserve"> тыс. рублей;</w:t>
      </w:r>
    </w:p>
    <w:p w14:paraId="3DDAF5B8" w14:textId="17DC5979" w:rsidR="00EB3950" w:rsidRPr="00400F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2024 год – </w:t>
      </w:r>
      <w:r w:rsidR="009B4CA0" w:rsidRPr="00400FCC">
        <w:rPr>
          <w:sz w:val="28"/>
          <w:szCs w:val="28"/>
        </w:rPr>
        <w:t>3</w:t>
      </w:r>
      <w:r w:rsidR="00216C90">
        <w:rPr>
          <w:sz w:val="28"/>
          <w:szCs w:val="28"/>
        </w:rPr>
        <w:t> 319 557,8</w:t>
      </w:r>
      <w:r w:rsidRPr="00400FCC">
        <w:rPr>
          <w:sz w:val="28"/>
          <w:szCs w:val="28"/>
        </w:rPr>
        <w:t xml:space="preserve"> тыс. рублей</w:t>
      </w:r>
      <w:r w:rsidR="00DD5C56" w:rsidRPr="00400FCC">
        <w:rPr>
          <w:sz w:val="28"/>
          <w:szCs w:val="28"/>
        </w:rPr>
        <w:t>.</w:t>
      </w:r>
    </w:p>
    <w:p w14:paraId="08369091" w14:textId="560C5236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Финансирование по министерству строительства Новосибирской области составит </w:t>
      </w:r>
      <w:r w:rsidR="00242DBA">
        <w:rPr>
          <w:sz w:val="28"/>
          <w:szCs w:val="28"/>
        </w:rPr>
        <w:t>3</w:t>
      </w:r>
      <w:r w:rsidR="00216C90">
        <w:rPr>
          <w:sz w:val="28"/>
          <w:szCs w:val="28"/>
        </w:rPr>
        <w:t> 937 474,0</w:t>
      </w:r>
      <w:r w:rsidRPr="00400FCC">
        <w:rPr>
          <w:sz w:val="28"/>
          <w:szCs w:val="28"/>
        </w:rPr>
        <w:t xml:space="preserve"> тыс. рублей. За счет средств областного бюджета Новосибирской области финансирование составит </w:t>
      </w:r>
      <w:r w:rsidR="009B4CA0" w:rsidRPr="00400FCC">
        <w:rPr>
          <w:sz w:val="28"/>
          <w:szCs w:val="28"/>
        </w:rPr>
        <w:t>3</w:t>
      </w:r>
      <w:r w:rsidR="00216C90">
        <w:rPr>
          <w:sz w:val="28"/>
          <w:szCs w:val="28"/>
        </w:rPr>
        <w:t> 627 447,</w:t>
      </w:r>
      <w:r w:rsidR="009B4CA0" w:rsidRPr="00400FCC">
        <w:rPr>
          <w:sz w:val="28"/>
          <w:szCs w:val="28"/>
        </w:rPr>
        <w:t>1</w:t>
      </w:r>
      <w:r w:rsidRPr="00400FCC">
        <w:rPr>
          <w:sz w:val="28"/>
          <w:szCs w:val="28"/>
        </w:rPr>
        <w:t> тыс. рублей, в том числе по годам:</w:t>
      </w:r>
    </w:p>
    <w:p w14:paraId="3054C2E0" w14:textId="4E9100BD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2015 год – 270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046,6 тыс. рублей;</w:t>
      </w:r>
    </w:p>
    <w:p w14:paraId="3EC4C7B1" w14:textId="2BD6392A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2016 год – 356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865,4 тыс. рублей;</w:t>
      </w:r>
    </w:p>
    <w:p w14:paraId="1E2DB39C" w14:textId="545BC651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2017 год – 575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915,3 тыс. рублей;</w:t>
      </w:r>
    </w:p>
    <w:p w14:paraId="5A502723" w14:textId="5FD3E4E5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2018 год – 305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254,7 тыс. рублей;</w:t>
      </w:r>
    </w:p>
    <w:p w14:paraId="4FFA3DC9" w14:textId="5F010C5E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2019 год – </w:t>
      </w:r>
      <w:r w:rsidR="0037792E" w:rsidRPr="00400FCC">
        <w:rPr>
          <w:sz w:val="28"/>
          <w:szCs w:val="28"/>
        </w:rPr>
        <w:t>365</w:t>
      </w:r>
      <w:r w:rsidR="000A3D36">
        <w:rPr>
          <w:sz w:val="28"/>
          <w:szCs w:val="28"/>
        </w:rPr>
        <w:t xml:space="preserve"> </w:t>
      </w:r>
      <w:r w:rsidR="0037792E" w:rsidRPr="00400FCC">
        <w:rPr>
          <w:sz w:val="28"/>
          <w:szCs w:val="28"/>
        </w:rPr>
        <w:t>459,5</w:t>
      </w:r>
      <w:r w:rsidRPr="00400FCC">
        <w:rPr>
          <w:sz w:val="28"/>
          <w:szCs w:val="28"/>
        </w:rPr>
        <w:t xml:space="preserve"> тыс. рублей;</w:t>
      </w:r>
    </w:p>
    <w:p w14:paraId="4E211A37" w14:textId="4BB3DA70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2020 год – </w:t>
      </w:r>
      <w:r w:rsidR="00216C90">
        <w:rPr>
          <w:sz w:val="28"/>
          <w:szCs w:val="28"/>
        </w:rPr>
        <w:t>37</w:t>
      </w:r>
      <w:r w:rsidR="0037792E" w:rsidRPr="00400FCC">
        <w:rPr>
          <w:sz w:val="28"/>
          <w:szCs w:val="28"/>
        </w:rPr>
        <w:t>7</w:t>
      </w:r>
      <w:r w:rsidR="000A3D36">
        <w:rPr>
          <w:sz w:val="28"/>
          <w:szCs w:val="28"/>
        </w:rPr>
        <w:t xml:space="preserve"> </w:t>
      </w:r>
      <w:r w:rsidR="0037792E" w:rsidRPr="00400FCC">
        <w:rPr>
          <w:sz w:val="28"/>
          <w:szCs w:val="28"/>
        </w:rPr>
        <w:t>140,1</w:t>
      </w:r>
      <w:r w:rsidRPr="00400FCC">
        <w:rPr>
          <w:sz w:val="28"/>
          <w:szCs w:val="28"/>
        </w:rPr>
        <w:t xml:space="preserve"> тыс. рублей;</w:t>
      </w:r>
    </w:p>
    <w:p w14:paraId="66F793C8" w14:textId="6A7E54B6" w:rsidR="00582FEA" w:rsidRPr="00400FCC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2021 год – </w:t>
      </w:r>
      <w:r w:rsidR="00216C90">
        <w:rPr>
          <w:sz w:val="28"/>
          <w:szCs w:val="28"/>
        </w:rPr>
        <w:t>433 253,5</w:t>
      </w:r>
      <w:r w:rsidRPr="00400FCC">
        <w:rPr>
          <w:sz w:val="28"/>
          <w:szCs w:val="28"/>
        </w:rPr>
        <w:t xml:space="preserve"> тыс. рублей;</w:t>
      </w:r>
    </w:p>
    <w:p w14:paraId="00F9194A" w14:textId="26E5D58C" w:rsidR="00EB3950" w:rsidRPr="00400FCC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2022</w:t>
      </w:r>
      <w:r w:rsidR="00EB3950" w:rsidRPr="00400FCC">
        <w:rPr>
          <w:sz w:val="28"/>
          <w:szCs w:val="28"/>
        </w:rPr>
        <w:t xml:space="preserve"> год – </w:t>
      </w:r>
      <w:r w:rsidR="00216C90">
        <w:rPr>
          <w:sz w:val="28"/>
          <w:szCs w:val="28"/>
        </w:rPr>
        <w:t>314 504,0</w:t>
      </w:r>
      <w:r w:rsidR="00EB3950" w:rsidRPr="00400FCC">
        <w:rPr>
          <w:sz w:val="28"/>
          <w:szCs w:val="28"/>
        </w:rPr>
        <w:t xml:space="preserve"> тыс. рублей;</w:t>
      </w:r>
    </w:p>
    <w:p w14:paraId="6F4BD159" w14:textId="7C853B37" w:rsidR="00EB3950" w:rsidRPr="00400FCC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2023</w:t>
      </w:r>
      <w:r w:rsidR="00EB3950" w:rsidRPr="00400FCC">
        <w:rPr>
          <w:sz w:val="28"/>
          <w:szCs w:val="28"/>
        </w:rPr>
        <w:t xml:space="preserve"> год – </w:t>
      </w:r>
      <w:r w:rsidR="00216C90">
        <w:rPr>
          <w:sz w:val="28"/>
          <w:szCs w:val="28"/>
        </w:rPr>
        <w:t>314 504,0</w:t>
      </w:r>
      <w:r w:rsidR="00EB3950" w:rsidRPr="00400FCC">
        <w:rPr>
          <w:sz w:val="28"/>
          <w:szCs w:val="28"/>
        </w:rPr>
        <w:t xml:space="preserve"> тыс. рублей;</w:t>
      </w:r>
    </w:p>
    <w:p w14:paraId="0048B94B" w14:textId="25C0776F" w:rsidR="00EB3950" w:rsidRPr="00400FCC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2024</w:t>
      </w:r>
      <w:r w:rsidR="00EB3950" w:rsidRPr="00400FCC">
        <w:rPr>
          <w:sz w:val="28"/>
          <w:szCs w:val="28"/>
        </w:rPr>
        <w:t xml:space="preserve"> год – </w:t>
      </w:r>
      <w:r w:rsidR="00216C90">
        <w:rPr>
          <w:sz w:val="28"/>
          <w:szCs w:val="28"/>
        </w:rPr>
        <w:t>314 5</w:t>
      </w:r>
      <w:r w:rsidR="008E64BE">
        <w:rPr>
          <w:sz w:val="28"/>
          <w:szCs w:val="28"/>
        </w:rPr>
        <w:t>0</w:t>
      </w:r>
      <w:r w:rsidR="00216C90">
        <w:rPr>
          <w:sz w:val="28"/>
          <w:szCs w:val="28"/>
        </w:rPr>
        <w:t>4,0</w:t>
      </w:r>
      <w:r w:rsidR="00EB3950" w:rsidRPr="00400FCC">
        <w:rPr>
          <w:sz w:val="28"/>
          <w:szCs w:val="28"/>
        </w:rPr>
        <w:t xml:space="preserve"> тыс. рублей</w:t>
      </w:r>
      <w:r w:rsidRPr="00400FCC">
        <w:rPr>
          <w:sz w:val="28"/>
          <w:szCs w:val="28"/>
        </w:rPr>
        <w:t>.</w:t>
      </w:r>
    </w:p>
    <w:p w14:paraId="42ED5DC3" w14:textId="337919F2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Финансирование по государственной инспекции по охране объектов культурного наследия Новосибирской области составит </w:t>
      </w:r>
      <w:r w:rsidR="00216C90">
        <w:rPr>
          <w:bCs/>
          <w:sz w:val="28"/>
          <w:szCs w:val="28"/>
        </w:rPr>
        <w:t>941 955,5</w:t>
      </w:r>
      <w:r w:rsidRPr="00400FCC">
        <w:rPr>
          <w:sz w:val="28"/>
          <w:szCs w:val="28"/>
        </w:rPr>
        <w:t xml:space="preserve"> тыс. рублей. За счет средств областного бюджета Новосибирской области финансирование составит </w:t>
      </w:r>
      <w:r w:rsidR="00682575" w:rsidRPr="00400FCC">
        <w:rPr>
          <w:sz w:val="28"/>
          <w:szCs w:val="28"/>
        </w:rPr>
        <w:t>832</w:t>
      </w:r>
      <w:r w:rsidR="00216C90">
        <w:rPr>
          <w:sz w:val="28"/>
          <w:szCs w:val="28"/>
        </w:rPr>
        <w:t> 874,0</w:t>
      </w:r>
      <w:r w:rsidRPr="00400FCC">
        <w:rPr>
          <w:sz w:val="28"/>
          <w:szCs w:val="28"/>
        </w:rPr>
        <w:t xml:space="preserve"> тыс. рублей, в том числе по годам:</w:t>
      </w:r>
    </w:p>
    <w:p w14:paraId="2732D037" w14:textId="1739B079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2015 год – 90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645,9 тыс. рублей;</w:t>
      </w:r>
    </w:p>
    <w:p w14:paraId="636AA7AB" w14:textId="1B33C848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2016 год – 82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316,8 тыс. рублей;</w:t>
      </w:r>
    </w:p>
    <w:p w14:paraId="0DAF3539" w14:textId="2C974015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2017 год – 74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812,3 тыс. рублей;</w:t>
      </w:r>
    </w:p>
    <w:p w14:paraId="159986FA" w14:textId="41823BDF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2018 год – 84</w:t>
      </w:r>
      <w:r w:rsidR="000A3D36">
        <w:rPr>
          <w:sz w:val="28"/>
          <w:szCs w:val="28"/>
        </w:rPr>
        <w:t xml:space="preserve"> </w:t>
      </w:r>
      <w:r w:rsidRPr="00400FCC">
        <w:rPr>
          <w:sz w:val="28"/>
          <w:szCs w:val="28"/>
        </w:rPr>
        <w:t>961,7 тыс. рублей;</w:t>
      </w:r>
    </w:p>
    <w:p w14:paraId="3DDBF24C" w14:textId="32DB73C9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2019 год – </w:t>
      </w:r>
      <w:r w:rsidR="00216C90">
        <w:rPr>
          <w:sz w:val="28"/>
          <w:szCs w:val="28"/>
        </w:rPr>
        <w:t>129 391,7</w:t>
      </w:r>
      <w:r w:rsidRPr="00400FCC">
        <w:rPr>
          <w:sz w:val="28"/>
          <w:szCs w:val="28"/>
        </w:rPr>
        <w:t xml:space="preserve"> тыс. рублей;</w:t>
      </w:r>
    </w:p>
    <w:p w14:paraId="39EB2068" w14:textId="73481F5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2020 год – </w:t>
      </w:r>
      <w:r w:rsidR="0037792E" w:rsidRPr="00400FCC">
        <w:rPr>
          <w:sz w:val="28"/>
          <w:szCs w:val="28"/>
        </w:rPr>
        <w:t>68</w:t>
      </w:r>
      <w:r w:rsidR="000A3D36">
        <w:rPr>
          <w:sz w:val="28"/>
          <w:szCs w:val="28"/>
        </w:rPr>
        <w:t xml:space="preserve"> </w:t>
      </w:r>
      <w:r w:rsidR="0037792E" w:rsidRPr="00400FCC">
        <w:rPr>
          <w:sz w:val="28"/>
          <w:szCs w:val="28"/>
        </w:rPr>
        <w:t>927,1</w:t>
      </w:r>
      <w:r w:rsidRPr="00400FCC">
        <w:rPr>
          <w:sz w:val="28"/>
          <w:szCs w:val="28"/>
        </w:rPr>
        <w:t xml:space="preserve"> тыс. рублей;</w:t>
      </w:r>
    </w:p>
    <w:p w14:paraId="0C47049C" w14:textId="30E72F36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2021 год – </w:t>
      </w:r>
      <w:r w:rsidR="0037792E" w:rsidRPr="00400FCC">
        <w:rPr>
          <w:sz w:val="28"/>
          <w:szCs w:val="28"/>
        </w:rPr>
        <w:t>75</w:t>
      </w:r>
      <w:r w:rsidR="000A3D36">
        <w:rPr>
          <w:sz w:val="28"/>
          <w:szCs w:val="28"/>
        </w:rPr>
        <w:t xml:space="preserve"> </w:t>
      </w:r>
      <w:r w:rsidR="0037792E" w:rsidRPr="00400FCC">
        <w:rPr>
          <w:sz w:val="28"/>
          <w:szCs w:val="28"/>
        </w:rPr>
        <w:t>144,8</w:t>
      </w:r>
      <w:r w:rsidR="00DD5C56" w:rsidRPr="00400FCC">
        <w:rPr>
          <w:sz w:val="28"/>
          <w:szCs w:val="28"/>
        </w:rPr>
        <w:t xml:space="preserve"> тыс. рублей;</w:t>
      </w:r>
    </w:p>
    <w:p w14:paraId="7DD6EFEB" w14:textId="300B05F5" w:rsidR="00DD5C56" w:rsidRPr="00400FCC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2022 год – </w:t>
      </w:r>
      <w:r w:rsidR="0037792E" w:rsidRPr="00400FCC">
        <w:rPr>
          <w:sz w:val="28"/>
          <w:szCs w:val="28"/>
        </w:rPr>
        <w:t>75</w:t>
      </w:r>
      <w:r w:rsidR="000A3D36">
        <w:rPr>
          <w:sz w:val="28"/>
          <w:szCs w:val="28"/>
        </w:rPr>
        <w:t xml:space="preserve"> </w:t>
      </w:r>
      <w:r w:rsidR="0037792E" w:rsidRPr="00400FCC">
        <w:rPr>
          <w:sz w:val="28"/>
          <w:szCs w:val="28"/>
        </w:rPr>
        <w:t>557,9</w:t>
      </w:r>
      <w:r w:rsidRPr="00400FCC">
        <w:rPr>
          <w:sz w:val="28"/>
          <w:szCs w:val="28"/>
        </w:rPr>
        <w:t xml:space="preserve"> тыс. рублей;</w:t>
      </w:r>
    </w:p>
    <w:p w14:paraId="39BF051B" w14:textId="31F04B97" w:rsidR="00DD5C56" w:rsidRPr="00400FCC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2023 год – </w:t>
      </w:r>
      <w:r w:rsidR="0037792E" w:rsidRPr="00400FCC">
        <w:rPr>
          <w:sz w:val="28"/>
          <w:szCs w:val="28"/>
        </w:rPr>
        <w:t>75</w:t>
      </w:r>
      <w:r w:rsidR="000A3D36">
        <w:rPr>
          <w:sz w:val="28"/>
          <w:szCs w:val="28"/>
        </w:rPr>
        <w:t xml:space="preserve"> </w:t>
      </w:r>
      <w:r w:rsidR="0037792E" w:rsidRPr="00400FCC">
        <w:rPr>
          <w:sz w:val="28"/>
          <w:szCs w:val="28"/>
        </w:rPr>
        <w:t>557,9</w:t>
      </w:r>
      <w:r w:rsidRPr="00400FCC">
        <w:rPr>
          <w:sz w:val="28"/>
          <w:szCs w:val="28"/>
        </w:rPr>
        <w:t xml:space="preserve"> тыс. рублей;</w:t>
      </w:r>
    </w:p>
    <w:p w14:paraId="31383F11" w14:textId="6A90B38C" w:rsidR="00DD5C56" w:rsidRPr="00400FCC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 xml:space="preserve">2024 год – </w:t>
      </w:r>
      <w:r w:rsidR="0037792E" w:rsidRPr="00400FCC">
        <w:rPr>
          <w:sz w:val="28"/>
          <w:szCs w:val="28"/>
        </w:rPr>
        <w:t>75</w:t>
      </w:r>
      <w:r w:rsidR="000A3D36">
        <w:rPr>
          <w:sz w:val="28"/>
          <w:szCs w:val="28"/>
        </w:rPr>
        <w:t xml:space="preserve"> </w:t>
      </w:r>
      <w:r w:rsidR="0037792E" w:rsidRPr="00400FCC">
        <w:rPr>
          <w:sz w:val="28"/>
          <w:szCs w:val="28"/>
        </w:rPr>
        <w:t>557,9</w:t>
      </w:r>
      <w:r w:rsidRPr="00400FCC">
        <w:rPr>
          <w:sz w:val="28"/>
          <w:szCs w:val="28"/>
        </w:rPr>
        <w:t xml:space="preserve"> тыс. рублей</w:t>
      </w:r>
      <w:r w:rsidR="0037792E" w:rsidRPr="00400FCC">
        <w:rPr>
          <w:sz w:val="28"/>
          <w:szCs w:val="28"/>
        </w:rPr>
        <w:t>.</w:t>
      </w:r>
    </w:p>
    <w:p w14:paraId="1B888B72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</w:t>
      </w:r>
      <w:r w:rsidR="00D36384" w:rsidRPr="00400FCC">
        <w:rPr>
          <w:sz w:val="28"/>
          <w:szCs w:val="28"/>
        </w:rPr>
        <w:t>юджете Новосибирской области на</w:t>
      </w:r>
      <w:r w:rsidR="006D6EF5" w:rsidRPr="00400FCC">
        <w:rPr>
          <w:sz w:val="28"/>
          <w:szCs w:val="28"/>
        </w:rPr>
        <w:t> </w:t>
      </w:r>
      <w:r w:rsidRPr="00400FCC">
        <w:rPr>
          <w:sz w:val="28"/>
          <w:szCs w:val="28"/>
        </w:rPr>
        <w:t>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области.</w:t>
      </w:r>
    </w:p>
    <w:p w14:paraId="605A65C9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образования Новосибирской области о бюджете муниципального образования Новосибирской области на соответствующий финансовый период.</w:t>
      </w:r>
    </w:p>
    <w:p w14:paraId="06FFB3E7" w14:textId="06A4E34D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Финансирование за счет средств федерального бюджета по министерству сельского хозяйства Но</w:t>
      </w:r>
      <w:r w:rsidR="0037792E" w:rsidRPr="00400FCC">
        <w:rPr>
          <w:sz w:val="28"/>
          <w:szCs w:val="28"/>
        </w:rPr>
        <w:t>восибирской области на 2016-2024</w:t>
      </w:r>
      <w:r w:rsidRPr="00400FCC">
        <w:rPr>
          <w:sz w:val="28"/>
          <w:szCs w:val="28"/>
        </w:rPr>
        <w:t xml:space="preserve"> годы носит прогнозный </w:t>
      </w:r>
      <w:r w:rsidRPr="00400FCC">
        <w:rPr>
          <w:sz w:val="28"/>
          <w:szCs w:val="28"/>
        </w:rPr>
        <w:lastRenderedPageBreak/>
        <w:t>характер и подлежит ежегодному уточнению на основании правовых актов Российской Федерации, устанавливающих распределение средств федерального бюджета для Новосибирской области.</w:t>
      </w:r>
    </w:p>
    <w:p w14:paraId="1AA55D44" w14:textId="77777777" w:rsidR="00582FEA" w:rsidRPr="00400FCC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00FCC">
        <w:rPr>
          <w:sz w:val="28"/>
          <w:szCs w:val="28"/>
        </w:rPr>
        <w:t>Сводные финансовые затраты государственной программы с распределением расходов по годам, статьям и источникам финансирования приведены в приложении № </w:t>
      </w:r>
      <w:r w:rsidR="00277B56" w:rsidRPr="00400FCC">
        <w:rPr>
          <w:sz w:val="28"/>
          <w:szCs w:val="28"/>
        </w:rPr>
        <w:t>3 к государственной программе.».</w:t>
      </w:r>
    </w:p>
    <w:p w14:paraId="5E45F1F9" w14:textId="4DF31498" w:rsidR="00400FCC" w:rsidRPr="00400FCC" w:rsidRDefault="0034458C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920200">
        <w:rPr>
          <w:sz w:val="28"/>
          <w:szCs w:val="28"/>
        </w:rPr>
        <w:t>) </w:t>
      </w:r>
      <w:r w:rsidR="00400FCC" w:rsidRPr="00400FCC">
        <w:rPr>
          <w:sz w:val="28"/>
          <w:szCs w:val="28"/>
        </w:rPr>
        <w:t xml:space="preserve">в </w:t>
      </w:r>
      <w:r w:rsidR="00400FCC" w:rsidRPr="00400FCC">
        <w:rPr>
          <w:bCs/>
          <w:sz w:val="28"/>
          <w:szCs w:val="28"/>
        </w:rPr>
        <w:t xml:space="preserve">разделе </w:t>
      </w:r>
      <w:r w:rsidR="00400FCC" w:rsidRPr="00400FCC">
        <w:rPr>
          <w:bCs/>
          <w:sz w:val="28"/>
          <w:szCs w:val="28"/>
          <w:lang w:val="en-US"/>
        </w:rPr>
        <w:t>VII</w:t>
      </w:r>
      <w:r w:rsidR="00400FCC" w:rsidRPr="00400FCC">
        <w:rPr>
          <w:bCs/>
          <w:sz w:val="28"/>
          <w:szCs w:val="28"/>
        </w:rPr>
        <w:t xml:space="preserve"> «Ожидаемые результаты реализации государственной программы»</w:t>
      </w:r>
      <w:r w:rsidR="00180810" w:rsidRPr="00180810">
        <w:rPr>
          <w:sz w:val="28"/>
          <w:szCs w:val="28"/>
          <w:lang w:eastAsia="ar-SA"/>
        </w:rPr>
        <w:t xml:space="preserve"> </w:t>
      </w:r>
      <w:r w:rsidR="00180810" w:rsidRPr="00180810">
        <w:rPr>
          <w:bCs/>
          <w:sz w:val="28"/>
          <w:szCs w:val="28"/>
        </w:rPr>
        <w:t>внести следующие изменения:</w:t>
      </w:r>
    </w:p>
    <w:p w14:paraId="5EDA6FA5" w14:textId="6B311F50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</w:t>
      </w:r>
      <w:r w:rsidR="00CA2BDA" w:rsidRPr="00CA2BDA">
        <w:rPr>
          <w:bCs/>
          <w:sz w:val="28"/>
          <w:szCs w:val="28"/>
        </w:rPr>
        <w:t>в абзаце втором слово «степень» заменить словом «уровень»;</w:t>
      </w:r>
    </w:p>
    <w:p w14:paraId="7CFA025A" w14:textId="4CDCDA5E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</w:t>
      </w:r>
      <w:r w:rsidR="00CA2BDA" w:rsidRPr="00CA2BDA">
        <w:rPr>
          <w:bCs/>
          <w:sz w:val="28"/>
          <w:szCs w:val="28"/>
        </w:rPr>
        <w:t xml:space="preserve">в абзаце третьем: </w:t>
      </w:r>
    </w:p>
    <w:p w14:paraId="1E3928BD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«2021» заменить цифрами «2024»;</w:t>
      </w:r>
    </w:p>
    <w:p w14:paraId="11DC9FAC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«27,88» заменить цифрами «27,89»;</w:t>
      </w:r>
    </w:p>
    <w:p w14:paraId="57E64820" w14:textId="3628AD07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 </w:t>
      </w:r>
      <w:r w:rsidR="00CA2BDA" w:rsidRPr="00CA2BDA">
        <w:rPr>
          <w:bCs/>
          <w:sz w:val="28"/>
          <w:szCs w:val="28"/>
        </w:rPr>
        <w:t>в абзаце четвертом цифры «2021» заменить цифрами «2024»;</w:t>
      </w:r>
    </w:p>
    <w:p w14:paraId="3869C7C5" w14:textId="2A1E3B92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 </w:t>
      </w:r>
      <w:r w:rsidR="00CA2BDA" w:rsidRPr="00CA2BDA">
        <w:rPr>
          <w:bCs/>
          <w:sz w:val="28"/>
          <w:szCs w:val="28"/>
        </w:rPr>
        <w:t>в абзаце шестом:</w:t>
      </w:r>
    </w:p>
    <w:p w14:paraId="4D21A9BB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«2021» заменить цифрами «2024»;</w:t>
      </w:r>
    </w:p>
    <w:p w14:paraId="1F794A9F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«5,44» заменить цифрами «15»;</w:t>
      </w:r>
    </w:p>
    <w:p w14:paraId="0B306785" w14:textId="5A7E8E7C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 </w:t>
      </w:r>
      <w:r w:rsidR="00CA2BDA" w:rsidRPr="00CA2BDA">
        <w:rPr>
          <w:bCs/>
          <w:sz w:val="28"/>
          <w:szCs w:val="28"/>
        </w:rPr>
        <w:t>в абзаце седьмом:</w:t>
      </w:r>
    </w:p>
    <w:p w14:paraId="5AFFFDCE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«2021» заменить цифрами «2024»;</w:t>
      </w:r>
    </w:p>
    <w:p w14:paraId="29B8B349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«48,0» заменить цифрами «48,3»;</w:t>
      </w:r>
    </w:p>
    <w:p w14:paraId="2DC2BD21" w14:textId="52569799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 </w:t>
      </w:r>
      <w:r w:rsidR="00CA2BDA" w:rsidRPr="00CA2BDA">
        <w:rPr>
          <w:bCs/>
          <w:sz w:val="28"/>
          <w:szCs w:val="28"/>
        </w:rPr>
        <w:t>в абзаце восьмом:</w:t>
      </w:r>
    </w:p>
    <w:p w14:paraId="22DE6B04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«2021» заменить цифрами «2024»;</w:t>
      </w:r>
    </w:p>
    <w:p w14:paraId="49BC2BA1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«704» заменить цифрами «710»;</w:t>
      </w:r>
    </w:p>
    <w:p w14:paraId="52E29BA6" w14:textId="644FD7BF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 </w:t>
      </w:r>
      <w:r w:rsidR="00CA2BDA" w:rsidRPr="00CA2BDA">
        <w:rPr>
          <w:bCs/>
          <w:sz w:val="28"/>
          <w:szCs w:val="28"/>
        </w:rPr>
        <w:t>абзац десятый изложить в следующей редакции:</w:t>
      </w:r>
    </w:p>
    <w:p w14:paraId="5A7A192D" w14:textId="188B4503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 xml:space="preserve">«уровень комплектования книжных фондов общедоступных библиотек к концу 2024 года составит </w:t>
      </w:r>
      <w:r w:rsidR="00DC05EF">
        <w:rPr>
          <w:bCs/>
          <w:sz w:val="28"/>
          <w:szCs w:val="28"/>
        </w:rPr>
        <w:t>53,1</w:t>
      </w:r>
      <w:r w:rsidRPr="00CA2BDA">
        <w:rPr>
          <w:bCs/>
          <w:sz w:val="28"/>
          <w:szCs w:val="28"/>
        </w:rPr>
        <w:t>;»;</w:t>
      </w:r>
    </w:p>
    <w:p w14:paraId="1924C671" w14:textId="11DFF589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 </w:t>
      </w:r>
      <w:r w:rsidR="00CA2BDA" w:rsidRPr="00CA2BDA">
        <w:rPr>
          <w:bCs/>
          <w:sz w:val="28"/>
          <w:szCs w:val="28"/>
        </w:rPr>
        <w:t>в абзаце одиннадцатом:</w:t>
      </w:r>
    </w:p>
    <w:p w14:paraId="32DD9087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«2021» заменить цифрами «2024»;</w:t>
      </w:r>
    </w:p>
    <w:p w14:paraId="78FE5CB6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«0,07» заменить цифрами «0,10»;</w:t>
      </w:r>
    </w:p>
    <w:p w14:paraId="5137B1DF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«3,53» заменить цифрами «3,56»;</w:t>
      </w:r>
    </w:p>
    <w:p w14:paraId="1BA64FE1" w14:textId="114C7068" w:rsidR="00CA2BDA" w:rsidRPr="00CA2BDA" w:rsidRDefault="0034458C" w:rsidP="0034458C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и) абзац двенадцатый исключить; </w:t>
      </w:r>
    </w:p>
    <w:p w14:paraId="3DA9D43C" w14:textId="3455E41E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к) </w:t>
      </w:r>
      <w:r w:rsidR="00CA2BDA" w:rsidRPr="00CA2BDA">
        <w:rPr>
          <w:bCs/>
          <w:sz w:val="28"/>
          <w:szCs w:val="28"/>
        </w:rPr>
        <w:t>в абзаце тринадцатом:</w:t>
      </w:r>
    </w:p>
    <w:p w14:paraId="373FCEC0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«2021» заменить цифрами «2024»;</w:t>
      </w:r>
    </w:p>
    <w:p w14:paraId="25EB6422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«73,78» заменить на «75,1»;</w:t>
      </w:r>
    </w:p>
    <w:p w14:paraId="526D31A9" w14:textId="25879ADD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л) </w:t>
      </w:r>
      <w:r w:rsidR="00CA2BDA" w:rsidRPr="00CA2BDA">
        <w:rPr>
          <w:bCs/>
          <w:sz w:val="28"/>
          <w:szCs w:val="28"/>
        </w:rPr>
        <w:t>в абзаце четырнадцатом:</w:t>
      </w:r>
    </w:p>
    <w:p w14:paraId="4216FAE8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«2021» заменить цифрами «2024»;</w:t>
      </w:r>
    </w:p>
    <w:p w14:paraId="06A4804F" w14:textId="30D7793C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«85,5» заменить на «89,</w:t>
      </w:r>
      <w:r w:rsidR="00AE52FA">
        <w:rPr>
          <w:bCs/>
          <w:sz w:val="28"/>
          <w:szCs w:val="28"/>
        </w:rPr>
        <w:t>27</w:t>
      </w:r>
      <w:r w:rsidRPr="00CA2BDA">
        <w:rPr>
          <w:bCs/>
          <w:sz w:val="28"/>
          <w:szCs w:val="28"/>
        </w:rPr>
        <w:t>»;</w:t>
      </w:r>
    </w:p>
    <w:p w14:paraId="6FDB0AFF" w14:textId="78091830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м) </w:t>
      </w:r>
      <w:r w:rsidR="00CA2BDA" w:rsidRPr="00CA2BDA">
        <w:rPr>
          <w:bCs/>
          <w:sz w:val="28"/>
          <w:szCs w:val="28"/>
        </w:rPr>
        <w:t>в абзаце шестнадцатом цифры «211» заменить цифрами «254»;</w:t>
      </w:r>
    </w:p>
    <w:p w14:paraId="4141D099" w14:textId="3B04325F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н) </w:t>
      </w:r>
      <w:r w:rsidR="00CA2BDA" w:rsidRPr="00CA2BDA">
        <w:rPr>
          <w:bCs/>
          <w:sz w:val="28"/>
          <w:szCs w:val="28"/>
        </w:rPr>
        <w:t>в абзаце семнадцатом слова «51 проекта, направленного» заменить словами «46 проектов, направленных»;</w:t>
      </w:r>
    </w:p>
    <w:p w14:paraId="14EC5015" w14:textId="59525F82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о) </w:t>
      </w:r>
      <w:r w:rsidR="00CA2BDA" w:rsidRPr="00CA2BDA">
        <w:rPr>
          <w:bCs/>
          <w:sz w:val="28"/>
          <w:szCs w:val="28"/>
        </w:rPr>
        <w:t>в абзаце восемнадцатом:</w:t>
      </w:r>
    </w:p>
    <w:p w14:paraId="48C8E894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«21» заменить цифрами «42»;</w:t>
      </w:r>
    </w:p>
    <w:p w14:paraId="5E8F6362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слова «масштабного фестивального проекта» заменить словами «масштабных фестивальных проектов»;</w:t>
      </w:r>
    </w:p>
    <w:p w14:paraId="3DE49CD7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«2021» заменить на «2024»;</w:t>
      </w:r>
    </w:p>
    <w:p w14:paraId="0661AFB6" w14:textId="3C6C5FE1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п) </w:t>
      </w:r>
      <w:r w:rsidR="00CA2BDA" w:rsidRPr="00CA2BDA">
        <w:rPr>
          <w:bCs/>
          <w:sz w:val="28"/>
          <w:szCs w:val="28"/>
        </w:rPr>
        <w:t>в абзаце девятнадцатом:</w:t>
      </w:r>
    </w:p>
    <w:p w14:paraId="6C9E9728" w14:textId="1283AD6C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цифры «</w:t>
      </w:r>
      <w:r w:rsidR="00AE52FA">
        <w:rPr>
          <w:bCs/>
          <w:sz w:val="28"/>
          <w:szCs w:val="28"/>
        </w:rPr>
        <w:t>5</w:t>
      </w:r>
      <w:r w:rsidRPr="00CA2BDA">
        <w:rPr>
          <w:bCs/>
          <w:sz w:val="28"/>
          <w:szCs w:val="28"/>
        </w:rPr>
        <w:t>61» заменить цифрами «</w:t>
      </w:r>
      <w:r w:rsidR="00AE52FA">
        <w:rPr>
          <w:bCs/>
          <w:sz w:val="28"/>
          <w:szCs w:val="28"/>
        </w:rPr>
        <w:t>569</w:t>
      </w:r>
      <w:r w:rsidRPr="00CA2BDA">
        <w:rPr>
          <w:bCs/>
          <w:sz w:val="28"/>
          <w:szCs w:val="28"/>
        </w:rPr>
        <w:t>»;</w:t>
      </w:r>
    </w:p>
    <w:p w14:paraId="1B19C2A9" w14:textId="7E749A60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р) </w:t>
      </w:r>
      <w:r w:rsidR="00CA2BDA" w:rsidRPr="00CA2BDA">
        <w:rPr>
          <w:bCs/>
          <w:sz w:val="28"/>
          <w:szCs w:val="28"/>
        </w:rPr>
        <w:t>абзац двадцатый изложить в следующей редакции:</w:t>
      </w:r>
    </w:p>
    <w:p w14:paraId="464D7AE0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«описано и размещено не менее 4 объектов нематериального культурного наследия Новосибирской области в электронном каталоге объектов нематериального культурного наследия народов России, ежегодно в период с 2019 по 2024 год включительно.»;</w:t>
      </w:r>
    </w:p>
    <w:p w14:paraId="256FC708" w14:textId="77A1BB98" w:rsidR="00CA2BDA" w:rsidRPr="00CA2BDA" w:rsidRDefault="00FE531E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с) </w:t>
      </w:r>
      <w:r w:rsidR="00CA2BDA" w:rsidRPr="00CA2BDA">
        <w:rPr>
          <w:bCs/>
          <w:sz w:val="28"/>
          <w:szCs w:val="28"/>
        </w:rPr>
        <w:t>в абзаце двадцать первом цифры «2021» заменить цифрами «2024»;</w:t>
      </w:r>
    </w:p>
    <w:p w14:paraId="4C3347B6" w14:textId="6F80B366" w:rsidR="00CA2BDA" w:rsidRPr="00CA2BDA" w:rsidRDefault="00FE531E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т) </w:t>
      </w:r>
      <w:r w:rsidR="00CA2BDA" w:rsidRPr="00CA2BDA">
        <w:rPr>
          <w:bCs/>
          <w:sz w:val="28"/>
          <w:szCs w:val="28"/>
        </w:rPr>
        <w:t>в абзаце двадцать втором:</w:t>
      </w:r>
    </w:p>
    <w:p w14:paraId="6652E7BB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цифру «6» заменить цифрами «12»;</w:t>
      </w:r>
    </w:p>
    <w:p w14:paraId="1590F03D" w14:textId="77777777" w:rsidR="00CA2BDA" w:rsidRPr="00CA2BDA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A2BDA">
        <w:rPr>
          <w:bCs/>
          <w:sz w:val="28"/>
          <w:szCs w:val="28"/>
        </w:rPr>
        <w:t>цифру «3» заменить цифрой «6»;</w:t>
      </w:r>
    </w:p>
    <w:p w14:paraId="745D1EF0" w14:textId="53A7B2AD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у) </w:t>
      </w:r>
      <w:r w:rsidR="00CA2BDA" w:rsidRPr="00CA2BDA">
        <w:rPr>
          <w:bCs/>
          <w:sz w:val="28"/>
          <w:szCs w:val="28"/>
        </w:rPr>
        <w:t>в абзаце двадцать третьем цифры «1575» заменить цифрами «4510»;</w:t>
      </w:r>
    </w:p>
    <w:p w14:paraId="3378C1AB" w14:textId="7C2827F6" w:rsidR="00CA2BDA" w:rsidRPr="00CA2BDA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ф) </w:t>
      </w:r>
      <w:r w:rsidR="00CA2BDA" w:rsidRPr="00CA2BDA">
        <w:rPr>
          <w:bCs/>
          <w:sz w:val="28"/>
          <w:szCs w:val="28"/>
        </w:rPr>
        <w:t>в абзаце двадцать четвертом цифры «36» заменить цифрами «69»;</w:t>
      </w:r>
    </w:p>
    <w:p w14:paraId="76163AC0" w14:textId="58E98693" w:rsidR="003876D5" w:rsidRPr="00400FCC" w:rsidRDefault="0034458C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DF4DBE" w:rsidRPr="00400FCC">
        <w:rPr>
          <w:sz w:val="28"/>
          <w:szCs w:val="28"/>
          <w:lang w:eastAsia="en-US"/>
        </w:rPr>
        <w:t>) </w:t>
      </w:r>
      <w:r w:rsidR="003876D5" w:rsidRPr="00400FCC">
        <w:rPr>
          <w:sz w:val="28"/>
          <w:szCs w:val="28"/>
          <w:lang w:eastAsia="en-US"/>
        </w:rPr>
        <w:t>приложение № 1 к государственной программе «Цели, задачи и целевые индикаторы государственной программы Новосибирской области «Культура Новосибирской области» изложить в редакции согласно приложению № 1 к настоящему постановлению;</w:t>
      </w:r>
    </w:p>
    <w:p w14:paraId="7710BE29" w14:textId="560E338C" w:rsidR="003109AF" w:rsidRPr="00400FCC" w:rsidRDefault="0034458C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920200">
        <w:rPr>
          <w:sz w:val="28"/>
          <w:szCs w:val="28"/>
          <w:lang w:eastAsia="en-US"/>
        </w:rPr>
        <w:t>) </w:t>
      </w:r>
      <w:r w:rsidR="003109AF" w:rsidRPr="00400FCC">
        <w:rPr>
          <w:sz w:val="28"/>
          <w:szCs w:val="28"/>
          <w:lang w:eastAsia="en-US"/>
        </w:rPr>
        <w:t>приложение №</w:t>
      </w:r>
      <w:r w:rsidR="002C2B5E">
        <w:rPr>
          <w:sz w:val="28"/>
          <w:szCs w:val="28"/>
          <w:lang w:eastAsia="en-US"/>
        </w:rPr>
        <w:t xml:space="preserve"> </w:t>
      </w:r>
      <w:r w:rsidR="003109AF" w:rsidRPr="00400FCC">
        <w:rPr>
          <w:sz w:val="28"/>
          <w:szCs w:val="28"/>
          <w:lang w:eastAsia="en-US"/>
        </w:rPr>
        <w:t xml:space="preserve">2.1 </w:t>
      </w:r>
      <w:r w:rsidR="00C96631" w:rsidRPr="00400FCC">
        <w:rPr>
          <w:sz w:val="28"/>
          <w:szCs w:val="28"/>
          <w:lang w:eastAsia="en-US"/>
        </w:rPr>
        <w:t>к</w:t>
      </w:r>
      <w:r w:rsidR="003109AF" w:rsidRPr="00400FCC">
        <w:rPr>
          <w:sz w:val="28"/>
          <w:szCs w:val="28"/>
          <w:lang w:eastAsia="en-US"/>
        </w:rPr>
        <w:t xml:space="preserve"> государственной программе «Основные мероприятия государственной программы Новосибирской области «Культура Новосибирской области» (начиная с 2019 года)» изложить в редакции согласно приложению №</w:t>
      </w:r>
      <w:r w:rsidR="0016287E">
        <w:rPr>
          <w:sz w:val="28"/>
          <w:szCs w:val="28"/>
          <w:lang w:eastAsia="en-US"/>
        </w:rPr>
        <w:t xml:space="preserve"> </w:t>
      </w:r>
      <w:r w:rsidR="003109AF" w:rsidRPr="00400FCC">
        <w:rPr>
          <w:sz w:val="28"/>
          <w:szCs w:val="28"/>
          <w:lang w:eastAsia="en-US"/>
        </w:rPr>
        <w:t>2</w:t>
      </w:r>
      <w:r w:rsidR="00C96631" w:rsidRPr="00400FCC">
        <w:rPr>
          <w:sz w:val="28"/>
          <w:szCs w:val="28"/>
          <w:lang w:eastAsia="en-US"/>
        </w:rPr>
        <w:t xml:space="preserve"> </w:t>
      </w:r>
      <w:r w:rsidR="003109AF" w:rsidRPr="00400FCC">
        <w:rPr>
          <w:sz w:val="28"/>
          <w:szCs w:val="28"/>
          <w:lang w:eastAsia="en-US"/>
        </w:rPr>
        <w:t>к настоящему постановлению;</w:t>
      </w:r>
    </w:p>
    <w:p w14:paraId="10F5F36E" w14:textId="14F8FC3D" w:rsidR="00277B56" w:rsidRDefault="0034458C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rStyle w:val="affff0"/>
          <w:rFonts w:eastAsia="Calibri"/>
          <w:sz w:val="28"/>
          <w:szCs w:val="28"/>
          <w:lang w:eastAsia="en-US"/>
        </w:rPr>
        <w:t>9</w:t>
      </w:r>
      <w:r w:rsidR="00036535" w:rsidRPr="00400FCC">
        <w:rPr>
          <w:sz w:val="28"/>
          <w:szCs w:val="28"/>
          <w:lang w:eastAsia="en-US"/>
        </w:rPr>
        <w:t>) </w:t>
      </w:r>
      <w:r w:rsidR="00DF4DBE" w:rsidRPr="00400FCC">
        <w:rPr>
          <w:sz w:val="28"/>
          <w:szCs w:val="28"/>
          <w:lang w:eastAsia="en-US"/>
        </w:rPr>
        <w:t>п</w:t>
      </w:r>
      <w:r w:rsidR="00277B56" w:rsidRPr="00400FCC">
        <w:rPr>
          <w:sz w:val="28"/>
          <w:szCs w:val="28"/>
          <w:lang w:eastAsia="en-US"/>
        </w:rPr>
        <w:t>риложение № 3 к государственной программе «Сводные финансовые затраты государственной программы Новосибирской области «Культура Новосибирской области» изложить в редакции согласно приложению № </w:t>
      </w:r>
      <w:r w:rsidR="00C96631" w:rsidRPr="00400FCC">
        <w:rPr>
          <w:sz w:val="28"/>
          <w:szCs w:val="28"/>
          <w:lang w:eastAsia="en-US"/>
        </w:rPr>
        <w:t>3</w:t>
      </w:r>
      <w:r w:rsidR="0062093E" w:rsidRPr="00400FCC">
        <w:rPr>
          <w:sz w:val="28"/>
          <w:szCs w:val="28"/>
          <w:lang w:eastAsia="en-US"/>
        </w:rPr>
        <w:t xml:space="preserve"> к настоящему постановлению;</w:t>
      </w:r>
    </w:p>
    <w:p w14:paraId="0B9E362F" w14:textId="7DFB30B6" w:rsidR="00594464" w:rsidRPr="00594464" w:rsidRDefault="0034458C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920200">
        <w:rPr>
          <w:sz w:val="28"/>
          <w:szCs w:val="28"/>
          <w:lang w:eastAsia="en-US"/>
        </w:rPr>
        <w:t>) </w:t>
      </w:r>
      <w:r w:rsidR="00594464" w:rsidRPr="00594464">
        <w:rPr>
          <w:sz w:val="28"/>
          <w:szCs w:val="28"/>
          <w:lang w:eastAsia="en-US"/>
        </w:rPr>
        <w:t xml:space="preserve">в </w:t>
      </w:r>
      <w:hyperlink r:id="rId11" w:history="1">
        <w:r w:rsidR="00594464" w:rsidRPr="00594464">
          <w:rPr>
            <w:rStyle w:val="aff6"/>
            <w:color w:val="auto"/>
            <w:sz w:val="28"/>
            <w:szCs w:val="28"/>
            <w:u w:val="none"/>
            <w:lang w:eastAsia="en-US"/>
          </w:rPr>
          <w:t>приложении № 4</w:t>
        </w:r>
      </w:hyperlink>
      <w:r w:rsidR="00594464">
        <w:rPr>
          <w:sz w:val="28"/>
          <w:szCs w:val="28"/>
          <w:lang w:eastAsia="en-US"/>
        </w:rPr>
        <w:t xml:space="preserve"> к государственной программе «</w:t>
      </w:r>
      <w:r w:rsidR="00594464" w:rsidRPr="00594464">
        <w:rPr>
          <w:sz w:val="28"/>
          <w:szCs w:val="28"/>
          <w:lang w:eastAsia="en-US"/>
        </w:rPr>
        <w:t>Методика расчета субсидий и иных межбюджетных трансфертов на реализацию мероприятий государственной п</w:t>
      </w:r>
      <w:r w:rsidR="00594464">
        <w:rPr>
          <w:sz w:val="28"/>
          <w:szCs w:val="28"/>
          <w:lang w:eastAsia="en-US"/>
        </w:rPr>
        <w:t>рограммы Новосибирской области «</w:t>
      </w:r>
      <w:r w:rsidR="00594464" w:rsidRPr="00594464">
        <w:rPr>
          <w:sz w:val="28"/>
          <w:szCs w:val="28"/>
          <w:lang w:eastAsia="en-US"/>
        </w:rPr>
        <w:t>Культура Новосибирской области»</w:t>
      </w:r>
      <w:r w:rsidR="00180810" w:rsidRPr="00180810">
        <w:rPr>
          <w:sz w:val="28"/>
          <w:szCs w:val="28"/>
          <w:lang w:eastAsia="en-US"/>
        </w:rPr>
        <w:t>:</w:t>
      </w:r>
    </w:p>
    <w:p w14:paraId="746D08AF" w14:textId="468D6A34" w:rsidR="00594464" w:rsidRPr="00594464" w:rsidRDefault="009243C4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594464" w:rsidRPr="00594464">
        <w:rPr>
          <w:sz w:val="28"/>
          <w:szCs w:val="28"/>
          <w:lang w:eastAsia="en-US"/>
        </w:rPr>
        <w:t xml:space="preserve">в </w:t>
      </w:r>
      <w:hyperlink r:id="rId12" w:history="1">
        <w:r w:rsidR="00594464" w:rsidRPr="00594464">
          <w:rPr>
            <w:rStyle w:val="aff6"/>
            <w:color w:val="auto"/>
            <w:sz w:val="28"/>
            <w:szCs w:val="28"/>
            <w:u w:val="none"/>
            <w:lang w:eastAsia="en-US"/>
          </w:rPr>
          <w:t>подразделе</w:t>
        </w:r>
      </w:hyperlink>
      <w:r w:rsidR="00594464" w:rsidRPr="00594464">
        <w:rPr>
          <w:sz w:val="28"/>
          <w:szCs w:val="28"/>
          <w:lang w:eastAsia="en-US"/>
        </w:rPr>
        <w:t xml:space="preserve"> «Порядок распределения субсидий и отбора памятников и других мемориальных объектов, увековечивающих память о новосибирцах - защитниках Отечества, находящихся в муниципальной собственности, для включения в перечень мероприятий государственной программы для проведения их капитального ремо</w:t>
      </w:r>
      <w:r w:rsidR="00594464">
        <w:rPr>
          <w:sz w:val="28"/>
          <w:szCs w:val="28"/>
          <w:lang w:eastAsia="en-US"/>
        </w:rPr>
        <w:t>нта, реконструкции и сооружения»</w:t>
      </w:r>
      <w:r w:rsidR="00594464" w:rsidRPr="00594464">
        <w:rPr>
          <w:sz w:val="28"/>
          <w:szCs w:val="28"/>
          <w:lang w:eastAsia="en-US"/>
        </w:rPr>
        <w:t>:</w:t>
      </w:r>
    </w:p>
    <w:p w14:paraId="73FAA6BC" w14:textId="36634C55" w:rsidR="00594464" w:rsidRPr="00CA2BDA" w:rsidRDefault="00594464" w:rsidP="0016287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="00795DCA">
        <w:rPr>
          <w:sz w:val="28"/>
          <w:szCs w:val="28"/>
          <w:lang w:eastAsia="en-US"/>
        </w:rPr>
        <w:t>пункте 17</w:t>
      </w:r>
      <w:r>
        <w:rPr>
          <w:sz w:val="28"/>
          <w:szCs w:val="28"/>
          <w:lang w:eastAsia="en-US"/>
        </w:rPr>
        <w:t xml:space="preserve"> </w:t>
      </w:r>
      <w:r w:rsidR="00795DCA">
        <w:rPr>
          <w:sz w:val="28"/>
          <w:szCs w:val="28"/>
          <w:lang w:eastAsia="en-US"/>
        </w:rPr>
        <w:t>после слов</w:t>
      </w:r>
      <w:r w:rsidRPr="00594464">
        <w:rPr>
          <w:sz w:val="28"/>
          <w:szCs w:val="28"/>
          <w:lang w:eastAsia="en-US"/>
        </w:rPr>
        <w:t xml:space="preserve"> «не менее 25%» </w:t>
      </w:r>
      <w:r w:rsidR="00795DCA">
        <w:rPr>
          <w:sz w:val="28"/>
          <w:szCs w:val="28"/>
          <w:lang w:eastAsia="en-US"/>
        </w:rPr>
        <w:t>дополнить словами «(не менее 5 %, начиная с 2021 г.)»</w:t>
      </w:r>
      <w:r w:rsidRPr="00594464">
        <w:rPr>
          <w:sz w:val="28"/>
          <w:szCs w:val="28"/>
          <w:lang w:eastAsia="en-US"/>
        </w:rPr>
        <w:t>;</w:t>
      </w:r>
    </w:p>
    <w:p w14:paraId="66C7A7A9" w14:textId="2AA5D183" w:rsidR="00F06B4A" w:rsidRDefault="00795DCA" w:rsidP="0016287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пункта 18 дополнить подпунктом следующего содержания:</w:t>
      </w:r>
    </w:p>
    <w:p w14:paraId="135384DC" w14:textId="24AB9647" w:rsidR="00795DCA" w:rsidRPr="00795DCA" w:rsidRDefault="00795DCA" w:rsidP="00795DCA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«18.1. </w:t>
      </w:r>
      <w:r w:rsidRPr="00795DCA">
        <w:rPr>
          <w:sz w:val="28"/>
          <w:szCs w:val="28"/>
          <w:lang w:eastAsia="en-US"/>
        </w:rPr>
        <w:t>Размер субсидии муниципальному образованию</w:t>
      </w:r>
      <w:r>
        <w:rPr>
          <w:sz w:val="28"/>
          <w:szCs w:val="28"/>
          <w:lang w:eastAsia="en-US"/>
        </w:rPr>
        <w:t>, начиная с 2021 г.,</w:t>
      </w:r>
      <w:r w:rsidRPr="00795DCA">
        <w:rPr>
          <w:sz w:val="28"/>
          <w:szCs w:val="28"/>
          <w:lang w:eastAsia="en-US"/>
        </w:rPr>
        <w:t xml:space="preserve"> определяется по формуле:</w:t>
      </w:r>
    </w:p>
    <w:p w14:paraId="3E6C6F61" w14:textId="2AA88C9B" w:rsidR="00795DCA" w:rsidRDefault="00795DCA" w:rsidP="00795DCA">
      <w:pPr>
        <w:widowControl w:val="0"/>
        <w:spacing w:before="0" w:after="0"/>
        <w:ind w:firstLine="709"/>
        <w:jc w:val="center"/>
        <w:rPr>
          <w:sz w:val="28"/>
          <w:szCs w:val="28"/>
          <w:lang w:eastAsia="en-US"/>
        </w:rPr>
      </w:pPr>
      <w:r w:rsidRPr="00795DCA">
        <w:rPr>
          <w:sz w:val="28"/>
          <w:szCs w:val="28"/>
          <w:lang w:eastAsia="en-US"/>
        </w:rPr>
        <w:t xml:space="preserve">S = V / 100% x </w:t>
      </w:r>
      <w:r>
        <w:rPr>
          <w:sz w:val="28"/>
          <w:szCs w:val="28"/>
          <w:lang w:eastAsia="en-US"/>
        </w:rPr>
        <w:t>9</w:t>
      </w:r>
      <w:r w:rsidRPr="00795DCA">
        <w:rPr>
          <w:sz w:val="28"/>
          <w:szCs w:val="28"/>
          <w:lang w:eastAsia="en-US"/>
        </w:rPr>
        <w:t>5%</w:t>
      </w:r>
      <w:r w:rsidR="00E277AA">
        <w:rPr>
          <w:sz w:val="28"/>
          <w:szCs w:val="28"/>
          <w:lang w:eastAsia="en-US"/>
        </w:rPr>
        <w:t>.»;</w:t>
      </w:r>
    </w:p>
    <w:p w14:paraId="26A3351B" w14:textId="70B92CC4" w:rsidR="0011254E" w:rsidRDefault="009243C4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11254E">
        <w:rPr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 xml:space="preserve">после пункта 31 </w:t>
      </w:r>
      <w:r w:rsidR="0011254E">
        <w:rPr>
          <w:sz w:val="28"/>
          <w:szCs w:val="28"/>
          <w:lang w:eastAsia="en-US"/>
        </w:rPr>
        <w:t xml:space="preserve">дополнить </w:t>
      </w:r>
      <w:r>
        <w:rPr>
          <w:sz w:val="28"/>
          <w:szCs w:val="28"/>
          <w:lang w:eastAsia="en-US"/>
        </w:rPr>
        <w:t>абзац</w:t>
      </w:r>
      <w:r w:rsidR="009070E3">
        <w:rPr>
          <w:sz w:val="28"/>
          <w:szCs w:val="28"/>
          <w:lang w:eastAsia="en-US"/>
        </w:rPr>
        <w:t>ем и пунктами</w:t>
      </w:r>
      <w:r w:rsidR="0011254E">
        <w:rPr>
          <w:sz w:val="28"/>
          <w:szCs w:val="28"/>
          <w:lang w:eastAsia="en-US"/>
        </w:rPr>
        <w:t xml:space="preserve"> следующего содержания:</w:t>
      </w:r>
    </w:p>
    <w:p w14:paraId="78018710" w14:textId="77777777" w:rsid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14:paraId="782F263D" w14:textId="77777777" w:rsidR="0011254E" w:rsidRPr="0011254E" w:rsidRDefault="0011254E" w:rsidP="0011254E">
      <w:pPr>
        <w:widowControl w:val="0"/>
        <w:spacing w:before="0" w:after="0"/>
        <w:ind w:firstLine="709"/>
        <w:jc w:val="center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11254E">
        <w:rPr>
          <w:b/>
          <w:sz w:val="28"/>
          <w:szCs w:val="28"/>
          <w:lang w:eastAsia="en-US"/>
        </w:rPr>
        <w:t>Методика распределения субсидий местным бюджетам на обустройство и восстановление воинских захоронений на территории Новосибирской области</w:t>
      </w:r>
    </w:p>
    <w:p w14:paraId="43DAEA7F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14:paraId="4062D930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11254E">
        <w:rPr>
          <w:sz w:val="28"/>
          <w:szCs w:val="28"/>
          <w:lang w:eastAsia="en-US"/>
        </w:rPr>
        <w:t xml:space="preserve">32. Методика распределения субсидий местным бюджетам на обустройство и восстановление воинских захоронений (далее – Методика) устанавливает </w:t>
      </w:r>
      <w:r w:rsidRPr="0011254E">
        <w:rPr>
          <w:sz w:val="28"/>
          <w:szCs w:val="28"/>
          <w:lang w:eastAsia="en-US"/>
        </w:rPr>
        <w:lastRenderedPageBreak/>
        <w:t>механизм распределения средств субсидий местным бюджетам на обустройство и восстановление воинских захоронений (далее - субсидии).</w:t>
      </w:r>
    </w:p>
    <w:p w14:paraId="2B32D21E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11254E">
        <w:rPr>
          <w:sz w:val="28"/>
          <w:szCs w:val="28"/>
          <w:lang w:eastAsia="en-US"/>
        </w:rPr>
        <w:t xml:space="preserve">33. Расчет субсидий из областного бюджета местным бюджетам на реализацию мероприятий государственной программы в части проведения работ по обустройству и восстановлению воинских захоронений, производится на основании представленных Администрациями Главному распорядителю результатов проведенного обследования воинских захоронений и сметной документации на проведение работ по обустройству и восстановлению воинских захоронений за счет средств областного бюджета Новосибирской области, с учетом обязательного </w:t>
      </w:r>
      <w:proofErr w:type="spellStart"/>
      <w:r w:rsidRPr="0011254E">
        <w:rPr>
          <w:sz w:val="28"/>
          <w:szCs w:val="28"/>
          <w:lang w:eastAsia="en-US"/>
        </w:rPr>
        <w:t>софинансирования</w:t>
      </w:r>
      <w:proofErr w:type="spellEnd"/>
      <w:r w:rsidRPr="0011254E">
        <w:rPr>
          <w:sz w:val="28"/>
          <w:szCs w:val="28"/>
          <w:lang w:eastAsia="en-US"/>
        </w:rPr>
        <w:t xml:space="preserve"> из местного бюджета в размере не менее 5% от общей стоимости работ по обустройству и восстановлению воинских захоронений в соответствии со сметной документацией.</w:t>
      </w:r>
    </w:p>
    <w:p w14:paraId="57B38DE8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11254E">
        <w:rPr>
          <w:sz w:val="28"/>
          <w:szCs w:val="28"/>
          <w:lang w:eastAsia="en-US"/>
        </w:rPr>
        <w:t>34. Размер субсидии, предоставляемой бюджету i-</w:t>
      </w:r>
      <w:proofErr w:type="spellStart"/>
      <w:r w:rsidRPr="0011254E">
        <w:rPr>
          <w:sz w:val="28"/>
          <w:szCs w:val="28"/>
          <w:lang w:eastAsia="en-US"/>
        </w:rPr>
        <w:t>го</w:t>
      </w:r>
      <w:proofErr w:type="spellEnd"/>
      <w:r w:rsidRPr="0011254E">
        <w:rPr>
          <w:sz w:val="28"/>
          <w:szCs w:val="28"/>
          <w:lang w:eastAsia="en-US"/>
        </w:rPr>
        <w:t xml:space="preserve"> муниципального образования Новосибирской области на соответствующий год на обустройство и восстановление воинских захоронений (</w:t>
      </w:r>
      <w:proofErr w:type="spellStart"/>
      <w:r w:rsidRPr="0011254E">
        <w:rPr>
          <w:sz w:val="28"/>
          <w:szCs w:val="28"/>
          <w:lang w:eastAsia="en-US"/>
        </w:rPr>
        <w:t>Si</w:t>
      </w:r>
      <w:proofErr w:type="spellEnd"/>
      <w:r w:rsidRPr="0011254E">
        <w:rPr>
          <w:sz w:val="28"/>
          <w:szCs w:val="28"/>
          <w:lang w:eastAsia="en-US"/>
        </w:rPr>
        <w:t>), определяется:</w:t>
      </w:r>
    </w:p>
    <w:p w14:paraId="1E57E249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14:paraId="14EA350A" w14:textId="77777777" w:rsidR="0011254E" w:rsidRPr="0074108D" w:rsidRDefault="008260B9" w:rsidP="0011254E">
      <w:pPr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14:paraId="4CBAF8EC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val="en-US" w:eastAsia="en-US"/>
        </w:rPr>
      </w:pPr>
    </w:p>
    <w:p w14:paraId="3BEC556B" w14:textId="77777777" w:rsidR="0011254E" w:rsidRPr="00FD380D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11254E">
        <w:rPr>
          <w:sz w:val="28"/>
          <w:szCs w:val="28"/>
          <w:lang w:eastAsia="en-US"/>
        </w:rPr>
        <w:t>где</w:t>
      </w:r>
      <w:r w:rsidRPr="00FD380D">
        <w:rPr>
          <w:sz w:val="28"/>
          <w:szCs w:val="28"/>
          <w:lang w:eastAsia="en-US"/>
        </w:rPr>
        <w:t>:</w:t>
      </w:r>
    </w:p>
    <w:p w14:paraId="7495C1FC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1254E">
        <w:rPr>
          <w:sz w:val="28"/>
          <w:szCs w:val="28"/>
          <w:lang w:eastAsia="en-US"/>
        </w:rPr>
        <w:t>Si</w:t>
      </w:r>
      <w:proofErr w:type="spellEnd"/>
      <w:r w:rsidRPr="0011254E">
        <w:rPr>
          <w:sz w:val="28"/>
          <w:szCs w:val="28"/>
          <w:lang w:eastAsia="en-US"/>
        </w:rPr>
        <w:t xml:space="preserve"> - объем субсидии бюджету i-</w:t>
      </w:r>
      <w:proofErr w:type="spellStart"/>
      <w:r w:rsidRPr="0011254E">
        <w:rPr>
          <w:sz w:val="28"/>
          <w:szCs w:val="28"/>
          <w:lang w:eastAsia="en-US"/>
        </w:rPr>
        <w:t>го</w:t>
      </w:r>
      <w:proofErr w:type="spellEnd"/>
      <w:r w:rsidRPr="0011254E">
        <w:rPr>
          <w:sz w:val="28"/>
          <w:szCs w:val="28"/>
          <w:lang w:eastAsia="en-US"/>
        </w:rPr>
        <w:t xml:space="preserve"> муниципального образования области на обустройство и восстановление воинских захоронений в i-м муниципальном районе области;</w:t>
      </w:r>
    </w:p>
    <w:p w14:paraId="303FD1C4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11254E">
        <w:rPr>
          <w:sz w:val="28"/>
          <w:szCs w:val="28"/>
          <w:lang w:eastAsia="en-US"/>
        </w:rPr>
        <w:t>S - общий объем субсидии бюджетам муниципальных образований области на обустройство и восстановление воинских захоронений;</w:t>
      </w:r>
    </w:p>
    <w:p w14:paraId="1B5F115D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1254E">
        <w:rPr>
          <w:sz w:val="28"/>
          <w:szCs w:val="28"/>
          <w:lang w:eastAsia="en-US"/>
        </w:rPr>
        <w:t>Ri</w:t>
      </w:r>
      <w:proofErr w:type="spellEnd"/>
      <w:r w:rsidRPr="0011254E">
        <w:rPr>
          <w:sz w:val="28"/>
          <w:szCs w:val="28"/>
          <w:lang w:eastAsia="en-US"/>
        </w:rPr>
        <w:t xml:space="preserve"> - расчетная потребность бюджета i-</w:t>
      </w:r>
      <w:proofErr w:type="spellStart"/>
      <w:r w:rsidRPr="0011254E">
        <w:rPr>
          <w:sz w:val="28"/>
          <w:szCs w:val="28"/>
          <w:lang w:eastAsia="en-US"/>
        </w:rPr>
        <w:t>го</w:t>
      </w:r>
      <w:proofErr w:type="spellEnd"/>
      <w:r w:rsidRPr="0011254E">
        <w:rPr>
          <w:sz w:val="28"/>
          <w:szCs w:val="28"/>
          <w:lang w:eastAsia="en-US"/>
        </w:rPr>
        <w:t xml:space="preserve"> муниципального образования области в средствах на ремонтные, реставрационные работы и благоустройство воинских захоронений, определяемая по формуле:</w:t>
      </w:r>
    </w:p>
    <w:p w14:paraId="2929E95D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1254E">
        <w:rPr>
          <w:sz w:val="28"/>
          <w:szCs w:val="28"/>
          <w:lang w:eastAsia="en-US"/>
        </w:rPr>
        <w:t>Ri</w:t>
      </w:r>
      <w:proofErr w:type="spellEnd"/>
      <w:r w:rsidRPr="0011254E">
        <w:rPr>
          <w:sz w:val="28"/>
          <w:szCs w:val="28"/>
          <w:lang w:eastAsia="en-US"/>
        </w:rPr>
        <w:t xml:space="preserve"> = </w:t>
      </w:r>
      <w:proofErr w:type="spellStart"/>
      <w:r w:rsidRPr="0011254E">
        <w:rPr>
          <w:sz w:val="28"/>
          <w:szCs w:val="28"/>
          <w:lang w:eastAsia="en-US"/>
        </w:rPr>
        <w:t>Сср</w:t>
      </w:r>
      <w:proofErr w:type="spellEnd"/>
      <w:r w:rsidRPr="0011254E">
        <w:rPr>
          <w:sz w:val="28"/>
          <w:szCs w:val="28"/>
          <w:lang w:eastAsia="en-US"/>
        </w:rPr>
        <w:t xml:space="preserve"> x </w:t>
      </w:r>
      <w:proofErr w:type="spellStart"/>
      <w:r w:rsidRPr="0011254E">
        <w:rPr>
          <w:sz w:val="28"/>
          <w:szCs w:val="28"/>
          <w:lang w:eastAsia="en-US"/>
        </w:rPr>
        <w:t>Pi</w:t>
      </w:r>
      <w:proofErr w:type="spellEnd"/>
      <w:r w:rsidRPr="0011254E">
        <w:rPr>
          <w:sz w:val="28"/>
          <w:szCs w:val="28"/>
          <w:lang w:eastAsia="en-US"/>
        </w:rPr>
        <w:t xml:space="preserve"> </w:t>
      </w:r>
    </w:p>
    <w:p w14:paraId="47EA60B0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11254E">
        <w:rPr>
          <w:sz w:val="28"/>
          <w:szCs w:val="28"/>
          <w:lang w:eastAsia="en-US"/>
        </w:rPr>
        <w:t>где:</w:t>
      </w:r>
    </w:p>
    <w:p w14:paraId="058C19DB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1254E">
        <w:rPr>
          <w:sz w:val="28"/>
          <w:szCs w:val="28"/>
          <w:lang w:eastAsia="en-US"/>
        </w:rPr>
        <w:t>Сср</w:t>
      </w:r>
      <w:proofErr w:type="spellEnd"/>
      <w:r w:rsidRPr="0011254E">
        <w:rPr>
          <w:sz w:val="28"/>
          <w:szCs w:val="28"/>
          <w:lang w:eastAsia="en-US"/>
        </w:rPr>
        <w:t xml:space="preserve"> - средняя стоимость работ на проведение работ на воинских захоронениях (ремонтных, реставрационных и по благоустройству), значение которой на 2020 год принимается в размере 4,300 тыс. рублей на одно воинское захоронение, на 2021 год - в размере 4,300 тыс. рублей на одно воинское захоронение, на 2022 год - в размере 4,300 тыс. рублей на одно воинское захоронение, тыс. рублей;</w:t>
      </w:r>
    </w:p>
    <w:p w14:paraId="6AC898D5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1254E">
        <w:rPr>
          <w:sz w:val="28"/>
          <w:szCs w:val="28"/>
          <w:lang w:eastAsia="en-US"/>
        </w:rPr>
        <w:t>Pi</w:t>
      </w:r>
      <w:proofErr w:type="spellEnd"/>
      <w:r w:rsidRPr="0011254E">
        <w:rPr>
          <w:sz w:val="28"/>
          <w:szCs w:val="28"/>
          <w:lang w:eastAsia="en-US"/>
        </w:rPr>
        <w:t xml:space="preserve"> - количество объектов воинских захоронений, подлежащих ремонтным, реставрационным работам и благоустройству, в i-м муниципальном образовании области, ед.</w:t>
      </w:r>
    </w:p>
    <w:p w14:paraId="2C9C1F03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1254E">
        <w:rPr>
          <w:sz w:val="28"/>
          <w:szCs w:val="28"/>
          <w:lang w:eastAsia="en-US"/>
        </w:rPr>
        <w:t>Ri</w:t>
      </w:r>
      <w:proofErr w:type="spellEnd"/>
      <w:r w:rsidRPr="0011254E">
        <w:rPr>
          <w:sz w:val="28"/>
          <w:szCs w:val="28"/>
          <w:lang w:eastAsia="en-US"/>
        </w:rPr>
        <w:t xml:space="preserve"> - расчетная потребность бюджета i-</w:t>
      </w:r>
      <w:proofErr w:type="spellStart"/>
      <w:r w:rsidRPr="0011254E">
        <w:rPr>
          <w:sz w:val="28"/>
          <w:szCs w:val="28"/>
          <w:lang w:eastAsia="en-US"/>
        </w:rPr>
        <w:t>го</w:t>
      </w:r>
      <w:proofErr w:type="spellEnd"/>
      <w:r w:rsidRPr="0011254E">
        <w:rPr>
          <w:sz w:val="28"/>
          <w:szCs w:val="28"/>
          <w:lang w:eastAsia="en-US"/>
        </w:rPr>
        <w:t xml:space="preserve"> муниципального образования области в средствах на установку мемориальных знаков на воинских захоронениях, определяемая по формуле:</w:t>
      </w:r>
    </w:p>
    <w:p w14:paraId="7C5E84D6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1254E">
        <w:rPr>
          <w:sz w:val="28"/>
          <w:szCs w:val="28"/>
          <w:lang w:eastAsia="en-US"/>
        </w:rPr>
        <w:t>Ri</w:t>
      </w:r>
      <w:proofErr w:type="spellEnd"/>
      <w:r w:rsidRPr="0011254E">
        <w:rPr>
          <w:sz w:val="28"/>
          <w:szCs w:val="28"/>
          <w:lang w:eastAsia="en-US"/>
        </w:rPr>
        <w:t xml:space="preserve"> = </w:t>
      </w:r>
      <w:proofErr w:type="spellStart"/>
      <w:r w:rsidRPr="0011254E">
        <w:rPr>
          <w:sz w:val="28"/>
          <w:szCs w:val="28"/>
          <w:lang w:eastAsia="en-US"/>
        </w:rPr>
        <w:t>Сср</w:t>
      </w:r>
      <w:proofErr w:type="spellEnd"/>
      <w:r w:rsidRPr="0011254E">
        <w:rPr>
          <w:sz w:val="28"/>
          <w:szCs w:val="28"/>
          <w:lang w:eastAsia="en-US"/>
        </w:rPr>
        <w:t xml:space="preserve"> x </w:t>
      </w:r>
      <w:proofErr w:type="spellStart"/>
      <w:r w:rsidRPr="0011254E">
        <w:rPr>
          <w:sz w:val="28"/>
          <w:szCs w:val="28"/>
          <w:lang w:eastAsia="en-US"/>
        </w:rPr>
        <w:t>Ni</w:t>
      </w:r>
      <w:proofErr w:type="spellEnd"/>
      <w:r w:rsidRPr="0011254E">
        <w:rPr>
          <w:sz w:val="28"/>
          <w:szCs w:val="28"/>
          <w:lang w:eastAsia="en-US"/>
        </w:rPr>
        <w:t xml:space="preserve"> </w:t>
      </w:r>
    </w:p>
    <w:p w14:paraId="511B0246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11254E">
        <w:rPr>
          <w:sz w:val="28"/>
          <w:szCs w:val="28"/>
          <w:lang w:eastAsia="en-US"/>
        </w:rPr>
        <w:t>где:</w:t>
      </w:r>
    </w:p>
    <w:p w14:paraId="14330D13" w14:textId="77777777" w:rsidR="0011254E" w:rsidRP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1254E">
        <w:rPr>
          <w:sz w:val="28"/>
          <w:szCs w:val="28"/>
          <w:lang w:eastAsia="en-US"/>
        </w:rPr>
        <w:t>Сср</w:t>
      </w:r>
      <w:proofErr w:type="spellEnd"/>
      <w:r w:rsidRPr="0011254E">
        <w:rPr>
          <w:sz w:val="28"/>
          <w:szCs w:val="28"/>
          <w:lang w:eastAsia="en-US"/>
        </w:rPr>
        <w:t xml:space="preserve"> - средняя стоимость работ на проведение работ на воинских захоронениях (по установке мемориальных знаков), значение которой на 2020 год </w:t>
      </w:r>
      <w:r w:rsidRPr="0011254E">
        <w:rPr>
          <w:sz w:val="28"/>
          <w:szCs w:val="28"/>
          <w:lang w:eastAsia="en-US"/>
        </w:rPr>
        <w:lastRenderedPageBreak/>
        <w:t>принимается в размере 10,440 тыс. рублей на одно воинское захоронение, на 2021 год - в размере 10,440 тыс. рублей на одно воинское захоронение, на 2022 год - в размере 10,440 тыс. рублей на одно воинское захоронение, тыс. рублей;</w:t>
      </w:r>
    </w:p>
    <w:p w14:paraId="590F04FB" w14:textId="71A4697C" w:rsid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1254E">
        <w:rPr>
          <w:sz w:val="28"/>
          <w:szCs w:val="28"/>
          <w:lang w:eastAsia="en-US"/>
        </w:rPr>
        <w:t>Pi</w:t>
      </w:r>
      <w:proofErr w:type="spellEnd"/>
      <w:r w:rsidRPr="0011254E">
        <w:rPr>
          <w:sz w:val="28"/>
          <w:szCs w:val="28"/>
          <w:lang w:eastAsia="en-US"/>
        </w:rPr>
        <w:t xml:space="preserve"> - количество объектов воинских захоронений, подлежащих, установке мемориальных знаков в i-м муниципальном образовании области, ед.</w:t>
      </w:r>
      <w:r>
        <w:rPr>
          <w:sz w:val="28"/>
          <w:szCs w:val="28"/>
          <w:lang w:eastAsia="en-US"/>
        </w:rPr>
        <w:t>»</w:t>
      </w:r>
      <w:r w:rsidR="008260B9">
        <w:rPr>
          <w:sz w:val="28"/>
          <w:szCs w:val="28"/>
          <w:lang w:eastAsia="en-US"/>
        </w:rPr>
        <w:t>.</w:t>
      </w:r>
    </w:p>
    <w:p w14:paraId="7CD9121F" w14:textId="77777777" w:rsidR="0011254E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14:paraId="66FEEF7E" w14:textId="5A039A97" w:rsidR="002C2B5E" w:rsidRDefault="002C2B5E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Pr="002C2B5E">
        <w:rPr>
          <w:sz w:val="28"/>
          <w:szCs w:val="28"/>
          <w:lang w:eastAsia="en-US"/>
        </w:rPr>
        <w:t>В п</w:t>
      </w:r>
      <w:r w:rsidRPr="002C2B5E">
        <w:rPr>
          <w:bCs/>
          <w:sz w:val="28"/>
          <w:szCs w:val="28"/>
          <w:lang w:eastAsia="en-US"/>
        </w:rPr>
        <w:t>риложении № 1 к постановлению «</w:t>
      </w:r>
      <w:r w:rsidRPr="002C2B5E">
        <w:rPr>
          <w:sz w:val="28"/>
          <w:szCs w:val="28"/>
          <w:lang w:eastAsia="en-US"/>
        </w:rPr>
        <w:t>Порядок финансирования мероприятий, предусмотренных государственной программой Новосибирской области «Культура Новосибирской области»:</w:t>
      </w:r>
    </w:p>
    <w:p w14:paraId="1570DD0A" w14:textId="41557D9E" w:rsidR="002C2B5E" w:rsidRDefault="003D548C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подпункта 19 дополнить подпункт</w:t>
      </w:r>
      <w:r w:rsidR="0020125F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м</w:t>
      </w:r>
      <w:r w:rsidR="0020125F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следующего содержания:</w:t>
      </w:r>
    </w:p>
    <w:p w14:paraId="3350C049" w14:textId="094ADC2C" w:rsidR="003D548C" w:rsidRDefault="003D548C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«20) </w:t>
      </w:r>
      <w:r w:rsidRPr="003D548C">
        <w:rPr>
          <w:sz w:val="28"/>
          <w:szCs w:val="28"/>
          <w:lang w:eastAsia="en-US"/>
        </w:rPr>
        <w:t>путем предоставления из областного бюджета местным бюджетам субсидий, в том числе источником финансового обеспечения которых являются субсидии из федерального бюджета</w:t>
      </w:r>
      <w:r>
        <w:rPr>
          <w:sz w:val="28"/>
          <w:szCs w:val="28"/>
          <w:lang w:eastAsia="en-US"/>
        </w:rPr>
        <w:t>,</w:t>
      </w:r>
      <w:r w:rsidRPr="003D548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3D548C">
        <w:rPr>
          <w:sz w:val="28"/>
          <w:szCs w:val="28"/>
          <w:lang w:eastAsia="en-US"/>
        </w:rPr>
        <w:t>на реализацию мероприятий федеральной целевой программой «Увековечение памяти погибших при защите Отечества на 2019 - 2024 годы</w:t>
      </w:r>
      <w:r w:rsidR="0020125F">
        <w:rPr>
          <w:sz w:val="28"/>
          <w:szCs w:val="28"/>
          <w:lang w:eastAsia="en-US"/>
        </w:rPr>
        <w:t>;</w:t>
      </w:r>
    </w:p>
    <w:p w14:paraId="111B64F6" w14:textId="3A10BD66" w:rsidR="0020125F" w:rsidRDefault="0020125F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21) </w:t>
      </w:r>
      <w:r w:rsidRPr="0020125F">
        <w:rPr>
          <w:sz w:val="28"/>
          <w:szCs w:val="28"/>
          <w:lang w:eastAsia="en-US"/>
        </w:rPr>
        <w:t>путем предоставления из областного бюджета местным бюджетам иных межбюджетных трансфертов на строительство, реконструкцию муниципальных учреждений к</w:t>
      </w:r>
      <w:r>
        <w:rPr>
          <w:sz w:val="28"/>
          <w:szCs w:val="28"/>
          <w:lang w:eastAsia="en-US"/>
        </w:rPr>
        <w:t>ультуры в Новосибирской области.»</w:t>
      </w:r>
      <w:r w:rsidR="00C71956">
        <w:rPr>
          <w:sz w:val="28"/>
          <w:szCs w:val="28"/>
          <w:lang w:eastAsia="en-US"/>
        </w:rPr>
        <w:t>.</w:t>
      </w:r>
    </w:p>
    <w:p w14:paraId="634760AF" w14:textId="5B40F1E9" w:rsidR="004E5373" w:rsidRDefault="002C2B5E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8240AE">
        <w:rPr>
          <w:sz w:val="28"/>
          <w:szCs w:val="28"/>
          <w:lang w:eastAsia="en-US"/>
        </w:rPr>
        <w:t>.</w:t>
      </w:r>
      <w:r w:rsidR="006B3766">
        <w:rPr>
          <w:sz w:val="28"/>
          <w:szCs w:val="28"/>
          <w:lang w:eastAsia="en-US"/>
        </w:rPr>
        <w:t> </w:t>
      </w:r>
      <w:r w:rsidR="004E5373" w:rsidRPr="004E5373">
        <w:rPr>
          <w:sz w:val="28"/>
          <w:szCs w:val="28"/>
          <w:lang w:eastAsia="en-US"/>
        </w:rPr>
        <w:t>В</w:t>
      </w:r>
      <w:r w:rsidR="00594464">
        <w:rPr>
          <w:sz w:val="28"/>
          <w:szCs w:val="28"/>
          <w:lang w:eastAsia="en-US"/>
        </w:rPr>
        <w:t xml:space="preserve"> </w:t>
      </w:r>
      <w:r w:rsidR="004E5373" w:rsidRPr="004E5373">
        <w:rPr>
          <w:sz w:val="28"/>
          <w:szCs w:val="28"/>
          <w:lang w:eastAsia="en-US"/>
        </w:rPr>
        <w:t>п</w:t>
      </w:r>
      <w:r w:rsidR="004E5373" w:rsidRPr="004E5373">
        <w:rPr>
          <w:bCs/>
          <w:sz w:val="28"/>
          <w:szCs w:val="28"/>
          <w:lang w:eastAsia="en-US"/>
        </w:rPr>
        <w:t xml:space="preserve">риложении № 2 к постановлению </w:t>
      </w:r>
      <w:r w:rsidR="004E5373" w:rsidRPr="004E5373">
        <w:rPr>
          <w:sz w:val="28"/>
          <w:szCs w:val="28"/>
          <w:lang w:eastAsia="en-US"/>
        </w:rPr>
        <w:t>«Порядок (Условия) предоставления и расходования межбюджетных трансфертов (субсидий) местным бюджетам на реализацию мероприятий государственной программы Новосибирской области «Культура Новосибирской области»</w:t>
      </w:r>
      <w:r w:rsidR="00180810" w:rsidRPr="00180810">
        <w:rPr>
          <w:sz w:val="28"/>
          <w:szCs w:val="28"/>
          <w:lang w:eastAsia="en-US"/>
        </w:rPr>
        <w:t>:</w:t>
      </w:r>
    </w:p>
    <w:p w14:paraId="0D3596B7" w14:textId="58E3DA4F" w:rsidR="004E5373" w:rsidRDefault="004E5373" w:rsidP="00485691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920200">
        <w:rPr>
          <w:sz w:val="28"/>
          <w:szCs w:val="28"/>
          <w:lang w:eastAsia="en-US"/>
        </w:rPr>
        <w:t>1) </w:t>
      </w:r>
      <w:r w:rsidRPr="004E5373">
        <w:rPr>
          <w:sz w:val="28"/>
          <w:szCs w:val="28"/>
          <w:lang w:eastAsia="en-US"/>
        </w:rPr>
        <w:t xml:space="preserve">в абзаце </w:t>
      </w:r>
      <w:r w:rsidR="00B00884">
        <w:rPr>
          <w:sz w:val="28"/>
          <w:szCs w:val="28"/>
          <w:lang w:eastAsia="en-US"/>
        </w:rPr>
        <w:t>«б»</w:t>
      </w:r>
      <w:r>
        <w:rPr>
          <w:sz w:val="28"/>
          <w:szCs w:val="28"/>
          <w:lang w:eastAsia="en-US"/>
        </w:rPr>
        <w:t xml:space="preserve"> подпункта 2</w:t>
      </w:r>
      <w:r w:rsidRPr="004E5373">
        <w:rPr>
          <w:sz w:val="28"/>
          <w:szCs w:val="28"/>
          <w:lang w:eastAsia="en-US"/>
        </w:rPr>
        <w:t xml:space="preserve"> пункта </w:t>
      </w:r>
      <w:r w:rsidR="00B00884">
        <w:rPr>
          <w:sz w:val="28"/>
          <w:szCs w:val="28"/>
          <w:lang w:eastAsia="en-US"/>
        </w:rPr>
        <w:t>4</w:t>
      </w:r>
      <w:r w:rsidRPr="004E5373">
        <w:rPr>
          <w:sz w:val="28"/>
          <w:szCs w:val="28"/>
          <w:lang w:eastAsia="en-US"/>
        </w:rPr>
        <w:t xml:space="preserve"> </w:t>
      </w:r>
      <w:r w:rsidR="00A05653">
        <w:rPr>
          <w:sz w:val="28"/>
          <w:szCs w:val="28"/>
          <w:lang w:eastAsia="en-US"/>
        </w:rPr>
        <w:t>после слов</w:t>
      </w:r>
      <w:r w:rsidRPr="004E5373">
        <w:rPr>
          <w:sz w:val="28"/>
          <w:szCs w:val="28"/>
          <w:lang w:eastAsia="en-US"/>
        </w:rPr>
        <w:t xml:space="preserve"> «не менее 25%» </w:t>
      </w:r>
      <w:r w:rsidR="00A05653">
        <w:rPr>
          <w:sz w:val="28"/>
          <w:szCs w:val="28"/>
          <w:lang w:eastAsia="en-US"/>
        </w:rPr>
        <w:t xml:space="preserve">дополнить словами </w:t>
      </w:r>
      <w:r w:rsidRPr="004E5373">
        <w:rPr>
          <w:sz w:val="28"/>
          <w:szCs w:val="28"/>
          <w:lang w:eastAsia="en-US"/>
        </w:rPr>
        <w:t>«</w:t>
      </w:r>
      <w:r w:rsidR="00A05653">
        <w:rPr>
          <w:sz w:val="28"/>
          <w:szCs w:val="28"/>
          <w:lang w:eastAsia="en-US"/>
        </w:rPr>
        <w:t>(</w:t>
      </w:r>
      <w:r w:rsidRPr="004E5373">
        <w:rPr>
          <w:sz w:val="28"/>
          <w:szCs w:val="28"/>
          <w:lang w:eastAsia="en-US"/>
        </w:rPr>
        <w:t>не менее 5%</w:t>
      </w:r>
      <w:r w:rsidR="00A05653">
        <w:rPr>
          <w:sz w:val="28"/>
          <w:szCs w:val="28"/>
          <w:lang w:eastAsia="en-US"/>
        </w:rPr>
        <w:t>, начиная с 2021 г.)</w:t>
      </w:r>
      <w:r w:rsidRPr="004E5373">
        <w:rPr>
          <w:sz w:val="28"/>
          <w:szCs w:val="28"/>
          <w:lang w:eastAsia="en-US"/>
        </w:rPr>
        <w:t>»;</w:t>
      </w:r>
    </w:p>
    <w:p w14:paraId="4D901045" w14:textId="5D0D24FE" w:rsidR="004E5373" w:rsidRDefault="004E5373" w:rsidP="00485691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920200">
        <w:rPr>
          <w:sz w:val="28"/>
          <w:szCs w:val="28"/>
          <w:lang w:eastAsia="en-US"/>
        </w:rPr>
        <w:t>2) </w:t>
      </w:r>
      <w:r w:rsidRPr="004E5373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подпункте</w:t>
      </w:r>
      <w:r w:rsidRPr="004E5373">
        <w:rPr>
          <w:sz w:val="28"/>
          <w:szCs w:val="28"/>
          <w:lang w:eastAsia="en-US"/>
        </w:rPr>
        <w:t xml:space="preserve"> 3 пункта 5 </w:t>
      </w:r>
      <w:r w:rsidR="00A05653" w:rsidRPr="00A05653">
        <w:rPr>
          <w:sz w:val="28"/>
          <w:szCs w:val="28"/>
          <w:lang w:eastAsia="en-US"/>
        </w:rPr>
        <w:t>после слов «не менее 25%» дополнить словами «(не менее 5%, начиная с 2021 г.)»;</w:t>
      </w:r>
    </w:p>
    <w:p w14:paraId="01B3EACE" w14:textId="77777777" w:rsidR="00A05653" w:rsidRDefault="00FE531E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</w:t>
      </w:r>
      <w:r w:rsidR="004E5373">
        <w:rPr>
          <w:sz w:val="28"/>
          <w:szCs w:val="28"/>
          <w:lang w:eastAsia="en-US"/>
        </w:rPr>
        <w:t xml:space="preserve">в </w:t>
      </w:r>
      <w:r w:rsidR="004E5373" w:rsidRPr="004E5373">
        <w:rPr>
          <w:sz w:val="28"/>
          <w:szCs w:val="28"/>
          <w:lang w:eastAsia="en-US"/>
        </w:rPr>
        <w:t>абзац</w:t>
      </w:r>
      <w:r w:rsidR="004E5373">
        <w:rPr>
          <w:sz w:val="28"/>
          <w:szCs w:val="28"/>
          <w:lang w:eastAsia="en-US"/>
        </w:rPr>
        <w:t xml:space="preserve">е </w:t>
      </w:r>
      <w:r w:rsidR="00B00884">
        <w:rPr>
          <w:sz w:val="28"/>
          <w:szCs w:val="28"/>
          <w:lang w:eastAsia="en-US"/>
        </w:rPr>
        <w:t>«б»</w:t>
      </w:r>
      <w:r w:rsidR="004E5373">
        <w:rPr>
          <w:sz w:val="28"/>
          <w:szCs w:val="28"/>
          <w:lang w:eastAsia="en-US"/>
        </w:rPr>
        <w:t xml:space="preserve"> подпункта 3 пункта </w:t>
      </w:r>
      <w:r w:rsidR="00B00884">
        <w:rPr>
          <w:sz w:val="28"/>
          <w:szCs w:val="28"/>
          <w:lang w:eastAsia="en-US"/>
        </w:rPr>
        <w:t>5</w:t>
      </w:r>
      <w:r w:rsidR="004E5373" w:rsidRPr="004E5373">
        <w:rPr>
          <w:sz w:val="28"/>
          <w:szCs w:val="28"/>
          <w:lang w:eastAsia="en-US"/>
        </w:rPr>
        <w:t xml:space="preserve"> </w:t>
      </w:r>
      <w:r w:rsidR="00A05653" w:rsidRPr="00A05653">
        <w:rPr>
          <w:sz w:val="28"/>
          <w:szCs w:val="28"/>
          <w:lang w:eastAsia="en-US"/>
        </w:rPr>
        <w:t>после слов «не менее 25%» дополнить словами «(не менее 5%, начиная с 2021 г.)»;</w:t>
      </w:r>
    </w:p>
    <w:p w14:paraId="166F92DE" w14:textId="7BA8A0AF" w:rsidR="00C367CB" w:rsidRDefault="00C367CB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в подпункте 4 пункта 5 слова «</w:t>
      </w:r>
      <w:r w:rsidRPr="00C367CB">
        <w:rPr>
          <w:sz w:val="28"/>
          <w:szCs w:val="28"/>
          <w:lang w:eastAsia="en-US"/>
        </w:rPr>
        <w:t>критерии оценки эффективности</w:t>
      </w:r>
      <w:r>
        <w:rPr>
          <w:sz w:val="28"/>
          <w:szCs w:val="28"/>
          <w:lang w:eastAsia="en-US"/>
        </w:rPr>
        <w:t>» заменить словами «показатели результатов»;</w:t>
      </w:r>
    </w:p>
    <w:p w14:paraId="49E91D28" w14:textId="5B7D67CC" w:rsidR="004E5373" w:rsidRDefault="00C367CB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FE531E">
        <w:rPr>
          <w:sz w:val="28"/>
          <w:szCs w:val="28"/>
          <w:lang w:eastAsia="en-US"/>
        </w:rPr>
        <w:t>) </w:t>
      </w:r>
      <w:r w:rsidR="004E5373">
        <w:rPr>
          <w:sz w:val="28"/>
          <w:szCs w:val="28"/>
          <w:lang w:eastAsia="en-US"/>
        </w:rPr>
        <w:t>в пункте 53:</w:t>
      </w:r>
    </w:p>
    <w:p w14:paraId="2D992E3D" w14:textId="6C7E34EF" w:rsidR="004E5373" w:rsidRDefault="00FE531E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 </w:t>
      </w:r>
      <w:r w:rsidR="004E5373">
        <w:rPr>
          <w:sz w:val="28"/>
          <w:szCs w:val="28"/>
          <w:lang w:eastAsia="en-US"/>
        </w:rPr>
        <w:t>слова «на 2013 – 2020 годы» исключить;</w:t>
      </w:r>
    </w:p>
    <w:p w14:paraId="654A098F" w14:textId="14CB0ABF" w:rsidR="004E5373" w:rsidRDefault="006B3766" w:rsidP="00485691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4E5373">
        <w:rPr>
          <w:sz w:val="28"/>
          <w:szCs w:val="28"/>
        </w:rPr>
        <w:t>слова «(в редакции постановления Правительства Российской Федерации от 20.07.2017 № 852)» исключить;</w:t>
      </w:r>
    </w:p>
    <w:p w14:paraId="796EE4A1" w14:textId="338A29B6" w:rsidR="004E5373" w:rsidRDefault="00C367CB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A103FD" w:rsidRPr="002C2B5E">
        <w:rPr>
          <w:sz w:val="28"/>
          <w:szCs w:val="28"/>
          <w:lang w:eastAsia="en-US"/>
        </w:rPr>
        <w:t xml:space="preserve">) </w:t>
      </w:r>
      <w:r w:rsidR="00766EFD">
        <w:rPr>
          <w:sz w:val="28"/>
          <w:szCs w:val="28"/>
          <w:lang w:eastAsia="en-US"/>
        </w:rPr>
        <w:t xml:space="preserve">подпункт </w:t>
      </w:r>
      <w:r w:rsidR="00B00884">
        <w:rPr>
          <w:sz w:val="28"/>
          <w:szCs w:val="28"/>
          <w:lang w:eastAsia="en-US"/>
        </w:rPr>
        <w:t>«</w:t>
      </w:r>
      <w:r w:rsidR="00766EFD">
        <w:rPr>
          <w:sz w:val="28"/>
          <w:szCs w:val="28"/>
          <w:lang w:eastAsia="en-US"/>
        </w:rPr>
        <w:t>г</w:t>
      </w:r>
      <w:r w:rsidR="00B00884">
        <w:rPr>
          <w:sz w:val="28"/>
          <w:szCs w:val="28"/>
          <w:lang w:eastAsia="en-US"/>
        </w:rPr>
        <w:t>»</w:t>
      </w:r>
      <w:r w:rsidR="00871BAF" w:rsidRPr="002C2B5E">
        <w:rPr>
          <w:sz w:val="28"/>
          <w:szCs w:val="28"/>
          <w:lang w:eastAsia="en-US"/>
        </w:rPr>
        <w:t xml:space="preserve"> пункта 54.1 исключить;</w:t>
      </w:r>
    </w:p>
    <w:p w14:paraId="48E2BAAC" w14:textId="7BAB01D8" w:rsidR="00766EFD" w:rsidRDefault="00C367CB" w:rsidP="003567CD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5D760C">
        <w:rPr>
          <w:sz w:val="28"/>
          <w:szCs w:val="28"/>
          <w:lang w:eastAsia="en-US"/>
        </w:rPr>
        <w:t>) </w:t>
      </w:r>
      <w:r w:rsidR="00B00884" w:rsidRPr="00766EFD">
        <w:rPr>
          <w:sz w:val="28"/>
          <w:szCs w:val="28"/>
          <w:lang w:eastAsia="en-US"/>
        </w:rPr>
        <w:t>подпункт 2</w:t>
      </w:r>
      <w:r w:rsidR="00766EFD">
        <w:rPr>
          <w:sz w:val="28"/>
          <w:szCs w:val="28"/>
          <w:lang w:eastAsia="en-US"/>
        </w:rPr>
        <w:t xml:space="preserve"> пункт</w:t>
      </w:r>
      <w:r w:rsidR="00B00884">
        <w:rPr>
          <w:sz w:val="28"/>
          <w:szCs w:val="28"/>
          <w:lang w:eastAsia="en-US"/>
        </w:rPr>
        <w:t>а</w:t>
      </w:r>
      <w:r w:rsidR="005D760C">
        <w:rPr>
          <w:sz w:val="28"/>
          <w:szCs w:val="28"/>
          <w:lang w:eastAsia="en-US"/>
        </w:rPr>
        <w:t xml:space="preserve"> </w:t>
      </w:r>
      <w:r w:rsidR="00766EFD">
        <w:rPr>
          <w:sz w:val="28"/>
          <w:szCs w:val="28"/>
          <w:lang w:eastAsia="en-US"/>
        </w:rPr>
        <w:t>74</w:t>
      </w:r>
      <w:r w:rsidR="003567CD">
        <w:rPr>
          <w:sz w:val="28"/>
          <w:szCs w:val="28"/>
          <w:lang w:eastAsia="en-US"/>
        </w:rPr>
        <w:t xml:space="preserve"> </w:t>
      </w:r>
      <w:r w:rsidR="0016287E">
        <w:rPr>
          <w:sz w:val="28"/>
          <w:szCs w:val="28"/>
          <w:lang w:eastAsia="en-US"/>
        </w:rPr>
        <w:t>изложить</w:t>
      </w:r>
      <w:r w:rsidR="00766EFD" w:rsidRPr="00766EFD">
        <w:rPr>
          <w:sz w:val="28"/>
          <w:szCs w:val="28"/>
          <w:lang w:eastAsia="en-US"/>
        </w:rPr>
        <w:t xml:space="preserve"> </w:t>
      </w:r>
      <w:r w:rsidR="00766EFD">
        <w:rPr>
          <w:sz w:val="28"/>
          <w:szCs w:val="28"/>
          <w:lang w:eastAsia="en-US"/>
        </w:rPr>
        <w:t>в</w:t>
      </w:r>
      <w:r w:rsidR="00766EFD" w:rsidRPr="00766EFD">
        <w:rPr>
          <w:sz w:val="28"/>
          <w:szCs w:val="28"/>
          <w:lang w:eastAsia="en-US"/>
        </w:rPr>
        <w:t xml:space="preserve"> следующей редакции:</w:t>
      </w:r>
    </w:p>
    <w:p w14:paraId="3B1A30C4" w14:textId="395C4915" w:rsidR="00766EFD" w:rsidRDefault="00766EFD" w:rsidP="00766EFD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66EFD">
        <w:rPr>
          <w:sz w:val="28"/>
          <w:szCs w:val="28"/>
          <w:lang w:eastAsia="en-US"/>
        </w:rPr>
        <w:t xml:space="preserve">2) осуществление расходов производится с лицевых счетов муниципальных казенных </w:t>
      </w:r>
      <w:r w:rsidR="003567CD">
        <w:rPr>
          <w:sz w:val="28"/>
          <w:szCs w:val="28"/>
          <w:lang w:eastAsia="en-US"/>
        </w:rPr>
        <w:t xml:space="preserve">и бюджетных </w:t>
      </w:r>
      <w:r w:rsidRPr="00766EFD">
        <w:rPr>
          <w:sz w:val="28"/>
          <w:szCs w:val="28"/>
          <w:lang w:eastAsia="en-US"/>
        </w:rPr>
        <w:t>учреждений</w:t>
      </w:r>
      <w:r w:rsidR="003567CD">
        <w:rPr>
          <w:sz w:val="28"/>
          <w:szCs w:val="28"/>
          <w:lang w:eastAsia="en-US"/>
        </w:rPr>
        <w:t xml:space="preserve"> культуры </w:t>
      </w:r>
      <w:r w:rsidRPr="00766EFD">
        <w:rPr>
          <w:sz w:val="28"/>
          <w:szCs w:val="28"/>
          <w:lang w:eastAsia="en-US"/>
        </w:rPr>
        <w:t xml:space="preserve">на основании муниципальных контрактов, заключенных в соответствии с Федеральным </w:t>
      </w:r>
      <w:hyperlink r:id="rId13" w:history="1">
        <w:r w:rsidRPr="00766EFD">
          <w:rPr>
            <w:rStyle w:val="aff6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766EFD">
        <w:rPr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lang w:eastAsia="en-US"/>
        </w:rPr>
        <w:t>»</w:t>
      </w:r>
      <w:r w:rsidRPr="00766EFD">
        <w:rPr>
          <w:sz w:val="28"/>
          <w:szCs w:val="28"/>
          <w:lang w:eastAsia="en-US"/>
        </w:rPr>
        <w:t xml:space="preserve">, </w:t>
      </w:r>
      <w:r w:rsidR="003567CD">
        <w:rPr>
          <w:sz w:val="28"/>
          <w:szCs w:val="28"/>
          <w:lang w:eastAsia="en-US"/>
        </w:rPr>
        <w:t xml:space="preserve">или </w:t>
      </w:r>
      <w:r w:rsidR="003567CD" w:rsidRPr="003567CD">
        <w:rPr>
          <w:sz w:val="28"/>
          <w:szCs w:val="28"/>
          <w:lang w:eastAsia="en-US"/>
        </w:rPr>
        <w:t xml:space="preserve">с лицевых счетов муниципальных </w:t>
      </w:r>
      <w:r w:rsidR="003567CD">
        <w:rPr>
          <w:sz w:val="28"/>
          <w:szCs w:val="28"/>
          <w:lang w:eastAsia="en-US"/>
        </w:rPr>
        <w:t>автономных</w:t>
      </w:r>
      <w:r w:rsidR="003567CD" w:rsidRPr="003567CD">
        <w:rPr>
          <w:sz w:val="28"/>
          <w:szCs w:val="28"/>
          <w:lang w:eastAsia="en-US"/>
        </w:rPr>
        <w:t xml:space="preserve"> учреждений культуры на основании муниципальных контрактов, заключенных в соответствии с Федеральным законом от 18.07.2011 № 223-ФЗ «О закупках товаров, работ, услуг отдельными видами юридических лиц»</w:t>
      </w:r>
      <w:r w:rsidR="003567CD">
        <w:rPr>
          <w:sz w:val="28"/>
          <w:szCs w:val="28"/>
          <w:lang w:eastAsia="en-US"/>
        </w:rPr>
        <w:t xml:space="preserve">, </w:t>
      </w:r>
      <w:r w:rsidRPr="00766EFD">
        <w:rPr>
          <w:sz w:val="28"/>
          <w:szCs w:val="28"/>
          <w:lang w:eastAsia="en-US"/>
        </w:rPr>
        <w:t>актов выполненных работ, счетов-фактур с учетом авансовых платежей в размере, определенном действующим законодательством;</w:t>
      </w:r>
      <w:r>
        <w:rPr>
          <w:sz w:val="28"/>
          <w:szCs w:val="28"/>
          <w:lang w:eastAsia="en-US"/>
        </w:rPr>
        <w:t>»;</w:t>
      </w:r>
    </w:p>
    <w:p w14:paraId="577C5C56" w14:textId="148DA74F" w:rsidR="004517A2" w:rsidRDefault="00C367CB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8</w:t>
      </w:r>
      <w:r w:rsidR="00412D95">
        <w:rPr>
          <w:sz w:val="28"/>
          <w:szCs w:val="28"/>
          <w:lang w:eastAsia="en-US"/>
        </w:rPr>
        <w:t>) </w:t>
      </w:r>
      <w:r w:rsidR="009070E3">
        <w:rPr>
          <w:sz w:val="28"/>
          <w:szCs w:val="28"/>
          <w:lang w:eastAsia="en-US"/>
        </w:rPr>
        <w:t xml:space="preserve">после пункта 86 </w:t>
      </w:r>
      <w:bookmarkStart w:id="0" w:name="_GoBack"/>
      <w:bookmarkEnd w:id="0"/>
      <w:r w:rsidR="00FF6635" w:rsidRPr="002C2B5E">
        <w:rPr>
          <w:sz w:val="28"/>
          <w:szCs w:val="28"/>
          <w:lang w:eastAsia="en-US"/>
        </w:rPr>
        <w:t>дополнить Порядк</w:t>
      </w:r>
      <w:r w:rsidR="00922934">
        <w:rPr>
          <w:sz w:val="28"/>
          <w:szCs w:val="28"/>
          <w:lang w:eastAsia="en-US"/>
        </w:rPr>
        <w:t>ами</w:t>
      </w:r>
      <w:r w:rsidR="00FF6635" w:rsidRPr="002C2B5E">
        <w:rPr>
          <w:sz w:val="28"/>
          <w:szCs w:val="28"/>
          <w:lang w:eastAsia="en-US"/>
        </w:rPr>
        <w:t xml:space="preserve"> </w:t>
      </w:r>
      <w:r w:rsidR="004517A2" w:rsidRPr="002C2B5E">
        <w:rPr>
          <w:sz w:val="28"/>
          <w:szCs w:val="28"/>
          <w:lang w:eastAsia="en-US"/>
        </w:rPr>
        <w:t xml:space="preserve">следующего </w:t>
      </w:r>
      <w:r w:rsidR="00FF6635" w:rsidRPr="002C2B5E">
        <w:rPr>
          <w:sz w:val="28"/>
          <w:szCs w:val="28"/>
          <w:lang w:eastAsia="en-US"/>
        </w:rPr>
        <w:t>содержания:</w:t>
      </w:r>
    </w:p>
    <w:p w14:paraId="61F3EA34" w14:textId="77777777" w:rsidR="00FB2F86" w:rsidRDefault="00FF6635" w:rsidP="00FB2F86">
      <w:pPr>
        <w:shd w:val="clear" w:color="auto" w:fill="FFFFFF"/>
        <w:spacing w:after="0"/>
        <w:ind w:firstLine="709"/>
        <w:jc w:val="center"/>
        <w:textAlignment w:val="baseline"/>
        <w:rPr>
          <w:sz w:val="28"/>
          <w:szCs w:val="28"/>
        </w:rPr>
      </w:pPr>
      <w:r w:rsidRPr="002C2B5E">
        <w:rPr>
          <w:sz w:val="28"/>
          <w:szCs w:val="28"/>
          <w:lang w:eastAsia="en-US"/>
        </w:rPr>
        <w:tab/>
        <w:t>«</w:t>
      </w:r>
      <w:r w:rsidR="00FB2F86">
        <w:rPr>
          <w:sz w:val="28"/>
          <w:szCs w:val="28"/>
          <w:lang w:val="en-US"/>
        </w:rPr>
        <w:t>X</w:t>
      </w:r>
      <w:r w:rsidR="00FB2F86">
        <w:rPr>
          <w:sz w:val="28"/>
          <w:szCs w:val="28"/>
        </w:rPr>
        <w:t xml:space="preserve">. </w:t>
      </w:r>
      <w:r w:rsidR="00FB2F86" w:rsidRPr="00EF1619">
        <w:rPr>
          <w:sz w:val="28"/>
          <w:szCs w:val="28"/>
        </w:rPr>
        <w:t xml:space="preserve">Порядок, условия предоставления и расходования из областного бюджета местным бюджетам субсидий,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обустройство и восстановление воинских захоронений на территории Новосибирской области </w:t>
      </w:r>
    </w:p>
    <w:p w14:paraId="656CAF0B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center"/>
        <w:textAlignment w:val="baseline"/>
        <w:rPr>
          <w:sz w:val="28"/>
          <w:szCs w:val="28"/>
        </w:rPr>
      </w:pPr>
    </w:p>
    <w:p w14:paraId="15843741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CE7D92">
        <w:rPr>
          <w:sz w:val="28"/>
          <w:szCs w:val="28"/>
        </w:rPr>
        <w:t>87. Настоящий п</w:t>
      </w:r>
      <w:r w:rsidRPr="00CE7D92">
        <w:rPr>
          <w:spacing w:val="2"/>
          <w:sz w:val="28"/>
          <w:szCs w:val="28"/>
          <w:shd w:val="clear" w:color="auto" w:fill="FFFFFF"/>
        </w:rPr>
        <w:t>орядок</w:t>
      </w:r>
      <w:r>
        <w:rPr>
          <w:spacing w:val="2"/>
          <w:sz w:val="28"/>
          <w:szCs w:val="28"/>
          <w:shd w:val="clear" w:color="auto" w:fill="FFFFFF"/>
        </w:rPr>
        <w:t xml:space="preserve">, </w:t>
      </w:r>
      <w:r w:rsidRPr="00EF1619">
        <w:rPr>
          <w:sz w:val="28"/>
          <w:szCs w:val="28"/>
        </w:rPr>
        <w:t xml:space="preserve">условия предоставления и расходования из областного бюджета местным бюджетам субсидий,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обустройство и восстановление воинских захоронений на территории Новосибирской области </w:t>
      </w:r>
      <w:r>
        <w:rPr>
          <w:sz w:val="28"/>
          <w:szCs w:val="28"/>
        </w:rPr>
        <w:t xml:space="preserve">(далее – Порядок) </w:t>
      </w:r>
      <w:r w:rsidRPr="00CE7D92">
        <w:rPr>
          <w:spacing w:val="2"/>
          <w:sz w:val="28"/>
          <w:szCs w:val="28"/>
          <w:shd w:val="clear" w:color="auto" w:fill="FFFFFF"/>
        </w:rPr>
        <w:t xml:space="preserve">устанавливает механизм предоставления и </w:t>
      </w:r>
      <w:r>
        <w:rPr>
          <w:spacing w:val="2"/>
          <w:sz w:val="28"/>
          <w:szCs w:val="28"/>
          <w:shd w:val="clear" w:color="auto" w:fill="FFFFFF"/>
        </w:rPr>
        <w:t>расходования</w:t>
      </w:r>
      <w:r w:rsidRPr="00CE7D92">
        <w:rPr>
          <w:spacing w:val="2"/>
          <w:sz w:val="28"/>
          <w:szCs w:val="28"/>
          <w:shd w:val="clear" w:color="auto" w:fill="FFFFFF"/>
        </w:rPr>
        <w:t xml:space="preserve"> средств субсидий местным бюджетам Новосибирской области на обустройство и восс</w:t>
      </w:r>
      <w:r>
        <w:rPr>
          <w:spacing w:val="2"/>
          <w:sz w:val="28"/>
          <w:szCs w:val="28"/>
          <w:shd w:val="clear" w:color="auto" w:fill="FFFFFF"/>
        </w:rPr>
        <w:t xml:space="preserve">тановление воинских захоронений </w:t>
      </w:r>
      <w:r w:rsidRPr="00CE7D92">
        <w:rPr>
          <w:spacing w:val="2"/>
          <w:sz w:val="28"/>
          <w:szCs w:val="28"/>
          <w:shd w:val="clear" w:color="auto" w:fill="FFFFFF"/>
        </w:rPr>
        <w:t>(далее – субсидии).</w:t>
      </w:r>
    </w:p>
    <w:p w14:paraId="0C486E91" w14:textId="77777777" w:rsidR="00FB2F86" w:rsidRPr="00CC4B1C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CE7D92">
        <w:rPr>
          <w:spacing w:val="2"/>
          <w:sz w:val="28"/>
          <w:szCs w:val="28"/>
          <w:shd w:val="clear" w:color="auto" w:fill="FFFFFF"/>
        </w:rPr>
        <w:t xml:space="preserve">88. Субсидии предоставляются бюджетам городских округов и </w:t>
      </w:r>
      <w:r w:rsidRPr="00CC4B1C">
        <w:rPr>
          <w:spacing w:val="2"/>
          <w:sz w:val="28"/>
          <w:szCs w:val="28"/>
          <w:shd w:val="clear" w:color="auto" w:fill="FFFFFF"/>
        </w:rPr>
        <w:t>муниципальных районов Новосибирской области (далее – местные бюджеты), на территории которых находятся мемориальные комплексы, братские и индивидуальные могилы погибших при защите Отечества, соответствующие требованиям статьи 3 Закона Российской Федерации от 14.01.1993 № 4292-1 «Об увековечении памяти погибших при защите Отечества» (далее - воинские захоронения).</w:t>
      </w:r>
    </w:p>
    <w:p w14:paraId="51C65BC2" w14:textId="77777777" w:rsidR="00FB2F86" w:rsidRPr="00CC4B1C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CC4B1C">
        <w:rPr>
          <w:sz w:val="28"/>
          <w:szCs w:val="28"/>
        </w:rPr>
        <w:t>90. </w:t>
      </w:r>
      <w:r w:rsidRPr="00CC4B1C">
        <w:rPr>
          <w:spacing w:val="2"/>
          <w:sz w:val="28"/>
          <w:szCs w:val="28"/>
          <w:shd w:val="clear" w:color="auto" w:fill="FFFFFF"/>
        </w:rPr>
        <w:t>Целью предоставления субсидий является софинансирование затрат местных бюджетов, возникающих в результате выполнения следующих мероприятий по увековечению памяти погибших при защите Отечества</w:t>
      </w:r>
      <w:r w:rsidRPr="00CC4B1C">
        <w:rPr>
          <w:sz w:val="28"/>
          <w:szCs w:val="28"/>
        </w:rPr>
        <w:t>:</w:t>
      </w:r>
    </w:p>
    <w:p w14:paraId="41BB0C53" w14:textId="77777777" w:rsidR="00FB2F86" w:rsidRPr="00CC4B1C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CC4B1C">
        <w:rPr>
          <w:sz w:val="28"/>
          <w:szCs w:val="28"/>
        </w:rPr>
        <w:t>а) восстановление (ремонт, реставрация, благоустройство) воинских захоронений на территории Новосибирской области;</w:t>
      </w:r>
    </w:p>
    <w:p w14:paraId="3FD4A6BE" w14:textId="77777777" w:rsidR="00FB2F86" w:rsidRPr="00CC4B1C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CC4B1C">
        <w:rPr>
          <w:sz w:val="28"/>
          <w:szCs w:val="28"/>
        </w:rPr>
        <w:t>б) установка мемориальных знаков.</w:t>
      </w:r>
    </w:p>
    <w:p w14:paraId="5C0D91A7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CC4B1C">
        <w:rPr>
          <w:sz w:val="28"/>
          <w:szCs w:val="28"/>
        </w:rPr>
        <w:t>91.</w:t>
      </w:r>
      <w:r w:rsidRPr="00CC4B1C">
        <w:rPr>
          <w:b/>
          <w:sz w:val="28"/>
          <w:szCs w:val="28"/>
        </w:rPr>
        <w:t> </w:t>
      </w:r>
      <w:r w:rsidRPr="00CC4B1C">
        <w:rPr>
          <w:sz w:val="28"/>
          <w:szCs w:val="28"/>
        </w:rPr>
        <w:t>Критериями отбора муниципальных образований Новосибирской области (далее – муниципальные образования) для предоставления субсидий являются:</w:t>
      </w:r>
    </w:p>
    <w:p w14:paraId="0F998A37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CE7D92">
        <w:rPr>
          <w:sz w:val="28"/>
          <w:szCs w:val="28"/>
        </w:rPr>
        <w:t>1) наличие на территории муниципального образования воинских захоронений;</w:t>
      </w:r>
    </w:p>
    <w:p w14:paraId="10580B98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2) неудовлетворительное состояние воинских захоронений на основании результатов их обследования.</w:t>
      </w:r>
    </w:p>
    <w:p w14:paraId="1CC16EC2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bCs/>
          <w:sz w:val="28"/>
          <w:szCs w:val="28"/>
        </w:rPr>
        <w:t> </w:t>
      </w:r>
      <w:r w:rsidRPr="00CE7D92">
        <w:rPr>
          <w:spacing w:val="2"/>
          <w:sz w:val="28"/>
          <w:szCs w:val="28"/>
          <w:shd w:val="clear" w:color="auto" w:fill="FFFFFF"/>
        </w:rPr>
        <w:t>92. </w:t>
      </w:r>
      <w:r w:rsidRPr="00CE7D92">
        <w:rPr>
          <w:sz w:val="28"/>
          <w:szCs w:val="28"/>
        </w:rPr>
        <w:t xml:space="preserve">Определение воинских захоронений, для включения в План реализации мероприятий государственной программы на обустройство и восстановление воинских захоронений осуществляется в соответствии с заявками, поступившими в адрес </w:t>
      </w:r>
      <w:r>
        <w:rPr>
          <w:color w:val="000000"/>
          <w:sz w:val="28"/>
          <w:szCs w:val="28"/>
        </w:rPr>
        <w:t>г</w:t>
      </w:r>
      <w:r w:rsidRPr="00CE7D92">
        <w:rPr>
          <w:color w:val="000000"/>
          <w:sz w:val="28"/>
          <w:szCs w:val="28"/>
        </w:rPr>
        <w:t>осударственной инспекции по охране объектов культурного наследия Новосибирской области</w:t>
      </w:r>
      <w:r w:rsidRPr="00CE7D92">
        <w:rPr>
          <w:sz w:val="28"/>
          <w:szCs w:val="28"/>
        </w:rPr>
        <w:t xml:space="preserve"> (далее - Главный распорядитель) от муниципальных образований. </w:t>
      </w:r>
      <w:r>
        <w:rPr>
          <w:sz w:val="28"/>
          <w:szCs w:val="28"/>
        </w:rPr>
        <w:t>Воинские захоронения, включенные в План реализации мероприятий государственной программы для проведения их восстановления и установке мемориальных знаков, должны быть согласованы с главами муниципальных образований.</w:t>
      </w:r>
    </w:p>
    <w:p w14:paraId="43C2C638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lastRenderedPageBreak/>
        <w:t xml:space="preserve">93. Расчет субсидий из областного бюджета местным бюджетам на реализацию мероприятий государственной программы в части проведения работ по </w:t>
      </w:r>
      <w:r w:rsidRPr="00CE7D92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CE7D92">
        <w:rPr>
          <w:sz w:val="28"/>
          <w:szCs w:val="28"/>
        </w:rPr>
        <w:t xml:space="preserve">, производится на основании представленных </w:t>
      </w:r>
      <w:r>
        <w:rPr>
          <w:sz w:val="28"/>
          <w:szCs w:val="28"/>
        </w:rPr>
        <w:t>муниципальными образованиями</w:t>
      </w:r>
      <w:r w:rsidRPr="00CE7D92">
        <w:rPr>
          <w:sz w:val="28"/>
          <w:szCs w:val="28"/>
        </w:rPr>
        <w:t xml:space="preserve"> Главному распорядителю результатов проведенного обследования </w:t>
      </w:r>
      <w:r>
        <w:rPr>
          <w:sz w:val="28"/>
          <w:szCs w:val="28"/>
        </w:rPr>
        <w:t>воинских захоронений</w:t>
      </w:r>
      <w:r w:rsidRPr="00CE7D92">
        <w:rPr>
          <w:sz w:val="28"/>
          <w:szCs w:val="28"/>
        </w:rPr>
        <w:t xml:space="preserve"> и сметной документации на проведение работ по обустройству и восстановлению воинских захоронений за счет средств областного бюджета Новосибирской области, с учетом обязательного </w:t>
      </w:r>
      <w:proofErr w:type="spellStart"/>
      <w:r w:rsidRPr="00CE7D92">
        <w:rPr>
          <w:sz w:val="28"/>
          <w:szCs w:val="28"/>
        </w:rPr>
        <w:t>софинансирования</w:t>
      </w:r>
      <w:proofErr w:type="spellEnd"/>
      <w:r w:rsidRPr="00CE7D92">
        <w:rPr>
          <w:sz w:val="28"/>
          <w:szCs w:val="28"/>
        </w:rPr>
        <w:t xml:space="preserve"> из местного бюджета в размере не менее 5% от общей стоимости работ по обустройству и восстановлению воинских захоронений в соответствии со сметной документацией.</w:t>
      </w:r>
    </w:p>
    <w:p w14:paraId="223B1F99" w14:textId="77777777" w:rsidR="00FB2F86" w:rsidRPr="00CE7D92" w:rsidRDefault="00FB2F86" w:rsidP="00E277A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94. Субсидии предоставляются муниципальному образованию при выполнении им следующих условий:</w:t>
      </w:r>
    </w:p>
    <w:p w14:paraId="5137EE79" w14:textId="77777777" w:rsidR="00FB2F86" w:rsidRPr="00CE7D92" w:rsidRDefault="00FB2F86" w:rsidP="00E277A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1) нахождение в собственности муниципального образования воинских захоронений и закрепление их на праве оперативного управления, хозяйственного ведения за учреждениями, предприятиями;</w:t>
      </w:r>
    </w:p>
    <w:p w14:paraId="69C47324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7D92">
        <w:rPr>
          <w:sz w:val="28"/>
          <w:szCs w:val="28"/>
        </w:rPr>
        <w:t>) представление муниципальн</w:t>
      </w:r>
      <w:r>
        <w:rPr>
          <w:sz w:val="28"/>
          <w:szCs w:val="28"/>
        </w:rPr>
        <w:t>ым</w:t>
      </w:r>
      <w:r w:rsidRPr="00CE7D9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CE7D92">
        <w:rPr>
          <w:sz w:val="28"/>
          <w:szCs w:val="28"/>
        </w:rPr>
        <w:t xml:space="preserve"> Главному распорядителю:</w:t>
      </w:r>
    </w:p>
    <w:p w14:paraId="30822E74" w14:textId="77777777" w:rsidR="00FB2F86" w:rsidRPr="00CE7D92" w:rsidRDefault="00FB2F86" w:rsidP="00E277A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 xml:space="preserve">а) заверенной главой муниципального образования выписки из опубликованного муниципального правового акта о местном бюджете с указанием расходов на реализацию соответствующих мероприятий на проведение работ по </w:t>
      </w:r>
      <w:r w:rsidRPr="00CE7D92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CE7D92">
        <w:rPr>
          <w:sz w:val="28"/>
          <w:szCs w:val="28"/>
        </w:rPr>
        <w:t xml:space="preserve"> и размера </w:t>
      </w:r>
      <w:proofErr w:type="spellStart"/>
      <w:r w:rsidRPr="00CE7D92">
        <w:rPr>
          <w:sz w:val="28"/>
          <w:szCs w:val="28"/>
        </w:rPr>
        <w:t>софинансирования</w:t>
      </w:r>
      <w:proofErr w:type="spellEnd"/>
      <w:r w:rsidRPr="00CE7D92">
        <w:rPr>
          <w:sz w:val="28"/>
          <w:szCs w:val="28"/>
        </w:rPr>
        <w:t xml:space="preserve"> из местного бюджета (не менее 5% от общей стоимости работ);</w:t>
      </w:r>
    </w:p>
    <w:p w14:paraId="766C783B" w14:textId="5F89EC79" w:rsidR="00FB2F86" w:rsidRPr="003840DD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 xml:space="preserve">б) заверенных главой муниципального образования копий заключенных муниципальных контрактов на проведение работ по </w:t>
      </w:r>
      <w:r w:rsidRPr="00CE7D92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CE7D92">
        <w:rPr>
          <w:sz w:val="28"/>
          <w:szCs w:val="28"/>
        </w:rPr>
        <w:t>;</w:t>
      </w:r>
      <w:r w:rsidRPr="003840DD">
        <w:rPr>
          <w:sz w:val="28"/>
          <w:szCs w:val="28"/>
        </w:rPr>
        <w:t>3) отсутствие неиспользованных остатков ранее перечисленных субсидий, указанных в пункте 100 настоящего Порядка, на счете муниципального образования;</w:t>
      </w:r>
    </w:p>
    <w:p w14:paraId="3A4D6EE3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6) заключение соглашения между Главным распорядителем и муниципальн</w:t>
      </w:r>
      <w:r>
        <w:rPr>
          <w:sz w:val="28"/>
          <w:szCs w:val="28"/>
        </w:rPr>
        <w:t>ым</w:t>
      </w:r>
      <w:r w:rsidRPr="00CE7D9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CE7D92">
        <w:rPr>
          <w:sz w:val="28"/>
          <w:szCs w:val="28"/>
        </w:rPr>
        <w:t xml:space="preserve"> в государственной интегрированной информационной системе управления общественными </w:t>
      </w:r>
      <w:r>
        <w:rPr>
          <w:sz w:val="28"/>
          <w:szCs w:val="28"/>
        </w:rPr>
        <w:t>финансами «</w:t>
      </w:r>
      <w:r w:rsidRPr="00CE7D92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CE7D92">
        <w:rPr>
          <w:sz w:val="28"/>
          <w:szCs w:val="28"/>
        </w:rPr>
        <w:t xml:space="preserve"> на основе типовой формы соглашения, утвержденной Министерством финансов Российской Федерации (далее - соглашения);</w:t>
      </w:r>
    </w:p>
    <w:p w14:paraId="47A3D341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7D92">
        <w:rPr>
          <w:sz w:val="28"/>
          <w:szCs w:val="28"/>
        </w:rPr>
        <w:t xml:space="preserve">) представление Главному распорядителю отчетов о выполненных объемах работ по </w:t>
      </w:r>
      <w:r w:rsidRPr="00CE7D92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CE7D92">
        <w:rPr>
          <w:sz w:val="28"/>
          <w:szCs w:val="28"/>
        </w:rPr>
        <w:t xml:space="preserve"> в рамках реализации мероприятий государственной программы, муниципальн</w:t>
      </w:r>
      <w:r>
        <w:rPr>
          <w:sz w:val="28"/>
          <w:szCs w:val="28"/>
        </w:rPr>
        <w:t>ым</w:t>
      </w:r>
      <w:r w:rsidRPr="00CE7D9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CE7D92">
        <w:rPr>
          <w:sz w:val="28"/>
          <w:szCs w:val="28"/>
        </w:rPr>
        <w:t>, с соблюдением установленных перечней и сроков проведения мероприятий.</w:t>
      </w:r>
    </w:p>
    <w:p w14:paraId="72EC47D1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 xml:space="preserve">95. Субсидии предоставляются местным бюджетам на основании соглашения о предоставлении субсидий, заключенного между Главным распорядителем и </w:t>
      </w:r>
      <w:r>
        <w:rPr>
          <w:spacing w:val="2"/>
          <w:sz w:val="28"/>
          <w:szCs w:val="28"/>
          <w:shd w:val="clear" w:color="auto" w:fill="FFFFFF"/>
        </w:rPr>
        <w:t>муниципальным</w:t>
      </w:r>
      <w:r w:rsidRPr="00CE7D92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образованием</w:t>
      </w:r>
      <w:r w:rsidRPr="00CE7D92">
        <w:rPr>
          <w:spacing w:val="2"/>
          <w:sz w:val="28"/>
          <w:szCs w:val="28"/>
        </w:rPr>
        <w:t xml:space="preserve"> (далее – Соглашение). </w:t>
      </w:r>
    </w:p>
    <w:p w14:paraId="6D8C09A5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Соглашения должны содержать следующие положения:</w:t>
      </w:r>
    </w:p>
    <w:p w14:paraId="305AEE5C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1) целевое назначение субсидии с указанием наименований мероприятий государственной программы;</w:t>
      </w:r>
    </w:p>
    <w:p w14:paraId="2B771D29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13A66A4A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lastRenderedPageBreak/>
        <w:t xml:space="preserve">3) требования к </w:t>
      </w:r>
      <w:proofErr w:type="spellStart"/>
      <w:r w:rsidRPr="00CE7D92">
        <w:rPr>
          <w:sz w:val="28"/>
          <w:szCs w:val="28"/>
        </w:rPr>
        <w:t>софинансированию</w:t>
      </w:r>
      <w:proofErr w:type="spellEnd"/>
      <w:r w:rsidRPr="00CE7D92">
        <w:rPr>
          <w:sz w:val="28"/>
          <w:szCs w:val="28"/>
        </w:rPr>
        <w:t xml:space="preserve"> из местного бюджета (не менее 5% от общей стоимости работ):</w:t>
      </w:r>
    </w:p>
    <w:p w14:paraId="72485BCB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 xml:space="preserve">а) в случае если объем бюджетных ассигнований, предусмотренных в местном бюджете на софинансирование соответствующих расходов, ниже установленного уровня, размер субсидии, предоставляемой местному бюджету, подлежит пропорциональному сокращению до соответствующего уровня </w:t>
      </w:r>
      <w:proofErr w:type="spellStart"/>
      <w:r w:rsidRPr="00CE7D92">
        <w:rPr>
          <w:sz w:val="28"/>
          <w:szCs w:val="28"/>
        </w:rPr>
        <w:t>софинансирования</w:t>
      </w:r>
      <w:proofErr w:type="spellEnd"/>
      <w:r w:rsidRPr="00CE7D92">
        <w:rPr>
          <w:sz w:val="28"/>
          <w:szCs w:val="28"/>
        </w:rPr>
        <w:t xml:space="preserve"> из местного бюджета;</w:t>
      </w:r>
    </w:p>
    <w:p w14:paraId="5CF65C73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 xml:space="preserve">б) в случае если стоимость работ по </w:t>
      </w:r>
      <w:r w:rsidRPr="00CE7D92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CE7D92">
        <w:rPr>
          <w:sz w:val="28"/>
          <w:szCs w:val="28"/>
        </w:rPr>
        <w:t xml:space="preserve"> будет уменьшена на основании государственных (муниципальных) контрактов, заключенных в соответствии с Федеральным </w:t>
      </w:r>
      <w:hyperlink r:id="rId14" w:history="1">
        <w:r w:rsidRPr="00CE7D92">
          <w:rPr>
            <w:sz w:val="28"/>
            <w:szCs w:val="28"/>
          </w:rPr>
          <w:t>законом</w:t>
        </w:r>
      </w:hyperlink>
      <w:r w:rsidRPr="00CE7D92">
        <w:rPr>
          <w:sz w:val="28"/>
          <w:szCs w:val="28"/>
        </w:rPr>
        <w:t xml:space="preserve"> от 18.07.2011 №</w:t>
      </w:r>
      <w:r>
        <w:rPr>
          <w:sz w:val="28"/>
          <w:szCs w:val="28"/>
        </w:rPr>
        <w:t xml:space="preserve"> 223-ФЗ «</w:t>
      </w:r>
      <w:r w:rsidRPr="00CE7D92">
        <w:rPr>
          <w:sz w:val="28"/>
          <w:szCs w:val="28"/>
        </w:rPr>
        <w:t>О закупках товаров, работ, услуг отдельными видами юридических лиц</w:t>
      </w:r>
      <w:r>
        <w:rPr>
          <w:sz w:val="28"/>
          <w:szCs w:val="28"/>
        </w:rPr>
        <w:t>»</w:t>
      </w:r>
      <w:r w:rsidRPr="00CE7D92">
        <w:rPr>
          <w:sz w:val="28"/>
          <w:szCs w:val="28"/>
        </w:rPr>
        <w:t xml:space="preserve"> и Федеральным </w:t>
      </w:r>
      <w:hyperlink r:id="rId15" w:history="1">
        <w:r w:rsidRPr="00CE7D92">
          <w:rPr>
            <w:sz w:val="28"/>
            <w:szCs w:val="28"/>
          </w:rPr>
          <w:t>законом</w:t>
        </w:r>
      </w:hyperlink>
      <w:r w:rsidRPr="00CE7D92">
        <w:rPr>
          <w:sz w:val="28"/>
          <w:szCs w:val="28"/>
        </w:rPr>
        <w:t xml:space="preserve"> от 05.04.2013 №</w:t>
      </w:r>
      <w:r>
        <w:rPr>
          <w:sz w:val="28"/>
          <w:szCs w:val="28"/>
        </w:rPr>
        <w:t xml:space="preserve"> 44-ФЗ «</w:t>
      </w:r>
      <w:r w:rsidRPr="00CE7D9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CE7D92">
        <w:rPr>
          <w:sz w:val="28"/>
          <w:szCs w:val="28"/>
        </w:rPr>
        <w:t xml:space="preserve">, размер </w:t>
      </w:r>
      <w:proofErr w:type="spellStart"/>
      <w:r w:rsidRPr="00CE7D92">
        <w:rPr>
          <w:sz w:val="28"/>
          <w:szCs w:val="28"/>
        </w:rPr>
        <w:t>софинансирования</w:t>
      </w:r>
      <w:proofErr w:type="spellEnd"/>
      <w:r w:rsidRPr="00CE7D92">
        <w:rPr>
          <w:sz w:val="28"/>
          <w:szCs w:val="28"/>
        </w:rPr>
        <w:t xml:space="preserve"> из местного бюджета должен составлять не менее 5% от общей стоимости работ по государственным</w:t>
      </w:r>
      <w:r>
        <w:rPr>
          <w:sz w:val="28"/>
          <w:szCs w:val="28"/>
        </w:rPr>
        <w:t xml:space="preserve"> (муниципальным)</w:t>
      </w:r>
      <w:r w:rsidRPr="00CE7D92">
        <w:rPr>
          <w:sz w:val="28"/>
          <w:szCs w:val="28"/>
        </w:rPr>
        <w:t xml:space="preserve"> контрактам;</w:t>
      </w:r>
    </w:p>
    <w:p w14:paraId="7245A295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в) в случае если начальная (максимальная) цена</w:t>
      </w:r>
      <w:r w:rsidRPr="00C03BBB">
        <w:rPr>
          <w:sz w:val="28"/>
          <w:szCs w:val="28"/>
        </w:rPr>
        <w:t xml:space="preserve"> </w:t>
      </w:r>
      <w:r w:rsidRPr="00CE7D92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CE7D92">
        <w:rPr>
          <w:sz w:val="28"/>
          <w:szCs w:val="28"/>
        </w:rPr>
        <w:t xml:space="preserve"> (муниципальн</w:t>
      </w:r>
      <w:r>
        <w:rPr>
          <w:sz w:val="28"/>
          <w:szCs w:val="28"/>
        </w:rPr>
        <w:t>ого</w:t>
      </w:r>
      <w:r w:rsidRPr="00CE7D92">
        <w:rPr>
          <w:sz w:val="28"/>
          <w:szCs w:val="28"/>
        </w:rPr>
        <w:t>) контракт</w:t>
      </w:r>
      <w:r>
        <w:rPr>
          <w:sz w:val="28"/>
          <w:szCs w:val="28"/>
        </w:rPr>
        <w:t>а</w:t>
      </w:r>
      <w:r w:rsidRPr="00CE7D92">
        <w:rPr>
          <w:sz w:val="28"/>
          <w:szCs w:val="28"/>
        </w:rPr>
        <w:t xml:space="preserve"> превышает 1 млн. рублей на осуществление закупок, товаров, работ, услуг, включенных в </w:t>
      </w:r>
      <w:hyperlink r:id="rId16" w:history="1">
        <w:r w:rsidRPr="00CE7D92">
          <w:rPr>
            <w:sz w:val="28"/>
            <w:szCs w:val="28"/>
          </w:rPr>
          <w:t>перечень</w:t>
        </w:r>
      </w:hyperlink>
      <w:r w:rsidRPr="00CE7D92">
        <w:rPr>
          <w:sz w:val="28"/>
          <w:szCs w:val="28"/>
        </w:rPr>
        <w:t xml:space="preserve"> товаров, работ, услуг согласно приложению № 1 к постановлению Правительства Новосибирской области от 30.12.2013 №</w:t>
      </w:r>
      <w:r>
        <w:rPr>
          <w:sz w:val="28"/>
          <w:szCs w:val="28"/>
        </w:rPr>
        <w:t xml:space="preserve"> 597-п «</w:t>
      </w:r>
      <w:r w:rsidRPr="00CE7D92">
        <w:rPr>
          <w:sz w:val="28"/>
          <w:szCs w:val="28"/>
        </w:rPr>
        <w:t xml:space="preserve">О наделении полномочиями государственного казенного учреждения Новосибирской области </w:t>
      </w:r>
      <w:r>
        <w:rPr>
          <w:sz w:val="28"/>
          <w:szCs w:val="28"/>
        </w:rPr>
        <w:t>«</w:t>
      </w:r>
      <w:r w:rsidRPr="00CE7D92">
        <w:rPr>
          <w:sz w:val="28"/>
          <w:szCs w:val="28"/>
        </w:rPr>
        <w:t>Управление контрактной системы</w:t>
      </w:r>
      <w:r>
        <w:rPr>
          <w:sz w:val="28"/>
          <w:szCs w:val="28"/>
        </w:rPr>
        <w:t>»</w:t>
      </w:r>
      <w:r w:rsidRPr="00CE7D92">
        <w:rPr>
          <w:sz w:val="28"/>
          <w:szCs w:val="28"/>
        </w:rPr>
        <w:t>, то размещение заказа на закупку товаров, работ и услуг осуществляется в соответствии с вышеуказанным постановлением;</w:t>
      </w:r>
    </w:p>
    <w:p w14:paraId="747B232A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4) критерии оценки эффективности использования субсидии местному бюджету на реализацию мероприятий государственной программы:</w:t>
      </w:r>
    </w:p>
    <w:p w14:paraId="3300F7F9" w14:textId="77777777" w:rsidR="00FB2F86" w:rsidRPr="003840DD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 xml:space="preserve">а) своевременность предоставления Главному распорядителю документации, </w:t>
      </w:r>
      <w:r w:rsidRPr="003840DD">
        <w:rPr>
          <w:sz w:val="28"/>
          <w:szCs w:val="28"/>
        </w:rPr>
        <w:t>предусмотренной подпунктом 2 пункта 94 настоящего Порядка;</w:t>
      </w:r>
    </w:p>
    <w:p w14:paraId="4735CCB8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б) отсутствие по состоянию на 1 января остатка целевых средств, переданных в отчетном финансовом году из областного бюджета в местный бюджет в форме субсидии на реализацию государственной программы, потребность в котором подтверждена в использовании его на те же цели в финансовом году, следующем за отчетным;</w:t>
      </w:r>
    </w:p>
    <w:p w14:paraId="75FB90B2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5)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4EEB0568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6) порядок осуществления контроля</w:t>
      </w:r>
      <w:r>
        <w:rPr>
          <w:sz w:val="28"/>
          <w:szCs w:val="28"/>
        </w:rPr>
        <w:t xml:space="preserve"> за </w:t>
      </w:r>
      <w:r w:rsidRPr="00CE7D92">
        <w:rPr>
          <w:sz w:val="28"/>
          <w:szCs w:val="28"/>
        </w:rPr>
        <w:t>соблюдени</w:t>
      </w:r>
      <w:r>
        <w:rPr>
          <w:sz w:val="28"/>
          <w:szCs w:val="28"/>
        </w:rPr>
        <w:t>ем</w:t>
      </w:r>
      <w:r w:rsidRPr="00CE7D92">
        <w:rPr>
          <w:sz w:val="28"/>
          <w:szCs w:val="28"/>
        </w:rPr>
        <w:t xml:space="preserve"> условий предоставления субсидий;</w:t>
      </w:r>
    </w:p>
    <w:p w14:paraId="293B53A7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7) порядок возврата субсидии, в том числе использованной не по целевому назначению;</w:t>
      </w:r>
    </w:p>
    <w:p w14:paraId="64050495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8) ответственность сторон за нарушение условий соглашения.</w:t>
      </w:r>
    </w:p>
    <w:p w14:paraId="2F8DBCF2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CE7D92">
        <w:rPr>
          <w:sz w:val="28"/>
          <w:szCs w:val="28"/>
        </w:rPr>
        <w:t xml:space="preserve">96. Предоставление субсидий из областного бюджета местным бюджетам,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</w:t>
      </w:r>
      <w:r w:rsidRPr="00CE7D92">
        <w:rPr>
          <w:spacing w:val="2"/>
          <w:sz w:val="28"/>
          <w:szCs w:val="28"/>
          <w:shd w:val="clear" w:color="auto" w:fill="FFFFFF"/>
        </w:rPr>
        <w:t xml:space="preserve">обустройство и восстановление воинских захоронений </w:t>
      </w:r>
      <w:r w:rsidRPr="00CE7D92">
        <w:rPr>
          <w:sz w:val="28"/>
          <w:szCs w:val="28"/>
        </w:rPr>
        <w:t xml:space="preserve">осуществляется в соответствии со сводной бюджетной росписью и кассовым планом областного бюджета, в пределах бюджетных ассигнований и лимитов </w:t>
      </w:r>
      <w:r w:rsidRPr="00CE7D92">
        <w:rPr>
          <w:sz w:val="28"/>
          <w:szCs w:val="28"/>
        </w:rPr>
        <w:lastRenderedPageBreak/>
        <w:t>бюджетных обязательств, установленных Главному распорядителю, на соответствующий финансовый год</w:t>
      </w:r>
    </w:p>
    <w:p w14:paraId="6B964A35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CE7D92">
        <w:rPr>
          <w:sz w:val="28"/>
          <w:szCs w:val="28"/>
        </w:rPr>
        <w:t>97</w:t>
      </w:r>
      <w:r w:rsidRPr="00CE7D92">
        <w:rPr>
          <w:bCs/>
          <w:sz w:val="28"/>
          <w:szCs w:val="28"/>
        </w:rPr>
        <w:t xml:space="preserve">.  Перечисление средств субсидии в </w:t>
      </w:r>
      <w:r>
        <w:rPr>
          <w:bCs/>
          <w:sz w:val="28"/>
          <w:szCs w:val="28"/>
        </w:rPr>
        <w:t>местный бюджет</w:t>
      </w:r>
      <w:r w:rsidRPr="00CE7D92">
        <w:rPr>
          <w:bCs/>
          <w:sz w:val="28"/>
          <w:szCs w:val="28"/>
        </w:rPr>
        <w:t xml:space="preserve"> осуществляется со счета Управления Федерального казначейства по Новосибирской области, открытого для учета поступлений и их распределения между бюджетами бюджетной системы Российской Федерации, для последующего перечисления в бюджет муниципального образования Новосибирской области на основании заявки Главного распорядителя.</w:t>
      </w:r>
    </w:p>
    <w:p w14:paraId="7FA9B93A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bCs/>
          <w:sz w:val="28"/>
          <w:szCs w:val="28"/>
        </w:rPr>
        <w:t xml:space="preserve">98. Субсидии по вопросам местного значения поселений передаются </w:t>
      </w:r>
      <w:r>
        <w:rPr>
          <w:bCs/>
          <w:sz w:val="28"/>
          <w:szCs w:val="28"/>
        </w:rPr>
        <w:t>муниципальными образованиями</w:t>
      </w:r>
      <w:r w:rsidRPr="00CE7D92">
        <w:rPr>
          <w:bCs/>
          <w:sz w:val="28"/>
          <w:szCs w:val="28"/>
        </w:rPr>
        <w:t xml:space="preserve"> сельским и городским поселениям, входящим в состав данного муниципального </w:t>
      </w:r>
      <w:r>
        <w:rPr>
          <w:bCs/>
          <w:sz w:val="28"/>
          <w:szCs w:val="28"/>
        </w:rPr>
        <w:t>образования</w:t>
      </w:r>
      <w:r w:rsidRPr="00CE7D92">
        <w:rPr>
          <w:bCs/>
          <w:sz w:val="28"/>
          <w:szCs w:val="28"/>
        </w:rPr>
        <w:t xml:space="preserve">, на основании соглашений в виде иного межбюджетного трансферта, не требующего соблюдения условий </w:t>
      </w:r>
      <w:proofErr w:type="spellStart"/>
      <w:r w:rsidRPr="00CE7D92">
        <w:rPr>
          <w:bCs/>
          <w:sz w:val="28"/>
          <w:szCs w:val="28"/>
        </w:rPr>
        <w:t>софинансирования</w:t>
      </w:r>
      <w:proofErr w:type="spellEnd"/>
      <w:r w:rsidRPr="00CE7D92">
        <w:rPr>
          <w:bCs/>
          <w:sz w:val="28"/>
          <w:szCs w:val="28"/>
        </w:rPr>
        <w:t xml:space="preserve"> за счет средств бюджета сельских и городских поселений.</w:t>
      </w:r>
    </w:p>
    <w:p w14:paraId="2D33EE84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99. Субсидии расходуются местными бюджетами при выполнении следующих условий:</w:t>
      </w:r>
    </w:p>
    <w:p w14:paraId="3C520EF3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 xml:space="preserve">1) соблюдение условий соглашений о финансировании работ по </w:t>
      </w:r>
      <w:r w:rsidRPr="00CE7D92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CE7D92">
        <w:rPr>
          <w:sz w:val="28"/>
          <w:szCs w:val="28"/>
        </w:rPr>
        <w:t xml:space="preserve"> в рамках реализации мероприятий государственной программы, заключенных с Главным распорядителем;</w:t>
      </w:r>
    </w:p>
    <w:p w14:paraId="331467AE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2) осуществление расходов производится:</w:t>
      </w:r>
    </w:p>
    <w:p w14:paraId="30DA4B2A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 xml:space="preserve">а) с лицевых счетов муниципальных образований или с лицевых счетов муниципальных казенных учреждений, уполномоченных органами местного самоуправления, на основании государственных (муниципальных) контрактов, заключенных в соответствии с Федеральным </w:t>
      </w:r>
      <w:hyperlink r:id="rId17" w:history="1">
        <w:r w:rsidRPr="00CE7D92">
          <w:rPr>
            <w:sz w:val="28"/>
            <w:szCs w:val="28"/>
          </w:rPr>
          <w:t>законом</w:t>
        </w:r>
      </w:hyperlink>
      <w:r w:rsidRPr="00CE7D92">
        <w:rPr>
          <w:sz w:val="28"/>
          <w:szCs w:val="28"/>
        </w:rPr>
        <w:t xml:space="preserve"> от 05.04.2013 №</w:t>
      </w:r>
      <w:r>
        <w:rPr>
          <w:sz w:val="28"/>
          <w:szCs w:val="28"/>
        </w:rPr>
        <w:t xml:space="preserve"> 44-ФЗ «</w:t>
      </w:r>
      <w:r w:rsidRPr="00CE7D9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CE7D92">
        <w:rPr>
          <w:sz w:val="28"/>
          <w:szCs w:val="28"/>
        </w:rPr>
        <w:t>, актов выполненных работ, счетов-фактур с учетом авансовых платежей в размере, определенном действующим законодательством;</w:t>
      </w:r>
    </w:p>
    <w:p w14:paraId="418252A4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t>б) с лицевых счетов муниципальных образований на основании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соответствии с порядком предоставления субсидий, установленным нормативным правовым актом муниципального образования.</w:t>
      </w:r>
    </w:p>
    <w:p w14:paraId="3FA922E3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pacing w:val="2"/>
          <w:sz w:val="28"/>
          <w:szCs w:val="28"/>
        </w:rPr>
        <w:t>100. </w:t>
      </w:r>
      <w:r w:rsidRPr="00CE7D92">
        <w:rPr>
          <w:sz w:val="28"/>
          <w:szCs w:val="28"/>
        </w:rPr>
        <w:t>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- неиспользованные остатки целевых средств), подлежат возврату в доход областного бюджета. 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решением Главного распорядителя, осуществляющего полномочия главного администратора доходов областного бюджета от возврата неиспользованных остатков целевых средств.</w:t>
      </w:r>
    </w:p>
    <w:p w14:paraId="56AC38FA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pacing w:val="2"/>
          <w:sz w:val="28"/>
          <w:szCs w:val="28"/>
        </w:rPr>
        <w:t>101</w:t>
      </w:r>
      <w:r w:rsidRPr="00CE7D92">
        <w:rPr>
          <w:sz w:val="28"/>
          <w:szCs w:val="28"/>
        </w:rPr>
        <w:t>. </w:t>
      </w:r>
      <w:r>
        <w:rPr>
          <w:sz w:val="28"/>
          <w:szCs w:val="28"/>
        </w:rPr>
        <w:t>М</w:t>
      </w:r>
      <w:r w:rsidRPr="00CE7D92">
        <w:rPr>
          <w:sz w:val="28"/>
          <w:szCs w:val="28"/>
        </w:rPr>
        <w:t>униципальны</w:t>
      </w:r>
      <w:r>
        <w:rPr>
          <w:sz w:val="28"/>
          <w:szCs w:val="28"/>
        </w:rPr>
        <w:t>е образования</w:t>
      </w:r>
      <w:r w:rsidRPr="00CE7D92">
        <w:rPr>
          <w:sz w:val="28"/>
          <w:szCs w:val="28"/>
        </w:rPr>
        <w:t xml:space="preserve"> ежеквартально не позднее 5 числа месяца, следующего за отчетным кварталом, представляют Главному </w:t>
      </w:r>
      <w:r w:rsidRPr="00CE7D92">
        <w:rPr>
          <w:sz w:val="28"/>
          <w:szCs w:val="28"/>
        </w:rPr>
        <w:lastRenderedPageBreak/>
        <w:t>распорядителю отчеты о выполненных объемах работ и использовании субсидий в порядке и по формам, установленным Главным распорядителем.</w:t>
      </w:r>
    </w:p>
    <w:p w14:paraId="2812B8D8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 xml:space="preserve">102. Эффективность предоставления субсидий оценивается </w:t>
      </w:r>
      <w:r w:rsidRPr="00CE7D92">
        <w:rPr>
          <w:sz w:val="28"/>
          <w:szCs w:val="28"/>
        </w:rPr>
        <w:t>Главны</w:t>
      </w:r>
      <w:r>
        <w:rPr>
          <w:sz w:val="28"/>
          <w:szCs w:val="28"/>
        </w:rPr>
        <w:t>м</w:t>
      </w:r>
      <w:r w:rsidRPr="00CE7D92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ем</w:t>
      </w:r>
      <w:r w:rsidRPr="00CE7D92">
        <w:rPr>
          <w:spacing w:val="2"/>
          <w:sz w:val="28"/>
          <w:szCs w:val="28"/>
        </w:rPr>
        <w:t xml:space="preserve"> на основании достижения </w:t>
      </w:r>
      <w:r w:rsidRPr="00CE7D92">
        <w:rPr>
          <w:spacing w:val="2"/>
          <w:sz w:val="28"/>
          <w:szCs w:val="28"/>
          <w:shd w:val="clear" w:color="auto" w:fill="FFFFFF"/>
        </w:rPr>
        <w:t xml:space="preserve">муниципальными образованиями </w:t>
      </w:r>
      <w:r w:rsidRPr="00CE7D92">
        <w:rPr>
          <w:spacing w:val="2"/>
          <w:sz w:val="28"/>
          <w:szCs w:val="28"/>
        </w:rPr>
        <w:t>показателей результативности использования субсидий.</w:t>
      </w:r>
    </w:p>
    <w:p w14:paraId="714A1121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Показателями результативности использования субсидий являются:</w:t>
      </w:r>
    </w:p>
    <w:p w14:paraId="418016F3" w14:textId="26B0BE3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E</w:t>
      </w:r>
      <w:r w:rsidRPr="00CE7D92">
        <w:rPr>
          <w:spacing w:val="2"/>
          <w:sz w:val="28"/>
          <w:szCs w:val="28"/>
          <w:vertAlign w:val="subscript"/>
        </w:rPr>
        <w:t>1</w:t>
      </w:r>
      <w:r w:rsidRPr="00CE7D92">
        <w:rPr>
          <w:spacing w:val="2"/>
          <w:sz w:val="28"/>
          <w:szCs w:val="28"/>
        </w:rPr>
        <w:t xml:space="preserve"> - доля восстановленных и обустроенных в текущем году воинских захоронений от количества подлежащих восстановлению и обустройству воинских захоронений в текущем году, предусмотренного в соглашении,</w:t>
      </w:r>
      <w:r>
        <w:rPr>
          <w:spacing w:val="2"/>
          <w:sz w:val="28"/>
          <w:szCs w:val="28"/>
          <w:lang w:val="en-US"/>
        </w:rPr>
        <w:t> </w:t>
      </w:r>
      <w:r w:rsidRPr="00CE7D92">
        <w:rPr>
          <w:spacing w:val="2"/>
          <w:sz w:val="28"/>
          <w:szCs w:val="28"/>
        </w:rPr>
        <w:t>%;</w:t>
      </w:r>
    </w:p>
    <w:p w14:paraId="69FD3AC5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E</w:t>
      </w:r>
      <w:r w:rsidRPr="00CE7D92">
        <w:rPr>
          <w:spacing w:val="2"/>
          <w:sz w:val="28"/>
          <w:szCs w:val="28"/>
          <w:vertAlign w:val="subscript"/>
        </w:rPr>
        <w:t>2</w:t>
      </w:r>
      <w:r w:rsidRPr="00CE7D92">
        <w:rPr>
          <w:spacing w:val="2"/>
          <w:sz w:val="28"/>
          <w:szCs w:val="28"/>
        </w:rPr>
        <w:t xml:space="preserve"> - доля установленных в текущем году мемориальных знаков от количества подлежащих установлению мемориальных знаков в текущем году, предусмотренного в соглашении, %.</w:t>
      </w:r>
    </w:p>
    <w:p w14:paraId="32C4973F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E</w:t>
      </w:r>
      <w:r w:rsidRPr="00CE7D92">
        <w:rPr>
          <w:spacing w:val="2"/>
          <w:sz w:val="28"/>
          <w:szCs w:val="28"/>
          <w:vertAlign w:val="subscript"/>
        </w:rPr>
        <w:t>1</w:t>
      </w:r>
      <w:r w:rsidRPr="00CE7D92">
        <w:rPr>
          <w:spacing w:val="2"/>
          <w:sz w:val="28"/>
          <w:szCs w:val="28"/>
        </w:rPr>
        <w:t xml:space="preserve"> рассчитывается по формуле:</w:t>
      </w:r>
    </w:p>
    <w:p w14:paraId="3AEB1325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noProof/>
          <w:spacing w:val="2"/>
          <w:sz w:val="28"/>
          <w:szCs w:val="28"/>
        </w:rPr>
        <w:drawing>
          <wp:inline distT="0" distB="0" distL="0" distR="0" wp14:anchorId="19B4E59B" wp14:editId="4BD92C45">
            <wp:extent cx="1352550" cy="618490"/>
            <wp:effectExtent l="0" t="0" r="0" b="0"/>
            <wp:docPr id="7" name="Рисунок 7" descr="Об утверждении Порядка предоставления и распределения субсидий бюджетам муниципальных образований на обустройство и восстановление воинских захоро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предоставления и распределения субсидий бюджетам муниципальных образований на обустройство и восстановление воинских захоронений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A4250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где:</w:t>
      </w:r>
    </w:p>
    <w:p w14:paraId="26DEE908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K</w:t>
      </w:r>
      <w:r w:rsidRPr="00CE7D92">
        <w:rPr>
          <w:spacing w:val="2"/>
          <w:sz w:val="28"/>
          <w:szCs w:val="28"/>
          <w:vertAlign w:val="subscript"/>
        </w:rPr>
        <w:t xml:space="preserve">1 факт </w:t>
      </w:r>
      <w:r w:rsidRPr="00CE7D92">
        <w:rPr>
          <w:spacing w:val="2"/>
          <w:sz w:val="28"/>
          <w:szCs w:val="28"/>
        </w:rPr>
        <w:t>- количество восстановленных и обустроенных в текущем году воинских захоронений, ед.;</w:t>
      </w:r>
    </w:p>
    <w:p w14:paraId="509E95F2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K</w:t>
      </w:r>
      <w:r w:rsidRPr="00CE7D92">
        <w:rPr>
          <w:spacing w:val="2"/>
          <w:sz w:val="28"/>
          <w:szCs w:val="28"/>
          <w:vertAlign w:val="subscript"/>
        </w:rPr>
        <w:t xml:space="preserve">1 план </w:t>
      </w:r>
      <w:r w:rsidRPr="00CE7D92">
        <w:rPr>
          <w:spacing w:val="2"/>
          <w:sz w:val="28"/>
          <w:szCs w:val="28"/>
        </w:rPr>
        <w:t>- количество подлежащих восстановлению и обустройству в текущем году воинских захоронений, ед.</w:t>
      </w:r>
    </w:p>
    <w:p w14:paraId="6EEB4E09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E</w:t>
      </w:r>
      <w:r w:rsidRPr="00CE7D92">
        <w:rPr>
          <w:spacing w:val="2"/>
          <w:sz w:val="28"/>
          <w:szCs w:val="28"/>
          <w:vertAlign w:val="subscript"/>
        </w:rPr>
        <w:t>2</w:t>
      </w:r>
      <w:r w:rsidRPr="00CE7D92">
        <w:rPr>
          <w:spacing w:val="2"/>
          <w:sz w:val="28"/>
          <w:szCs w:val="28"/>
        </w:rPr>
        <w:t xml:space="preserve"> рассчитывается по формуле:</w:t>
      </w:r>
    </w:p>
    <w:p w14:paraId="541DA967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noProof/>
          <w:spacing w:val="2"/>
          <w:sz w:val="28"/>
          <w:szCs w:val="28"/>
        </w:rPr>
        <w:drawing>
          <wp:inline distT="0" distB="0" distL="0" distR="0" wp14:anchorId="65843F69" wp14:editId="1D819203">
            <wp:extent cx="1397635" cy="618490"/>
            <wp:effectExtent l="0" t="0" r="0" b="0"/>
            <wp:docPr id="8" name="Рисунок 8" descr="Об утверждении Порядка предоставления и распределения субсидий бюджетам муниципальных образований на обустройство и восстановление воинских захоро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Порядка предоставления и распределения субсидий бюджетам муниципальных образований на обустройство и восстановление воинских захоронени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B142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где:</w:t>
      </w:r>
    </w:p>
    <w:p w14:paraId="2FB4E67A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K</w:t>
      </w:r>
      <w:r w:rsidRPr="00CE7D92">
        <w:rPr>
          <w:spacing w:val="2"/>
          <w:sz w:val="28"/>
          <w:szCs w:val="28"/>
          <w:vertAlign w:val="subscript"/>
        </w:rPr>
        <w:t xml:space="preserve">2 факт </w:t>
      </w:r>
      <w:r w:rsidRPr="00CE7D92">
        <w:rPr>
          <w:spacing w:val="2"/>
          <w:sz w:val="28"/>
          <w:szCs w:val="28"/>
        </w:rPr>
        <w:t>- количество установленных в текущем году мемориальных знаков, ед.;</w:t>
      </w:r>
    </w:p>
    <w:p w14:paraId="49FAA452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K</w:t>
      </w:r>
      <w:r w:rsidRPr="00CE7D92">
        <w:rPr>
          <w:spacing w:val="2"/>
          <w:sz w:val="28"/>
          <w:szCs w:val="28"/>
          <w:vertAlign w:val="subscript"/>
        </w:rPr>
        <w:t xml:space="preserve">2 план </w:t>
      </w:r>
      <w:r w:rsidRPr="00CE7D92">
        <w:rPr>
          <w:spacing w:val="2"/>
          <w:sz w:val="28"/>
          <w:szCs w:val="28"/>
        </w:rPr>
        <w:t>- количество подлежащих установлению в текущем году мемориальных знаков воинских захоронений, ед.</w:t>
      </w:r>
    </w:p>
    <w:p w14:paraId="2F7EBB00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Значение показателя результативности использования субсидии, равное 100% по каждому из показателей результативности, подтверждает результативность использования субсидии.</w:t>
      </w:r>
    </w:p>
    <w:p w14:paraId="2BD8C758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 xml:space="preserve">103. Для подтверждения достижения значения показателя результативности использования субсидии </w:t>
      </w:r>
      <w:r w:rsidRPr="00CE7D92">
        <w:rPr>
          <w:spacing w:val="2"/>
          <w:sz w:val="28"/>
          <w:szCs w:val="28"/>
          <w:shd w:val="clear" w:color="auto" w:fill="FFFFFF"/>
        </w:rPr>
        <w:t>муниципальные образования</w:t>
      </w:r>
      <w:r w:rsidRPr="00CE7D92">
        <w:rPr>
          <w:b/>
          <w:spacing w:val="2"/>
          <w:sz w:val="28"/>
          <w:szCs w:val="28"/>
          <w:shd w:val="clear" w:color="auto" w:fill="FFFFFF"/>
        </w:rPr>
        <w:t xml:space="preserve"> </w:t>
      </w:r>
      <w:r w:rsidRPr="00CE7D92">
        <w:rPr>
          <w:spacing w:val="2"/>
          <w:sz w:val="28"/>
          <w:szCs w:val="28"/>
        </w:rPr>
        <w:t xml:space="preserve">представляют </w:t>
      </w:r>
      <w:r w:rsidRPr="00CE7D92">
        <w:rPr>
          <w:sz w:val="28"/>
          <w:szCs w:val="28"/>
        </w:rPr>
        <w:t>Главн</w:t>
      </w:r>
      <w:r>
        <w:rPr>
          <w:sz w:val="28"/>
          <w:szCs w:val="28"/>
        </w:rPr>
        <w:t>ому</w:t>
      </w:r>
      <w:r w:rsidRPr="00CE7D92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ю</w:t>
      </w:r>
      <w:r w:rsidRPr="00CE7D92">
        <w:rPr>
          <w:spacing w:val="2"/>
          <w:sz w:val="28"/>
          <w:szCs w:val="28"/>
        </w:rPr>
        <w:t xml:space="preserve"> отчет о достижении значений показателей результативности использования субсидии по форме и в сроки, установленные соглашением.</w:t>
      </w:r>
    </w:p>
    <w:p w14:paraId="3664345D" w14:textId="42B63EF1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E7D92">
        <w:rPr>
          <w:spacing w:val="2"/>
          <w:sz w:val="28"/>
          <w:szCs w:val="28"/>
        </w:rPr>
        <w:t xml:space="preserve">Отчет о достижении значений показателей результативности использования субсидии направляется Главному </w:t>
      </w:r>
      <w:r w:rsidR="0011254E" w:rsidRPr="00CE7D92">
        <w:rPr>
          <w:spacing w:val="2"/>
          <w:sz w:val="28"/>
          <w:szCs w:val="28"/>
        </w:rPr>
        <w:t>распорядителю по</w:t>
      </w:r>
      <w:r w:rsidRPr="00CE7D92">
        <w:rPr>
          <w:spacing w:val="2"/>
          <w:sz w:val="28"/>
          <w:szCs w:val="28"/>
        </w:rPr>
        <w:t xml:space="preserve"> выбору муниципального образования на бумажном носителе нарочным либо путем направления по почте через организации почтовой связи на почтовый адрес: </w:t>
      </w:r>
      <w:r w:rsidRPr="00CE7D92">
        <w:rPr>
          <w:sz w:val="28"/>
          <w:szCs w:val="28"/>
          <w:shd w:val="clear" w:color="auto" w:fill="FFFFFF"/>
        </w:rPr>
        <w:t>630099, г. Новосибирск, ул. Мичурина, 6</w:t>
      </w:r>
      <w:r w:rsidRPr="00CE7D92">
        <w:rPr>
          <w:spacing w:val="2"/>
          <w:sz w:val="28"/>
          <w:szCs w:val="28"/>
        </w:rPr>
        <w:t xml:space="preserve">, или в форме электронного документа, направляемого на электронный адрес: </w:t>
      </w:r>
      <w:proofErr w:type="spellStart"/>
      <w:r w:rsidRPr="00A33255">
        <w:rPr>
          <w:sz w:val="28"/>
          <w:szCs w:val="28"/>
          <w:u w:val="single"/>
          <w:shd w:val="clear" w:color="auto" w:fill="FFFFFF"/>
        </w:rPr>
        <w:t>ugook</w:t>
      </w:r>
      <w:proofErr w:type="spellEnd"/>
      <w:r w:rsidRPr="00A33255">
        <w:rPr>
          <w:sz w:val="28"/>
          <w:szCs w:val="28"/>
          <w:u w:val="single"/>
          <w:shd w:val="clear" w:color="auto" w:fill="FFFFFF"/>
          <w:lang w:val="en-US"/>
        </w:rPr>
        <w:t>n</w:t>
      </w:r>
      <w:r w:rsidRPr="00A33255">
        <w:rPr>
          <w:sz w:val="28"/>
          <w:szCs w:val="28"/>
          <w:u w:val="single"/>
          <w:shd w:val="clear" w:color="auto" w:fill="FFFFFF"/>
        </w:rPr>
        <w:t>@</w:t>
      </w:r>
      <w:r w:rsidRPr="00A33255">
        <w:rPr>
          <w:sz w:val="28"/>
          <w:szCs w:val="28"/>
          <w:u w:val="single"/>
          <w:shd w:val="clear" w:color="auto" w:fill="FFFFFF"/>
          <w:lang w:val="en-US"/>
        </w:rPr>
        <w:t>n</w:t>
      </w:r>
      <w:r w:rsidRPr="00A33255">
        <w:rPr>
          <w:sz w:val="28"/>
          <w:szCs w:val="28"/>
          <w:u w:val="single"/>
          <w:shd w:val="clear" w:color="auto" w:fill="FFFFFF"/>
        </w:rPr>
        <w:t>so.ru</w:t>
      </w:r>
      <w:r w:rsidRPr="00CE7D92">
        <w:rPr>
          <w:sz w:val="28"/>
          <w:szCs w:val="28"/>
          <w:shd w:val="clear" w:color="auto" w:fill="FFFFFF"/>
        </w:rPr>
        <w:t>.</w:t>
      </w:r>
    </w:p>
    <w:p w14:paraId="3D39B2DF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E7D92">
        <w:rPr>
          <w:sz w:val="28"/>
          <w:szCs w:val="28"/>
        </w:rPr>
        <w:lastRenderedPageBreak/>
        <w:t>104. Контроль за соблюдением муниципальными образованиями условий и целей, установленных при предоставлении субсидии, осуществляется Главным распорядителем.</w:t>
      </w:r>
    </w:p>
    <w:p w14:paraId="698FDBBE" w14:textId="77777777" w:rsidR="00FB2F86" w:rsidRPr="00CE7D92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b/>
          <w:spacing w:val="2"/>
          <w:sz w:val="28"/>
          <w:szCs w:val="28"/>
        </w:rPr>
      </w:pPr>
      <w:r w:rsidRPr="00CE7D92">
        <w:rPr>
          <w:sz w:val="28"/>
          <w:szCs w:val="28"/>
        </w:rPr>
        <w:t>105. Получатели бюджетных средств несут ответственность за их нецелевое использование в соответствии с законодательством Российской Федерации.</w:t>
      </w:r>
    </w:p>
    <w:p w14:paraId="4EEDF3D8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106. Предоставленная субсидия подлежит возврату в областной бюджет в следующих случаях:</w:t>
      </w:r>
    </w:p>
    <w:p w14:paraId="19B08DEC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1) несоблюдение целей, условий и (или) порядка предоставления субсидии;</w:t>
      </w:r>
    </w:p>
    <w:p w14:paraId="25415228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2) не достижение показателя результативности использования субсидии, указанного в пункте 10</w:t>
      </w:r>
      <w:r>
        <w:rPr>
          <w:spacing w:val="2"/>
          <w:sz w:val="28"/>
          <w:szCs w:val="28"/>
        </w:rPr>
        <w:t>2</w:t>
      </w:r>
      <w:r w:rsidRPr="00CE7D92">
        <w:rPr>
          <w:spacing w:val="2"/>
          <w:sz w:val="28"/>
          <w:szCs w:val="28"/>
        </w:rPr>
        <w:t xml:space="preserve"> Порядка.</w:t>
      </w:r>
    </w:p>
    <w:p w14:paraId="55F97D94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107. При выявлении обстоятельств, указанных в пункте 10</w:t>
      </w:r>
      <w:r>
        <w:rPr>
          <w:spacing w:val="2"/>
          <w:sz w:val="28"/>
          <w:szCs w:val="28"/>
        </w:rPr>
        <w:t>6</w:t>
      </w:r>
      <w:r w:rsidRPr="00CE7D92">
        <w:rPr>
          <w:spacing w:val="2"/>
          <w:sz w:val="28"/>
          <w:szCs w:val="28"/>
        </w:rPr>
        <w:t xml:space="preserve"> Порядка, </w:t>
      </w:r>
      <w:r>
        <w:rPr>
          <w:spacing w:val="2"/>
          <w:sz w:val="28"/>
          <w:szCs w:val="28"/>
        </w:rPr>
        <w:t>Главный распорядитель</w:t>
      </w:r>
      <w:r w:rsidRPr="00CE7D92">
        <w:rPr>
          <w:spacing w:val="2"/>
          <w:sz w:val="28"/>
          <w:szCs w:val="28"/>
        </w:rPr>
        <w:t xml:space="preserve">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14:paraId="5F5387AE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Муниципальное образование в течение 10 рабочих дней со дня получения уведомления производит возврат субсидии в областной бюджет по платежным реквизитам, указанным в уведомлении о возврате субсидий.</w:t>
      </w:r>
    </w:p>
    <w:p w14:paraId="22891426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В случае если муниципальным образованием допущены нарушения обязательств, предусмотренных соглашением, в части достижения значений показателя результативности, муниципальное образование обязано возвратить полученную субсидию в областной бюджет в срок до 1 марта финансового года, следующего за отчетным.</w:t>
      </w:r>
    </w:p>
    <w:p w14:paraId="7FD6CBE5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108. Объем средств субсидии, подлежащий возврату в бюджет (</w:t>
      </w:r>
      <w:proofErr w:type="spellStart"/>
      <w:r w:rsidRPr="00CE7D92">
        <w:rPr>
          <w:spacing w:val="2"/>
          <w:sz w:val="28"/>
          <w:szCs w:val="28"/>
        </w:rPr>
        <w:t>Vвозврата</w:t>
      </w:r>
      <w:proofErr w:type="spellEnd"/>
      <w:r w:rsidRPr="00CE7D92">
        <w:rPr>
          <w:spacing w:val="2"/>
          <w:sz w:val="28"/>
          <w:szCs w:val="28"/>
        </w:rPr>
        <w:t>), рассчитывается по формуле:</w:t>
      </w:r>
    </w:p>
    <w:p w14:paraId="6E590514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CE7D92">
        <w:rPr>
          <w:spacing w:val="2"/>
          <w:sz w:val="28"/>
          <w:szCs w:val="28"/>
        </w:rPr>
        <w:t>Vвозврата</w:t>
      </w:r>
      <w:proofErr w:type="spellEnd"/>
      <w:r w:rsidRPr="00CE7D92">
        <w:rPr>
          <w:spacing w:val="2"/>
          <w:sz w:val="28"/>
          <w:szCs w:val="28"/>
        </w:rPr>
        <w:t xml:space="preserve"> = (</w:t>
      </w:r>
      <w:proofErr w:type="spellStart"/>
      <w:r w:rsidRPr="00CE7D92">
        <w:rPr>
          <w:spacing w:val="2"/>
          <w:sz w:val="28"/>
          <w:szCs w:val="28"/>
        </w:rPr>
        <w:t>Vсубсидии</w:t>
      </w:r>
      <w:proofErr w:type="spellEnd"/>
      <w:r w:rsidRPr="00CE7D92">
        <w:rPr>
          <w:spacing w:val="2"/>
          <w:sz w:val="28"/>
          <w:szCs w:val="28"/>
        </w:rPr>
        <w:t xml:space="preserve"> x K) x 0,1,</w:t>
      </w:r>
    </w:p>
    <w:p w14:paraId="6824B7E4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 xml:space="preserve"> где:</w:t>
      </w:r>
    </w:p>
    <w:p w14:paraId="63AF87C2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CE7D92">
        <w:rPr>
          <w:spacing w:val="2"/>
          <w:sz w:val="28"/>
          <w:szCs w:val="28"/>
        </w:rPr>
        <w:t>Vсубсидии</w:t>
      </w:r>
      <w:proofErr w:type="spellEnd"/>
      <w:r w:rsidRPr="00CE7D92">
        <w:rPr>
          <w:spacing w:val="2"/>
          <w:sz w:val="28"/>
          <w:szCs w:val="28"/>
        </w:rPr>
        <w:t xml:space="preserve"> - сумма субсидии, предоставленной бюджету муниципального образования в отчетном финансовом году, руб.;</w:t>
      </w:r>
    </w:p>
    <w:p w14:paraId="5FF806D3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K - коэффициент возврата субсидии, ед., который рассчитывается по формуле:</w:t>
      </w:r>
    </w:p>
    <w:p w14:paraId="492AB554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  <w:lang w:val="en-US"/>
        </w:rPr>
        <w:t>k</w:t>
      </w:r>
      <w:r w:rsidRPr="00CE7D92">
        <w:rPr>
          <w:spacing w:val="2"/>
          <w:sz w:val="28"/>
          <w:szCs w:val="28"/>
        </w:rPr>
        <w:t xml:space="preserve"> = </w:t>
      </w:r>
      <w:r w:rsidRPr="00CE7D92">
        <w:rPr>
          <w:spacing w:val="2"/>
          <w:sz w:val="28"/>
          <w:szCs w:val="28"/>
          <w:lang w:val="en-US"/>
        </w:rPr>
        <w:t>SUM</w:t>
      </w:r>
      <w:r w:rsidRPr="00CE7D92">
        <w:rPr>
          <w:spacing w:val="2"/>
          <w:sz w:val="28"/>
          <w:szCs w:val="28"/>
        </w:rPr>
        <w:t xml:space="preserve"> </w:t>
      </w:r>
      <w:r w:rsidRPr="00CE7D92">
        <w:rPr>
          <w:spacing w:val="2"/>
          <w:sz w:val="28"/>
          <w:szCs w:val="28"/>
          <w:lang w:val="en-US"/>
        </w:rPr>
        <w:t>Di</w:t>
      </w:r>
      <w:r w:rsidRPr="00CE7D92">
        <w:rPr>
          <w:spacing w:val="2"/>
          <w:sz w:val="28"/>
          <w:szCs w:val="28"/>
        </w:rPr>
        <w:t xml:space="preserve"> / №</w:t>
      </w:r>
      <w:proofErr w:type="gramStart"/>
      <w:r w:rsidRPr="00CE7D92">
        <w:rPr>
          <w:spacing w:val="2"/>
          <w:sz w:val="28"/>
          <w:szCs w:val="28"/>
        </w:rPr>
        <w:t>,где</w:t>
      </w:r>
      <w:proofErr w:type="gramEnd"/>
      <w:r w:rsidRPr="00CE7D92">
        <w:rPr>
          <w:spacing w:val="2"/>
          <w:sz w:val="28"/>
          <w:szCs w:val="28"/>
        </w:rPr>
        <w:t>:</w:t>
      </w:r>
    </w:p>
    <w:p w14:paraId="067B27D8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№ - общее количество показателей результативности использования субсидии;</w:t>
      </w:r>
    </w:p>
    <w:p w14:paraId="3DB43228" w14:textId="77777777" w:rsidR="00FB2F86" w:rsidRPr="00A33255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CE7D92">
        <w:rPr>
          <w:spacing w:val="2"/>
          <w:sz w:val="28"/>
          <w:szCs w:val="28"/>
        </w:rPr>
        <w:t>Di</w:t>
      </w:r>
      <w:proofErr w:type="spellEnd"/>
      <w:r w:rsidRPr="00CE7D92">
        <w:rPr>
          <w:spacing w:val="2"/>
          <w:sz w:val="28"/>
          <w:szCs w:val="28"/>
        </w:rPr>
        <w:t xml:space="preserve"> - </w:t>
      </w:r>
      <w:r w:rsidRPr="00A33255">
        <w:rPr>
          <w:spacing w:val="2"/>
          <w:sz w:val="28"/>
          <w:szCs w:val="28"/>
        </w:rPr>
        <w:t xml:space="preserve">индекс, отражающий уровень </w:t>
      </w:r>
      <w:proofErr w:type="spellStart"/>
      <w:r w:rsidRPr="00A33255">
        <w:rPr>
          <w:spacing w:val="2"/>
          <w:sz w:val="28"/>
          <w:szCs w:val="28"/>
        </w:rPr>
        <w:t>недостижения</w:t>
      </w:r>
      <w:proofErr w:type="spellEnd"/>
      <w:r w:rsidRPr="00A33255">
        <w:rPr>
          <w:spacing w:val="2"/>
          <w:sz w:val="28"/>
          <w:szCs w:val="28"/>
        </w:rPr>
        <w:t xml:space="preserve"> </w:t>
      </w:r>
      <w:r w:rsidRPr="00CE7D92">
        <w:rPr>
          <w:spacing w:val="2"/>
          <w:sz w:val="28"/>
          <w:szCs w:val="28"/>
        </w:rPr>
        <w:t>i-</w:t>
      </w:r>
      <w:proofErr w:type="spellStart"/>
      <w:r w:rsidRPr="00CE7D92">
        <w:rPr>
          <w:spacing w:val="2"/>
          <w:sz w:val="28"/>
          <w:szCs w:val="28"/>
        </w:rPr>
        <w:t>го</w:t>
      </w:r>
      <w:proofErr w:type="spellEnd"/>
      <w:r w:rsidRPr="00A33255">
        <w:rPr>
          <w:spacing w:val="2"/>
          <w:sz w:val="28"/>
          <w:szCs w:val="28"/>
        </w:rPr>
        <w:t xml:space="preserve"> показателя результативности использования субсидии.</w:t>
      </w:r>
    </w:p>
    <w:p w14:paraId="44F4F435" w14:textId="77777777" w:rsidR="00FB2F86" w:rsidRPr="00A33255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33255">
        <w:rPr>
          <w:spacing w:val="2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A33255">
        <w:rPr>
          <w:spacing w:val="2"/>
          <w:sz w:val="28"/>
          <w:szCs w:val="28"/>
        </w:rPr>
        <w:t>недостижения</w:t>
      </w:r>
      <w:proofErr w:type="spellEnd"/>
      <w:r w:rsidRPr="00A33255">
        <w:rPr>
          <w:spacing w:val="2"/>
          <w:sz w:val="28"/>
          <w:szCs w:val="28"/>
        </w:rPr>
        <w:t xml:space="preserve"> </w:t>
      </w:r>
      <w:r w:rsidRPr="00CE7D92">
        <w:rPr>
          <w:spacing w:val="2"/>
          <w:sz w:val="28"/>
          <w:szCs w:val="28"/>
        </w:rPr>
        <w:t>i-</w:t>
      </w:r>
      <w:proofErr w:type="spellStart"/>
      <w:r w:rsidRPr="00CE7D92">
        <w:rPr>
          <w:spacing w:val="2"/>
          <w:sz w:val="28"/>
          <w:szCs w:val="28"/>
        </w:rPr>
        <w:t>го</w:t>
      </w:r>
      <w:proofErr w:type="spellEnd"/>
      <w:r w:rsidRPr="00A33255">
        <w:rPr>
          <w:spacing w:val="2"/>
          <w:sz w:val="28"/>
          <w:szCs w:val="28"/>
        </w:rPr>
        <w:t xml:space="preserve"> показателя результативности использования субсидии. Индекс, отражающий уровень </w:t>
      </w:r>
      <w:proofErr w:type="spellStart"/>
      <w:r w:rsidRPr="00A33255">
        <w:rPr>
          <w:spacing w:val="2"/>
          <w:sz w:val="28"/>
          <w:szCs w:val="28"/>
        </w:rPr>
        <w:t>недостижения</w:t>
      </w:r>
      <w:proofErr w:type="spellEnd"/>
      <w:r w:rsidRPr="00A33255">
        <w:rPr>
          <w:spacing w:val="2"/>
          <w:sz w:val="28"/>
          <w:szCs w:val="28"/>
        </w:rPr>
        <w:t xml:space="preserve"> </w:t>
      </w:r>
      <w:r w:rsidRPr="00CE7D92">
        <w:rPr>
          <w:spacing w:val="2"/>
          <w:sz w:val="28"/>
          <w:szCs w:val="28"/>
        </w:rPr>
        <w:t>i-</w:t>
      </w:r>
      <w:proofErr w:type="spellStart"/>
      <w:r w:rsidRPr="00CE7D92">
        <w:rPr>
          <w:spacing w:val="2"/>
          <w:sz w:val="28"/>
          <w:szCs w:val="28"/>
        </w:rPr>
        <w:t>го</w:t>
      </w:r>
      <w:proofErr w:type="spellEnd"/>
      <w:r w:rsidRPr="00A33255">
        <w:rPr>
          <w:spacing w:val="2"/>
          <w:sz w:val="28"/>
          <w:szCs w:val="28"/>
        </w:rPr>
        <w:t xml:space="preserve"> показателя результативности использования субсидии, определяется по формуле:</w:t>
      </w:r>
    </w:p>
    <w:p w14:paraId="044980A1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CE7D92">
        <w:rPr>
          <w:spacing w:val="2"/>
          <w:sz w:val="28"/>
          <w:szCs w:val="28"/>
        </w:rPr>
        <w:t>Di</w:t>
      </w:r>
      <w:proofErr w:type="spellEnd"/>
      <w:r w:rsidRPr="00CE7D92">
        <w:rPr>
          <w:spacing w:val="2"/>
          <w:sz w:val="28"/>
          <w:szCs w:val="28"/>
        </w:rPr>
        <w:t xml:space="preserve"> = 1 - </w:t>
      </w:r>
      <w:proofErr w:type="spellStart"/>
      <w:r w:rsidRPr="00CE7D92">
        <w:rPr>
          <w:spacing w:val="2"/>
          <w:sz w:val="28"/>
          <w:szCs w:val="28"/>
        </w:rPr>
        <w:t>Ti</w:t>
      </w:r>
      <w:proofErr w:type="spellEnd"/>
      <w:r w:rsidRPr="00CE7D92">
        <w:rPr>
          <w:spacing w:val="2"/>
          <w:sz w:val="28"/>
          <w:szCs w:val="28"/>
        </w:rPr>
        <w:t xml:space="preserve"> / </w:t>
      </w:r>
      <w:proofErr w:type="spellStart"/>
      <w:r w:rsidRPr="00CE7D92">
        <w:rPr>
          <w:spacing w:val="2"/>
          <w:sz w:val="28"/>
          <w:szCs w:val="28"/>
        </w:rPr>
        <w:t>Si</w:t>
      </w:r>
      <w:proofErr w:type="spellEnd"/>
      <w:r w:rsidRPr="00CE7D92">
        <w:rPr>
          <w:spacing w:val="2"/>
          <w:sz w:val="28"/>
          <w:szCs w:val="28"/>
        </w:rPr>
        <w:t>, где:</w:t>
      </w:r>
    </w:p>
    <w:p w14:paraId="12D85F22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CE7D92">
        <w:rPr>
          <w:spacing w:val="2"/>
          <w:sz w:val="28"/>
          <w:szCs w:val="28"/>
        </w:rPr>
        <w:lastRenderedPageBreak/>
        <w:t>Ti</w:t>
      </w:r>
      <w:proofErr w:type="spellEnd"/>
      <w:r w:rsidRPr="00CE7D92">
        <w:rPr>
          <w:spacing w:val="2"/>
          <w:sz w:val="28"/>
          <w:szCs w:val="28"/>
        </w:rPr>
        <w:t xml:space="preserve"> - фактически достигнутое значение i-</w:t>
      </w:r>
      <w:proofErr w:type="spellStart"/>
      <w:r w:rsidRPr="00CE7D92">
        <w:rPr>
          <w:spacing w:val="2"/>
          <w:sz w:val="28"/>
          <w:szCs w:val="28"/>
        </w:rPr>
        <w:t>го</w:t>
      </w:r>
      <w:proofErr w:type="spellEnd"/>
      <w:r w:rsidRPr="00CE7D92">
        <w:rPr>
          <w:spacing w:val="2"/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14:paraId="11C64923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 w:rsidRPr="00CE7D92">
        <w:rPr>
          <w:spacing w:val="2"/>
          <w:sz w:val="28"/>
          <w:szCs w:val="28"/>
        </w:rPr>
        <w:t>Si</w:t>
      </w:r>
      <w:proofErr w:type="spellEnd"/>
      <w:r w:rsidRPr="00CE7D92">
        <w:rPr>
          <w:spacing w:val="2"/>
          <w:sz w:val="28"/>
          <w:szCs w:val="28"/>
        </w:rPr>
        <w:t xml:space="preserve"> - плановое значение i-</w:t>
      </w:r>
      <w:proofErr w:type="spellStart"/>
      <w:r w:rsidRPr="00CE7D92">
        <w:rPr>
          <w:spacing w:val="2"/>
          <w:sz w:val="28"/>
          <w:szCs w:val="28"/>
        </w:rPr>
        <w:t>го</w:t>
      </w:r>
      <w:proofErr w:type="spellEnd"/>
      <w:r w:rsidRPr="00CE7D92">
        <w:rPr>
          <w:spacing w:val="2"/>
          <w:sz w:val="28"/>
          <w:szCs w:val="28"/>
        </w:rPr>
        <w:t xml:space="preserve"> показателя результативности использования субсидии, установленное </w:t>
      </w:r>
      <w:r>
        <w:rPr>
          <w:spacing w:val="2"/>
          <w:sz w:val="28"/>
          <w:szCs w:val="28"/>
          <w:lang w:val="en-US"/>
        </w:rPr>
        <w:t>C</w:t>
      </w:r>
      <w:r w:rsidRPr="00CE7D92">
        <w:rPr>
          <w:spacing w:val="2"/>
          <w:sz w:val="28"/>
          <w:szCs w:val="28"/>
        </w:rPr>
        <w:t>оглашением.</w:t>
      </w:r>
    </w:p>
    <w:p w14:paraId="7EF07683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>При расчете объема средств, подлежащего возврату в бюджет (</w:t>
      </w:r>
      <w:proofErr w:type="spellStart"/>
      <w:r w:rsidRPr="00CE7D92">
        <w:rPr>
          <w:spacing w:val="2"/>
          <w:sz w:val="28"/>
          <w:szCs w:val="28"/>
        </w:rPr>
        <w:t>Vвозврата</w:t>
      </w:r>
      <w:proofErr w:type="spellEnd"/>
      <w:r w:rsidRPr="00CE7D92">
        <w:rPr>
          <w:spacing w:val="2"/>
          <w:sz w:val="28"/>
          <w:szCs w:val="28"/>
        </w:rPr>
        <w:t xml:space="preserve">), используются только положительные значения индекса, отражающего уровень </w:t>
      </w:r>
      <w:proofErr w:type="spellStart"/>
      <w:r w:rsidRPr="00CE7D92">
        <w:rPr>
          <w:spacing w:val="2"/>
          <w:sz w:val="28"/>
          <w:szCs w:val="28"/>
        </w:rPr>
        <w:t>недостижения</w:t>
      </w:r>
      <w:proofErr w:type="spellEnd"/>
      <w:r w:rsidRPr="00CE7D92">
        <w:rPr>
          <w:spacing w:val="2"/>
          <w:sz w:val="28"/>
          <w:szCs w:val="28"/>
        </w:rPr>
        <w:t xml:space="preserve"> показателя результативности использования субсидии (D).</w:t>
      </w:r>
    </w:p>
    <w:p w14:paraId="69FF85A2" w14:textId="77777777" w:rsidR="00FB2F86" w:rsidRPr="00CE7D92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 xml:space="preserve">109. Основанием для освобождения муниципального образования от возврата части полученной субсидии в областной бюджет за </w:t>
      </w:r>
      <w:proofErr w:type="spellStart"/>
      <w:r w:rsidRPr="00CE7D92">
        <w:rPr>
          <w:spacing w:val="2"/>
          <w:sz w:val="28"/>
          <w:szCs w:val="28"/>
        </w:rPr>
        <w:t>недостижение</w:t>
      </w:r>
      <w:proofErr w:type="spellEnd"/>
      <w:r w:rsidRPr="00CE7D92">
        <w:rPr>
          <w:spacing w:val="2"/>
          <w:sz w:val="28"/>
          <w:szCs w:val="28"/>
        </w:rPr>
        <w:t xml:space="preserve"> показателя результативности использования субсидии является документально подтвержденное наступление обстоятельств непреодолимой силы, препятствующих исполнению обязательств в части достижения значения показателя результативности.</w:t>
      </w:r>
    </w:p>
    <w:p w14:paraId="0AB69669" w14:textId="77777777" w:rsidR="00FB2F86" w:rsidRPr="0012267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E7D92">
        <w:rPr>
          <w:spacing w:val="2"/>
          <w:sz w:val="28"/>
          <w:szCs w:val="28"/>
        </w:rPr>
        <w:t xml:space="preserve">110. В случае если в установленный срок муниципальное образование не осуществил возврат субсидии или отказался от ее возврата, </w:t>
      </w:r>
      <w:r w:rsidRPr="00CE7D92">
        <w:rPr>
          <w:sz w:val="28"/>
          <w:szCs w:val="28"/>
        </w:rPr>
        <w:t>Главный распорядитель</w:t>
      </w:r>
      <w:r w:rsidRPr="00CE7D92">
        <w:rPr>
          <w:spacing w:val="2"/>
          <w:sz w:val="28"/>
          <w:szCs w:val="28"/>
        </w:rPr>
        <w:t xml:space="preserve"> принимает меры по возврату субсидии в судебном порядке в соответствии с законодательством Российской Федерации.</w:t>
      </w:r>
    </w:p>
    <w:p w14:paraId="0ECB4207" w14:textId="77777777" w:rsidR="00FB2F86" w:rsidRDefault="00FB2F86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</w:p>
    <w:p w14:paraId="7CBF57E4" w14:textId="178303F6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  <w:r w:rsidRPr="00922934">
        <w:rPr>
          <w:sz w:val="28"/>
          <w:szCs w:val="28"/>
        </w:rPr>
        <w:t>XI. Порядок предоставления и</w:t>
      </w:r>
      <w:r w:rsidR="00C71956">
        <w:rPr>
          <w:sz w:val="28"/>
          <w:szCs w:val="28"/>
        </w:rPr>
        <w:t>ных межбюджетных трансфертов на р</w:t>
      </w:r>
      <w:r w:rsidRPr="00922934">
        <w:rPr>
          <w:sz w:val="28"/>
          <w:szCs w:val="28"/>
        </w:rPr>
        <w:t>еализацию</w:t>
      </w:r>
      <w:r w:rsidR="00C71956">
        <w:rPr>
          <w:sz w:val="28"/>
          <w:szCs w:val="28"/>
        </w:rPr>
        <w:t xml:space="preserve"> </w:t>
      </w:r>
      <w:r w:rsidRPr="00922934">
        <w:rPr>
          <w:sz w:val="28"/>
          <w:szCs w:val="28"/>
        </w:rPr>
        <w:t>мероприятий государственной программы в части</w:t>
      </w:r>
      <w:r w:rsidR="00C71956">
        <w:rPr>
          <w:sz w:val="28"/>
          <w:szCs w:val="28"/>
        </w:rPr>
        <w:t xml:space="preserve"> </w:t>
      </w:r>
      <w:r w:rsidRPr="00922934">
        <w:rPr>
          <w:sz w:val="28"/>
          <w:szCs w:val="28"/>
        </w:rPr>
        <w:t>капитального строительства (реконструкции)</w:t>
      </w:r>
      <w:r w:rsidR="00C71956">
        <w:rPr>
          <w:sz w:val="28"/>
          <w:szCs w:val="28"/>
        </w:rPr>
        <w:t xml:space="preserve"> </w:t>
      </w:r>
      <w:r w:rsidRPr="00922934">
        <w:rPr>
          <w:sz w:val="28"/>
          <w:szCs w:val="28"/>
        </w:rPr>
        <w:t>объектов муниципальной собственности</w:t>
      </w:r>
    </w:p>
    <w:p w14:paraId="539BCA4D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</w:p>
    <w:p w14:paraId="1AACCB36" w14:textId="175F2B55" w:rsidR="00922934" w:rsidRPr="00922934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FB2F86">
        <w:rPr>
          <w:sz w:val="28"/>
          <w:szCs w:val="28"/>
        </w:rPr>
        <w:t>111</w:t>
      </w:r>
      <w:r w:rsidR="00922934" w:rsidRPr="00922934">
        <w:rPr>
          <w:sz w:val="28"/>
          <w:szCs w:val="28"/>
        </w:rPr>
        <w:t>. Финансирование расходов на реализацию мероприятий государственной программы осуществляется в пределах бюджетных ассигнований и лимитов бюджетных обязательств, установленных главному распорядителю бюджетных средств - министерству строительства Новосибирской области (далее - министерство строительства), в порядке составления и ведения сводной бюджетной росписи и кассового плана.</w:t>
      </w:r>
    </w:p>
    <w:p w14:paraId="71FC84EC" w14:textId="05477B9D" w:rsidR="00922934" w:rsidRPr="00922934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="00922934" w:rsidRPr="00922934">
        <w:rPr>
          <w:sz w:val="28"/>
          <w:szCs w:val="28"/>
        </w:rPr>
        <w:t>. Перечисление бюджетных средств на реализацию мероприятий государственной программы в виде</w:t>
      </w:r>
      <w:r w:rsidR="00922934">
        <w:rPr>
          <w:sz w:val="28"/>
          <w:szCs w:val="28"/>
        </w:rPr>
        <w:t xml:space="preserve"> иных межбюджетных трансфертов </w:t>
      </w:r>
      <w:r w:rsidR="00922934" w:rsidRPr="00922934">
        <w:rPr>
          <w:sz w:val="28"/>
          <w:szCs w:val="28"/>
        </w:rPr>
        <w:t>из областного бюджета местным бюджетам осуществляется с лицевого счета министерства строительства в доход местных бюджетов на основании соглашений, заключенных министерством строительства с администрациями муниципальных образований.</w:t>
      </w:r>
    </w:p>
    <w:p w14:paraId="7F84354F" w14:textId="0727A006" w:rsidR="00922934" w:rsidRPr="00922934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C205B">
        <w:rPr>
          <w:sz w:val="28"/>
          <w:szCs w:val="28"/>
        </w:rPr>
        <w:t>113</w:t>
      </w:r>
      <w:r w:rsidR="00922934" w:rsidRPr="00922934">
        <w:rPr>
          <w:sz w:val="28"/>
          <w:szCs w:val="28"/>
        </w:rPr>
        <w:t>. Министерство строительства:</w:t>
      </w:r>
    </w:p>
    <w:p w14:paraId="0DFE2757" w14:textId="3D948DAF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1) заключает с администрациями муниципальных образований Новосибирской области соглашения о предоставлени</w:t>
      </w:r>
      <w:r>
        <w:rPr>
          <w:sz w:val="28"/>
          <w:szCs w:val="28"/>
        </w:rPr>
        <w:t>и иных межбюджетных трансфертов</w:t>
      </w:r>
      <w:r w:rsidRPr="00922934">
        <w:rPr>
          <w:sz w:val="28"/>
          <w:szCs w:val="28"/>
        </w:rPr>
        <w:t xml:space="preserve"> на реализацию мероприятий государственной программы.</w:t>
      </w:r>
    </w:p>
    <w:p w14:paraId="6A37F005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Соглашение должно содержать следующие положения:</w:t>
      </w:r>
    </w:p>
    <w:p w14:paraId="7EFFF197" w14:textId="09AF70BC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целевое назначени</w:t>
      </w:r>
      <w:r>
        <w:rPr>
          <w:sz w:val="28"/>
          <w:szCs w:val="28"/>
        </w:rPr>
        <w:t>е иных межбюджетных трансфертов</w:t>
      </w:r>
      <w:r w:rsidRPr="00922934">
        <w:rPr>
          <w:sz w:val="28"/>
          <w:szCs w:val="28"/>
        </w:rPr>
        <w:t xml:space="preserve"> с указанием наименований объектов в соответствии с мероприятиями государственной программы;</w:t>
      </w:r>
    </w:p>
    <w:p w14:paraId="3BE41EC6" w14:textId="2B076FCE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иного межбюджетного трансферта</w:t>
      </w:r>
      <w:r w:rsidRPr="00922934">
        <w:rPr>
          <w:sz w:val="28"/>
          <w:szCs w:val="28"/>
        </w:rPr>
        <w:t xml:space="preserve"> местному бюджету, объем финансирования за счет средств местного бюджета;</w:t>
      </w:r>
    </w:p>
    <w:p w14:paraId="397D6194" w14:textId="05D78E94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критерии оценки эффективности использования</w:t>
      </w:r>
      <w:r>
        <w:rPr>
          <w:sz w:val="28"/>
          <w:szCs w:val="28"/>
        </w:rPr>
        <w:t xml:space="preserve"> иных межбюджетных трансфертов </w:t>
      </w:r>
      <w:r w:rsidRPr="00922934">
        <w:rPr>
          <w:sz w:val="28"/>
          <w:szCs w:val="28"/>
        </w:rPr>
        <w:t xml:space="preserve">в соответствии с обязательствами, принятыми администрациями </w:t>
      </w:r>
      <w:r w:rsidRPr="00922934">
        <w:rPr>
          <w:sz w:val="28"/>
          <w:szCs w:val="28"/>
        </w:rPr>
        <w:lastRenderedPageBreak/>
        <w:t>муниципальных образований Новосибирской области по использованию иных межбюджетных трансфертов;</w:t>
      </w:r>
    </w:p>
    <w:p w14:paraId="1A1547D4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 xml:space="preserve">соблюдение размера </w:t>
      </w:r>
      <w:proofErr w:type="spellStart"/>
      <w:r w:rsidRPr="00922934">
        <w:rPr>
          <w:sz w:val="28"/>
          <w:szCs w:val="28"/>
        </w:rPr>
        <w:t>софинансирования</w:t>
      </w:r>
      <w:proofErr w:type="spellEnd"/>
      <w:r w:rsidRPr="00922934">
        <w:rPr>
          <w:sz w:val="28"/>
          <w:szCs w:val="28"/>
        </w:rPr>
        <w:t xml:space="preserve"> за счет средств местного бюджета - не менее 5% до достижения суммарной стоимости объекта капитальных вложений 20000,0 тыс. рублей, свыше этой суммы доля </w:t>
      </w:r>
      <w:proofErr w:type="spellStart"/>
      <w:r w:rsidRPr="00922934">
        <w:rPr>
          <w:sz w:val="28"/>
          <w:szCs w:val="28"/>
        </w:rPr>
        <w:t>софинансирования</w:t>
      </w:r>
      <w:proofErr w:type="spellEnd"/>
      <w:r w:rsidRPr="00922934">
        <w:rPr>
          <w:sz w:val="28"/>
          <w:szCs w:val="28"/>
        </w:rPr>
        <w:t xml:space="preserve"> за счет средств местного бюджета составляет не менее 1% от объема финансирования объекта капитальных вложений;</w:t>
      </w:r>
    </w:p>
    <w:p w14:paraId="3D715A6B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сроки, порядок и форму представления отчетности о выполненных объемах работ и об осуществлении расходов за счет средств местного бюджета;</w:t>
      </w:r>
    </w:p>
    <w:p w14:paraId="40A6A2DF" w14:textId="2E50F0B9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осуществление контроля за соблюдением органом местного самоуправления муниципального образования условий предоставления</w:t>
      </w:r>
      <w:r>
        <w:rPr>
          <w:sz w:val="28"/>
          <w:szCs w:val="28"/>
        </w:rPr>
        <w:t xml:space="preserve"> иных межбюджетных трансфертов</w:t>
      </w:r>
      <w:r w:rsidRPr="00922934">
        <w:rPr>
          <w:sz w:val="28"/>
          <w:szCs w:val="28"/>
        </w:rPr>
        <w:t>;</w:t>
      </w:r>
    </w:p>
    <w:p w14:paraId="53C32358" w14:textId="2E36F17E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порядок возврата</w:t>
      </w:r>
      <w:r>
        <w:rPr>
          <w:sz w:val="28"/>
          <w:szCs w:val="28"/>
        </w:rPr>
        <w:t xml:space="preserve"> иных межбюджетных трансфертов </w:t>
      </w:r>
      <w:r w:rsidRPr="00922934">
        <w:rPr>
          <w:sz w:val="28"/>
          <w:szCs w:val="28"/>
        </w:rPr>
        <w:t>в случае нецелевого использования субсидий;</w:t>
      </w:r>
    </w:p>
    <w:p w14:paraId="002FDB1D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ответственность сторон за нарушение условий соглашения;</w:t>
      </w:r>
    </w:p>
    <w:p w14:paraId="46F5897A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условия предоставления и расходования субсидий местным бюджетам;</w:t>
      </w:r>
    </w:p>
    <w:p w14:paraId="54A7F206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обязательство по достижению результатов предоставления иных межбюджетных трансфертов;</w:t>
      </w:r>
    </w:p>
    <w:p w14:paraId="49FCBD33" w14:textId="27FA97D6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 xml:space="preserve">последствия </w:t>
      </w:r>
      <w:proofErr w:type="spellStart"/>
      <w:r w:rsidRPr="00922934">
        <w:rPr>
          <w:sz w:val="28"/>
          <w:szCs w:val="28"/>
        </w:rPr>
        <w:t>недостижения</w:t>
      </w:r>
      <w:proofErr w:type="spellEnd"/>
      <w:r w:rsidRPr="00922934">
        <w:rPr>
          <w:sz w:val="28"/>
          <w:szCs w:val="28"/>
        </w:rPr>
        <w:t xml:space="preserve"> муниципальным образованием установленных значений результатов предоставлени</w:t>
      </w:r>
      <w:r>
        <w:rPr>
          <w:sz w:val="28"/>
          <w:szCs w:val="28"/>
        </w:rPr>
        <w:t>я иных межбюджетных трансфертов</w:t>
      </w:r>
      <w:r w:rsidRPr="00922934">
        <w:rPr>
          <w:sz w:val="28"/>
          <w:szCs w:val="28"/>
        </w:rPr>
        <w:t>;</w:t>
      </w:r>
    </w:p>
    <w:p w14:paraId="7FF33261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 xml:space="preserve">2) осуществляет контроль за целевым использованием иных межбюджетных трансфертов  администрациями муниципальных образований на основании представленных ими ежемесячных отчетов о выполненных объемах работ и ежеквартальных отчетов о долевом </w:t>
      </w:r>
      <w:proofErr w:type="spellStart"/>
      <w:r w:rsidRPr="00922934">
        <w:rPr>
          <w:sz w:val="28"/>
          <w:szCs w:val="28"/>
        </w:rPr>
        <w:t>софинансировании</w:t>
      </w:r>
      <w:proofErr w:type="spellEnd"/>
      <w:r w:rsidRPr="00922934">
        <w:rPr>
          <w:sz w:val="28"/>
          <w:szCs w:val="28"/>
        </w:rPr>
        <w:t xml:space="preserve"> за счет средств местных бюджетов, при нарушении условий </w:t>
      </w:r>
      <w:proofErr w:type="spellStart"/>
      <w:r w:rsidRPr="00922934">
        <w:rPr>
          <w:sz w:val="28"/>
          <w:szCs w:val="28"/>
        </w:rPr>
        <w:t>софинансирования</w:t>
      </w:r>
      <w:proofErr w:type="spellEnd"/>
      <w:r w:rsidRPr="00922934">
        <w:rPr>
          <w:sz w:val="28"/>
          <w:szCs w:val="28"/>
        </w:rPr>
        <w:t xml:space="preserve"> органами местного самоуправления муниципального образования вносит предложения о перераспределении иных межбюджетных трансфертов  между муниципальными образованиями либо об уменьшении объема иных межбюджетных трансфертов ;</w:t>
      </w:r>
    </w:p>
    <w:p w14:paraId="2FE09FD0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4) представляет в министерство финансов ежемесячно не позднее 20 числа каждого месяца отчет о выполненных объемах работ по объектам государственной программы с указанием наименования объекта, установленного лимита расходов за счет средств областного бюджета и местного бюджета.</w:t>
      </w:r>
    </w:p>
    <w:p w14:paraId="575FA9AE" w14:textId="358756FE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2F86" w:rsidRPr="00FB2F86">
        <w:rPr>
          <w:sz w:val="28"/>
          <w:szCs w:val="28"/>
        </w:rPr>
        <w:t>14</w:t>
      </w:r>
      <w:r w:rsidRPr="00922934">
        <w:rPr>
          <w:sz w:val="28"/>
          <w:szCs w:val="28"/>
        </w:rPr>
        <w:t>. Администрации муниципальных образований - получател</w:t>
      </w:r>
      <w:r>
        <w:rPr>
          <w:sz w:val="28"/>
          <w:szCs w:val="28"/>
        </w:rPr>
        <w:t>и иных межбюджетных трансфертов</w:t>
      </w:r>
      <w:r w:rsidRPr="00922934">
        <w:rPr>
          <w:sz w:val="28"/>
          <w:szCs w:val="28"/>
        </w:rPr>
        <w:t xml:space="preserve"> по мероприятиям государственной программы, представляют в министерство строительства:</w:t>
      </w:r>
    </w:p>
    <w:p w14:paraId="0BFD5E1E" w14:textId="0FDA078F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отчет </w:t>
      </w:r>
      <w:r w:rsidRPr="00922934">
        <w:rPr>
          <w:sz w:val="28"/>
          <w:szCs w:val="28"/>
        </w:rPr>
        <w:t>о расходовании иного межбюджетного трансферта ежемесячно до 5 числа м</w:t>
      </w:r>
      <w:r>
        <w:rPr>
          <w:sz w:val="28"/>
          <w:szCs w:val="28"/>
        </w:rPr>
        <w:t xml:space="preserve">есяца, следующего за отчетным, </w:t>
      </w:r>
      <w:r w:rsidRPr="00922934">
        <w:rPr>
          <w:sz w:val="28"/>
          <w:szCs w:val="28"/>
        </w:rPr>
        <w:t xml:space="preserve">и по итогам отчетного финансового года в срок до 15 января года, следующего за отчетным годом, в котором был получен иной межбюджетный трансферт, </w:t>
      </w:r>
    </w:p>
    <w:p w14:paraId="12105993" w14:textId="3E588DCB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 xml:space="preserve">2) Отчет о достижении результатов использования </w:t>
      </w:r>
      <w:r>
        <w:rPr>
          <w:sz w:val="28"/>
          <w:szCs w:val="28"/>
        </w:rPr>
        <w:t xml:space="preserve">иного межбюджетного трансферта </w:t>
      </w:r>
      <w:r w:rsidRPr="00922934">
        <w:rPr>
          <w:sz w:val="28"/>
          <w:szCs w:val="28"/>
        </w:rPr>
        <w:t>в срок до 15 января года, следующего за отчетным годом, в котором был получен иной межбюджетный трансферт;</w:t>
      </w:r>
    </w:p>
    <w:p w14:paraId="18492A7B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3) до 5 числа месяца, следующего за отчетным кварталом, копии платежных документов, подтверждающих софинансирование расходов по объекту за счет средств местного бюджета.</w:t>
      </w:r>
    </w:p>
    <w:p w14:paraId="49EF6E80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lastRenderedPageBreak/>
        <w:t>4) копию положительного заключения государственной экспертизы на проектно-сметную документацию и положительного заключения о достоверности определения сметной стоимости объекта капитального строительства;</w:t>
      </w:r>
    </w:p>
    <w:p w14:paraId="016EF8B9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5) копии муниципальных контрактов (гражданско-правовых договоров), заключенных в целях строительства объектов;</w:t>
      </w:r>
    </w:p>
    <w:p w14:paraId="19488AFB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6) ежемесячно до 10 (десятого) числа заявку на перечисление иного межбюджетного трансферта;</w:t>
      </w:r>
    </w:p>
    <w:p w14:paraId="0F087463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7) копии унифицированных форм № КС-3 «Справка о стоимости выполненных работ и затрат», актов выполненных работ, счетов-фактур, товарных накладных обоснований необходимости авансирования поставщиков, подрядчиков, исполнителей по муниципальным контрактам и гражданско-правовым договорам на поставку товаров, выполнение работ, оказание услуг в целях приобретения материалов, комплектующих изделий и оборудования, осуществления технологического присоединения к сетям водо-, тепло-, электроснабжения и канализации, указанных в распорядительных документах заказчика объекта.</w:t>
      </w:r>
    </w:p>
    <w:p w14:paraId="5265B798" w14:textId="4B873AC4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2F86" w:rsidRPr="00FB2F86">
        <w:rPr>
          <w:sz w:val="28"/>
          <w:szCs w:val="28"/>
        </w:rPr>
        <w:t>15</w:t>
      </w:r>
      <w:r w:rsidRPr="00922934">
        <w:rPr>
          <w:sz w:val="28"/>
          <w:szCs w:val="28"/>
        </w:rPr>
        <w:t>. Средства иных межбюджетных трансфертов, не использованные в течение месяца с момента поступления на счет местных бюджетов, подлежат возврату в областной бюджет.</w:t>
      </w:r>
    </w:p>
    <w:p w14:paraId="23411833" w14:textId="26FC351E" w:rsidR="00922934" w:rsidRPr="00922934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FB2F86">
        <w:rPr>
          <w:sz w:val="28"/>
          <w:szCs w:val="28"/>
        </w:rPr>
        <w:t>116</w:t>
      </w:r>
      <w:r w:rsidR="00922934" w:rsidRPr="00922934">
        <w:rPr>
          <w:sz w:val="28"/>
          <w:szCs w:val="28"/>
        </w:rPr>
        <w:t>. В случае нарушения целевых показателей и (или) сроков проведения мероприятий государственной программы финансирование не осуществляется до внесения соответствующих изменений в программу.</w:t>
      </w:r>
    </w:p>
    <w:p w14:paraId="134A33BF" w14:textId="5BF20D3F" w:rsidR="00922934" w:rsidRPr="00922934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FB2F86">
        <w:rPr>
          <w:sz w:val="28"/>
          <w:szCs w:val="28"/>
        </w:rPr>
        <w:t>117</w:t>
      </w:r>
      <w:r w:rsidR="00922934" w:rsidRPr="00922934">
        <w:rPr>
          <w:sz w:val="28"/>
          <w:szCs w:val="28"/>
        </w:rPr>
        <w:t>. Получатели бюджетных средств несут ответственность за их нецелевое использование в соответствии с действующим законодательством Российской Федерации.</w:t>
      </w:r>
    </w:p>
    <w:p w14:paraId="20AFEA59" w14:textId="5BF0A510" w:rsidR="00922934" w:rsidRPr="00922934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FB2F86">
        <w:rPr>
          <w:sz w:val="28"/>
          <w:szCs w:val="28"/>
        </w:rPr>
        <w:t>118</w:t>
      </w:r>
      <w:r w:rsidR="00922934" w:rsidRPr="00922934">
        <w:rPr>
          <w:sz w:val="28"/>
          <w:szCs w:val="28"/>
        </w:rPr>
        <w:t>. Контроль за целевым использованием бюджетных средств осуществляется министерством строительства.</w:t>
      </w:r>
    </w:p>
    <w:p w14:paraId="17BE2882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</w:p>
    <w:p w14:paraId="1E8D1187" w14:textId="26DC7F33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  <w:r w:rsidRPr="00922934">
        <w:rPr>
          <w:sz w:val="28"/>
          <w:szCs w:val="28"/>
        </w:rPr>
        <w:t xml:space="preserve">Условия предоставления и расходования иных межбюджетных </w:t>
      </w:r>
      <w:r>
        <w:rPr>
          <w:sz w:val="28"/>
          <w:szCs w:val="28"/>
        </w:rPr>
        <w:t xml:space="preserve">трансфертов </w:t>
      </w:r>
      <w:r w:rsidRPr="00922934">
        <w:rPr>
          <w:sz w:val="28"/>
          <w:szCs w:val="28"/>
        </w:rPr>
        <w:t>местным</w:t>
      </w:r>
      <w:r w:rsidR="00C71956">
        <w:rPr>
          <w:sz w:val="28"/>
          <w:szCs w:val="28"/>
        </w:rPr>
        <w:t xml:space="preserve"> </w:t>
      </w:r>
      <w:r w:rsidRPr="00922934">
        <w:rPr>
          <w:sz w:val="28"/>
          <w:szCs w:val="28"/>
        </w:rPr>
        <w:t>бюджетам на реализацию мероприятий государственной</w:t>
      </w:r>
    </w:p>
    <w:p w14:paraId="24E62C4E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  <w:r w:rsidRPr="00922934">
        <w:rPr>
          <w:sz w:val="28"/>
          <w:szCs w:val="28"/>
        </w:rPr>
        <w:t>программы в части строительства (реконструкции)</w:t>
      </w:r>
    </w:p>
    <w:p w14:paraId="2D3E7205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  <w:r w:rsidRPr="00922934">
        <w:rPr>
          <w:sz w:val="28"/>
          <w:szCs w:val="28"/>
        </w:rPr>
        <w:t>объектов муниципальной собственности (далее - объекты)</w:t>
      </w:r>
    </w:p>
    <w:p w14:paraId="4FA900CF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</w:p>
    <w:p w14:paraId="2190DA9F" w14:textId="2C3E9521" w:rsidR="00922934" w:rsidRPr="00922934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FB2F86">
        <w:rPr>
          <w:sz w:val="28"/>
          <w:szCs w:val="28"/>
        </w:rPr>
        <w:t>119</w:t>
      </w:r>
      <w:r w:rsidR="00922934">
        <w:rPr>
          <w:sz w:val="28"/>
          <w:szCs w:val="28"/>
        </w:rPr>
        <w:t xml:space="preserve">. Иные межбюджетные трансферты </w:t>
      </w:r>
      <w:r w:rsidR="00922934" w:rsidRPr="00922934">
        <w:rPr>
          <w:sz w:val="28"/>
          <w:szCs w:val="28"/>
        </w:rPr>
        <w:t>предоставляются местным бюджетам при выполнении следующих условий:</w:t>
      </w:r>
    </w:p>
    <w:p w14:paraId="4D1FBBEF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1) наличие утвержденной проектно-сметной документации на строительство объектов, имеющей положительное экспертное заключение государственной экспертизы, наличие положительного заключения проверки достоверности определения сметной стоимости объектов;</w:t>
      </w:r>
    </w:p>
    <w:p w14:paraId="5579A62D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2) наличие муниципальных контрактов (гражданско-правовых договоров) на реализацию мероприятий государственной программы;</w:t>
      </w:r>
    </w:p>
    <w:p w14:paraId="36E8EAD5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 xml:space="preserve">3) наличие выполненных работ по мероприятиям государственной программы, подтвержденных унифицированными формами первичной учетной документации № КС-3 «Справка о стоимости выполненных работ и затрат» (актами выполненных работ, счетами-фактурами/счетами), и (или) распорядительных документов заказчика, обосновывающих необходимость </w:t>
      </w:r>
      <w:r w:rsidRPr="00922934">
        <w:rPr>
          <w:sz w:val="28"/>
          <w:szCs w:val="28"/>
        </w:rPr>
        <w:lastRenderedPageBreak/>
        <w:t>авансирования поставщиков, подрядчиков, исполнителей по контрактам и гражданско-правовым договорам на поставку товаров, выполнение работ, оказание услуг в целях приобретения материалов, комплектующих изделий и оборудования, осуществления технологического присоединения к сетям водо-, тепло-, электроснабжения и канализации;</w:t>
      </w:r>
    </w:p>
    <w:p w14:paraId="2085C918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4) наличие заявки о перечислении иного межбюджетного трансферта, содержащей наименование объекта, сумму и месяц финансирования;</w:t>
      </w:r>
    </w:p>
    <w:p w14:paraId="47805DC8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 xml:space="preserve">5)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922934">
        <w:rPr>
          <w:sz w:val="28"/>
          <w:szCs w:val="28"/>
        </w:rPr>
        <w:t>софинансирования</w:t>
      </w:r>
      <w:proofErr w:type="spellEnd"/>
      <w:r w:rsidRPr="00922934">
        <w:rPr>
          <w:sz w:val="28"/>
          <w:szCs w:val="28"/>
        </w:rPr>
        <w:t xml:space="preserve"> которых предоставляется иной межбюджетный трансферт, в объеме, необходимом для их исполнения;</w:t>
      </w:r>
    </w:p>
    <w:p w14:paraId="229AA71C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6) отсутствие на момент финансирования неиспользованных остатков иного межбюджетного трансферта в размере, превышающем 5% от годовых бюджетных ассигнований.</w:t>
      </w:r>
    </w:p>
    <w:p w14:paraId="2209B4C4" w14:textId="2DBEB729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2F86" w:rsidRPr="00FB2F86">
        <w:rPr>
          <w:sz w:val="28"/>
          <w:szCs w:val="28"/>
        </w:rPr>
        <w:t>20</w:t>
      </w:r>
      <w:r w:rsidRPr="00922934">
        <w:rPr>
          <w:sz w:val="28"/>
          <w:szCs w:val="28"/>
        </w:rPr>
        <w:t>. Расходование</w:t>
      </w:r>
      <w:r>
        <w:rPr>
          <w:sz w:val="28"/>
          <w:szCs w:val="28"/>
        </w:rPr>
        <w:t xml:space="preserve"> иных межбюджетных трансфертов </w:t>
      </w:r>
      <w:r w:rsidRPr="00922934">
        <w:rPr>
          <w:sz w:val="28"/>
          <w:szCs w:val="28"/>
        </w:rPr>
        <w:t>местными бюджетами осуществляется при выполнении следующих условий:</w:t>
      </w:r>
    </w:p>
    <w:p w14:paraId="696883A4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1) расходование субсидий на реализацию государственной программы осуществляется в соответствии с подробным перечнем планируемых к реализации мероприятий государственной программы на очередной финансовый год и плановый период, утверждаемым совместным приказом главными распорядителями средств областного бюджета;</w:t>
      </w:r>
    </w:p>
    <w:p w14:paraId="698F0C82" w14:textId="72510A70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 xml:space="preserve">2) осуществление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контрактов, заключенных в соответствии с Федеральным законом от 05.04.2013 N 44-ФЗ </w:t>
      </w:r>
      <w:r>
        <w:rPr>
          <w:sz w:val="28"/>
          <w:szCs w:val="28"/>
        </w:rPr>
        <w:t>«</w:t>
      </w:r>
      <w:r w:rsidRPr="0092293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922934">
        <w:rPr>
          <w:sz w:val="28"/>
          <w:szCs w:val="28"/>
        </w:rPr>
        <w:t>, актов выполненных работ, счетов-фактур, с учетом авансовых платежей в размере, определенном действующим законодательством;</w:t>
      </w:r>
    </w:p>
    <w:p w14:paraId="2FDFC094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3) осуществление капитальных вложений в основные средства муниципальных бюджетных и автономных учреждений в части реконструкции объектов производится в соответствии с порядком, установленным администрацией муниципального образования;</w:t>
      </w:r>
    </w:p>
    <w:p w14:paraId="35EBB014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4) обоснованием начальной (максимальной) цены контракта (гражданско-правового договора) является положительное заключение государственной экспертизы о достоверности определения сметной стоимости строительства, реконструкции объектов капитального строительства, осуществляемых с использованием средств областного бюджета Новосибирской области;</w:t>
      </w:r>
    </w:p>
    <w:p w14:paraId="2DCEBF97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t>5) авансирование поставщиков, подрядчиков, исполнителей по муниципальным контрактам и гражданско-правовым договорам на поставку товаров, выполнение работ, оказание услуг осуществляется только в целях приобретения материалов, комплектующих изделий и оборудования, осуществления технологического присоединения к сетям водо-, тепло-, электроснабжения и канализации и при наличии обоснования необходимости авансирования. Обоснование указывается в распорядительных документах заказчика.</w:t>
      </w:r>
    </w:p>
    <w:p w14:paraId="6F98D2E7" w14:textId="77777777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922934">
        <w:rPr>
          <w:sz w:val="28"/>
          <w:szCs w:val="28"/>
        </w:rPr>
        <w:lastRenderedPageBreak/>
        <w:t>6) перечисление муниципальным образованием средств, источником финансового обеспечения которых является иной межбюджетный трансферт, поставщикам товаров, работ и услуг для обеспечения муниципальных нужд только при отсутствии у них недоимки по налогам, сборам, задолженности по иным обязательным платежам в бюджеты бюджетной системы Российской Федерации;</w:t>
      </w:r>
    </w:p>
    <w:p w14:paraId="237BC274" w14:textId="7F7A228F" w:rsidR="00922934" w:rsidRPr="00922934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2F86" w:rsidRPr="00FB2F86">
        <w:rPr>
          <w:sz w:val="28"/>
          <w:szCs w:val="28"/>
        </w:rPr>
        <w:t>21</w:t>
      </w:r>
      <w:r w:rsidRPr="00922934">
        <w:rPr>
          <w:sz w:val="28"/>
          <w:szCs w:val="28"/>
        </w:rPr>
        <w:t>. Органы местного самоуправления муниципальных образований вправе передавать иной межбюджетных трансферт в бюджеты поселений, расположенных в границах соответствующих муниципальных районов, на цели, определенные настоящими Условиями.</w:t>
      </w:r>
      <w:r>
        <w:rPr>
          <w:sz w:val="28"/>
          <w:szCs w:val="28"/>
        </w:rPr>
        <w:t>».</w:t>
      </w:r>
    </w:p>
    <w:p w14:paraId="5E4F4EDF" w14:textId="521D411C" w:rsidR="00FF6635" w:rsidRPr="00922934" w:rsidRDefault="00FF6635" w:rsidP="00FF6635">
      <w:pPr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14:paraId="4757A3C4" w14:textId="77777777" w:rsidR="00F7540D" w:rsidRPr="00FF6635" w:rsidRDefault="00F7540D" w:rsidP="00FF6635">
      <w:pPr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14:paraId="26DA229A" w14:textId="469097F7" w:rsidR="00277B56" w:rsidRPr="00400FCC" w:rsidRDefault="00277B56" w:rsidP="008F274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71A053" w14:textId="77777777" w:rsidR="00F7540D" w:rsidRDefault="00582FE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 w:rsidRPr="00400FCC">
        <w:rPr>
          <w:sz w:val="28"/>
          <w:szCs w:val="28"/>
          <w:lang w:eastAsia="en-US"/>
        </w:rPr>
        <w:t xml:space="preserve">Губернатор Новосибирской области   </w:t>
      </w:r>
      <w:r w:rsidRPr="00400FCC">
        <w:rPr>
          <w:sz w:val="28"/>
          <w:szCs w:val="28"/>
          <w:lang w:eastAsia="en-US"/>
        </w:rPr>
        <w:tab/>
      </w:r>
      <w:r w:rsidRPr="00400FCC">
        <w:rPr>
          <w:sz w:val="28"/>
          <w:szCs w:val="28"/>
          <w:lang w:eastAsia="en-US"/>
        </w:rPr>
        <w:tab/>
      </w:r>
      <w:r w:rsidR="008F2743">
        <w:rPr>
          <w:sz w:val="28"/>
          <w:szCs w:val="28"/>
          <w:lang w:eastAsia="en-US"/>
        </w:rPr>
        <w:tab/>
      </w:r>
      <w:r w:rsidR="006B3766">
        <w:rPr>
          <w:sz w:val="28"/>
          <w:szCs w:val="28"/>
          <w:lang w:eastAsia="en-US"/>
        </w:rPr>
        <w:t xml:space="preserve">    </w:t>
      </w:r>
      <w:r w:rsidR="008F2743">
        <w:rPr>
          <w:sz w:val="28"/>
          <w:szCs w:val="28"/>
          <w:lang w:eastAsia="en-US"/>
        </w:rPr>
        <w:tab/>
      </w:r>
      <w:r w:rsidR="00C82D5F" w:rsidRPr="00400FCC">
        <w:rPr>
          <w:sz w:val="28"/>
          <w:szCs w:val="28"/>
          <w:lang w:eastAsia="en-US"/>
        </w:rPr>
        <w:t xml:space="preserve"> </w:t>
      </w:r>
      <w:r w:rsidR="006B3766">
        <w:rPr>
          <w:sz w:val="28"/>
          <w:szCs w:val="28"/>
          <w:lang w:eastAsia="en-US"/>
        </w:rPr>
        <w:t xml:space="preserve">     </w:t>
      </w:r>
      <w:r w:rsidR="00F62D59">
        <w:rPr>
          <w:sz w:val="28"/>
          <w:szCs w:val="28"/>
          <w:lang w:eastAsia="en-US"/>
        </w:rPr>
        <w:t xml:space="preserve">    </w:t>
      </w:r>
      <w:r w:rsidR="006B3766">
        <w:rPr>
          <w:sz w:val="28"/>
          <w:szCs w:val="28"/>
          <w:lang w:eastAsia="en-US"/>
        </w:rPr>
        <w:t xml:space="preserve"> </w:t>
      </w:r>
      <w:r w:rsidRPr="00400FCC">
        <w:rPr>
          <w:sz w:val="28"/>
          <w:szCs w:val="28"/>
          <w:lang w:eastAsia="en-US"/>
        </w:rPr>
        <w:t>А.А. Травников</w:t>
      </w:r>
      <w:r w:rsidR="00F7540D">
        <w:rPr>
          <w:sz w:val="28"/>
          <w:szCs w:val="28"/>
          <w:lang w:eastAsia="en-US"/>
        </w:rPr>
        <w:t xml:space="preserve"> </w:t>
      </w:r>
    </w:p>
    <w:p w14:paraId="3804C2A5" w14:textId="77777777" w:rsidR="00F7540D" w:rsidRDefault="00F7540D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4F65022" w14:textId="77777777" w:rsidR="00C71956" w:rsidRDefault="00C71956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1C021DDF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1840C22A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07658A0C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5D6D9818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5070B13A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0E4BD61D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0E61DA6C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5B052A70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039F648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39AB6404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F28CA96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5AF0D43A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40A9919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05A040BB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FE007F1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009DA9BB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3B85241B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DC6E9FC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530B6D78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873776C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00B95A7B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1D0D80E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23FD73D8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4D51F3D8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B575874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0E94F54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9526A6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538FCE53" w14:textId="77777777" w:rsidR="00E277AA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2B6AA3" w14:textId="107D752C" w:rsidR="00582FEA" w:rsidRPr="005D13AF" w:rsidRDefault="009916E7" w:rsidP="00AD64A3">
      <w:pPr>
        <w:widowControl w:val="0"/>
        <w:spacing w:before="0" w:after="0"/>
        <w:jc w:val="both"/>
        <w:rPr>
          <w:sz w:val="20"/>
          <w:lang w:eastAsia="en-US"/>
        </w:rPr>
      </w:pPr>
      <w:r w:rsidRPr="005D13AF">
        <w:rPr>
          <w:sz w:val="20"/>
          <w:lang w:eastAsia="en-US"/>
        </w:rPr>
        <w:t xml:space="preserve">Ю.В. </w:t>
      </w:r>
      <w:proofErr w:type="spellStart"/>
      <w:r w:rsidRPr="005D13AF">
        <w:rPr>
          <w:sz w:val="20"/>
          <w:lang w:eastAsia="en-US"/>
        </w:rPr>
        <w:t>Зимняков</w:t>
      </w:r>
      <w:proofErr w:type="spellEnd"/>
    </w:p>
    <w:p w14:paraId="29A6F1BE" w14:textId="39B12E2D" w:rsidR="00582FEA" w:rsidRPr="00DC5D67" w:rsidRDefault="005D13AF" w:rsidP="00AD64A3">
      <w:pPr>
        <w:spacing w:before="0" w:after="0"/>
        <w:rPr>
          <w:sz w:val="20"/>
          <w:lang w:eastAsia="en-US"/>
        </w:rPr>
      </w:pPr>
      <w:r w:rsidRPr="005D13AF">
        <w:rPr>
          <w:sz w:val="20"/>
          <w:lang w:eastAsia="en-US"/>
        </w:rPr>
        <w:t>238 72 40</w:t>
      </w:r>
    </w:p>
    <w:sectPr w:rsidR="00582FEA" w:rsidRPr="00DC5D67" w:rsidSect="00E277AA">
      <w:headerReference w:type="default" r:id="rId20"/>
      <w:pgSz w:w="11909" w:h="16834" w:code="9"/>
      <w:pgMar w:top="993" w:right="569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CAB0F" w14:textId="77777777" w:rsidR="008260B9" w:rsidRDefault="008260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19573031" w14:textId="77777777" w:rsidR="008260B9" w:rsidRDefault="008260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F8414" w14:textId="77777777" w:rsidR="008260B9" w:rsidRDefault="008260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5627F414" w14:textId="77777777" w:rsidR="008260B9" w:rsidRDefault="008260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5126" w14:textId="1BD42780" w:rsidR="008260B9" w:rsidRPr="00A97D55" w:rsidRDefault="008260B9">
    <w:pPr>
      <w:pStyle w:val="a7"/>
      <w:jc w:val="center"/>
      <w:rPr>
        <w:sz w:val="20"/>
        <w:szCs w:val="20"/>
      </w:rPr>
    </w:pPr>
    <w:r w:rsidRPr="00A97D55">
      <w:rPr>
        <w:sz w:val="20"/>
        <w:szCs w:val="20"/>
      </w:rPr>
      <w:fldChar w:fldCharType="begin"/>
    </w:r>
    <w:r w:rsidRPr="00A97D55">
      <w:rPr>
        <w:sz w:val="20"/>
        <w:szCs w:val="20"/>
      </w:rPr>
      <w:instrText>PAGE   \* MERGEFORMAT</w:instrText>
    </w:r>
    <w:r w:rsidRPr="00A97D55">
      <w:rPr>
        <w:sz w:val="20"/>
        <w:szCs w:val="20"/>
      </w:rPr>
      <w:fldChar w:fldCharType="separate"/>
    </w:r>
    <w:r w:rsidR="009070E3">
      <w:rPr>
        <w:noProof/>
        <w:sz w:val="20"/>
        <w:szCs w:val="20"/>
      </w:rPr>
      <w:t>27</w:t>
    </w:r>
    <w:r w:rsidRPr="00A97D5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4B64BB1"/>
    <w:multiLevelType w:val="hybridMultilevel"/>
    <w:tmpl w:val="6CD216F6"/>
    <w:lvl w:ilvl="0" w:tplc="51D4C5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45E5"/>
    <w:multiLevelType w:val="hybridMultilevel"/>
    <w:tmpl w:val="5058AF00"/>
    <w:lvl w:ilvl="0" w:tplc="8C0C2E66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A6C525D"/>
    <w:multiLevelType w:val="hybridMultilevel"/>
    <w:tmpl w:val="E9283762"/>
    <w:lvl w:ilvl="0" w:tplc="DB9A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D2329B"/>
    <w:multiLevelType w:val="hybridMultilevel"/>
    <w:tmpl w:val="A0CAED7E"/>
    <w:lvl w:ilvl="0" w:tplc="A19C77AC">
      <w:start w:val="8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B157CA7"/>
    <w:multiLevelType w:val="hybridMultilevel"/>
    <w:tmpl w:val="8326C0B2"/>
    <w:lvl w:ilvl="0" w:tplc="C1429722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236BCA"/>
    <w:multiLevelType w:val="hybridMultilevel"/>
    <w:tmpl w:val="CCE025D2"/>
    <w:lvl w:ilvl="0" w:tplc="3D988488">
      <w:start w:val="9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504168"/>
    <w:multiLevelType w:val="hybridMultilevel"/>
    <w:tmpl w:val="8EEA1812"/>
    <w:lvl w:ilvl="0" w:tplc="E25CA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E112C"/>
    <w:multiLevelType w:val="hybridMultilevel"/>
    <w:tmpl w:val="AFEED0D2"/>
    <w:lvl w:ilvl="0" w:tplc="8AF2ED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C1B03"/>
    <w:multiLevelType w:val="hybridMultilevel"/>
    <w:tmpl w:val="FE0CC12A"/>
    <w:lvl w:ilvl="0" w:tplc="03C61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51BC6601"/>
    <w:multiLevelType w:val="hybridMultilevel"/>
    <w:tmpl w:val="8EEA1812"/>
    <w:lvl w:ilvl="0" w:tplc="E25CA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56D45ADA"/>
    <w:multiLevelType w:val="hybridMultilevel"/>
    <w:tmpl w:val="417E14FE"/>
    <w:lvl w:ilvl="0" w:tplc="32846E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D597200"/>
    <w:multiLevelType w:val="hybridMultilevel"/>
    <w:tmpl w:val="927E4ED6"/>
    <w:lvl w:ilvl="0" w:tplc="F4D64A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84319"/>
    <w:multiLevelType w:val="hybridMultilevel"/>
    <w:tmpl w:val="584A6F96"/>
    <w:lvl w:ilvl="0" w:tplc="72C0CFC6">
      <w:start w:val="9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37" w15:restartNumberingAfterBreak="0">
    <w:nsid w:val="6B223E92"/>
    <w:multiLevelType w:val="hybridMultilevel"/>
    <w:tmpl w:val="FBC2DB1A"/>
    <w:lvl w:ilvl="0" w:tplc="DE088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52F7D"/>
    <w:multiLevelType w:val="hybridMultilevel"/>
    <w:tmpl w:val="30C4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 w15:restartNumberingAfterBreak="0">
    <w:nsid w:val="71E34ECC"/>
    <w:multiLevelType w:val="hybridMultilevel"/>
    <w:tmpl w:val="B990644E"/>
    <w:lvl w:ilvl="0" w:tplc="8BD87C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679569C"/>
    <w:multiLevelType w:val="hybridMultilevel"/>
    <w:tmpl w:val="6DA8536C"/>
    <w:lvl w:ilvl="0" w:tplc="E11EEC28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"/>
  </w:num>
  <w:num w:numId="7">
    <w:abstractNumId w:val="19"/>
  </w:num>
  <w:num w:numId="8">
    <w:abstractNumId w:val="15"/>
  </w:num>
  <w:num w:numId="9">
    <w:abstractNumId w:val="27"/>
  </w:num>
  <w:num w:numId="10">
    <w:abstractNumId w:val="28"/>
  </w:num>
  <w:num w:numId="11">
    <w:abstractNumId w:val="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44"/>
  </w:num>
  <w:num w:numId="16">
    <w:abstractNumId w:val="3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0"/>
  </w:num>
  <w:num w:numId="2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8"/>
  </w:num>
  <w:num w:numId="26">
    <w:abstractNumId w:val="42"/>
  </w:num>
  <w:num w:numId="27">
    <w:abstractNumId w:val="9"/>
  </w:num>
  <w:num w:numId="28">
    <w:abstractNumId w:val="30"/>
  </w:num>
  <w:num w:numId="29">
    <w:abstractNumId w:val="17"/>
  </w:num>
  <w:num w:numId="30">
    <w:abstractNumId w:val="7"/>
  </w:num>
  <w:num w:numId="31">
    <w:abstractNumId w:val="39"/>
  </w:num>
  <w:num w:numId="32">
    <w:abstractNumId w:val="26"/>
  </w:num>
  <w:num w:numId="33">
    <w:abstractNumId w:val="20"/>
  </w:num>
  <w:num w:numId="34">
    <w:abstractNumId w:val="22"/>
  </w:num>
  <w:num w:numId="35">
    <w:abstractNumId w:val="10"/>
  </w:num>
  <w:num w:numId="36">
    <w:abstractNumId w:val="21"/>
  </w:num>
  <w:num w:numId="37">
    <w:abstractNumId w:val="6"/>
  </w:num>
  <w:num w:numId="38">
    <w:abstractNumId w:val="41"/>
  </w:num>
  <w:num w:numId="39">
    <w:abstractNumId w:val="32"/>
  </w:num>
  <w:num w:numId="40">
    <w:abstractNumId w:val="43"/>
  </w:num>
  <w:num w:numId="41">
    <w:abstractNumId w:val="11"/>
  </w:num>
  <w:num w:numId="42">
    <w:abstractNumId w:val="29"/>
  </w:num>
  <w:num w:numId="43">
    <w:abstractNumId w:val="37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A5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E0B"/>
    <w:rsid w:val="000102CF"/>
    <w:rsid w:val="0001035B"/>
    <w:rsid w:val="000112AB"/>
    <w:rsid w:val="00011821"/>
    <w:rsid w:val="0001187D"/>
    <w:rsid w:val="00012756"/>
    <w:rsid w:val="000128F4"/>
    <w:rsid w:val="00012B75"/>
    <w:rsid w:val="00012C43"/>
    <w:rsid w:val="00013053"/>
    <w:rsid w:val="00013486"/>
    <w:rsid w:val="000134BD"/>
    <w:rsid w:val="000136D7"/>
    <w:rsid w:val="0001389C"/>
    <w:rsid w:val="0001430A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C82"/>
    <w:rsid w:val="00023DA7"/>
    <w:rsid w:val="00024145"/>
    <w:rsid w:val="000246F7"/>
    <w:rsid w:val="00024801"/>
    <w:rsid w:val="00024CFC"/>
    <w:rsid w:val="0002566D"/>
    <w:rsid w:val="00025878"/>
    <w:rsid w:val="00025CA9"/>
    <w:rsid w:val="00026B09"/>
    <w:rsid w:val="00026B5C"/>
    <w:rsid w:val="00026FE7"/>
    <w:rsid w:val="000277E1"/>
    <w:rsid w:val="00027936"/>
    <w:rsid w:val="0003081D"/>
    <w:rsid w:val="0003081F"/>
    <w:rsid w:val="00030997"/>
    <w:rsid w:val="00030AF5"/>
    <w:rsid w:val="0003125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535"/>
    <w:rsid w:val="0003767C"/>
    <w:rsid w:val="0004021B"/>
    <w:rsid w:val="00040F88"/>
    <w:rsid w:val="00041032"/>
    <w:rsid w:val="00041AA8"/>
    <w:rsid w:val="00041F6D"/>
    <w:rsid w:val="00042110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163"/>
    <w:rsid w:val="00047A8F"/>
    <w:rsid w:val="00050F76"/>
    <w:rsid w:val="00052033"/>
    <w:rsid w:val="00052736"/>
    <w:rsid w:val="00052A77"/>
    <w:rsid w:val="00052D93"/>
    <w:rsid w:val="00053B98"/>
    <w:rsid w:val="00054EF4"/>
    <w:rsid w:val="000550B5"/>
    <w:rsid w:val="00055111"/>
    <w:rsid w:val="00055402"/>
    <w:rsid w:val="000555DC"/>
    <w:rsid w:val="00055C85"/>
    <w:rsid w:val="00055DE6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2FC3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67BF1"/>
    <w:rsid w:val="000707B7"/>
    <w:rsid w:val="00071E99"/>
    <w:rsid w:val="0007255A"/>
    <w:rsid w:val="00072718"/>
    <w:rsid w:val="00072A8F"/>
    <w:rsid w:val="000734B0"/>
    <w:rsid w:val="000735B5"/>
    <w:rsid w:val="0007367C"/>
    <w:rsid w:val="000744DE"/>
    <w:rsid w:val="00074A61"/>
    <w:rsid w:val="00075D36"/>
    <w:rsid w:val="00076214"/>
    <w:rsid w:val="00076437"/>
    <w:rsid w:val="000769DF"/>
    <w:rsid w:val="00076CA3"/>
    <w:rsid w:val="0007728C"/>
    <w:rsid w:val="00080A34"/>
    <w:rsid w:val="000813DD"/>
    <w:rsid w:val="00081BF8"/>
    <w:rsid w:val="0008225C"/>
    <w:rsid w:val="0008243E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512"/>
    <w:rsid w:val="000A0E6B"/>
    <w:rsid w:val="000A16B6"/>
    <w:rsid w:val="000A1FC5"/>
    <w:rsid w:val="000A243B"/>
    <w:rsid w:val="000A2983"/>
    <w:rsid w:val="000A309A"/>
    <w:rsid w:val="000A30CE"/>
    <w:rsid w:val="000A33F4"/>
    <w:rsid w:val="000A365B"/>
    <w:rsid w:val="000A37D9"/>
    <w:rsid w:val="000A3D36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A776D"/>
    <w:rsid w:val="000B0058"/>
    <w:rsid w:val="000B0AA9"/>
    <w:rsid w:val="000B1738"/>
    <w:rsid w:val="000B256D"/>
    <w:rsid w:val="000B2B03"/>
    <w:rsid w:val="000B2BA9"/>
    <w:rsid w:val="000B3192"/>
    <w:rsid w:val="000B43EB"/>
    <w:rsid w:val="000B4B20"/>
    <w:rsid w:val="000B51BD"/>
    <w:rsid w:val="000B5AE9"/>
    <w:rsid w:val="000B5D9D"/>
    <w:rsid w:val="000B70FC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4C73"/>
    <w:rsid w:val="000D529D"/>
    <w:rsid w:val="000D569B"/>
    <w:rsid w:val="000D57FF"/>
    <w:rsid w:val="000D5975"/>
    <w:rsid w:val="000D630E"/>
    <w:rsid w:val="000D6D2F"/>
    <w:rsid w:val="000D6F65"/>
    <w:rsid w:val="000D7916"/>
    <w:rsid w:val="000D7E47"/>
    <w:rsid w:val="000E00D3"/>
    <w:rsid w:val="000E04D7"/>
    <w:rsid w:val="000E08CB"/>
    <w:rsid w:val="000E1FF6"/>
    <w:rsid w:val="000E230D"/>
    <w:rsid w:val="000E30C9"/>
    <w:rsid w:val="000E3452"/>
    <w:rsid w:val="000E3B0D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246B"/>
    <w:rsid w:val="000F36C4"/>
    <w:rsid w:val="000F40EF"/>
    <w:rsid w:val="000F41C2"/>
    <w:rsid w:val="000F4866"/>
    <w:rsid w:val="000F55FD"/>
    <w:rsid w:val="000F59F7"/>
    <w:rsid w:val="000F5CC0"/>
    <w:rsid w:val="000F6C8F"/>
    <w:rsid w:val="000F725C"/>
    <w:rsid w:val="000F794A"/>
    <w:rsid w:val="0010109B"/>
    <w:rsid w:val="001013B6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22DE"/>
    <w:rsid w:val="0011254E"/>
    <w:rsid w:val="00113BEA"/>
    <w:rsid w:val="001142AC"/>
    <w:rsid w:val="00114C7B"/>
    <w:rsid w:val="0011593C"/>
    <w:rsid w:val="00115E22"/>
    <w:rsid w:val="00115E44"/>
    <w:rsid w:val="00115FF2"/>
    <w:rsid w:val="001165BB"/>
    <w:rsid w:val="00116CD4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55E"/>
    <w:rsid w:val="00132DE0"/>
    <w:rsid w:val="00133552"/>
    <w:rsid w:val="0013367B"/>
    <w:rsid w:val="00133B68"/>
    <w:rsid w:val="0013531A"/>
    <w:rsid w:val="0013561C"/>
    <w:rsid w:val="00135747"/>
    <w:rsid w:val="00135A4E"/>
    <w:rsid w:val="001366AD"/>
    <w:rsid w:val="00136811"/>
    <w:rsid w:val="001374A9"/>
    <w:rsid w:val="001378A1"/>
    <w:rsid w:val="00137996"/>
    <w:rsid w:val="00137BAA"/>
    <w:rsid w:val="00140896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47C6B"/>
    <w:rsid w:val="00150191"/>
    <w:rsid w:val="00150833"/>
    <w:rsid w:val="0015131A"/>
    <w:rsid w:val="001513F7"/>
    <w:rsid w:val="001521BE"/>
    <w:rsid w:val="001524AA"/>
    <w:rsid w:val="001539A4"/>
    <w:rsid w:val="00153B11"/>
    <w:rsid w:val="00153B65"/>
    <w:rsid w:val="0015416E"/>
    <w:rsid w:val="001541F0"/>
    <w:rsid w:val="0015492A"/>
    <w:rsid w:val="0015531D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87E"/>
    <w:rsid w:val="00162A2D"/>
    <w:rsid w:val="00162D43"/>
    <w:rsid w:val="00163FFF"/>
    <w:rsid w:val="00164676"/>
    <w:rsid w:val="00164ABB"/>
    <w:rsid w:val="00164D61"/>
    <w:rsid w:val="00164FEE"/>
    <w:rsid w:val="00165485"/>
    <w:rsid w:val="001657F1"/>
    <w:rsid w:val="00165B71"/>
    <w:rsid w:val="00165BE9"/>
    <w:rsid w:val="00165EAF"/>
    <w:rsid w:val="00167358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4DBD"/>
    <w:rsid w:val="00175DE8"/>
    <w:rsid w:val="00175EDD"/>
    <w:rsid w:val="001765B6"/>
    <w:rsid w:val="0017677D"/>
    <w:rsid w:val="00176A8B"/>
    <w:rsid w:val="00176B75"/>
    <w:rsid w:val="001771C4"/>
    <w:rsid w:val="00180787"/>
    <w:rsid w:val="00180810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6DC1"/>
    <w:rsid w:val="00197269"/>
    <w:rsid w:val="00197600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4F48"/>
    <w:rsid w:val="001A51DB"/>
    <w:rsid w:val="001A58A9"/>
    <w:rsid w:val="001A6531"/>
    <w:rsid w:val="001A7518"/>
    <w:rsid w:val="001A764D"/>
    <w:rsid w:val="001B02E9"/>
    <w:rsid w:val="001B064C"/>
    <w:rsid w:val="001B0F33"/>
    <w:rsid w:val="001B130C"/>
    <w:rsid w:val="001B1627"/>
    <w:rsid w:val="001B16A0"/>
    <w:rsid w:val="001B2281"/>
    <w:rsid w:val="001B2B22"/>
    <w:rsid w:val="001B380C"/>
    <w:rsid w:val="001B38A0"/>
    <w:rsid w:val="001B3AED"/>
    <w:rsid w:val="001B3DFD"/>
    <w:rsid w:val="001B523A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1A9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9B9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CCA"/>
    <w:rsid w:val="001E0DBA"/>
    <w:rsid w:val="001E2138"/>
    <w:rsid w:val="001E278F"/>
    <w:rsid w:val="001E2E81"/>
    <w:rsid w:val="001E3011"/>
    <w:rsid w:val="001E4289"/>
    <w:rsid w:val="001E4676"/>
    <w:rsid w:val="001E5300"/>
    <w:rsid w:val="001E53B3"/>
    <w:rsid w:val="001E56E8"/>
    <w:rsid w:val="001E6CA8"/>
    <w:rsid w:val="001F04F1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5F"/>
    <w:rsid w:val="002012EB"/>
    <w:rsid w:val="002037EA"/>
    <w:rsid w:val="002038A8"/>
    <w:rsid w:val="00203D7D"/>
    <w:rsid w:val="002044E8"/>
    <w:rsid w:val="0020462C"/>
    <w:rsid w:val="002058F6"/>
    <w:rsid w:val="00205CE6"/>
    <w:rsid w:val="00206AED"/>
    <w:rsid w:val="002078EE"/>
    <w:rsid w:val="00207B4E"/>
    <w:rsid w:val="00210604"/>
    <w:rsid w:val="002107F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5EFE"/>
    <w:rsid w:val="0021621D"/>
    <w:rsid w:val="00216394"/>
    <w:rsid w:val="00216795"/>
    <w:rsid w:val="002169D3"/>
    <w:rsid w:val="00216BE4"/>
    <w:rsid w:val="00216C90"/>
    <w:rsid w:val="00217173"/>
    <w:rsid w:val="00217409"/>
    <w:rsid w:val="00217C33"/>
    <w:rsid w:val="002205C4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8A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5D0"/>
    <w:rsid w:val="0023484F"/>
    <w:rsid w:val="002348EA"/>
    <w:rsid w:val="00234AC3"/>
    <w:rsid w:val="00235B80"/>
    <w:rsid w:val="00236043"/>
    <w:rsid w:val="0023632E"/>
    <w:rsid w:val="00236594"/>
    <w:rsid w:val="002365B6"/>
    <w:rsid w:val="0024082E"/>
    <w:rsid w:val="002409CB"/>
    <w:rsid w:val="00241152"/>
    <w:rsid w:val="00241A91"/>
    <w:rsid w:val="00241EAA"/>
    <w:rsid w:val="00241FD3"/>
    <w:rsid w:val="00242088"/>
    <w:rsid w:val="002421AF"/>
    <w:rsid w:val="00242CDC"/>
    <w:rsid w:val="00242DBA"/>
    <w:rsid w:val="002432B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8FC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5983"/>
    <w:rsid w:val="0025607B"/>
    <w:rsid w:val="00256B16"/>
    <w:rsid w:val="00256CA1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2EA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B56"/>
    <w:rsid w:val="00277ECA"/>
    <w:rsid w:val="002805AC"/>
    <w:rsid w:val="002807C3"/>
    <w:rsid w:val="00281838"/>
    <w:rsid w:val="00282518"/>
    <w:rsid w:val="002825A6"/>
    <w:rsid w:val="002829B5"/>
    <w:rsid w:val="00282B05"/>
    <w:rsid w:val="002834EA"/>
    <w:rsid w:val="002836C6"/>
    <w:rsid w:val="00283C0F"/>
    <w:rsid w:val="00283F71"/>
    <w:rsid w:val="002842F0"/>
    <w:rsid w:val="00284947"/>
    <w:rsid w:val="0028553C"/>
    <w:rsid w:val="002855D8"/>
    <w:rsid w:val="002856D9"/>
    <w:rsid w:val="00285EFB"/>
    <w:rsid w:val="00286934"/>
    <w:rsid w:val="00286A1C"/>
    <w:rsid w:val="00286C57"/>
    <w:rsid w:val="002875A1"/>
    <w:rsid w:val="002875E3"/>
    <w:rsid w:val="00287947"/>
    <w:rsid w:val="00290840"/>
    <w:rsid w:val="0029229D"/>
    <w:rsid w:val="00292CBE"/>
    <w:rsid w:val="002943A4"/>
    <w:rsid w:val="0029483C"/>
    <w:rsid w:val="00294951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D0F"/>
    <w:rsid w:val="00297FE5"/>
    <w:rsid w:val="002A0E6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5FF7"/>
    <w:rsid w:val="002A67A7"/>
    <w:rsid w:val="002A6DE5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2B5E"/>
    <w:rsid w:val="002C3321"/>
    <w:rsid w:val="002C344A"/>
    <w:rsid w:val="002C35EB"/>
    <w:rsid w:val="002C374D"/>
    <w:rsid w:val="002C38D7"/>
    <w:rsid w:val="002C3983"/>
    <w:rsid w:val="002C3D5F"/>
    <w:rsid w:val="002C3E34"/>
    <w:rsid w:val="002C3F25"/>
    <w:rsid w:val="002C46C2"/>
    <w:rsid w:val="002C48F9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16F"/>
    <w:rsid w:val="002D5349"/>
    <w:rsid w:val="002D540A"/>
    <w:rsid w:val="002D6978"/>
    <w:rsid w:val="002E03F2"/>
    <w:rsid w:val="002E13D0"/>
    <w:rsid w:val="002E226B"/>
    <w:rsid w:val="002E232F"/>
    <w:rsid w:val="002E27AD"/>
    <w:rsid w:val="002E2C8B"/>
    <w:rsid w:val="002E2D7F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FA"/>
    <w:rsid w:val="002F3CBF"/>
    <w:rsid w:val="002F4221"/>
    <w:rsid w:val="002F4EA7"/>
    <w:rsid w:val="002F4F73"/>
    <w:rsid w:val="002F5949"/>
    <w:rsid w:val="002F5A52"/>
    <w:rsid w:val="002F5D34"/>
    <w:rsid w:val="002F5E24"/>
    <w:rsid w:val="002F7030"/>
    <w:rsid w:val="002F7D70"/>
    <w:rsid w:val="002F7F72"/>
    <w:rsid w:val="00300654"/>
    <w:rsid w:val="003007C3"/>
    <w:rsid w:val="00300B1F"/>
    <w:rsid w:val="00301B02"/>
    <w:rsid w:val="00302358"/>
    <w:rsid w:val="0030273E"/>
    <w:rsid w:val="003027B4"/>
    <w:rsid w:val="003030D7"/>
    <w:rsid w:val="0030496F"/>
    <w:rsid w:val="00304AAB"/>
    <w:rsid w:val="003050A9"/>
    <w:rsid w:val="003054BD"/>
    <w:rsid w:val="0030585D"/>
    <w:rsid w:val="00305EBD"/>
    <w:rsid w:val="00306B10"/>
    <w:rsid w:val="003107A2"/>
    <w:rsid w:val="0031090F"/>
    <w:rsid w:val="00310923"/>
    <w:rsid w:val="003109AF"/>
    <w:rsid w:val="00310D22"/>
    <w:rsid w:val="00310DAA"/>
    <w:rsid w:val="0031153F"/>
    <w:rsid w:val="00313140"/>
    <w:rsid w:val="00313337"/>
    <w:rsid w:val="00313650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2DB"/>
    <w:rsid w:val="003203B5"/>
    <w:rsid w:val="00320727"/>
    <w:rsid w:val="00320F17"/>
    <w:rsid w:val="0032169C"/>
    <w:rsid w:val="003218F0"/>
    <w:rsid w:val="00321905"/>
    <w:rsid w:val="00321FBB"/>
    <w:rsid w:val="00322B65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2C6"/>
    <w:rsid w:val="0033799F"/>
    <w:rsid w:val="00337BEC"/>
    <w:rsid w:val="00337DB4"/>
    <w:rsid w:val="00341012"/>
    <w:rsid w:val="0034179A"/>
    <w:rsid w:val="00341A3A"/>
    <w:rsid w:val="00341F57"/>
    <w:rsid w:val="00342418"/>
    <w:rsid w:val="0034269A"/>
    <w:rsid w:val="00342C60"/>
    <w:rsid w:val="0034430A"/>
    <w:rsid w:val="0034456B"/>
    <w:rsid w:val="0034458C"/>
    <w:rsid w:val="003445B2"/>
    <w:rsid w:val="00344676"/>
    <w:rsid w:val="00344B6E"/>
    <w:rsid w:val="00344E81"/>
    <w:rsid w:val="0034502A"/>
    <w:rsid w:val="0034593D"/>
    <w:rsid w:val="00345AC7"/>
    <w:rsid w:val="00346151"/>
    <w:rsid w:val="003467E8"/>
    <w:rsid w:val="00346C61"/>
    <w:rsid w:val="00346CCC"/>
    <w:rsid w:val="00346FCC"/>
    <w:rsid w:val="00346FF9"/>
    <w:rsid w:val="003510D2"/>
    <w:rsid w:val="00351A84"/>
    <w:rsid w:val="00352143"/>
    <w:rsid w:val="00352372"/>
    <w:rsid w:val="003525DC"/>
    <w:rsid w:val="00353831"/>
    <w:rsid w:val="00353D4C"/>
    <w:rsid w:val="003542B5"/>
    <w:rsid w:val="00354343"/>
    <w:rsid w:val="0035453D"/>
    <w:rsid w:val="0035576F"/>
    <w:rsid w:val="00355ED6"/>
    <w:rsid w:val="00356365"/>
    <w:rsid w:val="003567CD"/>
    <w:rsid w:val="00356D05"/>
    <w:rsid w:val="003575B7"/>
    <w:rsid w:val="00360320"/>
    <w:rsid w:val="00362B74"/>
    <w:rsid w:val="0036307E"/>
    <w:rsid w:val="0036346E"/>
    <w:rsid w:val="00363539"/>
    <w:rsid w:val="00363EAB"/>
    <w:rsid w:val="003648E6"/>
    <w:rsid w:val="00365218"/>
    <w:rsid w:val="00365E77"/>
    <w:rsid w:val="0036645E"/>
    <w:rsid w:val="003668FC"/>
    <w:rsid w:val="00366E22"/>
    <w:rsid w:val="00367DE9"/>
    <w:rsid w:val="00370532"/>
    <w:rsid w:val="0037078A"/>
    <w:rsid w:val="003708D7"/>
    <w:rsid w:val="003736BD"/>
    <w:rsid w:val="003738C8"/>
    <w:rsid w:val="003741C2"/>
    <w:rsid w:val="00375807"/>
    <w:rsid w:val="0037643D"/>
    <w:rsid w:val="003764A5"/>
    <w:rsid w:val="003764E6"/>
    <w:rsid w:val="00376C59"/>
    <w:rsid w:val="00377032"/>
    <w:rsid w:val="00377215"/>
    <w:rsid w:val="0037792E"/>
    <w:rsid w:val="00377BE8"/>
    <w:rsid w:val="003806D2"/>
    <w:rsid w:val="003807A9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25D"/>
    <w:rsid w:val="003876D5"/>
    <w:rsid w:val="003879BD"/>
    <w:rsid w:val="00390412"/>
    <w:rsid w:val="00390E0C"/>
    <w:rsid w:val="00390FE4"/>
    <w:rsid w:val="0039109A"/>
    <w:rsid w:val="003914D7"/>
    <w:rsid w:val="003918F3"/>
    <w:rsid w:val="00391A3E"/>
    <w:rsid w:val="003925ED"/>
    <w:rsid w:val="00392C6C"/>
    <w:rsid w:val="0039360C"/>
    <w:rsid w:val="00393655"/>
    <w:rsid w:val="00393E54"/>
    <w:rsid w:val="00395109"/>
    <w:rsid w:val="0039513C"/>
    <w:rsid w:val="0039539E"/>
    <w:rsid w:val="00396F53"/>
    <w:rsid w:val="00397AB0"/>
    <w:rsid w:val="00397DD6"/>
    <w:rsid w:val="003A0E1C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1D7C"/>
    <w:rsid w:val="003B26B0"/>
    <w:rsid w:val="003B2873"/>
    <w:rsid w:val="003B35E5"/>
    <w:rsid w:val="003B3C26"/>
    <w:rsid w:val="003B3FE9"/>
    <w:rsid w:val="003B42E9"/>
    <w:rsid w:val="003B517D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243"/>
    <w:rsid w:val="003C6A61"/>
    <w:rsid w:val="003C74FA"/>
    <w:rsid w:val="003C7671"/>
    <w:rsid w:val="003C7AFB"/>
    <w:rsid w:val="003D0776"/>
    <w:rsid w:val="003D0876"/>
    <w:rsid w:val="003D0D8D"/>
    <w:rsid w:val="003D27FE"/>
    <w:rsid w:val="003D28D6"/>
    <w:rsid w:val="003D28EE"/>
    <w:rsid w:val="003D3D63"/>
    <w:rsid w:val="003D5075"/>
    <w:rsid w:val="003D548C"/>
    <w:rsid w:val="003D58CE"/>
    <w:rsid w:val="003D5C06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2CD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37"/>
    <w:rsid w:val="003F4ECD"/>
    <w:rsid w:val="003F5819"/>
    <w:rsid w:val="003F5B3C"/>
    <w:rsid w:val="003F61F4"/>
    <w:rsid w:val="003F66A6"/>
    <w:rsid w:val="003F670E"/>
    <w:rsid w:val="003F67C7"/>
    <w:rsid w:val="003F7061"/>
    <w:rsid w:val="003F7155"/>
    <w:rsid w:val="003F7CF2"/>
    <w:rsid w:val="003F7E50"/>
    <w:rsid w:val="00400BF1"/>
    <w:rsid w:val="00400FCC"/>
    <w:rsid w:val="00401DBB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2D95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40F"/>
    <w:rsid w:val="00416766"/>
    <w:rsid w:val="00416C14"/>
    <w:rsid w:val="0041733D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49F9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168"/>
    <w:rsid w:val="00437691"/>
    <w:rsid w:val="00437775"/>
    <w:rsid w:val="00437A88"/>
    <w:rsid w:val="00440621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2FCE"/>
    <w:rsid w:val="00443A32"/>
    <w:rsid w:val="00443DA1"/>
    <w:rsid w:val="004448BF"/>
    <w:rsid w:val="00444EF2"/>
    <w:rsid w:val="00444F6C"/>
    <w:rsid w:val="004450AF"/>
    <w:rsid w:val="00445671"/>
    <w:rsid w:val="00445BDD"/>
    <w:rsid w:val="00446BAC"/>
    <w:rsid w:val="00446D98"/>
    <w:rsid w:val="004476B5"/>
    <w:rsid w:val="00447D74"/>
    <w:rsid w:val="00450358"/>
    <w:rsid w:val="00450689"/>
    <w:rsid w:val="00451063"/>
    <w:rsid w:val="004517A2"/>
    <w:rsid w:val="00451991"/>
    <w:rsid w:val="00452C8A"/>
    <w:rsid w:val="00453338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5FA"/>
    <w:rsid w:val="00464649"/>
    <w:rsid w:val="0046476A"/>
    <w:rsid w:val="00464F61"/>
    <w:rsid w:val="0046686E"/>
    <w:rsid w:val="00466C2B"/>
    <w:rsid w:val="00467603"/>
    <w:rsid w:val="00467EDB"/>
    <w:rsid w:val="00467FBC"/>
    <w:rsid w:val="004706A9"/>
    <w:rsid w:val="00470E9F"/>
    <w:rsid w:val="00471356"/>
    <w:rsid w:val="00471DB5"/>
    <w:rsid w:val="004733CE"/>
    <w:rsid w:val="0047344C"/>
    <w:rsid w:val="00473A34"/>
    <w:rsid w:val="00473A4F"/>
    <w:rsid w:val="00473EA7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C1D"/>
    <w:rsid w:val="00481EEF"/>
    <w:rsid w:val="00482004"/>
    <w:rsid w:val="00482ED5"/>
    <w:rsid w:val="00483AF8"/>
    <w:rsid w:val="00484287"/>
    <w:rsid w:val="0048457C"/>
    <w:rsid w:val="00484BC1"/>
    <w:rsid w:val="0048569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47E9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15B7"/>
    <w:rsid w:val="004C2759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2F9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47F"/>
    <w:rsid w:val="004E0EBA"/>
    <w:rsid w:val="004E13E0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373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4C5B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76F"/>
    <w:rsid w:val="00501989"/>
    <w:rsid w:val="00501A03"/>
    <w:rsid w:val="0050250D"/>
    <w:rsid w:val="00503616"/>
    <w:rsid w:val="00503750"/>
    <w:rsid w:val="0050526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822"/>
    <w:rsid w:val="00514B0A"/>
    <w:rsid w:val="00515AC5"/>
    <w:rsid w:val="00515AFD"/>
    <w:rsid w:val="00515ED6"/>
    <w:rsid w:val="005160E5"/>
    <w:rsid w:val="005162E8"/>
    <w:rsid w:val="00516766"/>
    <w:rsid w:val="00516906"/>
    <w:rsid w:val="00516E30"/>
    <w:rsid w:val="00520CFE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953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38D9"/>
    <w:rsid w:val="00534548"/>
    <w:rsid w:val="00534AB2"/>
    <w:rsid w:val="00535A69"/>
    <w:rsid w:val="00535AFD"/>
    <w:rsid w:val="00535B08"/>
    <w:rsid w:val="00536145"/>
    <w:rsid w:val="00536876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5A9"/>
    <w:rsid w:val="00552D70"/>
    <w:rsid w:val="005546CF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1DDA"/>
    <w:rsid w:val="0056225B"/>
    <w:rsid w:val="00562A49"/>
    <w:rsid w:val="00562D0F"/>
    <w:rsid w:val="00562F74"/>
    <w:rsid w:val="00563549"/>
    <w:rsid w:val="005637AD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1FBA"/>
    <w:rsid w:val="00582FEA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3FA6"/>
    <w:rsid w:val="005943A6"/>
    <w:rsid w:val="00594464"/>
    <w:rsid w:val="005948D4"/>
    <w:rsid w:val="005955EC"/>
    <w:rsid w:val="005960C5"/>
    <w:rsid w:val="00597396"/>
    <w:rsid w:val="005978FD"/>
    <w:rsid w:val="00597CDE"/>
    <w:rsid w:val="005A0502"/>
    <w:rsid w:val="005A053D"/>
    <w:rsid w:val="005A17EA"/>
    <w:rsid w:val="005A1E27"/>
    <w:rsid w:val="005A22E4"/>
    <w:rsid w:val="005A279C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39C7"/>
    <w:rsid w:val="005B4387"/>
    <w:rsid w:val="005B4D65"/>
    <w:rsid w:val="005B4EA6"/>
    <w:rsid w:val="005B5CC3"/>
    <w:rsid w:val="005B65A4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3AF"/>
    <w:rsid w:val="005D1683"/>
    <w:rsid w:val="005D17A9"/>
    <w:rsid w:val="005D20D2"/>
    <w:rsid w:val="005D3AAD"/>
    <w:rsid w:val="005D3F9E"/>
    <w:rsid w:val="005D4347"/>
    <w:rsid w:val="005D57B1"/>
    <w:rsid w:val="005D61D7"/>
    <w:rsid w:val="005D66AC"/>
    <w:rsid w:val="005D6B57"/>
    <w:rsid w:val="005D6DD2"/>
    <w:rsid w:val="005D7047"/>
    <w:rsid w:val="005D760C"/>
    <w:rsid w:val="005D7AE1"/>
    <w:rsid w:val="005D7BB1"/>
    <w:rsid w:val="005E1A8B"/>
    <w:rsid w:val="005E1ABC"/>
    <w:rsid w:val="005E2517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9D9"/>
    <w:rsid w:val="005F0C69"/>
    <w:rsid w:val="005F292D"/>
    <w:rsid w:val="005F2ED1"/>
    <w:rsid w:val="005F2F6A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BD0"/>
    <w:rsid w:val="005F7FCA"/>
    <w:rsid w:val="0060038C"/>
    <w:rsid w:val="00600618"/>
    <w:rsid w:val="00600935"/>
    <w:rsid w:val="00600FA2"/>
    <w:rsid w:val="006018DD"/>
    <w:rsid w:val="00601968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049"/>
    <w:rsid w:val="00605351"/>
    <w:rsid w:val="00605490"/>
    <w:rsid w:val="00605AAD"/>
    <w:rsid w:val="00606AB2"/>
    <w:rsid w:val="00606D43"/>
    <w:rsid w:val="00607046"/>
    <w:rsid w:val="00607053"/>
    <w:rsid w:val="00607787"/>
    <w:rsid w:val="00607FBB"/>
    <w:rsid w:val="00610299"/>
    <w:rsid w:val="00610393"/>
    <w:rsid w:val="00610590"/>
    <w:rsid w:val="00611DAB"/>
    <w:rsid w:val="00611E26"/>
    <w:rsid w:val="00612476"/>
    <w:rsid w:val="006127F9"/>
    <w:rsid w:val="00613466"/>
    <w:rsid w:val="00614408"/>
    <w:rsid w:val="00614A1A"/>
    <w:rsid w:val="00614B6C"/>
    <w:rsid w:val="00615131"/>
    <w:rsid w:val="00615931"/>
    <w:rsid w:val="00615A58"/>
    <w:rsid w:val="00615D80"/>
    <w:rsid w:val="0061654B"/>
    <w:rsid w:val="006166B1"/>
    <w:rsid w:val="0061670A"/>
    <w:rsid w:val="00616728"/>
    <w:rsid w:val="0061692A"/>
    <w:rsid w:val="00616B7B"/>
    <w:rsid w:val="00616CD0"/>
    <w:rsid w:val="00616E9F"/>
    <w:rsid w:val="006170EA"/>
    <w:rsid w:val="0062056D"/>
    <w:rsid w:val="0062093E"/>
    <w:rsid w:val="00620CB0"/>
    <w:rsid w:val="00621780"/>
    <w:rsid w:val="00621BFE"/>
    <w:rsid w:val="00622C64"/>
    <w:rsid w:val="00622DAC"/>
    <w:rsid w:val="00622DB3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273"/>
    <w:rsid w:val="00632342"/>
    <w:rsid w:val="0063274A"/>
    <w:rsid w:val="00632C0C"/>
    <w:rsid w:val="00633439"/>
    <w:rsid w:val="006338C9"/>
    <w:rsid w:val="006343B1"/>
    <w:rsid w:val="00634635"/>
    <w:rsid w:val="00634878"/>
    <w:rsid w:val="00634D51"/>
    <w:rsid w:val="00634FAC"/>
    <w:rsid w:val="00635110"/>
    <w:rsid w:val="006354A1"/>
    <w:rsid w:val="006360EC"/>
    <w:rsid w:val="006361A8"/>
    <w:rsid w:val="0063630F"/>
    <w:rsid w:val="00636BC8"/>
    <w:rsid w:val="0063715A"/>
    <w:rsid w:val="00637FD3"/>
    <w:rsid w:val="006405B4"/>
    <w:rsid w:val="00640834"/>
    <w:rsid w:val="00640A09"/>
    <w:rsid w:val="006414AB"/>
    <w:rsid w:val="006418D5"/>
    <w:rsid w:val="00641C11"/>
    <w:rsid w:val="00641E50"/>
    <w:rsid w:val="00641F19"/>
    <w:rsid w:val="0064215A"/>
    <w:rsid w:val="0064241E"/>
    <w:rsid w:val="00642831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6747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67EAE"/>
    <w:rsid w:val="0067230E"/>
    <w:rsid w:val="00673113"/>
    <w:rsid w:val="006733AE"/>
    <w:rsid w:val="006733CE"/>
    <w:rsid w:val="0067440E"/>
    <w:rsid w:val="0067465C"/>
    <w:rsid w:val="0067641F"/>
    <w:rsid w:val="006766D1"/>
    <w:rsid w:val="00676AB4"/>
    <w:rsid w:val="00676B4F"/>
    <w:rsid w:val="00677222"/>
    <w:rsid w:val="00677D37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57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671D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97669"/>
    <w:rsid w:val="00697A23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EE6"/>
    <w:rsid w:val="006A60AB"/>
    <w:rsid w:val="006A6340"/>
    <w:rsid w:val="006A6861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766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0B27"/>
    <w:rsid w:val="006C11BE"/>
    <w:rsid w:val="006C168B"/>
    <w:rsid w:val="006C21E3"/>
    <w:rsid w:val="006C394B"/>
    <w:rsid w:val="006C433C"/>
    <w:rsid w:val="006C5001"/>
    <w:rsid w:val="006C5384"/>
    <w:rsid w:val="006C53BB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6EF5"/>
    <w:rsid w:val="006D7015"/>
    <w:rsid w:val="006D74DC"/>
    <w:rsid w:val="006D7654"/>
    <w:rsid w:val="006D7897"/>
    <w:rsid w:val="006D7C62"/>
    <w:rsid w:val="006E011A"/>
    <w:rsid w:val="006E1628"/>
    <w:rsid w:val="006E2E44"/>
    <w:rsid w:val="006E379D"/>
    <w:rsid w:val="006E3A58"/>
    <w:rsid w:val="006E480D"/>
    <w:rsid w:val="006E483C"/>
    <w:rsid w:val="006E547F"/>
    <w:rsid w:val="006E5980"/>
    <w:rsid w:val="006E59F2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2ADE"/>
    <w:rsid w:val="006F2FC1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E7F"/>
    <w:rsid w:val="006F6FB2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07FD1"/>
    <w:rsid w:val="00710482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5A39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456"/>
    <w:rsid w:val="0074488C"/>
    <w:rsid w:val="007449E0"/>
    <w:rsid w:val="00746097"/>
    <w:rsid w:val="007472F4"/>
    <w:rsid w:val="00747C9E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3AA3"/>
    <w:rsid w:val="00763F9C"/>
    <w:rsid w:val="00764173"/>
    <w:rsid w:val="007641EF"/>
    <w:rsid w:val="007654B8"/>
    <w:rsid w:val="00765E55"/>
    <w:rsid w:val="007666A0"/>
    <w:rsid w:val="00766D57"/>
    <w:rsid w:val="00766EFD"/>
    <w:rsid w:val="00767233"/>
    <w:rsid w:val="00767C50"/>
    <w:rsid w:val="007701C1"/>
    <w:rsid w:val="007715B7"/>
    <w:rsid w:val="00771D64"/>
    <w:rsid w:val="00771FAC"/>
    <w:rsid w:val="00772D9E"/>
    <w:rsid w:val="00773677"/>
    <w:rsid w:val="007746D6"/>
    <w:rsid w:val="007746DA"/>
    <w:rsid w:val="007747BD"/>
    <w:rsid w:val="00775C76"/>
    <w:rsid w:val="007763E7"/>
    <w:rsid w:val="00777132"/>
    <w:rsid w:val="007773BF"/>
    <w:rsid w:val="007779B8"/>
    <w:rsid w:val="00777C60"/>
    <w:rsid w:val="00777FE1"/>
    <w:rsid w:val="00780351"/>
    <w:rsid w:val="00780549"/>
    <w:rsid w:val="00780A26"/>
    <w:rsid w:val="00782546"/>
    <w:rsid w:val="0078317B"/>
    <w:rsid w:val="007832AC"/>
    <w:rsid w:val="00783AEA"/>
    <w:rsid w:val="00784B7C"/>
    <w:rsid w:val="007851ED"/>
    <w:rsid w:val="0078588E"/>
    <w:rsid w:val="00785B6F"/>
    <w:rsid w:val="00786486"/>
    <w:rsid w:val="00786D97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B4D"/>
    <w:rsid w:val="00795D7C"/>
    <w:rsid w:val="00795DCA"/>
    <w:rsid w:val="0079618D"/>
    <w:rsid w:val="007968B0"/>
    <w:rsid w:val="0079694E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6A1"/>
    <w:rsid w:val="007A391F"/>
    <w:rsid w:val="007A3AB5"/>
    <w:rsid w:val="007A3F94"/>
    <w:rsid w:val="007A41A6"/>
    <w:rsid w:val="007A4D75"/>
    <w:rsid w:val="007A4EDD"/>
    <w:rsid w:val="007A4EDF"/>
    <w:rsid w:val="007A530B"/>
    <w:rsid w:val="007A65F0"/>
    <w:rsid w:val="007A69D1"/>
    <w:rsid w:val="007A7326"/>
    <w:rsid w:val="007B032B"/>
    <w:rsid w:val="007B0805"/>
    <w:rsid w:val="007B0907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51F4"/>
    <w:rsid w:val="007B7DF1"/>
    <w:rsid w:val="007C0203"/>
    <w:rsid w:val="007C0A0D"/>
    <w:rsid w:val="007C0D43"/>
    <w:rsid w:val="007C197A"/>
    <w:rsid w:val="007C1AAA"/>
    <w:rsid w:val="007C1B6C"/>
    <w:rsid w:val="007C1C61"/>
    <w:rsid w:val="007C4198"/>
    <w:rsid w:val="007C45E3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084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4AD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6ECA"/>
    <w:rsid w:val="007F720D"/>
    <w:rsid w:val="007F7F28"/>
    <w:rsid w:val="00800317"/>
    <w:rsid w:val="00801185"/>
    <w:rsid w:val="008032E7"/>
    <w:rsid w:val="00804495"/>
    <w:rsid w:val="00805397"/>
    <w:rsid w:val="008066B7"/>
    <w:rsid w:val="0080736F"/>
    <w:rsid w:val="0080787E"/>
    <w:rsid w:val="008101C2"/>
    <w:rsid w:val="00811CAE"/>
    <w:rsid w:val="00812F73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9F1"/>
    <w:rsid w:val="00823B16"/>
    <w:rsid w:val="00823B80"/>
    <w:rsid w:val="008240AE"/>
    <w:rsid w:val="00825A35"/>
    <w:rsid w:val="00825F62"/>
    <w:rsid w:val="008260B9"/>
    <w:rsid w:val="0082658C"/>
    <w:rsid w:val="008267E3"/>
    <w:rsid w:val="0082693D"/>
    <w:rsid w:val="0082701E"/>
    <w:rsid w:val="00827BF0"/>
    <w:rsid w:val="008317A9"/>
    <w:rsid w:val="00831CB2"/>
    <w:rsid w:val="00831D36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1CC1"/>
    <w:rsid w:val="00842387"/>
    <w:rsid w:val="00842912"/>
    <w:rsid w:val="00843141"/>
    <w:rsid w:val="0084354A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71C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3C1A"/>
    <w:rsid w:val="00864E19"/>
    <w:rsid w:val="00865393"/>
    <w:rsid w:val="008657C4"/>
    <w:rsid w:val="00865943"/>
    <w:rsid w:val="00865D34"/>
    <w:rsid w:val="008662FD"/>
    <w:rsid w:val="00866607"/>
    <w:rsid w:val="00866E89"/>
    <w:rsid w:val="00866EE7"/>
    <w:rsid w:val="0086788D"/>
    <w:rsid w:val="0087001F"/>
    <w:rsid w:val="008711D1"/>
    <w:rsid w:val="00871BAF"/>
    <w:rsid w:val="00872208"/>
    <w:rsid w:val="0087264F"/>
    <w:rsid w:val="008734F4"/>
    <w:rsid w:val="00873F0A"/>
    <w:rsid w:val="008740C5"/>
    <w:rsid w:val="00874685"/>
    <w:rsid w:val="008746DC"/>
    <w:rsid w:val="008749C4"/>
    <w:rsid w:val="008754EC"/>
    <w:rsid w:val="008756F9"/>
    <w:rsid w:val="00875970"/>
    <w:rsid w:val="0087666E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1DD7"/>
    <w:rsid w:val="00892784"/>
    <w:rsid w:val="00892A2D"/>
    <w:rsid w:val="00893835"/>
    <w:rsid w:val="00893883"/>
    <w:rsid w:val="00894AE8"/>
    <w:rsid w:val="008951FE"/>
    <w:rsid w:val="0089600D"/>
    <w:rsid w:val="00896A65"/>
    <w:rsid w:val="00897CEC"/>
    <w:rsid w:val="00897EA8"/>
    <w:rsid w:val="008A0B17"/>
    <w:rsid w:val="008A1573"/>
    <w:rsid w:val="008A1F6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97"/>
    <w:rsid w:val="008A75AD"/>
    <w:rsid w:val="008B05C9"/>
    <w:rsid w:val="008B0C9E"/>
    <w:rsid w:val="008B156E"/>
    <w:rsid w:val="008B17EC"/>
    <w:rsid w:val="008B1C47"/>
    <w:rsid w:val="008B22B5"/>
    <w:rsid w:val="008B2ADD"/>
    <w:rsid w:val="008B514A"/>
    <w:rsid w:val="008B596B"/>
    <w:rsid w:val="008B5FBE"/>
    <w:rsid w:val="008B6631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999"/>
    <w:rsid w:val="008C3C0F"/>
    <w:rsid w:val="008C544D"/>
    <w:rsid w:val="008C5A5D"/>
    <w:rsid w:val="008C5BA2"/>
    <w:rsid w:val="008C65E2"/>
    <w:rsid w:val="008C6998"/>
    <w:rsid w:val="008C699E"/>
    <w:rsid w:val="008C69C7"/>
    <w:rsid w:val="008C6BEE"/>
    <w:rsid w:val="008C7509"/>
    <w:rsid w:val="008C7B57"/>
    <w:rsid w:val="008D00ED"/>
    <w:rsid w:val="008D0511"/>
    <w:rsid w:val="008D126A"/>
    <w:rsid w:val="008D20FA"/>
    <w:rsid w:val="008D25CC"/>
    <w:rsid w:val="008D29F3"/>
    <w:rsid w:val="008D30D5"/>
    <w:rsid w:val="008D31E3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BEE"/>
    <w:rsid w:val="008E0F73"/>
    <w:rsid w:val="008E1634"/>
    <w:rsid w:val="008E167F"/>
    <w:rsid w:val="008E3771"/>
    <w:rsid w:val="008E3E84"/>
    <w:rsid w:val="008E4F2C"/>
    <w:rsid w:val="008E5D01"/>
    <w:rsid w:val="008E64BE"/>
    <w:rsid w:val="008E6854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2743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8F7D0A"/>
    <w:rsid w:val="00900D4B"/>
    <w:rsid w:val="0090189A"/>
    <w:rsid w:val="00904EC2"/>
    <w:rsid w:val="0090541F"/>
    <w:rsid w:val="00906515"/>
    <w:rsid w:val="009070E3"/>
    <w:rsid w:val="00910413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66A"/>
    <w:rsid w:val="00915C56"/>
    <w:rsid w:val="00916386"/>
    <w:rsid w:val="0091650F"/>
    <w:rsid w:val="00916525"/>
    <w:rsid w:val="00917061"/>
    <w:rsid w:val="009179A3"/>
    <w:rsid w:val="00920200"/>
    <w:rsid w:val="009206B4"/>
    <w:rsid w:val="00920CE4"/>
    <w:rsid w:val="00921439"/>
    <w:rsid w:val="009216D5"/>
    <w:rsid w:val="00922275"/>
    <w:rsid w:val="00922934"/>
    <w:rsid w:val="0092331B"/>
    <w:rsid w:val="009238AC"/>
    <w:rsid w:val="00923A1F"/>
    <w:rsid w:val="00923B43"/>
    <w:rsid w:val="00924161"/>
    <w:rsid w:val="009243C4"/>
    <w:rsid w:val="0092586B"/>
    <w:rsid w:val="00925A19"/>
    <w:rsid w:val="00926031"/>
    <w:rsid w:val="0092616E"/>
    <w:rsid w:val="0092676D"/>
    <w:rsid w:val="00926DAE"/>
    <w:rsid w:val="00926F56"/>
    <w:rsid w:val="0092772E"/>
    <w:rsid w:val="009277AC"/>
    <w:rsid w:val="00927E9C"/>
    <w:rsid w:val="00931232"/>
    <w:rsid w:val="0093253A"/>
    <w:rsid w:val="0093294D"/>
    <w:rsid w:val="00933034"/>
    <w:rsid w:val="0093353D"/>
    <w:rsid w:val="009336DF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18A"/>
    <w:rsid w:val="00942574"/>
    <w:rsid w:val="009431D6"/>
    <w:rsid w:val="00943629"/>
    <w:rsid w:val="009444C7"/>
    <w:rsid w:val="00944B77"/>
    <w:rsid w:val="009455E1"/>
    <w:rsid w:val="009458DA"/>
    <w:rsid w:val="009464E8"/>
    <w:rsid w:val="009472A5"/>
    <w:rsid w:val="00947B16"/>
    <w:rsid w:val="00947E69"/>
    <w:rsid w:val="009503B1"/>
    <w:rsid w:val="009508E0"/>
    <w:rsid w:val="00950D51"/>
    <w:rsid w:val="00952BB9"/>
    <w:rsid w:val="00952C88"/>
    <w:rsid w:val="00953314"/>
    <w:rsid w:val="0095353C"/>
    <w:rsid w:val="009537E0"/>
    <w:rsid w:val="00954A49"/>
    <w:rsid w:val="009562AF"/>
    <w:rsid w:val="0095646F"/>
    <w:rsid w:val="0095717B"/>
    <w:rsid w:val="009578DC"/>
    <w:rsid w:val="00957A1D"/>
    <w:rsid w:val="00957D86"/>
    <w:rsid w:val="009609B9"/>
    <w:rsid w:val="00960A99"/>
    <w:rsid w:val="00961645"/>
    <w:rsid w:val="009617E6"/>
    <w:rsid w:val="00961BA1"/>
    <w:rsid w:val="00961CA5"/>
    <w:rsid w:val="00961E7C"/>
    <w:rsid w:val="009622C2"/>
    <w:rsid w:val="009623EC"/>
    <w:rsid w:val="009624B9"/>
    <w:rsid w:val="009625E8"/>
    <w:rsid w:val="0096271B"/>
    <w:rsid w:val="0096291A"/>
    <w:rsid w:val="009629D4"/>
    <w:rsid w:val="00962E6F"/>
    <w:rsid w:val="009639A6"/>
    <w:rsid w:val="00963E0F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C22"/>
    <w:rsid w:val="00976F3D"/>
    <w:rsid w:val="009776E2"/>
    <w:rsid w:val="00980287"/>
    <w:rsid w:val="00980564"/>
    <w:rsid w:val="009811B1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87579"/>
    <w:rsid w:val="00990C80"/>
    <w:rsid w:val="009910D9"/>
    <w:rsid w:val="009916E7"/>
    <w:rsid w:val="00991E17"/>
    <w:rsid w:val="00991E3F"/>
    <w:rsid w:val="009921C8"/>
    <w:rsid w:val="00992E6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9B1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1CE"/>
    <w:rsid w:val="009B125C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4CA0"/>
    <w:rsid w:val="009B537E"/>
    <w:rsid w:val="009B58DB"/>
    <w:rsid w:val="009B7F13"/>
    <w:rsid w:val="009C002F"/>
    <w:rsid w:val="009C0213"/>
    <w:rsid w:val="009C14D9"/>
    <w:rsid w:val="009C156C"/>
    <w:rsid w:val="009C177D"/>
    <w:rsid w:val="009C199E"/>
    <w:rsid w:val="009C205B"/>
    <w:rsid w:val="009C2AB2"/>
    <w:rsid w:val="009C2D1D"/>
    <w:rsid w:val="009C2FF2"/>
    <w:rsid w:val="009C30F4"/>
    <w:rsid w:val="009C3807"/>
    <w:rsid w:val="009C4958"/>
    <w:rsid w:val="009C508B"/>
    <w:rsid w:val="009C51B5"/>
    <w:rsid w:val="009C569A"/>
    <w:rsid w:val="009C56D0"/>
    <w:rsid w:val="009C6EE9"/>
    <w:rsid w:val="009C7CFF"/>
    <w:rsid w:val="009D1141"/>
    <w:rsid w:val="009D166A"/>
    <w:rsid w:val="009D1881"/>
    <w:rsid w:val="009D19AB"/>
    <w:rsid w:val="009D2301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769"/>
    <w:rsid w:val="009D7F17"/>
    <w:rsid w:val="009E01EC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2AE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435"/>
    <w:rsid w:val="00A01CDE"/>
    <w:rsid w:val="00A02A5E"/>
    <w:rsid w:val="00A0387B"/>
    <w:rsid w:val="00A05653"/>
    <w:rsid w:val="00A058F3"/>
    <w:rsid w:val="00A05A57"/>
    <w:rsid w:val="00A06AED"/>
    <w:rsid w:val="00A07361"/>
    <w:rsid w:val="00A075BF"/>
    <w:rsid w:val="00A0798E"/>
    <w:rsid w:val="00A103FD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30823"/>
    <w:rsid w:val="00A309A1"/>
    <w:rsid w:val="00A31921"/>
    <w:rsid w:val="00A32884"/>
    <w:rsid w:val="00A329B6"/>
    <w:rsid w:val="00A32AC3"/>
    <w:rsid w:val="00A32BEF"/>
    <w:rsid w:val="00A32E94"/>
    <w:rsid w:val="00A332D2"/>
    <w:rsid w:val="00A33880"/>
    <w:rsid w:val="00A339CC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C9B"/>
    <w:rsid w:val="00A43EAF"/>
    <w:rsid w:val="00A44050"/>
    <w:rsid w:val="00A44AF5"/>
    <w:rsid w:val="00A44E6D"/>
    <w:rsid w:val="00A45107"/>
    <w:rsid w:val="00A46A2B"/>
    <w:rsid w:val="00A500A7"/>
    <w:rsid w:val="00A51646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56D33"/>
    <w:rsid w:val="00A60204"/>
    <w:rsid w:val="00A60D06"/>
    <w:rsid w:val="00A60E45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6B55"/>
    <w:rsid w:val="00A6742E"/>
    <w:rsid w:val="00A67D63"/>
    <w:rsid w:val="00A70715"/>
    <w:rsid w:val="00A709FA"/>
    <w:rsid w:val="00A70C61"/>
    <w:rsid w:val="00A717F2"/>
    <w:rsid w:val="00A71AFC"/>
    <w:rsid w:val="00A7352C"/>
    <w:rsid w:val="00A73538"/>
    <w:rsid w:val="00A73FFB"/>
    <w:rsid w:val="00A74469"/>
    <w:rsid w:val="00A74820"/>
    <w:rsid w:val="00A7488E"/>
    <w:rsid w:val="00A749C7"/>
    <w:rsid w:val="00A74A80"/>
    <w:rsid w:val="00A7592F"/>
    <w:rsid w:val="00A7601E"/>
    <w:rsid w:val="00A77417"/>
    <w:rsid w:val="00A77EF9"/>
    <w:rsid w:val="00A804F3"/>
    <w:rsid w:val="00A805F2"/>
    <w:rsid w:val="00A809F7"/>
    <w:rsid w:val="00A81097"/>
    <w:rsid w:val="00A8122D"/>
    <w:rsid w:val="00A81D20"/>
    <w:rsid w:val="00A81E79"/>
    <w:rsid w:val="00A82283"/>
    <w:rsid w:val="00A8374C"/>
    <w:rsid w:val="00A83955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17AC"/>
    <w:rsid w:val="00A9284D"/>
    <w:rsid w:val="00A92C19"/>
    <w:rsid w:val="00A92FD2"/>
    <w:rsid w:val="00A93687"/>
    <w:rsid w:val="00A939F9"/>
    <w:rsid w:val="00A9518D"/>
    <w:rsid w:val="00A960A4"/>
    <w:rsid w:val="00A96744"/>
    <w:rsid w:val="00A9706E"/>
    <w:rsid w:val="00A97D55"/>
    <w:rsid w:val="00A97F76"/>
    <w:rsid w:val="00AA004C"/>
    <w:rsid w:val="00AA0987"/>
    <w:rsid w:val="00AA10E4"/>
    <w:rsid w:val="00AA172A"/>
    <w:rsid w:val="00AA1C1D"/>
    <w:rsid w:val="00AA1CE0"/>
    <w:rsid w:val="00AA1F5A"/>
    <w:rsid w:val="00AA200C"/>
    <w:rsid w:val="00AA2469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08A"/>
    <w:rsid w:val="00AB22A5"/>
    <w:rsid w:val="00AB29D1"/>
    <w:rsid w:val="00AB2B1B"/>
    <w:rsid w:val="00AB319E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059"/>
    <w:rsid w:val="00AB71BA"/>
    <w:rsid w:val="00AB7335"/>
    <w:rsid w:val="00AB7C5F"/>
    <w:rsid w:val="00AC1159"/>
    <w:rsid w:val="00AC14FF"/>
    <w:rsid w:val="00AC1E3A"/>
    <w:rsid w:val="00AC21EC"/>
    <w:rsid w:val="00AC232B"/>
    <w:rsid w:val="00AC4072"/>
    <w:rsid w:val="00AC440E"/>
    <w:rsid w:val="00AC44FD"/>
    <w:rsid w:val="00AC476B"/>
    <w:rsid w:val="00AC4B0C"/>
    <w:rsid w:val="00AC4F8F"/>
    <w:rsid w:val="00AC5586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914"/>
    <w:rsid w:val="00AD3B84"/>
    <w:rsid w:val="00AD3D21"/>
    <w:rsid w:val="00AD3E6E"/>
    <w:rsid w:val="00AD401B"/>
    <w:rsid w:val="00AD5916"/>
    <w:rsid w:val="00AD6053"/>
    <w:rsid w:val="00AD64A3"/>
    <w:rsid w:val="00AD69C6"/>
    <w:rsid w:val="00AD6A17"/>
    <w:rsid w:val="00AD6DB2"/>
    <w:rsid w:val="00AD712D"/>
    <w:rsid w:val="00AD74C9"/>
    <w:rsid w:val="00AD7534"/>
    <w:rsid w:val="00AD7546"/>
    <w:rsid w:val="00AD7630"/>
    <w:rsid w:val="00AD7D54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2FA"/>
    <w:rsid w:val="00AE5558"/>
    <w:rsid w:val="00AE5E3E"/>
    <w:rsid w:val="00AE63E9"/>
    <w:rsid w:val="00AE6839"/>
    <w:rsid w:val="00AE7AA2"/>
    <w:rsid w:val="00AE7ADA"/>
    <w:rsid w:val="00AF0054"/>
    <w:rsid w:val="00AF0CE4"/>
    <w:rsid w:val="00AF0D7B"/>
    <w:rsid w:val="00AF14B2"/>
    <w:rsid w:val="00AF163B"/>
    <w:rsid w:val="00AF1A57"/>
    <w:rsid w:val="00AF1AB7"/>
    <w:rsid w:val="00AF226A"/>
    <w:rsid w:val="00AF2309"/>
    <w:rsid w:val="00AF2D76"/>
    <w:rsid w:val="00AF31DD"/>
    <w:rsid w:val="00AF49A6"/>
    <w:rsid w:val="00AF55FF"/>
    <w:rsid w:val="00AF5993"/>
    <w:rsid w:val="00AF5F94"/>
    <w:rsid w:val="00B00884"/>
    <w:rsid w:val="00B00A90"/>
    <w:rsid w:val="00B00ABA"/>
    <w:rsid w:val="00B00F02"/>
    <w:rsid w:val="00B0180E"/>
    <w:rsid w:val="00B01B95"/>
    <w:rsid w:val="00B01C84"/>
    <w:rsid w:val="00B02A6B"/>
    <w:rsid w:val="00B02E82"/>
    <w:rsid w:val="00B03416"/>
    <w:rsid w:val="00B03579"/>
    <w:rsid w:val="00B036EB"/>
    <w:rsid w:val="00B03D9F"/>
    <w:rsid w:val="00B04FF1"/>
    <w:rsid w:val="00B05BD7"/>
    <w:rsid w:val="00B065A3"/>
    <w:rsid w:val="00B06F50"/>
    <w:rsid w:val="00B06F69"/>
    <w:rsid w:val="00B0705B"/>
    <w:rsid w:val="00B0713F"/>
    <w:rsid w:val="00B071B3"/>
    <w:rsid w:val="00B07235"/>
    <w:rsid w:val="00B108A0"/>
    <w:rsid w:val="00B111A5"/>
    <w:rsid w:val="00B11E8A"/>
    <w:rsid w:val="00B12F16"/>
    <w:rsid w:val="00B1308A"/>
    <w:rsid w:val="00B1461D"/>
    <w:rsid w:val="00B14A23"/>
    <w:rsid w:val="00B14FD2"/>
    <w:rsid w:val="00B158B9"/>
    <w:rsid w:val="00B1625E"/>
    <w:rsid w:val="00B20195"/>
    <w:rsid w:val="00B2036D"/>
    <w:rsid w:val="00B20B10"/>
    <w:rsid w:val="00B21609"/>
    <w:rsid w:val="00B21BBA"/>
    <w:rsid w:val="00B21D68"/>
    <w:rsid w:val="00B22244"/>
    <w:rsid w:val="00B2266B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449"/>
    <w:rsid w:val="00B25C6A"/>
    <w:rsid w:val="00B267F5"/>
    <w:rsid w:val="00B27188"/>
    <w:rsid w:val="00B300D1"/>
    <w:rsid w:val="00B30894"/>
    <w:rsid w:val="00B3091B"/>
    <w:rsid w:val="00B30A2A"/>
    <w:rsid w:val="00B315B9"/>
    <w:rsid w:val="00B31B12"/>
    <w:rsid w:val="00B31C5C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1F5"/>
    <w:rsid w:val="00B41321"/>
    <w:rsid w:val="00B4162C"/>
    <w:rsid w:val="00B416D5"/>
    <w:rsid w:val="00B418E7"/>
    <w:rsid w:val="00B41D51"/>
    <w:rsid w:val="00B430E1"/>
    <w:rsid w:val="00B442EE"/>
    <w:rsid w:val="00B445AB"/>
    <w:rsid w:val="00B46369"/>
    <w:rsid w:val="00B472EC"/>
    <w:rsid w:val="00B502DE"/>
    <w:rsid w:val="00B50320"/>
    <w:rsid w:val="00B508F6"/>
    <w:rsid w:val="00B5131F"/>
    <w:rsid w:val="00B5255A"/>
    <w:rsid w:val="00B53114"/>
    <w:rsid w:val="00B5344B"/>
    <w:rsid w:val="00B5418E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5E4F"/>
    <w:rsid w:val="00B66746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3FE"/>
    <w:rsid w:val="00B768AE"/>
    <w:rsid w:val="00B7692E"/>
    <w:rsid w:val="00B76E2A"/>
    <w:rsid w:val="00B777B0"/>
    <w:rsid w:val="00B7780D"/>
    <w:rsid w:val="00B77B18"/>
    <w:rsid w:val="00B77DCC"/>
    <w:rsid w:val="00B803EC"/>
    <w:rsid w:val="00B807DF"/>
    <w:rsid w:val="00B80863"/>
    <w:rsid w:val="00B80A12"/>
    <w:rsid w:val="00B80D4B"/>
    <w:rsid w:val="00B83A08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1D05"/>
    <w:rsid w:val="00B9226E"/>
    <w:rsid w:val="00B92404"/>
    <w:rsid w:val="00B92CBF"/>
    <w:rsid w:val="00B931F7"/>
    <w:rsid w:val="00B938A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632"/>
    <w:rsid w:val="00BA1B1D"/>
    <w:rsid w:val="00BA203B"/>
    <w:rsid w:val="00BA2478"/>
    <w:rsid w:val="00BA279C"/>
    <w:rsid w:val="00BA4352"/>
    <w:rsid w:val="00BA43C5"/>
    <w:rsid w:val="00BA4844"/>
    <w:rsid w:val="00BA5610"/>
    <w:rsid w:val="00BA6117"/>
    <w:rsid w:val="00BA66BB"/>
    <w:rsid w:val="00BA762A"/>
    <w:rsid w:val="00BB0ADC"/>
    <w:rsid w:val="00BB1BCB"/>
    <w:rsid w:val="00BB2114"/>
    <w:rsid w:val="00BB2917"/>
    <w:rsid w:val="00BB32E5"/>
    <w:rsid w:val="00BB3418"/>
    <w:rsid w:val="00BB395E"/>
    <w:rsid w:val="00BB464F"/>
    <w:rsid w:val="00BB6EFF"/>
    <w:rsid w:val="00BB7DFF"/>
    <w:rsid w:val="00BC0237"/>
    <w:rsid w:val="00BC1591"/>
    <w:rsid w:val="00BC218B"/>
    <w:rsid w:val="00BC3B2B"/>
    <w:rsid w:val="00BC435D"/>
    <w:rsid w:val="00BC4C4C"/>
    <w:rsid w:val="00BC5070"/>
    <w:rsid w:val="00BC5369"/>
    <w:rsid w:val="00BC5547"/>
    <w:rsid w:val="00BC57BF"/>
    <w:rsid w:val="00BC603E"/>
    <w:rsid w:val="00BC6322"/>
    <w:rsid w:val="00BC64A1"/>
    <w:rsid w:val="00BC66E5"/>
    <w:rsid w:val="00BC745D"/>
    <w:rsid w:val="00BC7A7B"/>
    <w:rsid w:val="00BC7E1E"/>
    <w:rsid w:val="00BD0501"/>
    <w:rsid w:val="00BD05C6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2"/>
    <w:rsid w:val="00BD6494"/>
    <w:rsid w:val="00BD6E7C"/>
    <w:rsid w:val="00BD7150"/>
    <w:rsid w:val="00BD789B"/>
    <w:rsid w:val="00BE02B7"/>
    <w:rsid w:val="00BE07E9"/>
    <w:rsid w:val="00BE091F"/>
    <w:rsid w:val="00BE15DE"/>
    <w:rsid w:val="00BE1700"/>
    <w:rsid w:val="00BE1951"/>
    <w:rsid w:val="00BE1D1B"/>
    <w:rsid w:val="00BE1FD7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5F0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BF7EF1"/>
    <w:rsid w:val="00C003CD"/>
    <w:rsid w:val="00C0099A"/>
    <w:rsid w:val="00C00C8B"/>
    <w:rsid w:val="00C011EC"/>
    <w:rsid w:val="00C01933"/>
    <w:rsid w:val="00C01EF5"/>
    <w:rsid w:val="00C021EC"/>
    <w:rsid w:val="00C04C66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A21"/>
    <w:rsid w:val="00C134F3"/>
    <w:rsid w:val="00C1399E"/>
    <w:rsid w:val="00C13EAF"/>
    <w:rsid w:val="00C142B4"/>
    <w:rsid w:val="00C1476B"/>
    <w:rsid w:val="00C14A3C"/>
    <w:rsid w:val="00C14CC9"/>
    <w:rsid w:val="00C151CF"/>
    <w:rsid w:val="00C153A1"/>
    <w:rsid w:val="00C158BD"/>
    <w:rsid w:val="00C15AC3"/>
    <w:rsid w:val="00C15E86"/>
    <w:rsid w:val="00C16DD4"/>
    <w:rsid w:val="00C1721D"/>
    <w:rsid w:val="00C17244"/>
    <w:rsid w:val="00C201D5"/>
    <w:rsid w:val="00C20429"/>
    <w:rsid w:val="00C205A9"/>
    <w:rsid w:val="00C20E84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7CB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836"/>
    <w:rsid w:val="00C45BFF"/>
    <w:rsid w:val="00C4619A"/>
    <w:rsid w:val="00C469AD"/>
    <w:rsid w:val="00C46EC0"/>
    <w:rsid w:val="00C47523"/>
    <w:rsid w:val="00C500F6"/>
    <w:rsid w:val="00C50873"/>
    <w:rsid w:val="00C50A0A"/>
    <w:rsid w:val="00C515C7"/>
    <w:rsid w:val="00C52556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64C"/>
    <w:rsid w:val="00C61849"/>
    <w:rsid w:val="00C61B5E"/>
    <w:rsid w:val="00C6221A"/>
    <w:rsid w:val="00C62372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BB"/>
    <w:rsid w:val="00C67FD7"/>
    <w:rsid w:val="00C70492"/>
    <w:rsid w:val="00C70548"/>
    <w:rsid w:val="00C70F6A"/>
    <w:rsid w:val="00C7189D"/>
    <w:rsid w:val="00C71956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293"/>
    <w:rsid w:val="00C816E3"/>
    <w:rsid w:val="00C81AD2"/>
    <w:rsid w:val="00C82229"/>
    <w:rsid w:val="00C82761"/>
    <w:rsid w:val="00C82A2D"/>
    <w:rsid w:val="00C82D5F"/>
    <w:rsid w:val="00C83346"/>
    <w:rsid w:val="00C84F01"/>
    <w:rsid w:val="00C8528D"/>
    <w:rsid w:val="00C85647"/>
    <w:rsid w:val="00C85796"/>
    <w:rsid w:val="00C8598D"/>
    <w:rsid w:val="00C866F8"/>
    <w:rsid w:val="00C86990"/>
    <w:rsid w:val="00C87726"/>
    <w:rsid w:val="00C878FB"/>
    <w:rsid w:val="00C87CA1"/>
    <w:rsid w:val="00C918E3"/>
    <w:rsid w:val="00C92501"/>
    <w:rsid w:val="00C926E8"/>
    <w:rsid w:val="00C92F06"/>
    <w:rsid w:val="00C937F7"/>
    <w:rsid w:val="00C93F50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631"/>
    <w:rsid w:val="00C96891"/>
    <w:rsid w:val="00C971F1"/>
    <w:rsid w:val="00CA048F"/>
    <w:rsid w:val="00CA07C5"/>
    <w:rsid w:val="00CA1A2A"/>
    <w:rsid w:val="00CA2BDA"/>
    <w:rsid w:val="00CA361F"/>
    <w:rsid w:val="00CA3919"/>
    <w:rsid w:val="00CA3B69"/>
    <w:rsid w:val="00CA4BA0"/>
    <w:rsid w:val="00CA52B2"/>
    <w:rsid w:val="00CA52EA"/>
    <w:rsid w:val="00CA619E"/>
    <w:rsid w:val="00CA6713"/>
    <w:rsid w:val="00CA6E62"/>
    <w:rsid w:val="00CA6E9D"/>
    <w:rsid w:val="00CA7402"/>
    <w:rsid w:val="00CA74BB"/>
    <w:rsid w:val="00CB0E55"/>
    <w:rsid w:val="00CB1427"/>
    <w:rsid w:val="00CB208A"/>
    <w:rsid w:val="00CB22C8"/>
    <w:rsid w:val="00CB3B86"/>
    <w:rsid w:val="00CB4B13"/>
    <w:rsid w:val="00CB4F7A"/>
    <w:rsid w:val="00CB5CCC"/>
    <w:rsid w:val="00CB6B22"/>
    <w:rsid w:val="00CB7026"/>
    <w:rsid w:val="00CB7442"/>
    <w:rsid w:val="00CC01FB"/>
    <w:rsid w:val="00CC08BF"/>
    <w:rsid w:val="00CC119B"/>
    <w:rsid w:val="00CC1394"/>
    <w:rsid w:val="00CC1410"/>
    <w:rsid w:val="00CC1A5B"/>
    <w:rsid w:val="00CC1AB5"/>
    <w:rsid w:val="00CC2449"/>
    <w:rsid w:val="00CC256E"/>
    <w:rsid w:val="00CC2ADD"/>
    <w:rsid w:val="00CC2D3F"/>
    <w:rsid w:val="00CC3182"/>
    <w:rsid w:val="00CC31B8"/>
    <w:rsid w:val="00CC33C6"/>
    <w:rsid w:val="00CC3994"/>
    <w:rsid w:val="00CC40EB"/>
    <w:rsid w:val="00CC414E"/>
    <w:rsid w:val="00CC4BFB"/>
    <w:rsid w:val="00CC5114"/>
    <w:rsid w:val="00CC547E"/>
    <w:rsid w:val="00CC54BA"/>
    <w:rsid w:val="00CC6A89"/>
    <w:rsid w:val="00CD06F8"/>
    <w:rsid w:val="00CD1849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23B2"/>
    <w:rsid w:val="00CE2BC2"/>
    <w:rsid w:val="00CE34B4"/>
    <w:rsid w:val="00CE3E5F"/>
    <w:rsid w:val="00CE3FC2"/>
    <w:rsid w:val="00CE47C0"/>
    <w:rsid w:val="00CE4860"/>
    <w:rsid w:val="00CE4DD5"/>
    <w:rsid w:val="00CE505A"/>
    <w:rsid w:val="00CE5338"/>
    <w:rsid w:val="00CE5A51"/>
    <w:rsid w:val="00CE68AE"/>
    <w:rsid w:val="00CE6DE3"/>
    <w:rsid w:val="00CE7634"/>
    <w:rsid w:val="00CE7F72"/>
    <w:rsid w:val="00CF0060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01F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09B"/>
    <w:rsid w:val="00D17333"/>
    <w:rsid w:val="00D1737F"/>
    <w:rsid w:val="00D173F7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53F"/>
    <w:rsid w:val="00D25816"/>
    <w:rsid w:val="00D26172"/>
    <w:rsid w:val="00D264DE"/>
    <w:rsid w:val="00D26FA4"/>
    <w:rsid w:val="00D271EF"/>
    <w:rsid w:val="00D277CB"/>
    <w:rsid w:val="00D27AEC"/>
    <w:rsid w:val="00D315F7"/>
    <w:rsid w:val="00D31817"/>
    <w:rsid w:val="00D31C05"/>
    <w:rsid w:val="00D3271F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6384"/>
    <w:rsid w:val="00D365D3"/>
    <w:rsid w:val="00D37396"/>
    <w:rsid w:val="00D376DB"/>
    <w:rsid w:val="00D3772E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5C3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7801"/>
    <w:rsid w:val="00D60348"/>
    <w:rsid w:val="00D609BC"/>
    <w:rsid w:val="00D613C3"/>
    <w:rsid w:val="00D614AE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67D39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0CB"/>
    <w:rsid w:val="00D861BF"/>
    <w:rsid w:val="00D904B0"/>
    <w:rsid w:val="00D90D56"/>
    <w:rsid w:val="00D91303"/>
    <w:rsid w:val="00D91403"/>
    <w:rsid w:val="00D919EB"/>
    <w:rsid w:val="00D92170"/>
    <w:rsid w:val="00D941BE"/>
    <w:rsid w:val="00D942DD"/>
    <w:rsid w:val="00D942EA"/>
    <w:rsid w:val="00D94B31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4B6"/>
    <w:rsid w:val="00DA1D65"/>
    <w:rsid w:val="00DA2287"/>
    <w:rsid w:val="00DA33D7"/>
    <w:rsid w:val="00DA3DD8"/>
    <w:rsid w:val="00DA422C"/>
    <w:rsid w:val="00DA5000"/>
    <w:rsid w:val="00DA5B54"/>
    <w:rsid w:val="00DA62E3"/>
    <w:rsid w:val="00DA63A8"/>
    <w:rsid w:val="00DA68B3"/>
    <w:rsid w:val="00DA68E3"/>
    <w:rsid w:val="00DA7D8C"/>
    <w:rsid w:val="00DB05C7"/>
    <w:rsid w:val="00DB12AC"/>
    <w:rsid w:val="00DB2665"/>
    <w:rsid w:val="00DB4124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712"/>
    <w:rsid w:val="00DB7A3F"/>
    <w:rsid w:val="00DC00EA"/>
    <w:rsid w:val="00DC05EF"/>
    <w:rsid w:val="00DC0C7E"/>
    <w:rsid w:val="00DC1095"/>
    <w:rsid w:val="00DC1150"/>
    <w:rsid w:val="00DC1852"/>
    <w:rsid w:val="00DC1AA3"/>
    <w:rsid w:val="00DC2CFC"/>
    <w:rsid w:val="00DC2F9A"/>
    <w:rsid w:val="00DC39E9"/>
    <w:rsid w:val="00DC50E6"/>
    <w:rsid w:val="00DC5225"/>
    <w:rsid w:val="00DC53B3"/>
    <w:rsid w:val="00DC5D67"/>
    <w:rsid w:val="00DC690E"/>
    <w:rsid w:val="00DC7C6E"/>
    <w:rsid w:val="00DD0091"/>
    <w:rsid w:val="00DD022A"/>
    <w:rsid w:val="00DD22F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88F"/>
    <w:rsid w:val="00DD5C56"/>
    <w:rsid w:val="00DD5E00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AF1"/>
    <w:rsid w:val="00DF0B6D"/>
    <w:rsid w:val="00DF14AD"/>
    <w:rsid w:val="00DF2203"/>
    <w:rsid w:val="00DF259E"/>
    <w:rsid w:val="00DF2AD8"/>
    <w:rsid w:val="00DF3639"/>
    <w:rsid w:val="00DF3E35"/>
    <w:rsid w:val="00DF4C98"/>
    <w:rsid w:val="00DF4DBE"/>
    <w:rsid w:val="00DF6343"/>
    <w:rsid w:val="00DF6663"/>
    <w:rsid w:val="00DF7ED3"/>
    <w:rsid w:val="00E00403"/>
    <w:rsid w:val="00E0065E"/>
    <w:rsid w:val="00E00A08"/>
    <w:rsid w:val="00E00A1D"/>
    <w:rsid w:val="00E00E6D"/>
    <w:rsid w:val="00E01B43"/>
    <w:rsid w:val="00E0206B"/>
    <w:rsid w:val="00E0459A"/>
    <w:rsid w:val="00E056FA"/>
    <w:rsid w:val="00E05968"/>
    <w:rsid w:val="00E075EB"/>
    <w:rsid w:val="00E07678"/>
    <w:rsid w:val="00E07D53"/>
    <w:rsid w:val="00E100D0"/>
    <w:rsid w:val="00E103B3"/>
    <w:rsid w:val="00E1086B"/>
    <w:rsid w:val="00E1086C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1D1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7AA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5E7"/>
    <w:rsid w:val="00E339FD"/>
    <w:rsid w:val="00E3401F"/>
    <w:rsid w:val="00E35A71"/>
    <w:rsid w:val="00E35A96"/>
    <w:rsid w:val="00E35ECA"/>
    <w:rsid w:val="00E367BE"/>
    <w:rsid w:val="00E36DD4"/>
    <w:rsid w:val="00E37285"/>
    <w:rsid w:val="00E37567"/>
    <w:rsid w:val="00E378DE"/>
    <w:rsid w:val="00E379E8"/>
    <w:rsid w:val="00E37CEC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10A"/>
    <w:rsid w:val="00E52F25"/>
    <w:rsid w:val="00E531A8"/>
    <w:rsid w:val="00E54860"/>
    <w:rsid w:val="00E5794C"/>
    <w:rsid w:val="00E57C2C"/>
    <w:rsid w:val="00E57F6A"/>
    <w:rsid w:val="00E608E7"/>
    <w:rsid w:val="00E60D57"/>
    <w:rsid w:val="00E61072"/>
    <w:rsid w:val="00E61624"/>
    <w:rsid w:val="00E6181A"/>
    <w:rsid w:val="00E61DF7"/>
    <w:rsid w:val="00E61E45"/>
    <w:rsid w:val="00E626A7"/>
    <w:rsid w:val="00E627D7"/>
    <w:rsid w:val="00E633A1"/>
    <w:rsid w:val="00E636FB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90A"/>
    <w:rsid w:val="00E724C0"/>
    <w:rsid w:val="00E72A8D"/>
    <w:rsid w:val="00E74177"/>
    <w:rsid w:val="00E74F3F"/>
    <w:rsid w:val="00E7515B"/>
    <w:rsid w:val="00E75550"/>
    <w:rsid w:val="00E76095"/>
    <w:rsid w:val="00E762CE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2248"/>
    <w:rsid w:val="00E82D9E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74E"/>
    <w:rsid w:val="00E87A19"/>
    <w:rsid w:val="00E90DB9"/>
    <w:rsid w:val="00E91FCD"/>
    <w:rsid w:val="00E92495"/>
    <w:rsid w:val="00E926EA"/>
    <w:rsid w:val="00E92761"/>
    <w:rsid w:val="00E92790"/>
    <w:rsid w:val="00E93FD9"/>
    <w:rsid w:val="00E940C2"/>
    <w:rsid w:val="00E94C4F"/>
    <w:rsid w:val="00E94ED9"/>
    <w:rsid w:val="00E95C05"/>
    <w:rsid w:val="00E9615E"/>
    <w:rsid w:val="00E96477"/>
    <w:rsid w:val="00E96B6A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CA7"/>
    <w:rsid w:val="00EA303E"/>
    <w:rsid w:val="00EA3B51"/>
    <w:rsid w:val="00EA4E79"/>
    <w:rsid w:val="00EA5198"/>
    <w:rsid w:val="00EA51D5"/>
    <w:rsid w:val="00EA55EE"/>
    <w:rsid w:val="00EA5893"/>
    <w:rsid w:val="00EA5AB8"/>
    <w:rsid w:val="00EA5DA3"/>
    <w:rsid w:val="00EA6B4B"/>
    <w:rsid w:val="00EA6B71"/>
    <w:rsid w:val="00EA7EF6"/>
    <w:rsid w:val="00EB07AC"/>
    <w:rsid w:val="00EB08B1"/>
    <w:rsid w:val="00EB0C56"/>
    <w:rsid w:val="00EB1747"/>
    <w:rsid w:val="00EB1DA6"/>
    <w:rsid w:val="00EB2425"/>
    <w:rsid w:val="00EB2E8C"/>
    <w:rsid w:val="00EB3950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86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1E9"/>
    <w:rsid w:val="00EC53D3"/>
    <w:rsid w:val="00EC56B9"/>
    <w:rsid w:val="00EC6074"/>
    <w:rsid w:val="00EC637A"/>
    <w:rsid w:val="00EC6908"/>
    <w:rsid w:val="00EC6A33"/>
    <w:rsid w:val="00EC6B87"/>
    <w:rsid w:val="00EC6FB5"/>
    <w:rsid w:val="00EC7322"/>
    <w:rsid w:val="00ED0A2C"/>
    <w:rsid w:val="00ED0B3C"/>
    <w:rsid w:val="00ED22AE"/>
    <w:rsid w:val="00ED3730"/>
    <w:rsid w:val="00ED3D0C"/>
    <w:rsid w:val="00ED43C6"/>
    <w:rsid w:val="00ED44F3"/>
    <w:rsid w:val="00ED4731"/>
    <w:rsid w:val="00ED4F42"/>
    <w:rsid w:val="00ED513D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E66B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616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516"/>
    <w:rsid w:val="00F04F0D"/>
    <w:rsid w:val="00F058B3"/>
    <w:rsid w:val="00F059A3"/>
    <w:rsid w:val="00F05FC8"/>
    <w:rsid w:val="00F06B4A"/>
    <w:rsid w:val="00F07052"/>
    <w:rsid w:val="00F078C4"/>
    <w:rsid w:val="00F108AC"/>
    <w:rsid w:val="00F10ABC"/>
    <w:rsid w:val="00F10B9A"/>
    <w:rsid w:val="00F10FAA"/>
    <w:rsid w:val="00F12770"/>
    <w:rsid w:val="00F12A40"/>
    <w:rsid w:val="00F13E32"/>
    <w:rsid w:val="00F14580"/>
    <w:rsid w:val="00F14620"/>
    <w:rsid w:val="00F15485"/>
    <w:rsid w:val="00F15A82"/>
    <w:rsid w:val="00F16D3A"/>
    <w:rsid w:val="00F206BD"/>
    <w:rsid w:val="00F20BF4"/>
    <w:rsid w:val="00F20E82"/>
    <w:rsid w:val="00F2154F"/>
    <w:rsid w:val="00F21E4C"/>
    <w:rsid w:val="00F2342C"/>
    <w:rsid w:val="00F23C16"/>
    <w:rsid w:val="00F23C7F"/>
    <w:rsid w:val="00F240E9"/>
    <w:rsid w:val="00F24D09"/>
    <w:rsid w:val="00F251DA"/>
    <w:rsid w:val="00F25967"/>
    <w:rsid w:val="00F25C01"/>
    <w:rsid w:val="00F2683A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905"/>
    <w:rsid w:val="00F37EA1"/>
    <w:rsid w:val="00F420B9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15"/>
    <w:rsid w:val="00F531B8"/>
    <w:rsid w:val="00F54C99"/>
    <w:rsid w:val="00F5782F"/>
    <w:rsid w:val="00F578C1"/>
    <w:rsid w:val="00F57A94"/>
    <w:rsid w:val="00F601FB"/>
    <w:rsid w:val="00F60676"/>
    <w:rsid w:val="00F60E58"/>
    <w:rsid w:val="00F613BE"/>
    <w:rsid w:val="00F61748"/>
    <w:rsid w:val="00F61E3E"/>
    <w:rsid w:val="00F620B8"/>
    <w:rsid w:val="00F62D59"/>
    <w:rsid w:val="00F62DBF"/>
    <w:rsid w:val="00F63013"/>
    <w:rsid w:val="00F6509F"/>
    <w:rsid w:val="00F65A0F"/>
    <w:rsid w:val="00F66004"/>
    <w:rsid w:val="00F665EC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40D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2812"/>
    <w:rsid w:val="00F93213"/>
    <w:rsid w:val="00F9326C"/>
    <w:rsid w:val="00F93956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04E"/>
    <w:rsid w:val="00FA274E"/>
    <w:rsid w:val="00FA2CFD"/>
    <w:rsid w:val="00FA2E31"/>
    <w:rsid w:val="00FA56FA"/>
    <w:rsid w:val="00FA5ACA"/>
    <w:rsid w:val="00FA5EE0"/>
    <w:rsid w:val="00FA6B54"/>
    <w:rsid w:val="00FA6ECD"/>
    <w:rsid w:val="00FA7723"/>
    <w:rsid w:val="00FA782C"/>
    <w:rsid w:val="00FB0062"/>
    <w:rsid w:val="00FB0631"/>
    <w:rsid w:val="00FB0A77"/>
    <w:rsid w:val="00FB0C38"/>
    <w:rsid w:val="00FB14BD"/>
    <w:rsid w:val="00FB2F86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31F"/>
    <w:rsid w:val="00FB78F7"/>
    <w:rsid w:val="00FC0035"/>
    <w:rsid w:val="00FC0A84"/>
    <w:rsid w:val="00FC0D3A"/>
    <w:rsid w:val="00FC1005"/>
    <w:rsid w:val="00FC1042"/>
    <w:rsid w:val="00FC18C9"/>
    <w:rsid w:val="00FC1CAB"/>
    <w:rsid w:val="00FC1D8B"/>
    <w:rsid w:val="00FC23AE"/>
    <w:rsid w:val="00FC2950"/>
    <w:rsid w:val="00FC2DA5"/>
    <w:rsid w:val="00FC2FB7"/>
    <w:rsid w:val="00FC30F3"/>
    <w:rsid w:val="00FC3558"/>
    <w:rsid w:val="00FC3608"/>
    <w:rsid w:val="00FC3AC5"/>
    <w:rsid w:val="00FC3EAD"/>
    <w:rsid w:val="00FC477C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80D"/>
    <w:rsid w:val="00FD3988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531E"/>
    <w:rsid w:val="00FE611A"/>
    <w:rsid w:val="00FF06B0"/>
    <w:rsid w:val="00FF0751"/>
    <w:rsid w:val="00FF10DA"/>
    <w:rsid w:val="00FF14CF"/>
    <w:rsid w:val="00FF1EF0"/>
    <w:rsid w:val="00FF2231"/>
    <w:rsid w:val="00FF413B"/>
    <w:rsid w:val="00FF445B"/>
    <w:rsid w:val="00FF48BA"/>
    <w:rsid w:val="00FF6512"/>
    <w:rsid w:val="00FF6635"/>
    <w:rsid w:val="00FF6A62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7792AB8"/>
  <w14:defaultImageDpi w14:val="0"/>
  <w15:docId w15:val="{64278828-1B4B-4894-96FD-D78E3838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uiPriority w:val="99"/>
    <w:pPr>
      <w:snapToGrid/>
      <w:spacing w:beforeAutospacing="1" w:afterAutospacing="1"/>
    </w:pPr>
    <w:rPr>
      <w:color w:val="000000"/>
      <w:szCs w:val="24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fd">
    <w:name w:val="Основной шрифт"/>
    <w:uiPriority w:val="99"/>
    <w:rsid w:val="00582FEA"/>
  </w:style>
  <w:style w:type="paragraph" w:customStyle="1" w:styleId="afffe">
    <w:name w:val="Алексей"/>
    <w:basedOn w:val="a"/>
    <w:qFormat/>
    <w:rsid w:val="00582FEA"/>
    <w:pPr>
      <w:snapToGrid/>
      <w:spacing w:before="0" w:after="0" w:line="360" w:lineRule="auto"/>
      <w:ind w:firstLine="709"/>
      <w:jc w:val="both"/>
    </w:pPr>
    <w:rPr>
      <w:sz w:val="28"/>
      <w:szCs w:val="28"/>
    </w:rPr>
  </w:style>
  <w:style w:type="character" w:customStyle="1" w:styleId="1b">
    <w:name w:val="Основной текст1"/>
    <w:rsid w:val="00582F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582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582FEA"/>
    <w:pPr>
      <w:autoSpaceDE w:val="0"/>
      <w:autoSpaceDN w:val="0"/>
      <w:snapToGrid/>
      <w:spacing w:before="0" w:after="0"/>
      <w:ind w:firstLine="709"/>
      <w:jc w:val="both"/>
    </w:pPr>
    <w:rPr>
      <w:sz w:val="28"/>
      <w:szCs w:val="28"/>
    </w:rPr>
  </w:style>
  <w:style w:type="paragraph" w:customStyle="1" w:styleId="affff">
    <w:name w:val="Нормальный (таблица)"/>
    <w:basedOn w:val="a"/>
    <w:next w:val="a"/>
    <w:uiPriority w:val="99"/>
    <w:rsid w:val="00582FEA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Arial" w:hAnsi="Arial" w:cs="Arial"/>
      <w:szCs w:val="24"/>
    </w:rPr>
  </w:style>
  <w:style w:type="character" w:customStyle="1" w:styleId="apple-converted-space">
    <w:name w:val="apple-converted-space"/>
    <w:rsid w:val="00582FEA"/>
  </w:style>
  <w:style w:type="character" w:styleId="affff0">
    <w:name w:val="annotation reference"/>
    <w:basedOn w:val="a0"/>
    <w:uiPriority w:val="99"/>
    <w:semiHidden/>
    <w:unhideWhenUsed/>
    <w:rsid w:val="008C5B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230F5B15C7FB307C08A44A801A3AF661F2420DF309710C19D8F2F8EE1F0B2C09D955FEB7FBF5F86CDA727309Ah1Y3I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0737328DDC12C343096B77B8427A86E77B5745E7AAD48F1B3F055445F7DBC5CDE4E13A924E8A040BC25ED4305D5D413910A97CC6F5B3DB778FD6B0d9X4K" TargetMode="External"/><Relationship Id="rId17" Type="http://schemas.openxmlformats.org/officeDocument/2006/relationships/hyperlink" Target="consultantplus://offline/ref=DD13D5C679072821D8177CED6D326DDD05D845DDC1DE4517A28AD56A8FE5CD253CDCBAB301035B0A2E478DBDC5VAp2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13D5C679072821D8177CFB6E5E33D40FD719D3C8DF4C46FEDDD33DD0B5CB706E9CE4EA4342480B2A598FB5C6A9C28E6B90CEA8C992DC75CEC56D06V4p8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B1C98FDEC106AFA0097AC1DD623BFF88DAD44440E6CB84D33EA1166AB97FBFF4161826511ADB70CFBD8FE0FEE824D272609AA872731C850AE9188CQCT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13D5C679072821D8177CED6D326DDD05D845DDC1DE4517A28AD56A8FE5CD253CDCBAB301035B0A2E478DBDC5VAp2E" TargetMode="External"/><Relationship Id="rId10" Type="http://schemas.openxmlformats.org/officeDocument/2006/relationships/hyperlink" Target="consultantplus://offline/ref=C04E1E61894573252CF36E746B7431571383230D861282AD57C07C16AFA674F3DD5A0F9050208F3D0A0E37906641FDC6A0687E88E14C8F291F1D9F5Bz4n1K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DD13D5C679072821D8177CED6D326DDD05DF47D9C1DB4517A28AD56A8FE5CD253CDCBAB301035B0A2E478DBDC5VAp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6358E6-4885-4F4A-8344-158279D0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27</Pages>
  <Words>9064</Words>
  <Characters>51668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Подбородникова Александра Валерьевна</cp:lastModifiedBy>
  <cp:revision>43</cp:revision>
  <cp:lastPrinted>2020-05-06T08:28:00Z</cp:lastPrinted>
  <dcterms:created xsi:type="dcterms:W3CDTF">2020-02-17T06:31:00Z</dcterms:created>
  <dcterms:modified xsi:type="dcterms:W3CDTF">2020-05-06T08:29:00Z</dcterms:modified>
</cp:coreProperties>
</file>