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44" w:rsidRPr="00807344" w:rsidRDefault="00807344" w:rsidP="0080734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7344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807344" w:rsidRPr="00807344" w:rsidRDefault="00807344" w:rsidP="00807344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Cs/>
          <w:sz w:val="28"/>
          <w:szCs w:val="28"/>
        </w:rPr>
      </w:pPr>
      <w:r w:rsidRPr="00807344">
        <w:rPr>
          <w:rFonts w:eastAsia="Calibri"/>
          <w:bCs/>
          <w:sz w:val="28"/>
          <w:szCs w:val="28"/>
        </w:rPr>
        <w:t xml:space="preserve">утверждено приказом </w:t>
      </w:r>
    </w:p>
    <w:p w:rsidR="00807344" w:rsidRPr="00807344" w:rsidRDefault="00807344" w:rsidP="00807344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Cs/>
          <w:sz w:val="28"/>
          <w:szCs w:val="28"/>
        </w:rPr>
      </w:pPr>
      <w:r w:rsidRPr="00807344">
        <w:rPr>
          <w:rFonts w:eastAsia="Calibri"/>
          <w:bCs/>
          <w:sz w:val="28"/>
          <w:szCs w:val="28"/>
        </w:rPr>
        <w:t xml:space="preserve">министерства экономического развития </w:t>
      </w:r>
    </w:p>
    <w:p w:rsidR="00807344" w:rsidRPr="00807344" w:rsidRDefault="00807344" w:rsidP="00807344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Cs/>
          <w:sz w:val="28"/>
          <w:szCs w:val="28"/>
        </w:rPr>
      </w:pPr>
      <w:r w:rsidRPr="00807344">
        <w:rPr>
          <w:rFonts w:eastAsia="Calibri"/>
          <w:bCs/>
          <w:sz w:val="28"/>
          <w:szCs w:val="28"/>
        </w:rPr>
        <w:t xml:space="preserve">Новосибирской области </w:t>
      </w:r>
    </w:p>
    <w:p w:rsidR="00807344" w:rsidRPr="00807344" w:rsidRDefault="00807344" w:rsidP="00807344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  <w:lang w:eastAsia="en-US"/>
        </w:rPr>
      </w:pPr>
      <w:r w:rsidRPr="00807344">
        <w:rPr>
          <w:sz w:val="28"/>
          <w:szCs w:val="28"/>
          <w:lang w:eastAsia="en-US"/>
        </w:rPr>
        <w:t>от ______________ № ______</w:t>
      </w:r>
    </w:p>
    <w:p w:rsidR="00807344" w:rsidRPr="00807344" w:rsidRDefault="00807344" w:rsidP="0080734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07344" w:rsidRPr="00807344" w:rsidRDefault="00807344" w:rsidP="0080734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7344">
        <w:rPr>
          <w:sz w:val="28"/>
          <w:szCs w:val="28"/>
        </w:rPr>
        <w:t>ФОРМА</w:t>
      </w:r>
    </w:p>
    <w:p w:rsidR="00D73215" w:rsidRDefault="00D73215" w:rsidP="00D73215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D73215" w:rsidRPr="00E9713E" w:rsidRDefault="00D73215" w:rsidP="0044689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04765" w:rsidRDefault="00604765" w:rsidP="00446898">
      <w:pPr>
        <w:keepNext/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СВОДКА </w:t>
      </w:r>
    </w:p>
    <w:p w:rsidR="00604765" w:rsidRDefault="00446898" w:rsidP="00604765">
      <w:pPr>
        <w:keepNext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 xml:space="preserve"> </w:t>
      </w:r>
      <w:r w:rsidRPr="00604765">
        <w:rPr>
          <w:sz w:val="28"/>
          <w:szCs w:val="28"/>
          <w:lang w:eastAsia="en-US"/>
        </w:rPr>
        <w:t>замечаний и предложений,</w:t>
      </w:r>
      <w:r w:rsidR="00604765">
        <w:rPr>
          <w:sz w:val="28"/>
          <w:szCs w:val="28"/>
          <w:lang w:eastAsia="en-US"/>
        </w:rPr>
        <w:t xml:space="preserve"> </w:t>
      </w:r>
      <w:r w:rsidR="00D73215" w:rsidRPr="00F14EEE">
        <w:rPr>
          <w:rFonts w:eastAsiaTheme="minorHAnsi"/>
          <w:bCs/>
          <w:sz w:val="28"/>
          <w:szCs w:val="28"/>
          <w:lang w:eastAsia="en-US"/>
        </w:rPr>
        <w:t>поступивших в ходе</w:t>
      </w:r>
    </w:p>
    <w:p w:rsidR="00446898" w:rsidRDefault="00D73215" w:rsidP="00604765">
      <w:pPr>
        <w:keepNext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F14EEE">
        <w:rPr>
          <w:rFonts w:eastAsiaTheme="minorHAnsi"/>
          <w:bCs/>
          <w:sz w:val="28"/>
          <w:szCs w:val="28"/>
          <w:lang w:eastAsia="en-US"/>
        </w:rPr>
        <w:t xml:space="preserve"> публичных консультаций </w:t>
      </w:r>
      <w:r>
        <w:rPr>
          <w:rFonts w:eastAsiaTheme="minorHAnsi"/>
          <w:bCs/>
          <w:sz w:val="28"/>
          <w:szCs w:val="28"/>
          <w:lang w:eastAsia="en-US"/>
        </w:rPr>
        <w:t>по отчету об оценке фактического воздействия нормативного правового акта</w:t>
      </w:r>
    </w:p>
    <w:p w:rsidR="00D73215" w:rsidRDefault="00D73215" w:rsidP="00D73215">
      <w:pPr>
        <w:keepNext/>
        <w:spacing w:after="24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</w:t>
      </w:r>
    </w:p>
    <w:p w:rsidR="00446898" w:rsidRPr="00E9713E" w:rsidRDefault="00D73215" w:rsidP="003801D2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446898" w:rsidRPr="00E9713E">
        <w:rPr>
          <w:sz w:val="28"/>
          <w:szCs w:val="28"/>
          <w:lang w:eastAsia="en-US"/>
        </w:rPr>
        <w:t xml:space="preserve">Наименование </w:t>
      </w:r>
      <w:r w:rsidR="003801D2">
        <w:rPr>
          <w:sz w:val="28"/>
          <w:szCs w:val="28"/>
          <w:lang w:eastAsia="en-US"/>
        </w:rPr>
        <w:t>о</w:t>
      </w:r>
      <w:r w:rsidR="003801D2">
        <w:rPr>
          <w:sz w:val="28"/>
          <w:szCs w:val="28"/>
        </w:rPr>
        <w:t>бластного исполнительного органа государственной власти Новосибирский области, подготовившего настоящую сводку</w:t>
      </w:r>
      <w:r w:rsidR="00446898" w:rsidRPr="00E9713E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__________</w:t>
      </w:r>
      <w:r w:rsidR="00446898" w:rsidRPr="00E9713E">
        <w:rPr>
          <w:sz w:val="28"/>
          <w:szCs w:val="28"/>
          <w:lang w:eastAsia="en-US"/>
        </w:rPr>
        <w:t>__________</w:t>
      </w:r>
      <w:r w:rsidR="003801D2">
        <w:rPr>
          <w:sz w:val="28"/>
          <w:szCs w:val="28"/>
          <w:lang w:eastAsia="en-US"/>
        </w:rPr>
        <w:softHyphen/>
      </w:r>
      <w:r w:rsidR="003801D2">
        <w:rPr>
          <w:sz w:val="28"/>
          <w:szCs w:val="28"/>
          <w:lang w:eastAsia="en-US"/>
        </w:rPr>
        <w:softHyphen/>
      </w:r>
      <w:r w:rsidR="003801D2">
        <w:rPr>
          <w:sz w:val="28"/>
          <w:szCs w:val="28"/>
          <w:lang w:eastAsia="en-US"/>
        </w:rPr>
        <w:softHyphen/>
      </w:r>
      <w:r w:rsidR="003801D2">
        <w:rPr>
          <w:sz w:val="28"/>
          <w:szCs w:val="28"/>
          <w:lang w:eastAsia="en-US"/>
        </w:rPr>
        <w:softHyphen/>
      </w:r>
      <w:r w:rsidR="003801D2">
        <w:rPr>
          <w:sz w:val="28"/>
          <w:szCs w:val="28"/>
          <w:lang w:eastAsia="en-US"/>
        </w:rPr>
        <w:softHyphen/>
      </w:r>
      <w:r w:rsidR="003801D2">
        <w:rPr>
          <w:sz w:val="28"/>
          <w:szCs w:val="28"/>
          <w:lang w:eastAsia="en-US"/>
        </w:rPr>
        <w:softHyphen/>
      </w:r>
      <w:r w:rsidR="003801D2">
        <w:rPr>
          <w:sz w:val="28"/>
          <w:szCs w:val="28"/>
          <w:lang w:eastAsia="en-US"/>
        </w:rPr>
        <w:softHyphen/>
      </w:r>
      <w:r w:rsidR="003801D2">
        <w:rPr>
          <w:sz w:val="28"/>
          <w:szCs w:val="28"/>
          <w:lang w:eastAsia="en-US"/>
        </w:rPr>
        <w:softHyphen/>
        <w:t>________________________________________</w:t>
      </w:r>
      <w:r w:rsidR="00446898" w:rsidRPr="00E9713E">
        <w:rPr>
          <w:sz w:val="28"/>
          <w:szCs w:val="28"/>
          <w:lang w:eastAsia="en-US"/>
        </w:rPr>
        <w:t>________.</w:t>
      </w:r>
    </w:p>
    <w:p w:rsidR="00D73215" w:rsidRDefault="00446898" w:rsidP="003801D2">
      <w:pPr>
        <w:spacing w:before="240"/>
        <w:ind w:firstLine="56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r w:rsidR="00D73215">
        <w:rPr>
          <w:sz w:val="28"/>
          <w:szCs w:val="28"/>
          <w:lang w:eastAsia="en-US"/>
        </w:rPr>
        <w:t>_______</w:t>
      </w:r>
      <w:r w:rsidRPr="00E9713E">
        <w:rPr>
          <w:sz w:val="28"/>
          <w:szCs w:val="28"/>
          <w:lang w:eastAsia="en-US"/>
        </w:rPr>
        <w:t>_________________________________.</w:t>
      </w:r>
    </w:p>
    <w:p w:rsidR="00D73215" w:rsidRPr="00D73215" w:rsidRDefault="00D73215" w:rsidP="003801D2">
      <w:pPr>
        <w:spacing w:before="24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Pr="00D73215">
        <w:rPr>
          <w:sz w:val="28"/>
          <w:szCs w:val="28"/>
          <w:lang w:eastAsia="en-US"/>
        </w:rPr>
        <w:t xml:space="preserve">Адрес страницы ГИС НСО «Электронная демократия Новосибирской области», на которой были размещены документы для проведения публичных консультаций </w:t>
      </w:r>
      <w:r w:rsidR="0023115D">
        <w:rPr>
          <w:sz w:val="28"/>
          <w:szCs w:val="28"/>
          <w:lang w:eastAsia="en-US"/>
        </w:rPr>
        <w:t xml:space="preserve">по </w:t>
      </w:r>
      <w:bookmarkStart w:id="0" w:name="_GoBack"/>
      <w:bookmarkEnd w:id="0"/>
      <w:r w:rsidRPr="00D73215">
        <w:rPr>
          <w:sz w:val="28"/>
          <w:szCs w:val="28"/>
          <w:lang w:eastAsia="en-US"/>
        </w:rPr>
        <w:t>отчету об оценке фактического воздействия нормативного правового акта: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6898" w:rsidRPr="00E9713E" w:rsidTr="00D73215">
        <w:tc>
          <w:tcPr>
            <w:tcW w:w="9628" w:type="dxa"/>
          </w:tcPr>
          <w:p w:rsidR="00446898" w:rsidRPr="00E9713E" w:rsidRDefault="00446898" w:rsidP="00E463A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73215" w:rsidRPr="00A74D87" w:rsidRDefault="00D73215" w:rsidP="00D73215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A74D87">
        <w:rPr>
          <w:sz w:val="28"/>
          <w:szCs w:val="28"/>
          <w:lang w:eastAsia="en-US"/>
        </w:rPr>
        <w:t>3. Срок, в течение которого проводились публичные консультации по отчету</w:t>
      </w:r>
      <w:r>
        <w:rPr>
          <w:sz w:val="28"/>
          <w:szCs w:val="28"/>
          <w:lang w:eastAsia="en-US"/>
        </w:rPr>
        <w:t xml:space="preserve"> об оценке фактического воздействия</w:t>
      </w:r>
      <w:r w:rsidRPr="00A74D87">
        <w:rPr>
          <w:sz w:val="28"/>
          <w:szCs w:val="28"/>
          <w:lang w:eastAsia="en-US"/>
        </w:rPr>
        <w:t>: с __________ по __________.</w:t>
      </w:r>
    </w:p>
    <w:p w:rsidR="00446898" w:rsidRPr="00E9713E" w:rsidRDefault="00446898" w:rsidP="00D73215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4. Перечень органов и лиц, которые были извещены о проведении публичных консультаций</w:t>
      </w:r>
      <w:r w:rsidR="00D73215">
        <w:rPr>
          <w:sz w:val="28"/>
          <w:szCs w:val="28"/>
          <w:lang w:eastAsia="en-US"/>
        </w:rPr>
        <w:t xml:space="preserve"> по отчету об оценке фактического воздействия</w:t>
      </w:r>
      <w:r w:rsidRPr="00E9713E">
        <w:rPr>
          <w:sz w:val="28"/>
          <w:szCs w:val="28"/>
          <w:lang w:eastAsia="en-US"/>
        </w:rPr>
        <w:t>:</w:t>
      </w:r>
    </w:p>
    <w:p w:rsidR="00446898" w:rsidRPr="00E9713E" w:rsidRDefault="00446898" w:rsidP="00446898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 ______________________________________________;</w:t>
      </w:r>
    </w:p>
    <w:p w:rsidR="00446898" w:rsidRDefault="00446898" w:rsidP="00446898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 ______________________________________________.</w:t>
      </w:r>
    </w:p>
    <w:p w:rsidR="00D73215" w:rsidRPr="00D73215" w:rsidRDefault="00D73215" w:rsidP="00807344">
      <w:pPr>
        <w:rPr>
          <w:sz w:val="28"/>
          <w:szCs w:val="28"/>
          <w:lang w:eastAsia="en-US"/>
        </w:rPr>
      </w:pPr>
    </w:p>
    <w:p w:rsidR="00D73215" w:rsidRPr="00D73215" w:rsidRDefault="00D73215" w:rsidP="00807344">
      <w:pPr>
        <w:rPr>
          <w:sz w:val="28"/>
          <w:szCs w:val="28"/>
          <w:lang w:eastAsia="en-US"/>
        </w:rPr>
      </w:pPr>
    </w:p>
    <w:p w:rsidR="00D73215" w:rsidRDefault="00D73215" w:rsidP="00D73215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D73215" w:rsidRDefault="00D73215" w:rsidP="00D73215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D73215" w:rsidRDefault="00D73215" w:rsidP="00D73215">
      <w:pPr>
        <w:tabs>
          <w:tab w:val="left" w:pos="1110"/>
        </w:tabs>
        <w:rPr>
          <w:sz w:val="28"/>
          <w:szCs w:val="28"/>
          <w:lang w:eastAsia="en-US"/>
        </w:rPr>
      </w:pPr>
    </w:p>
    <w:p w:rsidR="00D73215" w:rsidRDefault="00D73215" w:rsidP="00D73215">
      <w:pPr>
        <w:rPr>
          <w:sz w:val="28"/>
          <w:szCs w:val="28"/>
          <w:lang w:eastAsia="en-US"/>
        </w:rPr>
      </w:pPr>
    </w:p>
    <w:p w:rsidR="00446898" w:rsidRPr="00D73215" w:rsidRDefault="00446898" w:rsidP="00D73215">
      <w:pPr>
        <w:rPr>
          <w:sz w:val="28"/>
          <w:szCs w:val="28"/>
          <w:lang w:eastAsia="en-US"/>
        </w:rPr>
        <w:sectPr w:rsidR="00446898" w:rsidRPr="00D73215" w:rsidSect="0044689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721BC" w:rsidRPr="00ED3982" w:rsidRDefault="002721BC" w:rsidP="002721BC">
      <w:pPr>
        <w:keepNext/>
        <w:spacing w:before="80" w:after="80"/>
        <w:jc w:val="center"/>
        <w:outlineLvl w:val="0"/>
        <w:rPr>
          <w:b/>
          <w:sz w:val="28"/>
          <w:szCs w:val="28"/>
          <w:lang w:eastAsia="en-US"/>
        </w:rPr>
      </w:pPr>
      <w:r w:rsidRPr="00ED3982">
        <w:rPr>
          <w:b/>
          <w:szCs w:val="22"/>
          <w:lang w:val="en-US" w:eastAsia="en-US"/>
        </w:rPr>
        <w:lastRenderedPageBreak/>
        <w:t>II</w:t>
      </w:r>
      <w:r w:rsidRPr="00ED3982">
        <w:rPr>
          <w:b/>
          <w:sz w:val="28"/>
          <w:szCs w:val="28"/>
          <w:lang w:eastAsia="en-US"/>
        </w:rPr>
        <w:t>. Сведения о работе с поступившими замечаниями, предложениями</w:t>
      </w:r>
    </w:p>
    <w:p w:rsidR="002721BC" w:rsidRPr="00ED3982" w:rsidRDefault="002721BC" w:rsidP="002721BC">
      <w:pPr>
        <w:spacing w:after="240"/>
        <w:ind w:firstLine="397"/>
        <w:jc w:val="both"/>
        <w:rPr>
          <w:sz w:val="28"/>
          <w:szCs w:val="28"/>
          <w:lang w:eastAsia="en-US"/>
        </w:rPr>
      </w:pPr>
      <w:r w:rsidRPr="00ED3982">
        <w:rPr>
          <w:sz w:val="28"/>
          <w:szCs w:val="28"/>
          <w:lang w:eastAsia="en-US"/>
        </w:rPr>
        <w:t xml:space="preserve">Перечень замечаний и предложений, поступивших в ходе публичных консультаций </w:t>
      </w:r>
      <w:r>
        <w:rPr>
          <w:sz w:val="28"/>
          <w:szCs w:val="28"/>
          <w:lang w:eastAsia="en-US"/>
        </w:rPr>
        <w:t>по отчету об оценке фактического воздействия</w:t>
      </w:r>
      <w:r w:rsidRPr="00ED3982">
        <w:rPr>
          <w:sz w:val="28"/>
          <w:szCs w:val="28"/>
          <w:lang w:eastAsia="en-US"/>
        </w:rPr>
        <w:t>:</w:t>
      </w:r>
    </w:p>
    <w:tbl>
      <w:tblPr>
        <w:tblStyle w:val="6"/>
        <w:tblW w:w="5158" w:type="pct"/>
        <w:tblLook w:val="06A0" w:firstRow="1" w:lastRow="0" w:firstColumn="1" w:lastColumn="0" w:noHBand="1" w:noVBand="1"/>
      </w:tblPr>
      <w:tblGrid>
        <w:gridCol w:w="607"/>
        <w:gridCol w:w="4162"/>
        <w:gridCol w:w="4899"/>
        <w:gridCol w:w="5352"/>
      </w:tblGrid>
      <w:tr w:rsidR="003801D2" w:rsidRPr="003801D2" w:rsidTr="002721BC">
        <w:tc>
          <w:tcPr>
            <w:tcW w:w="608" w:type="dxa"/>
          </w:tcPr>
          <w:p w:rsidR="002721BC" w:rsidRPr="003801D2" w:rsidRDefault="002721BC" w:rsidP="002721BC">
            <w:pPr>
              <w:spacing w:after="240"/>
              <w:jc w:val="center"/>
              <w:rPr>
                <w:lang w:eastAsia="en-US"/>
              </w:rPr>
            </w:pPr>
            <w:r w:rsidRPr="003801D2">
              <w:rPr>
                <w:lang w:eastAsia="en-US"/>
              </w:rPr>
              <w:t>№ п/п</w:t>
            </w:r>
          </w:p>
        </w:tc>
        <w:tc>
          <w:tcPr>
            <w:tcW w:w="4162" w:type="dxa"/>
            <w:vAlign w:val="center"/>
          </w:tcPr>
          <w:p w:rsidR="002721BC" w:rsidRPr="003801D2" w:rsidRDefault="002721BC" w:rsidP="002721BC">
            <w:pPr>
              <w:spacing w:after="240"/>
              <w:jc w:val="center"/>
              <w:rPr>
                <w:lang w:eastAsia="en-US"/>
              </w:rPr>
            </w:pPr>
            <w:r w:rsidRPr="003801D2">
              <w:rPr>
                <w:lang w:eastAsia="en-US"/>
              </w:rPr>
              <w:t>Участник публичных консультаций</w:t>
            </w:r>
          </w:p>
        </w:tc>
        <w:tc>
          <w:tcPr>
            <w:tcW w:w="4899" w:type="dxa"/>
            <w:vAlign w:val="center"/>
          </w:tcPr>
          <w:p w:rsidR="002721BC" w:rsidRPr="003801D2" w:rsidRDefault="002721BC" w:rsidP="002721BC">
            <w:pPr>
              <w:spacing w:after="240"/>
              <w:jc w:val="center"/>
              <w:rPr>
                <w:lang w:eastAsia="en-US"/>
              </w:rPr>
            </w:pPr>
            <w:r w:rsidRPr="003801D2">
              <w:rPr>
                <w:lang w:eastAsia="en-US"/>
              </w:rPr>
              <w:t>Замечание (предложение)</w:t>
            </w:r>
          </w:p>
        </w:tc>
        <w:tc>
          <w:tcPr>
            <w:tcW w:w="5352" w:type="dxa"/>
            <w:vAlign w:val="center"/>
          </w:tcPr>
          <w:p w:rsidR="002721BC" w:rsidRPr="003801D2" w:rsidRDefault="002721BC" w:rsidP="002721BC">
            <w:pPr>
              <w:spacing w:after="240"/>
              <w:jc w:val="center"/>
              <w:rPr>
                <w:lang w:eastAsia="en-US"/>
              </w:rPr>
            </w:pPr>
            <w:r w:rsidRPr="003801D2">
              <w:rPr>
                <w:lang w:eastAsia="en-US"/>
              </w:rPr>
              <w:t>Сведения об учете / причинах отклонения</w:t>
            </w:r>
          </w:p>
        </w:tc>
      </w:tr>
      <w:tr w:rsidR="003801D2" w:rsidRPr="003801D2" w:rsidTr="002721BC">
        <w:tc>
          <w:tcPr>
            <w:tcW w:w="608" w:type="dxa"/>
            <w:vAlign w:val="center"/>
          </w:tcPr>
          <w:p w:rsidR="002721BC" w:rsidRPr="003801D2" w:rsidRDefault="002721BC" w:rsidP="006D69A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62" w:type="dxa"/>
            <w:vAlign w:val="center"/>
          </w:tcPr>
          <w:p w:rsidR="002721BC" w:rsidRPr="003801D2" w:rsidRDefault="002721BC" w:rsidP="006D6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99" w:type="dxa"/>
            <w:vAlign w:val="center"/>
          </w:tcPr>
          <w:p w:rsidR="002721BC" w:rsidRPr="003801D2" w:rsidRDefault="002721BC" w:rsidP="006D6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352" w:type="dxa"/>
            <w:vAlign w:val="center"/>
          </w:tcPr>
          <w:p w:rsidR="002721BC" w:rsidRPr="003801D2" w:rsidRDefault="002721BC" w:rsidP="006D69A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721BC" w:rsidRPr="00ED3982" w:rsidRDefault="002721BC" w:rsidP="002721BC">
      <w:pPr>
        <w:rPr>
          <w:vanish/>
        </w:rPr>
      </w:pPr>
    </w:p>
    <w:tbl>
      <w:tblPr>
        <w:tblStyle w:val="6"/>
        <w:tblpPr w:leftFromText="180" w:rightFromText="180" w:vertAnchor="text" w:horzAnchor="margin" w:tblpY="435"/>
        <w:tblW w:w="32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731"/>
        <w:gridCol w:w="2156"/>
        <w:gridCol w:w="2601"/>
      </w:tblGrid>
      <w:tr w:rsidR="002721BC" w:rsidRPr="00ED3982" w:rsidTr="002721BC">
        <w:tc>
          <w:tcPr>
            <w:tcW w:w="4820" w:type="dxa"/>
            <w:vAlign w:val="center"/>
          </w:tcPr>
          <w:p w:rsidR="002721BC" w:rsidRPr="00ED3982" w:rsidRDefault="002721BC" w:rsidP="006D69A2">
            <w:pPr>
              <w:rPr>
                <w:sz w:val="28"/>
                <w:szCs w:val="28"/>
                <w:lang w:eastAsia="en-US"/>
              </w:rPr>
            </w:pPr>
            <w:r w:rsidRPr="00ED3982">
              <w:rPr>
                <w:sz w:val="28"/>
                <w:szCs w:val="28"/>
                <w:lang w:eastAsia="en-US"/>
              </w:rPr>
              <w:t>Должность лица, подписавшего документ</w:t>
            </w:r>
          </w:p>
        </w:tc>
        <w:tc>
          <w:tcPr>
            <w:tcW w:w="2190" w:type="dxa"/>
            <w:vAlign w:val="bottom"/>
          </w:tcPr>
          <w:p w:rsidR="002721BC" w:rsidRPr="00ED3982" w:rsidRDefault="002721BC" w:rsidP="006D69A2">
            <w:pPr>
              <w:spacing w:before="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vAlign w:val="bottom"/>
          </w:tcPr>
          <w:p w:rsidR="002721BC" w:rsidRPr="00ED3982" w:rsidRDefault="002721BC" w:rsidP="006D69A2">
            <w:pPr>
              <w:rPr>
                <w:sz w:val="28"/>
                <w:szCs w:val="28"/>
                <w:lang w:eastAsia="en-US"/>
              </w:rPr>
            </w:pPr>
            <w:r w:rsidRPr="00ED3982">
              <w:rPr>
                <w:sz w:val="28"/>
                <w:szCs w:val="28"/>
                <w:lang w:eastAsia="en-US"/>
              </w:rPr>
              <w:t>/____________/</w:t>
            </w:r>
          </w:p>
        </w:tc>
      </w:tr>
      <w:tr w:rsidR="002721BC" w:rsidRPr="00ED3982" w:rsidTr="002721BC">
        <w:tc>
          <w:tcPr>
            <w:tcW w:w="4820" w:type="dxa"/>
            <w:vAlign w:val="center"/>
          </w:tcPr>
          <w:p w:rsidR="002721BC" w:rsidRPr="00ED3982" w:rsidRDefault="002721BC" w:rsidP="002721BC">
            <w:pPr>
              <w:rPr>
                <w:sz w:val="28"/>
                <w:szCs w:val="28"/>
                <w:lang w:eastAsia="en-US"/>
              </w:rPr>
            </w:pPr>
            <w:r w:rsidRPr="00ED3982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90" w:type="dxa"/>
          </w:tcPr>
          <w:p w:rsidR="002721BC" w:rsidRPr="00ED3982" w:rsidRDefault="002721BC" w:rsidP="006D69A2">
            <w:pPr>
              <w:jc w:val="center"/>
              <w:rPr>
                <w:lang w:eastAsia="en-US"/>
              </w:rPr>
            </w:pPr>
            <w:r w:rsidRPr="00ED3982">
              <w:rPr>
                <w:lang w:eastAsia="en-US"/>
              </w:rPr>
              <w:t>подпись</w:t>
            </w:r>
          </w:p>
        </w:tc>
        <w:tc>
          <w:tcPr>
            <w:tcW w:w="2618" w:type="dxa"/>
          </w:tcPr>
          <w:p w:rsidR="002721BC" w:rsidRPr="00ED3982" w:rsidRDefault="002721BC" w:rsidP="006D69A2">
            <w:pPr>
              <w:rPr>
                <w:lang w:eastAsia="en-US"/>
              </w:rPr>
            </w:pPr>
            <w:r w:rsidRPr="00ED3982">
              <w:rPr>
                <w:lang w:eastAsia="en-US"/>
              </w:rPr>
              <w:t>расшифровка подписи</w:t>
            </w:r>
          </w:p>
          <w:p w:rsidR="002721BC" w:rsidRPr="00ED3982" w:rsidRDefault="002721BC" w:rsidP="006D69A2">
            <w:pPr>
              <w:rPr>
                <w:lang w:eastAsia="en-US"/>
              </w:rPr>
            </w:pPr>
          </w:p>
        </w:tc>
      </w:tr>
    </w:tbl>
    <w:p w:rsidR="002721BC" w:rsidRPr="00ED3982" w:rsidRDefault="002721BC" w:rsidP="002721BC">
      <w:pPr>
        <w:spacing w:before="240"/>
        <w:rPr>
          <w:sz w:val="28"/>
          <w:szCs w:val="28"/>
          <w:lang w:eastAsia="en-US"/>
        </w:rPr>
      </w:pPr>
    </w:p>
    <w:p w:rsidR="002721BC" w:rsidRPr="00ED3982" w:rsidRDefault="002721BC" w:rsidP="002721BC">
      <w:pPr>
        <w:ind w:firstLine="397"/>
        <w:rPr>
          <w:sz w:val="28"/>
          <w:szCs w:val="28"/>
          <w:lang w:eastAsia="en-US"/>
        </w:rPr>
      </w:pPr>
    </w:p>
    <w:p w:rsidR="002721BC" w:rsidRPr="00ED3982" w:rsidRDefault="002721BC" w:rsidP="002721BC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2721BC" w:rsidRDefault="002721BC" w:rsidP="002721BC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2721BC" w:rsidRPr="00ED3982" w:rsidRDefault="002721BC" w:rsidP="002721BC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446898" w:rsidRDefault="00446898" w:rsidP="002721BC">
      <w:pPr>
        <w:keepNext/>
        <w:spacing w:before="80" w:after="80"/>
        <w:jc w:val="center"/>
        <w:outlineLvl w:val="0"/>
        <w:rPr>
          <w:sz w:val="28"/>
          <w:szCs w:val="28"/>
          <w:lang w:eastAsia="en-US"/>
        </w:rPr>
      </w:pPr>
    </w:p>
    <w:p w:rsidR="002721BC" w:rsidRDefault="002721BC" w:rsidP="002721BC">
      <w:pPr>
        <w:keepNext/>
        <w:spacing w:before="80" w:after="80"/>
        <w:jc w:val="center"/>
        <w:outlineLvl w:val="0"/>
        <w:rPr>
          <w:sz w:val="28"/>
          <w:szCs w:val="28"/>
          <w:lang w:eastAsia="en-US"/>
        </w:rPr>
      </w:pPr>
    </w:p>
    <w:p w:rsidR="002721BC" w:rsidRDefault="002721BC" w:rsidP="002721BC">
      <w:pPr>
        <w:keepNext/>
        <w:spacing w:before="80" w:after="80"/>
        <w:jc w:val="center"/>
        <w:outlineLvl w:val="0"/>
        <w:rPr>
          <w:sz w:val="28"/>
          <w:szCs w:val="28"/>
          <w:lang w:eastAsia="en-US"/>
        </w:rPr>
      </w:pPr>
    </w:p>
    <w:p w:rsidR="002721BC" w:rsidRPr="00E9713E" w:rsidRDefault="002721BC" w:rsidP="002721BC">
      <w:pPr>
        <w:keepNext/>
        <w:spacing w:before="80" w:after="8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</w:t>
      </w:r>
    </w:p>
    <w:sectPr w:rsidR="002721BC" w:rsidRPr="00E9713E" w:rsidSect="002721B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6885"/>
    <w:multiLevelType w:val="hybridMultilevel"/>
    <w:tmpl w:val="C800486C"/>
    <w:lvl w:ilvl="0" w:tplc="2084B45C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98"/>
    <w:rsid w:val="0023115D"/>
    <w:rsid w:val="002721BC"/>
    <w:rsid w:val="003801D2"/>
    <w:rsid w:val="00446898"/>
    <w:rsid w:val="00604765"/>
    <w:rsid w:val="00785947"/>
    <w:rsid w:val="00807344"/>
    <w:rsid w:val="00CA7014"/>
    <w:rsid w:val="00D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A5DC"/>
  <w15:chartTrackingRefBased/>
  <w15:docId w15:val="{4B4F8B6E-0A7D-454A-BD0D-3D04CA79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4468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468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Гарифулина Ольга Николаевна</dc:creator>
  <cp:keywords/>
  <dc:description/>
  <cp:lastModifiedBy>Гарифулина Ольга Николаевна</cp:lastModifiedBy>
  <cp:revision>8</cp:revision>
  <dcterms:created xsi:type="dcterms:W3CDTF">2018-07-11T08:13:00Z</dcterms:created>
  <dcterms:modified xsi:type="dcterms:W3CDTF">2019-05-14T09:32:00Z</dcterms:modified>
</cp:coreProperties>
</file>