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 w:rsidR="00061C99">
        <w:rPr>
          <w:sz w:val="28"/>
          <w:szCs w:val="28"/>
        </w:rPr>
        <w:t>22.07.2019 № 272</w:t>
      </w:r>
      <w:r>
        <w:rPr>
          <w:sz w:val="28"/>
          <w:szCs w:val="28"/>
        </w:rPr>
        <w:t>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 w:rsidR="00061C99">
        <w:rPr>
          <w:bCs/>
          <w:sz w:val="28"/>
          <w:szCs w:val="28"/>
        </w:rPr>
        <w:t>22.07.2019 № 272-п</w:t>
      </w:r>
      <w:r>
        <w:rPr>
          <w:bCs/>
          <w:sz w:val="28"/>
          <w:szCs w:val="28"/>
        </w:rPr>
        <w:t xml:space="preserve"> «Об </w:t>
      </w:r>
      <w:r w:rsidR="00AA2C74">
        <w:rPr>
          <w:bCs/>
          <w:sz w:val="28"/>
          <w:szCs w:val="28"/>
        </w:rPr>
        <w:t>установлении</w:t>
      </w:r>
      <w:r>
        <w:rPr>
          <w:bCs/>
          <w:sz w:val="28"/>
          <w:szCs w:val="28"/>
        </w:rPr>
        <w:t xml:space="preserve"> </w:t>
      </w:r>
      <w:r w:rsidR="00061C99">
        <w:rPr>
          <w:bCs/>
          <w:sz w:val="28"/>
          <w:szCs w:val="28"/>
        </w:rPr>
        <w:t xml:space="preserve">Порядка </w:t>
      </w:r>
      <w:r w:rsidR="00061C99" w:rsidRPr="00061C99">
        <w:rPr>
          <w:bCs/>
          <w:sz w:val="28"/>
          <w:szCs w:val="28"/>
        </w:rPr>
        <w:t>ведения учета имущества, находящегося в государственной собственности Новосибирской области, в Реестре государственной собственност</w:t>
      </w:r>
      <w:r w:rsidR="00061C99">
        <w:rPr>
          <w:bCs/>
          <w:sz w:val="28"/>
          <w:szCs w:val="28"/>
        </w:rPr>
        <w:t xml:space="preserve">и Новосибирской области и Порядка </w:t>
      </w:r>
      <w:r w:rsidR="00061C99" w:rsidRPr="00061C99">
        <w:rPr>
          <w:bCs/>
          <w:sz w:val="28"/>
          <w:szCs w:val="28"/>
        </w:rPr>
        <w:t>предоставления сведений, содержащихся в Реестре государственной собственности Новосибирской области</w:t>
      </w:r>
      <w:r>
        <w:rPr>
          <w:bCs/>
          <w:sz w:val="28"/>
          <w:szCs w:val="28"/>
        </w:rPr>
        <w:t>» следующие изменения:</w:t>
      </w:r>
    </w:p>
    <w:p w:rsidR="00061C99" w:rsidRDefault="00061C99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Порядке</w:t>
      </w:r>
      <w:r w:rsidRPr="00061C99">
        <w:rPr>
          <w:bCs/>
          <w:sz w:val="28"/>
          <w:szCs w:val="28"/>
        </w:rPr>
        <w:t xml:space="preserve"> ведения учета имущества, находящегося в государственной собственности Новосибирской области, в Реестре государственной собственности Новосибирской области</w:t>
      </w:r>
      <w:r>
        <w:rPr>
          <w:bCs/>
          <w:sz w:val="28"/>
          <w:szCs w:val="28"/>
        </w:rPr>
        <w:t>:</w:t>
      </w:r>
    </w:p>
    <w:p w:rsidR="00AE4108" w:rsidRDefault="00061C99" w:rsidP="00061C9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061C99">
        <w:rPr>
          <w:bCs/>
          <w:sz w:val="28"/>
          <w:szCs w:val="28"/>
        </w:rPr>
        <w:t xml:space="preserve">В наименовании раздела </w:t>
      </w:r>
      <w:r w:rsidRPr="00061C99">
        <w:rPr>
          <w:bCs/>
          <w:sz w:val="28"/>
          <w:szCs w:val="28"/>
          <w:lang w:val="en-US"/>
        </w:rPr>
        <w:t>III</w:t>
      </w:r>
      <w:r w:rsidRPr="00061C99">
        <w:rPr>
          <w:bCs/>
          <w:sz w:val="28"/>
          <w:szCs w:val="28"/>
        </w:rPr>
        <w:t xml:space="preserve"> слова «для подведомственных» заменить словами «(государственными казенными учреждениями Новосибирской области) для».</w:t>
      </w:r>
    </w:p>
    <w:p w:rsidR="00061C99" w:rsidRPr="00061C99" w:rsidRDefault="00061C99" w:rsidP="00061C9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В пункте 29 после слов «</w:t>
      </w:r>
      <w:r w:rsidRPr="00061C99">
        <w:rPr>
          <w:bCs/>
          <w:sz w:val="28"/>
          <w:szCs w:val="28"/>
        </w:rPr>
        <w:t>областным исполнительным органом государственной власти Новосибирской области</w:t>
      </w:r>
      <w:r>
        <w:rPr>
          <w:bCs/>
          <w:sz w:val="28"/>
          <w:szCs w:val="28"/>
        </w:rPr>
        <w:t>» дополнить словами «(государственным казенным учреждением Новосибирской области)».</w:t>
      </w:r>
    </w:p>
    <w:p w:rsidR="005424E0" w:rsidRDefault="005424E0" w:rsidP="005424E0">
      <w:pPr>
        <w:rPr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  <w:bookmarkStart w:id="0" w:name="_GoBack"/>
      <w:bookmarkEnd w:id="0"/>
    </w:p>
    <w:sectPr w:rsidR="00946C7E" w:rsidSect="00E01291">
      <w:footerReference w:type="even" r:id="rId8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317413"/>
    <w:multiLevelType w:val="hybridMultilevel"/>
    <w:tmpl w:val="04E629EE"/>
    <w:lvl w:ilvl="0" w:tplc="62D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33390"/>
    <w:rsid w:val="0004694D"/>
    <w:rsid w:val="00053A18"/>
    <w:rsid w:val="00061C99"/>
    <w:rsid w:val="00070695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A4CD8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424E0"/>
    <w:rsid w:val="00546D99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6C6F"/>
    <w:rsid w:val="00664F51"/>
    <w:rsid w:val="00671914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7218"/>
    <w:rsid w:val="008F3AE4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553"/>
    <w:rsid w:val="00C36303"/>
    <w:rsid w:val="00C47777"/>
    <w:rsid w:val="00C55263"/>
    <w:rsid w:val="00C63BE3"/>
    <w:rsid w:val="00C7113A"/>
    <w:rsid w:val="00C81104"/>
    <w:rsid w:val="00CA6F26"/>
    <w:rsid w:val="00CC6440"/>
    <w:rsid w:val="00CD56AB"/>
    <w:rsid w:val="00CE16D9"/>
    <w:rsid w:val="00CE39EC"/>
    <w:rsid w:val="00CF2D7B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DB76B8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A130F"/>
    <w:rsid w:val="00EA4655"/>
    <w:rsid w:val="00EB1218"/>
    <w:rsid w:val="00EC4062"/>
    <w:rsid w:val="00ED1A23"/>
    <w:rsid w:val="00EE1E67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F89C75-26AC-4939-91C4-364008C8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8</cp:revision>
  <cp:lastPrinted>2020-03-19T07:40:00Z</cp:lastPrinted>
  <dcterms:created xsi:type="dcterms:W3CDTF">2020-03-19T04:23:00Z</dcterms:created>
  <dcterms:modified xsi:type="dcterms:W3CDTF">2020-04-27T03:56:00Z</dcterms:modified>
</cp:coreProperties>
</file>