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Проект </w:t>
      </w:r>
      <w:r w:rsidR="00C4376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распоряжени</w:t>
      </w:r>
      <w:r w:rsidR="00B06E8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Губернатора</w:t>
      </w:r>
    </w:p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Новосибирской области</w:t>
      </w:r>
    </w:p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971817" w:rsidRDefault="008B0505" w:rsidP="008B0505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 мерах по 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обеспечению проведения сезонных полевых </w:t>
      </w:r>
    </w:p>
    <w:p w:rsidR="008B0505" w:rsidRDefault="00971817" w:rsidP="008B0505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сельскохозяйственных </w:t>
      </w:r>
      <w:r w:rsidR="00B27C0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работ в 20</w:t>
      </w:r>
      <w:r w:rsidR="00883D7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20</w:t>
      </w:r>
      <w:r w:rsidR="00781C6C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8B050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году</w:t>
      </w:r>
    </w:p>
    <w:p w:rsidR="008B0505" w:rsidRDefault="008B0505" w:rsidP="008B0505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971817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 целях 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организации сезонных полевых </w:t>
      </w:r>
      <w:r w:rsidR="00971817" w:rsidRP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сельскохозяйственных работ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 2020 году</w:t>
      </w:r>
      <w:r w:rsidR="007B5DA5" w:rsidRPr="007B5DA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:</w:t>
      </w:r>
    </w:p>
    <w:p w:rsidR="008B0505" w:rsidRDefault="008B0505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Считать </w:t>
      </w:r>
      <w:r w:rsidR="000C70B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важнейшей задачей исполнительных органов государственной власти Новосибирской области во взаимодействии с организациями агропромышленного комплекса в Новосибирской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области обеспечение </w:t>
      </w:r>
      <w:r w:rsidR="000C70B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своевременной подготовки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0C70B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и проведения 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сезонных полевых сельскохозяйственных </w:t>
      </w:r>
      <w:r w:rsidR="00B27C0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работ в 20</w:t>
      </w:r>
      <w:r w:rsidR="00883D7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году. </w:t>
      </w:r>
    </w:p>
    <w:p w:rsidR="0086326C" w:rsidRPr="005B7199" w:rsidRDefault="0086326C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2. </w:t>
      </w:r>
      <w:r w:rsidR="00CC093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Образовать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14674D" w:rsidRPr="001467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межведомственную комиссию </w:t>
      </w:r>
      <w:r w:rsidR="001467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 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проведению сезонных полевых </w:t>
      </w:r>
      <w:r w:rsidR="00CC093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сельскохозяйственных 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работ в 2020 году и утвердить е</w:t>
      </w:r>
      <w:r w:rsidR="0058229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е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состав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согласно </w:t>
      </w:r>
      <w:proofErr w:type="gramStart"/>
      <w:r w:rsidR="00407C0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приложению</w:t>
      </w:r>
      <w:proofErr w:type="gram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к настоящему постановлению.</w:t>
      </w:r>
    </w:p>
    <w:p w:rsidR="008B0505" w:rsidRPr="00971817" w:rsidRDefault="0086326C" w:rsidP="00E203A7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3</w:t>
      </w:r>
      <w:r w:rsidR="008B050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  <w:r w:rsidR="008B0505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 </w:t>
      </w:r>
      <w:r w:rsidR="00E203A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Министерству сельского хозяйства Новосибирской области </w:t>
      </w:r>
      <w:r w:rsidR="009351C9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       </w:t>
      </w:r>
      <w:r w:rsidR="00E203A7" w:rsidRP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(</w:t>
      </w:r>
      <w:r w:rsidR="009351C9" w:rsidRP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Лещенко Е.М.</w:t>
      </w:r>
      <w:r w:rsidR="00E203A7" w:rsidRP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):</w:t>
      </w:r>
    </w:p>
    <w:p w:rsidR="00971817" w:rsidRPr="00971817" w:rsidRDefault="008B0505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1)</w:t>
      </w:r>
      <w:r w:rsidRPr="00971817"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 </w:t>
      </w:r>
      <w:r w:rsidR="00971817" w:rsidRP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обеспечить своевременное доведение до </w:t>
      </w:r>
      <w:proofErr w:type="spellStart"/>
      <w:r w:rsidR="00971817" w:rsidRP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сельхозтоваропроизводителей</w:t>
      </w:r>
      <w:proofErr w:type="spellEnd"/>
      <w:r w:rsidR="00971817" w:rsidRP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средств государственной поддержки;</w:t>
      </w:r>
    </w:p>
    <w:p w:rsidR="008B0505" w:rsidRDefault="008B0505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содействовать обеспечению в необходимых объемах кредитными ресурсами </w:t>
      </w:r>
      <w:proofErr w:type="spellStart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сельхозтоваропроизводителей</w:t>
      </w:r>
      <w:proofErr w:type="spellEnd"/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 крестьянских (ферме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рских) хозяйств для проведения сезонных п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олевых</w:t>
      </w:r>
      <w:r w:rsidR="00CC093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сельскохозяйственных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работ;</w:t>
      </w:r>
    </w:p>
    <w:p w:rsidR="008B0505" w:rsidRDefault="008B0505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во взаимодействии с поставщиками материально-технических ресурсов принять оперативные меры по обеспечению поставки сельскохозяйственным товаропроизводителям необходимых объ</w:t>
      </w:r>
      <w:r w:rsidR="00431BA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мов минеральных удобрений и средств химической защиты растений, 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семян сельскохозяйственных </w:t>
      </w:r>
      <w:r w:rsidR="00407C0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культур, горюче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-смазочных материалов,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запасных частей и других материально-технических ресурсов в необходимом объеме;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:rsidR="008B0505" w:rsidRDefault="008B0505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во взаимодействии с главами муниципальных районов Новосибирской области и мэрией города Новосибирска организовать по мере необходимости привлечение 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при проведении сезонных полевых </w:t>
      </w:r>
      <w:r w:rsidR="00CC093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сельскохозяйственных 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работ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техники, транспорта, механизаторских кадров промышленных предприятий</w:t>
      </w:r>
      <w:r w:rsidR="0097181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 </w:t>
      </w:r>
      <w:r w:rsidR="001467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учебных заведений.</w:t>
      </w:r>
    </w:p>
    <w:p w:rsidR="008B0505" w:rsidRDefault="0086326C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4</w:t>
      </w:r>
      <w:r w:rsidR="008B050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 Рекомендовать главам муниципальных районов Новосибирской области: </w:t>
      </w:r>
    </w:p>
    <w:p w:rsidR="008B0505" w:rsidRPr="003C0F41" w:rsidRDefault="008B0505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1)</w:t>
      </w:r>
      <w:r w:rsidR="00CC093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принять правовые акты об организации </w:t>
      </w:r>
      <w:r w:rsidR="00407C0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сезонных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полевых</w:t>
      </w:r>
      <w:r w:rsidR="00CC093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сельскохозяйственных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работ </w:t>
      </w:r>
      <w:r w:rsidR="000C70B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 учетом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структуры посевных площа</w:t>
      </w:r>
      <w:r w:rsidR="003C0F4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дей и обеспечить их исполнение;</w:t>
      </w:r>
    </w:p>
    <w:p w:rsidR="008B0505" w:rsidRDefault="008B0505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создать координационные органы для оперативного решения вопросов, связанных с поставкой горюче-смазочных материалов, семян </w:t>
      </w:r>
      <w:r w:rsidR="00CF1FF1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сельскохозяйственных культур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минеральных удобрений</w:t>
      </w:r>
      <w:r w:rsidR="00407C0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средств защиты растений</w:t>
      </w:r>
      <w:r w:rsidR="00407C0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запчастей и других материально-технических ресурсов</w:t>
      </w:r>
      <w:r w:rsidR="00B6157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;</w:t>
      </w:r>
    </w:p>
    <w:p w:rsidR="00B61578" w:rsidRDefault="00B61578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3</w:t>
      </w:r>
      <w:r w:rsidRPr="00B6157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 </w:t>
      </w:r>
      <w:r w:rsidRPr="00B6157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провести районные агрономические конференции со специалистами сельскохозяйственных организаций, управлений сельского хозяйства адми</w:t>
      </w:r>
      <w:bookmarkStart w:id="0" w:name="_GoBack"/>
      <w:bookmarkEnd w:id="0"/>
      <w:r w:rsidRPr="00B6157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 xml:space="preserve">нистраций муниципальных районов Новосибирской области, главами крестьянских (фермерских) хозяйств об особенностях проведения </w:t>
      </w:r>
      <w:r w:rsidR="00CC093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сезонных </w:t>
      </w:r>
      <w:r w:rsidRPr="00B6157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полевых </w:t>
      </w:r>
      <w:r w:rsidR="00CC093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сельскохозяйственных </w:t>
      </w:r>
      <w:r w:rsidRPr="00B6157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работ с учетом складывающихся</w:t>
      </w:r>
      <w:r w:rsidR="00CC093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природно-климатических условий.</w:t>
      </w:r>
    </w:p>
    <w:p w:rsidR="008B0505" w:rsidRPr="002C4614" w:rsidRDefault="0086326C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5</w:t>
      </w:r>
      <w:r w:rsidR="008B050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 Департаменту информационной политики администрации Губернатора Новосибирской</w:t>
      </w:r>
      <w:r w:rsidR="00A14E0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области</w:t>
      </w:r>
      <w:r w:rsidR="008B050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 Правительства Новосибирской области </w:t>
      </w:r>
      <w:r w:rsidR="00431BA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br/>
      </w:r>
      <w:r w:rsidR="008B050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(Нешумов С.И.)</w:t>
      </w:r>
      <w:r w:rsidR="002C461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, </w:t>
      </w:r>
      <w:r w:rsidR="002C4614" w:rsidRPr="002C4614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управлению информационных проектов Новосибирской области (Матвиенко С.Е.) </w:t>
      </w:r>
      <w:r w:rsidR="008B050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обеспечить освещение </w:t>
      </w:r>
      <w:r w:rsidR="001A0A8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проведения</w:t>
      </w:r>
      <w:r w:rsidR="008B050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407C0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сезонных </w:t>
      </w:r>
      <w:r w:rsidR="008B050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полевых </w:t>
      </w:r>
      <w:r w:rsidR="00CC093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сельскохозяйственных </w:t>
      </w:r>
      <w:r w:rsidR="008B050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работ в</w:t>
      </w:r>
      <w:r w:rsidR="001A0A8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 </w:t>
      </w:r>
      <w:r w:rsidR="008B050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средствах массовой информации. </w:t>
      </w:r>
    </w:p>
    <w:p w:rsidR="008B0505" w:rsidRDefault="0086326C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</w:t>
      </w:r>
      <w:r w:rsidR="008B0505" w:rsidRPr="0018724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 Контроль за исполнением </w:t>
      </w:r>
      <w:r w:rsidR="0014674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распоряжения</w:t>
      </w:r>
      <w:r w:rsidR="008B0505" w:rsidRPr="0018724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возложить на </w:t>
      </w:r>
      <w:r w:rsidR="00755AF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заместителя </w:t>
      </w:r>
      <w:r w:rsidR="001A0A8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Губернатора</w:t>
      </w:r>
      <w:r w:rsidR="00755AF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E203A7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Новосибирской области</w:t>
      </w:r>
      <w:r w:rsidR="008B0505" w:rsidRPr="0018724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095515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Ярма</w:t>
      </w:r>
      <w:r w:rsidR="00321CF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нова В.</w:t>
      </w:r>
      <w:r w:rsidR="001A0A8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</w:t>
      </w:r>
      <w:r w:rsidR="008B0505" w:rsidRPr="00187246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.</w:t>
      </w:r>
    </w:p>
    <w:p w:rsidR="008B0505" w:rsidRDefault="008B0505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8B0505" w:rsidP="008B0505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8B0505" w:rsidRDefault="003E251C" w:rsidP="008B0505">
      <w:pPr>
        <w:spacing w:after="0" w:line="240" w:lineRule="auto"/>
        <w:jc w:val="right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А.А. Травников</w:t>
      </w:r>
    </w:p>
    <w:p w:rsidR="008B0505" w:rsidRDefault="008B0505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0505" w:rsidRPr="00B27C06" w:rsidRDefault="008B0505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0505" w:rsidRDefault="008B0505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0505" w:rsidRDefault="008B0505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0505" w:rsidRDefault="008B0505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0505" w:rsidRDefault="008B0505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0505" w:rsidRDefault="008B0505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0505" w:rsidRDefault="008B0505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53867" w:rsidRPr="0086326C" w:rsidRDefault="00353867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27C06" w:rsidRPr="002D04BC" w:rsidRDefault="00B27C06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27C06" w:rsidRPr="001A0A8F" w:rsidRDefault="00B27C06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940F4" w:rsidRDefault="009940F4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07C07" w:rsidRDefault="00407C07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07C07" w:rsidRDefault="00407C07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07C07" w:rsidRDefault="00407C07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07C07" w:rsidRDefault="00407C07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07C07" w:rsidRDefault="00407C07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07C07" w:rsidRDefault="00407C07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07C07" w:rsidRPr="001A0A8F" w:rsidRDefault="00407C07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B27C06" w:rsidRPr="002D04BC" w:rsidRDefault="00B27C06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0505" w:rsidRPr="002D04BC" w:rsidRDefault="008B0505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0109E" w:rsidRPr="00B27C06" w:rsidRDefault="0050109E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B0505" w:rsidRPr="00FB2FC1" w:rsidRDefault="009351C9" w:rsidP="008B0505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Е.М. Лещенко</w:t>
      </w:r>
    </w:p>
    <w:p w:rsidR="00CE5BEB" w:rsidRPr="001A0A8F" w:rsidRDefault="0087064D" w:rsidP="000347F0">
      <w:pPr>
        <w:snapToGrid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238</w:t>
      </w:r>
      <w:r w:rsidRPr="0082063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9940F4" w:rsidRPr="001A0A8F">
        <w:rPr>
          <w:rFonts w:ascii="Times New Roman" w:eastAsia="Times New Roman" w:hAnsi="Times New Roman"/>
          <w:sz w:val="20"/>
          <w:szCs w:val="20"/>
          <w:lang w:eastAsia="ru-RU"/>
        </w:rPr>
        <w:t>65 06</w:t>
      </w:r>
    </w:p>
    <w:p w:rsidR="001A0A8F" w:rsidRPr="001A0A8F" w:rsidRDefault="001A0A8F" w:rsidP="001A0A8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1A0A8F">
        <w:rPr>
          <w:rFonts w:ascii="Times New Roman" w:eastAsia="Times New Roman" w:hAnsi="Times New Roman"/>
          <w:sz w:val="28"/>
          <w:szCs w:val="20"/>
          <w:lang w:eastAsia="ru-RU"/>
        </w:rPr>
        <w:t>ЛИСТ СОГЛАСОВАНИЯ</w:t>
      </w:r>
    </w:p>
    <w:p w:rsidR="001A0A8F" w:rsidRPr="001A0A8F" w:rsidRDefault="001A0A8F" w:rsidP="001A0A8F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1A0A8F">
        <w:rPr>
          <w:rFonts w:ascii="Times New Roman" w:eastAsia="Times New Roman" w:hAnsi="Times New Roman"/>
          <w:sz w:val="28"/>
          <w:szCs w:val="20"/>
          <w:lang w:eastAsia="ru-RU"/>
        </w:rPr>
        <w:t xml:space="preserve">к проекту </w:t>
      </w:r>
      <w:r w:rsidR="00753AD5">
        <w:rPr>
          <w:rFonts w:ascii="Times New Roman" w:eastAsia="Times New Roman" w:hAnsi="Times New Roman"/>
          <w:sz w:val="28"/>
          <w:szCs w:val="20"/>
          <w:lang w:eastAsia="ru-RU"/>
        </w:rPr>
        <w:t>распоряжения</w:t>
      </w:r>
      <w:r w:rsidRPr="001A0A8F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Губернатора</w:t>
      </w:r>
      <w:r w:rsidRPr="001A0A8F">
        <w:rPr>
          <w:rFonts w:ascii="Times New Roman" w:eastAsia="Times New Roman" w:hAnsi="Times New Roman"/>
          <w:sz w:val="28"/>
          <w:szCs w:val="20"/>
          <w:lang w:eastAsia="ru-RU"/>
        </w:rPr>
        <w:t xml:space="preserve"> Новосибирской области </w:t>
      </w:r>
    </w:p>
    <w:p w:rsidR="00407C07" w:rsidRPr="00407C07" w:rsidRDefault="001A0A8F" w:rsidP="00407C0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1A0A8F">
        <w:rPr>
          <w:rFonts w:ascii="Times New Roman" w:eastAsia="Times New Roman" w:hAnsi="Times New Roman"/>
          <w:sz w:val="28"/>
          <w:szCs w:val="20"/>
          <w:lang w:eastAsia="ru-RU"/>
        </w:rPr>
        <w:t>«</w:t>
      </w:r>
      <w:r w:rsidR="00407C07" w:rsidRPr="00407C07">
        <w:rPr>
          <w:rFonts w:ascii="Times New Roman" w:eastAsia="Times New Roman" w:hAnsi="Times New Roman"/>
          <w:sz w:val="28"/>
          <w:szCs w:val="20"/>
          <w:lang w:eastAsia="ru-RU"/>
        </w:rPr>
        <w:t xml:space="preserve">О мерах по обеспечению проведения сезонных полевых </w:t>
      </w:r>
    </w:p>
    <w:p w:rsidR="001A0A8F" w:rsidRDefault="00407C07" w:rsidP="00407C0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 w:rsidRPr="00407C07">
        <w:rPr>
          <w:rFonts w:ascii="Times New Roman" w:eastAsia="Times New Roman" w:hAnsi="Times New Roman"/>
          <w:sz w:val="28"/>
          <w:szCs w:val="20"/>
          <w:lang w:eastAsia="ru-RU"/>
        </w:rPr>
        <w:t>сельскохозяйственных работ в 2020 году</w:t>
      </w:r>
      <w:r w:rsidR="001A0A8F" w:rsidRPr="001A0A8F">
        <w:rPr>
          <w:rFonts w:ascii="Times New Roman" w:eastAsia="Times New Roman" w:hAnsi="Times New Roman"/>
          <w:sz w:val="28"/>
          <w:szCs w:val="20"/>
          <w:lang w:eastAsia="ru-RU"/>
        </w:rPr>
        <w:t>»</w:t>
      </w:r>
    </w:p>
    <w:p w:rsidR="00CF1FF1" w:rsidRPr="001A0A8F" w:rsidRDefault="00CF1FF1" w:rsidP="00407C07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10176" w:type="dxa"/>
        <w:tblLayout w:type="fixed"/>
        <w:tblLook w:val="01E0" w:firstRow="1" w:lastRow="1" w:firstColumn="1" w:lastColumn="1" w:noHBand="0" w:noVBand="0"/>
      </w:tblPr>
      <w:tblGrid>
        <w:gridCol w:w="6489"/>
        <w:gridCol w:w="284"/>
        <w:gridCol w:w="3403"/>
      </w:tblGrid>
      <w:tr w:rsidR="001A0A8F" w:rsidRPr="001A0A8F" w:rsidTr="00CF1FF1">
        <w:trPr>
          <w:trHeight w:val="1124"/>
        </w:trPr>
        <w:tc>
          <w:tcPr>
            <w:tcW w:w="6489" w:type="dxa"/>
          </w:tcPr>
          <w:p w:rsidR="00CF1FF1" w:rsidRDefault="00CF1FF1" w:rsidP="001A0A8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</w:t>
            </w:r>
            <w:r w:rsidRPr="00CF1F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Губернатора </w:t>
            </w:r>
          </w:p>
          <w:p w:rsidR="001A0A8F" w:rsidRPr="001A0A8F" w:rsidRDefault="00CF1FF1" w:rsidP="001A0A8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F1F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Новосибирской области</w:t>
            </w:r>
          </w:p>
        </w:tc>
        <w:tc>
          <w:tcPr>
            <w:tcW w:w="284" w:type="dxa"/>
            <w:vAlign w:val="center"/>
          </w:tcPr>
          <w:p w:rsidR="001A0A8F" w:rsidRPr="001A0A8F" w:rsidRDefault="001A0A8F" w:rsidP="001A0A8F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</w:tcPr>
          <w:p w:rsidR="00CF1FF1" w:rsidRDefault="00CF1FF1" w:rsidP="00CF1F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F1F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В.В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r w:rsidRPr="00CF1F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F1F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Ярманов</w:t>
            </w:r>
            <w:proofErr w:type="spellEnd"/>
          </w:p>
          <w:p w:rsidR="00CF1FF1" w:rsidRDefault="00CF1FF1" w:rsidP="00CF1F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A0A8F" w:rsidRPr="001A0A8F" w:rsidRDefault="00CF1FF1" w:rsidP="00CF1F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F1F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«____»_________2020 г. </w:t>
            </w:r>
          </w:p>
        </w:tc>
      </w:tr>
      <w:tr w:rsidR="00CF1FF1" w:rsidRPr="001A0A8F" w:rsidTr="00CF1FF1">
        <w:trPr>
          <w:trHeight w:val="1124"/>
        </w:trPr>
        <w:tc>
          <w:tcPr>
            <w:tcW w:w="6489" w:type="dxa"/>
          </w:tcPr>
          <w:p w:rsidR="00CF1FF1" w:rsidRPr="001A0A8F" w:rsidRDefault="00CF1FF1" w:rsidP="00CF1F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right="-677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F1FF1" w:rsidRPr="001A0A8F" w:rsidRDefault="00CF1FF1" w:rsidP="00CF1F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Pr="001A0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инистр сельского хозяйства</w:t>
            </w:r>
          </w:p>
          <w:p w:rsidR="00CF1FF1" w:rsidRPr="001A0A8F" w:rsidRDefault="00CF1FF1" w:rsidP="00CF1F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Новосибирской области</w:t>
            </w:r>
          </w:p>
        </w:tc>
        <w:tc>
          <w:tcPr>
            <w:tcW w:w="284" w:type="dxa"/>
            <w:vAlign w:val="center"/>
          </w:tcPr>
          <w:p w:rsidR="00CF1FF1" w:rsidRPr="001A0A8F" w:rsidRDefault="00CF1FF1" w:rsidP="00CF1F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</w:tcPr>
          <w:p w:rsidR="00CF1FF1" w:rsidRPr="001A0A8F" w:rsidRDefault="00CF1FF1" w:rsidP="00CF1F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F1FF1" w:rsidRDefault="00CF1FF1" w:rsidP="00CF1F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Е.М. Лещенко</w:t>
            </w:r>
          </w:p>
          <w:p w:rsidR="00CF1FF1" w:rsidRPr="001A0A8F" w:rsidRDefault="00CF1FF1" w:rsidP="00CF1F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F1FF1" w:rsidRDefault="00CF1FF1" w:rsidP="00CF1F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«___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________2020</w:t>
            </w:r>
            <w:r w:rsidRPr="00EB2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  <w:p w:rsidR="00CF1FF1" w:rsidRPr="001A0A8F" w:rsidRDefault="00CF1FF1" w:rsidP="00CF1F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B2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F1FF1" w:rsidRPr="001A0A8F" w:rsidTr="00CF1FF1">
        <w:tc>
          <w:tcPr>
            <w:tcW w:w="6489" w:type="dxa"/>
          </w:tcPr>
          <w:p w:rsidR="00CF1FF1" w:rsidRDefault="00CF1FF1" w:rsidP="00CF1F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F1FF1" w:rsidRPr="001A0A8F" w:rsidRDefault="00CF1FF1" w:rsidP="00CF1FF1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</w:t>
            </w:r>
            <w:r w:rsidRPr="001A0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аместител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Pr="001A0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Председателя Правительства Новосибирской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области – министр</w:t>
            </w:r>
            <w:r w:rsidRPr="001A0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юстиции Новосибирской области</w:t>
            </w:r>
          </w:p>
        </w:tc>
        <w:tc>
          <w:tcPr>
            <w:tcW w:w="284" w:type="dxa"/>
          </w:tcPr>
          <w:p w:rsidR="00CF1FF1" w:rsidRPr="001A0A8F" w:rsidRDefault="00CF1FF1" w:rsidP="00CF1FF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403" w:type="dxa"/>
          </w:tcPr>
          <w:p w:rsidR="00CF1FF1" w:rsidRDefault="00CF1FF1" w:rsidP="00CF1F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F1FF1" w:rsidRPr="001A0A8F" w:rsidRDefault="00CF1FF1" w:rsidP="00CF1F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A0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Н.В. </w:t>
            </w:r>
            <w:proofErr w:type="spellStart"/>
            <w:r w:rsidRPr="001A0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Омелёхина</w:t>
            </w:r>
            <w:proofErr w:type="spellEnd"/>
          </w:p>
          <w:p w:rsidR="00CF1FF1" w:rsidRDefault="00CF1FF1" w:rsidP="00CF1F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F1FF1" w:rsidRPr="001A0A8F" w:rsidRDefault="00CF1FF1" w:rsidP="00CF1FF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«____»_________2020</w:t>
            </w:r>
            <w:r w:rsidRPr="001A0A8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1A0A8F" w:rsidRPr="001A0A8F" w:rsidRDefault="001A0A8F" w:rsidP="001A0A8F">
      <w:pPr>
        <w:autoSpaceDN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A0A8F" w:rsidRDefault="001A0A8F" w:rsidP="001A0A8F">
      <w:pPr>
        <w:autoSpaceDN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A0A8F" w:rsidRDefault="001A0A8F" w:rsidP="001A0A8F">
      <w:pPr>
        <w:autoSpaceDN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A0A8F" w:rsidRDefault="001A0A8F" w:rsidP="001A0A8F">
      <w:pPr>
        <w:autoSpaceDN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B2D5F" w:rsidRDefault="00EB2D5F" w:rsidP="001A0A8F">
      <w:pPr>
        <w:autoSpaceDN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B2D5F" w:rsidRDefault="00EB2D5F" w:rsidP="001A0A8F">
      <w:pPr>
        <w:autoSpaceDN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B2D5F" w:rsidRDefault="00EB2D5F" w:rsidP="001A0A8F">
      <w:pPr>
        <w:autoSpaceDN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B2D5F" w:rsidRDefault="00EB2D5F" w:rsidP="001A0A8F">
      <w:pPr>
        <w:autoSpaceDN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B2D5F" w:rsidRDefault="00EB2D5F" w:rsidP="001A0A8F">
      <w:pPr>
        <w:autoSpaceDN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B2D5F" w:rsidRDefault="00EB2D5F" w:rsidP="001A0A8F">
      <w:pPr>
        <w:autoSpaceDN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B2D5F" w:rsidRDefault="00EB2D5F" w:rsidP="001A0A8F">
      <w:pPr>
        <w:autoSpaceDN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B2D5F" w:rsidRDefault="00EB2D5F" w:rsidP="001A0A8F">
      <w:pPr>
        <w:autoSpaceDN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B2D5F" w:rsidRDefault="00EB2D5F" w:rsidP="001A0A8F">
      <w:pPr>
        <w:autoSpaceDN w:val="0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1860" w:type="dxa"/>
        <w:tblLook w:val="04A0" w:firstRow="1" w:lastRow="0" w:firstColumn="1" w:lastColumn="0" w:noHBand="0" w:noVBand="1"/>
      </w:tblPr>
      <w:tblGrid>
        <w:gridCol w:w="5068"/>
        <w:gridCol w:w="5069"/>
        <w:gridCol w:w="1723"/>
      </w:tblGrid>
      <w:tr w:rsidR="001A0A8F" w:rsidRPr="001A0A8F" w:rsidTr="00225052">
        <w:tc>
          <w:tcPr>
            <w:tcW w:w="10137" w:type="dxa"/>
            <w:gridSpan w:val="2"/>
          </w:tcPr>
          <w:p w:rsidR="00EB2D5F" w:rsidRDefault="00EB2D5F" w:rsidP="001A0A8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</w:rPr>
            </w:pPr>
          </w:p>
          <w:p w:rsidR="00431BAF" w:rsidRDefault="00431BAF" w:rsidP="001A0A8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</w:rPr>
            </w:pPr>
          </w:p>
          <w:p w:rsidR="00350DE5" w:rsidRDefault="00350DE5" w:rsidP="00350DE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Заместитель министра – </w:t>
            </w:r>
          </w:p>
          <w:p w:rsidR="00781C6C" w:rsidRDefault="00350DE5" w:rsidP="00350DE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н</w:t>
            </w:r>
            <w:r w:rsidR="001A0A8F" w:rsidRPr="001A0A8F">
              <w:rPr>
                <w:rFonts w:ascii="Times New Roman" w:eastAsia="Times New Roman" w:hAnsi="Times New Roman"/>
              </w:rPr>
              <w:t>ачальник</w:t>
            </w:r>
            <w:r>
              <w:rPr>
                <w:rFonts w:ascii="Times New Roman" w:eastAsia="Times New Roman" w:hAnsi="Times New Roman"/>
              </w:rPr>
              <w:t xml:space="preserve"> управления</w:t>
            </w:r>
            <w:r w:rsidR="001A0A8F" w:rsidRPr="001A0A8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отраслевой технологической политики</w:t>
            </w:r>
          </w:p>
          <w:p w:rsidR="001A0A8F" w:rsidRPr="00350DE5" w:rsidRDefault="001A0A8F" w:rsidP="00350DE5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</w:rPr>
            </w:pPr>
            <w:r w:rsidRPr="001A0A8F">
              <w:rPr>
                <w:rFonts w:ascii="Times New Roman" w:eastAsia="Times New Roman" w:hAnsi="Times New Roman"/>
              </w:rPr>
              <w:t xml:space="preserve">министерства сельского хозяйства Новосибирской области                 </w:t>
            </w:r>
            <w:r w:rsidR="00350DE5">
              <w:rPr>
                <w:rFonts w:ascii="Times New Roman" w:eastAsia="Times New Roman" w:hAnsi="Times New Roman"/>
              </w:rPr>
              <w:t xml:space="preserve">                          </w:t>
            </w:r>
            <w:r w:rsidRPr="001A0A8F">
              <w:rPr>
                <w:rFonts w:ascii="Times New Roman" w:eastAsia="Times New Roman" w:hAnsi="Times New Roman"/>
              </w:rPr>
              <w:t xml:space="preserve">       </w:t>
            </w:r>
            <w:r w:rsidR="00350DE5">
              <w:rPr>
                <w:rFonts w:ascii="Times New Roman" w:eastAsia="Times New Roman" w:hAnsi="Times New Roman"/>
              </w:rPr>
              <w:t>В.В. Апанасенко</w:t>
            </w:r>
          </w:p>
        </w:tc>
        <w:tc>
          <w:tcPr>
            <w:tcW w:w="1723" w:type="dxa"/>
          </w:tcPr>
          <w:p w:rsidR="001A0A8F" w:rsidRPr="001A0A8F" w:rsidRDefault="001A0A8F" w:rsidP="001A0A8F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1A0A8F" w:rsidRPr="001A0A8F" w:rsidTr="00225052">
        <w:trPr>
          <w:gridAfter w:val="1"/>
          <w:wAfter w:w="1723" w:type="dxa"/>
          <w:trHeight w:val="888"/>
        </w:trPr>
        <w:tc>
          <w:tcPr>
            <w:tcW w:w="5068" w:type="dxa"/>
          </w:tcPr>
          <w:p w:rsidR="001A0A8F" w:rsidRPr="001A0A8F" w:rsidRDefault="001A0A8F" w:rsidP="001A0A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</w:rPr>
            </w:pPr>
          </w:p>
          <w:p w:rsidR="001A0A8F" w:rsidRPr="001A0A8F" w:rsidRDefault="00431BAF" w:rsidP="00321C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</w:rPr>
            </w:pPr>
            <w:r>
              <w:rPr>
                <w:rFonts w:ascii="Times New Roman" w:eastAsia="Times New Roman" w:hAnsi="Times New Roman"/>
                <w:szCs w:val="20"/>
              </w:rPr>
              <w:t>Заместитель начальника управления - н</w:t>
            </w:r>
            <w:r w:rsidR="00321CFF">
              <w:rPr>
                <w:rFonts w:ascii="Times New Roman" w:eastAsia="Times New Roman" w:hAnsi="Times New Roman"/>
                <w:szCs w:val="20"/>
              </w:rPr>
              <w:t xml:space="preserve">ачальник юридического отдела </w:t>
            </w:r>
            <w:r w:rsidR="001A0A8F" w:rsidRPr="001A0A8F">
              <w:rPr>
                <w:rFonts w:ascii="Times New Roman" w:eastAsia="Times New Roman" w:hAnsi="Times New Roman"/>
                <w:szCs w:val="20"/>
              </w:rPr>
              <w:t>министерства сельского хозяйства Новосибирской области</w:t>
            </w:r>
          </w:p>
        </w:tc>
        <w:tc>
          <w:tcPr>
            <w:tcW w:w="5069" w:type="dxa"/>
            <w:vAlign w:val="bottom"/>
          </w:tcPr>
          <w:p w:rsidR="001A0A8F" w:rsidRPr="001A0A8F" w:rsidRDefault="001A0A8F" w:rsidP="001A0A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</w:rPr>
            </w:pPr>
            <w:r w:rsidRPr="001A0A8F">
              <w:rPr>
                <w:rFonts w:ascii="Times New Roman" w:eastAsia="Times New Roman" w:hAnsi="Times New Roman"/>
                <w:szCs w:val="20"/>
              </w:rPr>
              <w:t xml:space="preserve">                                 </w:t>
            </w:r>
            <w:r w:rsidR="0090068F">
              <w:rPr>
                <w:rFonts w:ascii="Times New Roman" w:eastAsia="Times New Roman" w:hAnsi="Times New Roman"/>
                <w:szCs w:val="20"/>
              </w:rPr>
              <w:t xml:space="preserve">                   </w:t>
            </w:r>
            <w:r w:rsidR="00582295">
              <w:rPr>
                <w:rFonts w:ascii="Times New Roman" w:eastAsia="Times New Roman" w:hAnsi="Times New Roman"/>
                <w:szCs w:val="20"/>
              </w:rPr>
              <w:t xml:space="preserve">   Л.</w:t>
            </w:r>
            <w:r w:rsidRPr="001A0A8F">
              <w:rPr>
                <w:rFonts w:ascii="Times New Roman" w:eastAsia="Times New Roman" w:hAnsi="Times New Roman"/>
                <w:szCs w:val="20"/>
              </w:rPr>
              <w:t>В. Варфоломеева</w:t>
            </w:r>
          </w:p>
        </w:tc>
      </w:tr>
    </w:tbl>
    <w:p w:rsidR="00C05F07" w:rsidRDefault="00C05F07" w:rsidP="00582295">
      <w:pPr>
        <w:snapToGri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C05F07" w:rsidSect="00582295">
      <w:headerReference w:type="even" r:id="rId7"/>
      <w:headerReference w:type="default" r:id="rId8"/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4E1E" w:rsidRDefault="00F24E1E" w:rsidP="00582295">
      <w:pPr>
        <w:spacing w:after="0" w:line="240" w:lineRule="auto"/>
      </w:pPr>
      <w:r>
        <w:separator/>
      </w:r>
    </w:p>
  </w:endnote>
  <w:endnote w:type="continuationSeparator" w:id="0">
    <w:p w:rsidR="00F24E1E" w:rsidRDefault="00F24E1E" w:rsidP="00582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4E1E" w:rsidRDefault="00F24E1E" w:rsidP="00582295">
      <w:pPr>
        <w:spacing w:after="0" w:line="240" w:lineRule="auto"/>
      </w:pPr>
      <w:r>
        <w:separator/>
      </w:r>
    </w:p>
  </w:footnote>
  <w:footnote w:type="continuationSeparator" w:id="0">
    <w:p w:rsidR="00F24E1E" w:rsidRDefault="00F24E1E" w:rsidP="00582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295" w:rsidRPr="0050109E" w:rsidRDefault="0014639F">
    <w:pPr>
      <w:pStyle w:val="a7"/>
      <w:jc w:val="center"/>
    </w:pPr>
    <w:r w:rsidRPr="0050109E">
      <w:rPr>
        <w:rFonts w:ascii="Times New Roman" w:eastAsia="Times New Roman" w:hAnsi="Times New Roman"/>
        <w:bCs/>
        <w:color w:val="000000"/>
        <w:lang w:eastAsia="ru-RU"/>
      </w:rP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295" w:rsidRDefault="00582295">
    <w:pPr>
      <w:pStyle w:val="a7"/>
      <w:jc w:val="center"/>
    </w:pPr>
  </w:p>
  <w:p w:rsidR="00582295" w:rsidRDefault="00582295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505"/>
    <w:rsid w:val="00005FE6"/>
    <w:rsid w:val="00007EC4"/>
    <w:rsid w:val="00021CB7"/>
    <w:rsid w:val="000347F0"/>
    <w:rsid w:val="0006254F"/>
    <w:rsid w:val="00084D6C"/>
    <w:rsid w:val="00095515"/>
    <w:rsid w:val="000C70BB"/>
    <w:rsid w:val="000E29EC"/>
    <w:rsid w:val="001366B5"/>
    <w:rsid w:val="0014639F"/>
    <w:rsid w:val="0014674D"/>
    <w:rsid w:val="001A0A8F"/>
    <w:rsid w:val="001F568C"/>
    <w:rsid w:val="00225052"/>
    <w:rsid w:val="002C4614"/>
    <w:rsid w:val="002D04BC"/>
    <w:rsid w:val="002E7472"/>
    <w:rsid w:val="00321CFF"/>
    <w:rsid w:val="003403BB"/>
    <w:rsid w:val="00350DE5"/>
    <w:rsid w:val="00353867"/>
    <w:rsid w:val="003676DC"/>
    <w:rsid w:val="00385F65"/>
    <w:rsid w:val="003C0F41"/>
    <w:rsid w:val="003C70AE"/>
    <w:rsid w:val="003E0E15"/>
    <w:rsid w:val="003E251C"/>
    <w:rsid w:val="00407C07"/>
    <w:rsid w:val="00424E26"/>
    <w:rsid w:val="00431BAF"/>
    <w:rsid w:val="00462002"/>
    <w:rsid w:val="00467730"/>
    <w:rsid w:val="004D302C"/>
    <w:rsid w:val="0050109E"/>
    <w:rsid w:val="00502531"/>
    <w:rsid w:val="00511CE1"/>
    <w:rsid w:val="00582295"/>
    <w:rsid w:val="005B7199"/>
    <w:rsid w:val="006456DD"/>
    <w:rsid w:val="006A7349"/>
    <w:rsid w:val="006B5B76"/>
    <w:rsid w:val="00753AD5"/>
    <w:rsid w:val="00755AF5"/>
    <w:rsid w:val="007612EB"/>
    <w:rsid w:val="00781C6C"/>
    <w:rsid w:val="007B5DA5"/>
    <w:rsid w:val="007B75E9"/>
    <w:rsid w:val="007C7FAB"/>
    <w:rsid w:val="0082063D"/>
    <w:rsid w:val="0086326C"/>
    <w:rsid w:val="0087064D"/>
    <w:rsid w:val="008823F1"/>
    <w:rsid w:val="00883D7E"/>
    <w:rsid w:val="008B0505"/>
    <w:rsid w:val="0090068F"/>
    <w:rsid w:val="009351C9"/>
    <w:rsid w:val="0095144A"/>
    <w:rsid w:val="00971817"/>
    <w:rsid w:val="009940F4"/>
    <w:rsid w:val="009B3A42"/>
    <w:rsid w:val="00A14E0F"/>
    <w:rsid w:val="00A31C7B"/>
    <w:rsid w:val="00A50AEE"/>
    <w:rsid w:val="00AF254B"/>
    <w:rsid w:val="00B06E80"/>
    <w:rsid w:val="00B2654F"/>
    <w:rsid w:val="00B27C06"/>
    <w:rsid w:val="00B61578"/>
    <w:rsid w:val="00BF477F"/>
    <w:rsid w:val="00BF7619"/>
    <w:rsid w:val="00C05F07"/>
    <w:rsid w:val="00C20D13"/>
    <w:rsid w:val="00C43768"/>
    <w:rsid w:val="00CC093D"/>
    <w:rsid w:val="00CD3334"/>
    <w:rsid w:val="00CE5BEB"/>
    <w:rsid w:val="00CF1FF1"/>
    <w:rsid w:val="00D84E7D"/>
    <w:rsid w:val="00DC4271"/>
    <w:rsid w:val="00E203A7"/>
    <w:rsid w:val="00EA15E8"/>
    <w:rsid w:val="00EB2D5F"/>
    <w:rsid w:val="00EE3E3B"/>
    <w:rsid w:val="00F24E1E"/>
    <w:rsid w:val="00F31EAE"/>
    <w:rsid w:val="00FB2FC1"/>
    <w:rsid w:val="00FB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5B4E5C5-3BE3-49C4-BD75-1518C2A2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50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5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56D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B7199"/>
    <w:pPr>
      <w:ind w:left="720"/>
      <w:contextualSpacing/>
    </w:pPr>
  </w:style>
  <w:style w:type="table" w:styleId="a6">
    <w:name w:val="Table Grid"/>
    <w:basedOn w:val="a1"/>
    <w:uiPriority w:val="59"/>
    <w:rsid w:val="002E7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82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2295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5822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229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0289E9-D469-4FCD-BDC5-EFD4A93CE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3426</Characters>
  <Application>Microsoft Office Word</Application>
  <DocSecurity>4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Кириенко Марина Анатольевна</dc:creator>
  <cp:lastModifiedBy>Колесников Артем Сергеевич</cp:lastModifiedBy>
  <cp:revision>2</cp:revision>
  <cp:lastPrinted>2020-02-21T04:44:00Z</cp:lastPrinted>
  <dcterms:created xsi:type="dcterms:W3CDTF">2020-02-21T08:26:00Z</dcterms:created>
  <dcterms:modified xsi:type="dcterms:W3CDTF">2020-02-21T08:26:00Z</dcterms:modified>
</cp:coreProperties>
</file>