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297" w:rsidRPr="000D05D2" w:rsidRDefault="00C07297" w:rsidP="00E746E9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hAnsi="Times New Roman" w:cs="Times New Roman"/>
          <w:sz w:val="28"/>
          <w:szCs w:val="28"/>
        </w:rPr>
      </w:pPr>
      <w:r w:rsidRPr="000D05D2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61F5C" w:rsidRPr="000D05D2">
        <w:rPr>
          <w:rFonts w:ascii="Times New Roman" w:hAnsi="Times New Roman" w:cs="Times New Roman"/>
          <w:sz w:val="28"/>
          <w:szCs w:val="28"/>
        </w:rPr>
        <w:t>2</w:t>
      </w:r>
    </w:p>
    <w:p w:rsidR="00C07297" w:rsidRPr="000D05D2" w:rsidRDefault="00C07297" w:rsidP="00E746E9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hAnsi="Times New Roman" w:cs="Times New Roman"/>
          <w:sz w:val="28"/>
          <w:szCs w:val="28"/>
        </w:rPr>
      </w:pPr>
      <w:r w:rsidRPr="000D05D2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:rsidR="00C07297" w:rsidRPr="000D05D2" w:rsidRDefault="00C07297" w:rsidP="00C07297">
      <w:pPr>
        <w:tabs>
          <w:tab w:val="left" w:pos="10915"/>
        </w:tabs>
        <w:spacing w:after="0" w:line="240" w:lineRule="auto"/>
        <w:ind w:left="1049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7297" w:rsidRPr="000D05D2" w:rsidRDefault="00461F5C" w:rsidP="00E746E9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05D2">
        <w:rPr>
          <w:rFonts w:ascii="Times New Roman" w:eastAsia="Calibri" w:hAnsi="Times New Roman" w:cs="Times New Roman"/>
          <w:sz w:val="28"/>
          <w:szCs w:val="28"/>
        </w:rPr>
        <w:t>«</w:t>
      </w:r>
      <w:r w:rsidR="00C07297" w:rsidRPr="000D05D2">
        <w:rPr>
          <w:rFonts w:ascii="Times New Roman" w:eastAsia="Calibri" w:hAnsi="Times New Roman" w:cs="Times New Roman"/>
          <w:sz w:val="28"/>
          <w:szCs w:val="28"/>
        </w:rPr>
        <w:t>П</w:t>
      </w:r>
      <w:r w:rsidR="00E746E9" w:rsidRPr="000D05D2">
        <w:rPr>
          <w:rFonts w:ascii="Times New Roman" w:eastAsia="Calibri" w:hAnsi="Times New Roman" w:cs="Times New Roman"/>
          <w:sz w:val="28"/>
          <w:szCs w:val="28"/>
        </w:rPr>
        <w:t xml:space="preserve">РИЛОЖЕНИЕ </w:t>
      </w:r>
      <w:r w:rsidRPr="000D05D2">
        <w:rPr>
          <w:rFonts w:ascii="Times New Roman" w:eastAsia="Calibri" w:hAnsi="Times New Roman" w:cs="Times New Roman"/>
          <w:sz w:val="28"/>
          <w:szCs w:val="28"/>
        </w:rPr>
        <w:t>№</w:t>
      </w:r>
      <w:r w:rsidR="00C07297" w:rsidRPr="000D05D2">
        <w:rPr>
          <w:rFonts w:ascii="Times New Roman" w:eastAsia="Calibri" w:hAnsi="Times New Roman" w:cs="Times New Roman"/>
          <w:sz w:val="28"/>
          <w:szCs w:val="28"/>
        </w:rPr>
        <w:t xml:space="preserve"> 2</w:t>
      </w:r>
    </w:p>
    <w:p w:rsidR="00C07297" w:rsidRPr="000D05D2" w:rsidRDefault="00C07297" w:rsidP="00E746E9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05D2">
        <w:rPr>
          <w:rFonts w:ascii="Times New Roman" w:eastAsia="Calibri" w:hAnsi="Times New Roman" w:cs="Times New Roman"/>
          <w:sz w:val="28"/>
          <w:szCs w:val="28"/>
        </w:rPr>
        <w:t>к государственной программе</w:t>
      </w:r>
    </w:p>
    <w:p w:rsidR="00C07297" w:rsidRPr="000D05D2" w:rsidRDefault="00C07297" w:rsidP="00E746E9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05D2">
        <w:rPr>
          <w:rFonts w:ascii="Times New Roman" w:eastAsia="Calibri" w:hAnsi="Times New Roman" w:cs="Times New Roman"/>
          <w:sz w:val="28"/>
          <w:szCs w:val="28"/>
        </w:rPr>
        <w:t xml:space="preserve">Новосибирской области </w:t>
      </w:r>
      <w:r w:rsidR="00461F5C" w:rsidRPr="000D05D2">
        <w:rPr>
          <w:rFonts w:ascii="Times New Roman" w:eastAsia="Calibri" w:hAnsi="Times New Roman" w:cs="Times New Roman"/>
          <w:sz w:val="28"/>
          <w:szCs w:val="28"/>
        </w:rPr>
        <w:t>«</w:t>
      </w:r>
      <w:r w:rsidRPr="000D05D2">
        <w:rPr>
          <w:rFonts w:ascii="Times New Roman" w:eastAsia="Calibri" w:hAnsi="Times New Roman" w:cs="Times New Roman"/>
          <w:sz w:val="28"/>
          <w:szCs w:val="28"/>
        </w:rPr>
        <w:t>Развитие</w:t>
      </w:r>
    </w:p>
    <w:p w:rsidR="00C07297" w:rsidRPr="000D05D2" w:rsidRDefault="00C07297" w:rsidP="00E746E9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05D2">
        <w:rPr>
          <w:rFonts w:ascii="Times New Roman" w:eastAsia="Calibri" w:hAnsi="Times New Roman" w:cs="Times New Roman"/>
          <w:sz w:val="28"/>
          <w:szCs w:val="28"/>
        </w:rPr>
        <w:t>промышленности и повышение</w:t>
      </w:r>
    </w:p>
    <w:p w:rsidR="00C07297" w:rsidRPr="000D05D2" w:rsidRDefault="00C07297" w:rsidP="00E746E9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05D2">
        <w:rPr>
          <w:rFonts w:ascii="Times New Roman" w:eastAsia="Calibri" w:hAnsi="Times New Roman" w:cs="Times New Roman"/>
          <w:sz w:val="28"/>
          <w:szCs w:val="28"/>
        </w:rPr>
        <w:t>ее конкурентоспособности</w:t>
      </w:r>
    </w:p>
    <w:p w:rsidR="00C07297" w:rsidRPr="000D05D2" w:rsidRDefault="00C07297" w:rsidP="00E746E9">
      <w:pPr>
        <w:tabs>
          <w:tab w:val="left" w:pos="10915"/>
        </w:tabs>
        <w:spacing w:after="0" w:line="240" w:lineRule="auto"/>
        <w:ind w:left="1049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05D2">
        <w:rPr>
          <w:rFonts w:ascii="Times New Roman" w:eastAsia="Calibri" w:hAnsi="Times New Roman" w:cs="Times New Roman"/>
          <w:sz w:val="28"/>
          <w:szCs w:val="28"/>
        </w:rPr>
        <w:t>в Новосибирской области</w:t>
      </w:r>
      <w:r w:rsidR="00461F5C" w:rsidRPr="000D05D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07297" w:rsidRPr="000D05D2" w:rsidRDefault="00C07297" w:rsidP="00C07297">
      <w:pPr>
        <w:tabs>
          <w:tab w:val="left" w:pos="10915"/>
        </w:tabs>
        <w:spacing w:after="0" w:line="240" w:lineRule="auto"/>
        <w:ind w:left="1049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7297" w:rsidRPr="000D05D2" w:rsidRDefault="00C07297" w:rsidP="00C07297">
      <w:pPr>
        <w:tabs>
          <w:tab w:val="left" w:pos="1091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05D2">
        <w:rPr>
          <w:rFonts w:ascii="Times New Roman" w:eastAsia="Calibri" w:hAnsi="Times New Roman" w:cs="Times New Roman"/>
          <w:sz w:val="28"/>
          <w:szCs w:val="28"/>
        </w:rPr>
        <w:t>Основные мероприятия</w:t>
      </w:r>
    </w:p>
    <w:p w:rsidR="00C07297" w:rsidRPr="000D05D2" w:rsidRDefault="00C07297" w:rsidP="00C07297">
      <w:pPr>
        <w:tabs>
          <w:tab w:val="left" w:pos="1091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05D2">
        <w:rPr>
          <w:rFonts w:ascii="Times New Roman" w:eastAsia="Calibri" w:hAnsi="Times New Roman" w:cs="Times New Roman"/>
          <w:sz w:val="28"/>
          <w:szCs w:val="28"/>
        </w:rPr>
        <w:t xml:space="preserve">государственной программы Новосибирской области </w:t>
      </w:r>
      <w:r w:rsidR="00D84D62" w:rsidRPr="000D05D2">
        <w:rPr>
          <w:rFonts w:ascii="Times New Roman" w:eastAsia="Calibri" w:hAnsi="Times New Roman" w:cs="Times New Roman"/>
          <w:sz w:val="28"/>
          <w:szCs w:val="28"/>
        </w:rPr>
        <w:t>«</w:t>
      </w:r>
      <w:r w:rsidRPr="000D05D2">
        <w:rPr>
          <w:rFonts w:ascii="Times New Roman" w:eastAsia="Calibri" w:hAnsi="Times New Roman" w:cs="Times New Roman"/>
          <w:sz w:val="28"/>
          <w:szCs w:val="28"/>
        </w:rPr>
        <w:t>Развитие</w:t>
      </w:r>
    </w:p>
    <w:p w:rsidR="00C07297" w:rsidRPr="000D05D2" w:rsidRDefault="00C07297" w:rsidP="00C07297">
      <w:pPr>
        <w:tabs>
          <w:tab w:val="left" w:pos="1091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05D2">
        <w:rPr>
          <w:rFonts w:ascii="Times New Roman" w:eastAsia="Calibri" w:hAnsi="Times New Roman" w:cs="Times New Roman"/>
          <w:sz w:val="28"/>
          <w:szCs w:val="28"/>
        </w:rPr>
        <w:t>промышленности и повышение ее конкурентоспособности</w:t>
      </w:r>
    </w:p>
    <w:p w:rsidR="00C07297" w:rsidRPr="000D05D2" w:rsidRDefault="00D84D62" w:rsidP="00C07297">
      <w:pPr>
        <w:tabs>
          <w:tab w:val="left" w:pos="1091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05D2">
        <w:rPr>
          <w:rFonts w:ascii="Times New Roman" w:eastAsia="Calibri" w:hAnsi="Times New Roman" w:cs="Times New Roman"/>
          <w:sz w:val="28"/>
          <w:szCs w:val="28"/>
        </w:rPr>
        <w:t>в Новосибирской области»</w:t>
      </w:r>
    </w:p>
    <w:p w:rsidR="00C07297" w:rsidRPr="000D05D2" w:rsidRDefault="00C07297" w:rsidP="00C07297">
      <w:pPr>
        <w:tabs>
          <w:tab w:val="left" w:pos="10915"/>
        </w:tabs>
        <w:spacing w:after="0" w:line="240" w:lineRule="auto"/>
        <w:ind w:left="1049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1843"/>
        <w:gridCol w:w="4678"/>
      </w:tblGrid>
      <w:tr w:rsidR="000D05D2" w:rsidRPr="000D05D2" w:rsidTr="00C07297">
        <w:trPr>
          <w:trHeight w:val="371"/>
        </w:trPr>
        <w:tc>
          <w:tcPr>
            <w:tcW w:w="5812" w:type="dxa"/>
          </w:tcPr>
          <w:p w:rsidR="00C07297" w:rsidRPr="000D05D2" w:rsidRDefault="00C07297" w:rsidP="00C0729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Наименование основного мероприятия</w:t>
            </w:r>
          </w:p>
        </w:tc>
        <w:tc>
          <w:tcPr>
            <w:tcW w:w="2268" w:type="dxa"/>
          </w:tcPr>
          <w:p w:rsidR="00C07297" w:rsidRPr="000D05D2" w:rsidRDefault="00C07297" w:rsidP="00C0729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1843" w:type="dxa"/>
          </w:tcPr>
          <w:p w:rsidR="00C07297" w:rsidRPr="000D05D2" w:rsidRDefault="00C07297" w:rsidP="00C0729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Срок реализации</w:t>
            </w:r>
          </w:p>
        </w:tc>
        <w:tc>
          <w:tcPr>
            <w:tcW w:w="4678" w:type="dxa"/>
          </w:tcPr>
          <w:p w:rsidR="00C07297" w:rsidRPr="000D05D2" w:rsidRDefault="00C07297" w:rsidP="00C0729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Ожидаемый результат (краткое описание)</w:t>
            </w:r>
          </w:p>
        </w:tc>
      </w:tr>
      <w:tr w:rsidR="000D05D2" w:rsidRPr="000D05D2" w:rsidTr="00C07297">
        <w:trPr>
          <w:trHeight w:val="371"/>
        </w:trPr>
        <w:tc>
          <w:tcPr>
            <w:tcW w:w="5812" w:type="dxa"/>
          </w:tcPr>
          <w:p w:rsidR="00C07297" w:rsidRPr="000D05D2" w:rsidRDefault="00C07297" w:rsidP="00C0729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2268" w:type="dxa"/>
          </w:tcPr>
          <w:p w:rsidR="00C07297" w:rsidRPr="000D05D2" w:rsidRDefault="00C07297" w:rsidP="00C0729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843" w:type="dxa"/>
          </w:tcPr>
          <w:p w:rsidR="00C07297" w:rsidRPr="000D05D2" w:rsidRDefault="00C07297" w:rsidP="00C0729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4678" w:type="dxa"/>
          </w:tcPr>
          <w:p w:rsidR="00C07297" w:rsidRPr="000D05D2" w:rsidRDefault="00C07297" w:rsidP="00C0729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0D05D2" w:rsidRPr="000D05D2" w:rsidTr="00C07297">
        <w:tc>
          <w:tcPr>
            <w:tcW w:w="14601" w:type="dxa"/>
            <w:gridSpan w:val="4"/>
          </w:tcPr>
          <w:p w:rsidR="00C07297" w:rsidRPr="000D05D2" w:rsidRDefault="00C07297" w:rsidP="00461F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 xml:space="preserve">Государственная программа Новосибирской области </w:t>
            </w:r>
            <w:r w:rsidR="00461F5C" w:rsidRPr="000D05D2">
              <w:rPr>
                <w:rFonts w:ascii="Times New Roman" w:eastAsia="Calibri" w:hAnsi="Times New Roman" w:cs="Times New Roman"/>
                <w:bCs/>
              </w:rPr>
              <w:t>«</w:t>
            </w:r>
            <w:r w:rsidRPr="000D05D2">
              <w:rPr>
                <w:rFonts w:ascii="Times New Roman" w:eastAsia="Calibri" w:hAnsi="Times New Roman" w:cs="Times New Roman"/>
                <w:bCs/>
              </w:rPr>
              <w:t>Развитие промышленности и повышение ее конкур</w:t>
            </w:r>
            <w:r w:rsidR="008733D6" w:rsidRPr="000D05D2">
              <w:rPr>
                <w:rFonts w:ascii="Times New Roman" w:eastAsia="Calibri" w:hAnsi="Times New Roman" w:cs="Times New Roman"/>
                <w:bCs/>
              </w:rPr>
              <w:t>ентоспособности в Новосибирской</w:t>
            </w:r>
            <w:r w:rsidR="00F363E5" w:rsidRPr="000D05D2">
              <w:rPr>
                <w:rFonts w:ascii="Times New Roman" w:eastAsia="Calibri" w:hAnsi="Times New Roman" w:cs="Times New Roman"/>
                <w:bCs/>
              </w:rPr>
              <w:t xml:space="preserve"> области</w:t>
            </w:r>
            <w:r w:rsidR="00461F5C" w:rsidRPr="000D05D2"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bottom w:val="nil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 Цель 1: создание условий для развития промышленного потенциала, повышения конкурентоспособности промышленных организаций Новосибирской области, расширения производства наукоемкой продукции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461F5C" w:rsidP="0044153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Общепрограммное мероприятие «</w:t>
            </w:r>
            <w:r w:rsidR="00E91293" w:rsidRPr="000D05D2">
              <w:t xml:space="preserve"> </w:t>
            </w:r>
            <w:r w:rsidR="00E91293" w:rsidRPr="000D05D2">
              <w:rPr>
                <w:rFonts w:ascii="Times New Roman" w:eastAsia="Calibri" w:hAnsi="Times New Roman" w:cs="Times New Roman"/>
                <w:bCs/>
              </w:rPr>
              <w:t xml:space="preserve">Обеспечение </w:t>
            </w:r>
            <w:proofErr w:type="gramStart"/>
            <w:r w:rsidR="00E91293" w:rsidRPr="000D05D2">
              <w:rPr>
                <w:rFonts w:ascii="Times New Roman" w:eastAsia="Calibri" w:hAnsi="Times New Roman" w:cs="Times New Roman"/>
                <w:bCs/>
              </w:rPr>
              <w:t>деятельности</w:t>
            </w:r>
            <w:r w:rsidR="00441534" w:rsidRPr="000D05D2">
              <w:rPr>
                <w:rFonts w:ascii="Times New Roman" w:eastAsia="Calibri" w:hAnsi="Times New Roman" w:cs="Times New Roman"/>
                <w:bCs/>
              </w:rPr>
              <w:t xml:space="preserve"> Государственного фонда развития </w:t>
            </w:r>
            <w:r w:rsidR="00E91293" w:rsidRPr="000D05D2">
              <w:rPr>
                <w:rFonts w:ascii="Times New Roman" w:eastAsia="Calibri" w:hAnsi="Times New Roman" w:cs="Times New Roman"/>
                <w:bCs/>
              </w:rPr>
              <w:lastRenderedPageBreak/>
              <w:t>промышленности</w:t>
            </w:r>
            <w:r w:rsidR="00441534" w:rsidRPr="000D05D2">
              <w:rPr>
                <w:rFonts w:ascii="Times New Roman" w:eastAsia="Calibri" w:hAnsi="Times New Roman" w:cs="Times New Roman"/>
                <w:bCs/>
              </w:rPr>
              <w:t xml:space="preserve"> Новосибирской области</w:t>
            </w:r>
            <w:proofErr w:type="gramEnd"/>
            <w:r w:rsidRPr="000D05D2">
              <w:rPr>
                <w:rFonts w:ascii="Times New Roman" w:eastAsia="Calibri" w:hAnsi="Times New Roman" w:cs="Times New Roman"/>
                <w:bCs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lastRenderedPageBreak/>
              <w:t xml:space="preserve">министерство промышленности, </w:t>
            </w:r>
            <w:r w:rsidRPr="000D05D2">
              <w:rPr>
                <w:rFonts w:ascii="Times New Roman" w:eastAsia="Calibri" w:hAnsi="Times New Roman" w:cs="Times New Roman"/>
                <w:bCs/>
              </w:rPr>
              <w:lastRenderedPageBreak/>
              <w:t>торговли и развития предпринимательства Новосибирской области,</w:t>
            </w:r>
          </w:p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Государственный фонд развития промышленности Новосибирской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461F5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lastRenderedPageBreak/>
              <w:t>2018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596F18" w:rsidP="00596F18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0D05D2">
              <w:rPr>
                <w:rFonts w:ascii="Times New Roman" w:eastAsia="Calibri" w:hAnsi="Times New Roman" w:cs="Times New Roman"/>
                <w:bCs/>
              </w:rPr>
              <w:t xml:space="preserve">количество проектов, направленных на внедрение наилучших доступных технологий и </w:t>
            </w:r>
            <w:proofErr w:type="spellStart"/>
            <w:r w:rsidRPr="000D05D2">
              <w:rPr>
                <w:rFonts w:ascii="Times New Roman" w:eastAsia="Calibri" w:hAnsi="Times New Roman" w:cs="Times New Roman"/>
                <w:bCs/>
              </w:rPr>
              <w:lastRenderedPageBreak/>
              <w:t>импортозамещение</w:t>
            </w:r>
            <w:proofErr w:type="spellEnd"/>
            <w:r w:rsidRPr="000D05D2">
              <w:rPr>
                <w:rFonts w:ascii="Times New Roman" w:eastAsia="Calibri" w:hAnsi="Times New Roman" w:cs="Times New Roman"/>
                <w:bCs/>
              </w:rPr>
              <w:t xml:space="preserve"> в сфере промышленности, реализуемых на территории Новосибирской области субъектами деятельности в сфере промышленности, финансовое обеспечение которых осуществляется с участием Государственного фонда развития промышленности Новосибирской области, составит не менее 1 в 2018 году, что позволит привлечь средства частного инвестора на реализацию проекта в размере не менее 34 000,0 тыс. рублей, а</w:t>
            </w:r>
            <w:proofErr w:type="gramEnd"/>
            <w:r w:rsidRPr="000D05D2">
              <w:rPr>
                <w:rFonts w:ascii="Times New Roman" w:eastAsia="Calibri" w:hAnsi="Times New Roman" w:cs="Times New Roman"/>
                <w:bCs/>
              </w:rPr>
              <w:t xml:space="preserve"> также средства федерального государственного автономного учреждения "Российский фонд технологического развития" в размере не менее 79 000,0 тыс. рублей</w:t>
            </w:r>
            <w:r w:rsidR="00BA109B" w:rsidRPr="000D05D2">
              <w:rPr>
                <w:rFonts w:ascii="Times New Roman" w:eastAsia="Calibri" w:hAnsi="Times New Roman" w:cs="Times New Roman"/>
                <w:bCs/>
              </w:rPr>
              <w:t xml:space="preserve"> ежегодно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lastRenderedPageBreak/>
              <w:t>1.1. Задача 1: содействие развитию производственно-технологического потенциала промышленных организаций Новосибирской области</w:t>
            </w:r>
          </w:p>
        </w:tc>
      </w:tr>
      <w:tr w:rsidR="000D05D2" w:rsidRPr="000D05D2" w:rsidTr="00C07297">
        <w:tc>
          <w:tcPr>
            <w:tcW w:w="14601" w:type="dxa"/>
            <w:gridSpan w:val="4"/>
          </w:tcPr>
          <w:p w:rsidR="00C07297" w:rsidRPr="000D05D2" w:rsidRDefault="00461F5C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1.1.1. Подпрограмма 1 «</w:t>
            </w:r>
            <w:r w:rsidR="00C07297" w:rsidRPr="000D05D2">
              <w:rPr>
                <w:rFonts w:ascii="Times New Roman" w:eastAsia="Calibri" w:hAnsi="Times New Roman" w:cs="Times New Roman"/>
                <w:bCs/>
              </w:rPr>
              <w:t>Техническое перевооружение промы</w:t>
            </w:r>
            <w:r w:rsidRPr="000D05D2">
              <w:rPr>
                <w:rFonts w:ascii="Times New Roman" w:eastAsia="Calibri" w:hAnsi="Times New Roman" w:cs="Times New Roman"/>
                <w:bCs/>
              </w:rPr>
              <w:t>шленности Новосибирской области»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1.1.1.1. Цель подпрограммы 1: содействие развитию производственно-технологического потенциала промышленных организаций Новосибирской области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1.1.1.1.1. Задача 1 подпрограммы 1: стимулирование промышленных организаций к внедрению передовой техники и технологии, механизации и автоматизации производства, модернизации и замене морально устаревшего и физически изношенного оборудования новым, более производительным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44153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 xml:space="preserve">1.1.1.1.1.1. </w:t>
            </w:r>
            <w:r w:rsidR="00441534" w:rsidRPr="000D05D2">
              <w:rPr>
                <w:rFonts w:ascii="Times New Roman" w:eastAsia="Calibri" w:hAnsi="Times New Roman" w:cs="Times New Roman"/>
                <w:bCs/>
              </w:rPr>
              <w:t>Предоставление субсидий на в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>озмещение части затрат на приобретенное новое основное технологическое оборудование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FD6B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2015 - 20</w:t>
            </w:r>
            <w:r w:rsidR="00FD6BA5" w:rsidRPr="000D05D2">
              <w:rPr>
                <w:rFonts w:ascii="Times New Roman" w:eastAsia="Calibri" w:hAnsi="Times New Roman" w:cs="Times New Roman"/>
                <w:bCs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приобретение промышленными организациями Новосибирской области нового основного технологического оборудования, позволяющего повысить эффективность производственных мощностей, увеличить объемы производства, расширить ассортимент и улучшить качество выпускаемой продукции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1.1.1.1.2. Задача 2 подпрограммы 1: обеспечение условий для активизации процессов коммерциализации научно-исследовательских, опытно-конструкторских и технологических работ, внедрения новых видов продукции и технологий на промышленных организациях Новосибирской области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44153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 xml:space="preserve">1.1.1.1.2.1. </w:t>
            </w:r>
            <w:r w:rsidR="00441534" w:rsidRPr="000D05D2">
              <w:rPr>
                <w:rFonts w:ascii="Times New Roman" w:eastAsia="Calibri" w:hAnsi="Times New Roman" w:cs="Times New Roman"/>
                <w:bCs/>
              </w:rPr>
              <w:t>Предоставление субсидий на в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 xml:space="preserve">озмещение части 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lastRenderedPageBreak/>
              <w:t>затрат на проведенные научно-исследовательские, опытно-конструкторские и технологические работы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lastRenderedPageBreak/>
              <w:t xml:space="preserve">министерство </w:t>
            </w:r>
            <w:r w:rsidRPr="000D05D2">
              <w:rPr>
                <w:rFonts w:ascii="Times New Roman" w:eastAsia="Calibri" w:hAnsi="Times New Roman" w:cs="Times New Roman"/>
                <w:bCs/>
              </w:rPr>
              <w:lastRenderedPageBreak/>
              <w:t>промышленности, торговли и развития предпринимательства Новосибирской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461F5C" w:rsidP="00461F5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lastRenderedPageBreak/>
              <w:t>2015 - 2017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 xml:space="preserve">создание новых видов продукции и технологий, </w:t>
            </w:r>
            <w:r w:rsidRPr="000D05D2">
              <w:rPr>
                <w:rFonts w:ascii="Times New Roman" w:eastAsia="Calibri" w:hAnsi="Times New Roman" w:cs="Times New Roman"/>
                <w:bCs/>
              </w:rPr>
              <w:lastRenderedPageBreak/>
              <w:t>а также улучшение качественных характеристик производимой продукции и усовершенствование применяемых технологий на промышленных организациях Новосибирской области</w:t>
            </w:r>
          </w:p>
        </w:tc>
      </w:tr>
      <w:tr w:rsidR="000D05D2" w:rsidRPr="000D05D2" w:rsidTr="00C07297">
        <w:tc>
          <w:tcPr>
            <w:tcW w:w="14601" w:type="dxa"/>
            <w:gridSpan w:val="4"/>
            <w:tcBorders>
              <w:top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lastRenderedPageBreak/>
              <w:t>1.2. Задача 2: содействие развитию исследований и разработок, обеспечивающих создание новых материалов, технологий и высокотехнологичной продукции в Новосибирской области</w:t>
            </w:r>
          </w:p>
        </w:tc>
      </w:tr>
      <w:tr w:rsidR="000D05D2" w:rsidRPr="000D05D2" w:rsidTr="00C07297">
        <w:tc>
          <w:tcPr>
            <w:tcW w:w="14601" w:type="dxa"/>
            <w:gridSpan w:val="4"/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1.2.1. Подпрограмма 2 "Государственная поддержка научно-производственных центров в Новосибирской области"</w:t>
            </w:r>
          </w:p>
        </w:tc>
      </w:tr>
      <w:tr w:rsidR="000D05D2" w:rsidRPr="000D05D2" w:rsidTr="00C07297">
        <w:tc>
          <w:tcPr>
            <w:tcW w:w="14601" w:type="dxa"/>
            <w:gridSpan w:val="4"/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1.2.1.1. Цель подпрограммы 2: содействие развитию исследований и разработок, обеспечивающих создание новых материалов, технологий и высокотехнологичной продукции в Новосибирской области</w:t>
            </w:r>
          </w:p>
        </w:tc>
      </w:tr>
      <w:tr w:rsidR="000D05D2" w:rsidRPr="000D05D2" w:rsidTr="00C07297">
        <w:tc>
          <w:tcPr>
            <w:tcW w:w="14601" w:type="dxa"/>
            <w:gridSpan w:val="4"/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 xml:space="preserve">1.2.1.1.1. Задача 1 подпрограммы 2: формирование организационных и финансовых условий для проведения научно-производственными центрами комплекса исследовательских, экспериментальных работ по созданию новых материалов, технологий, в том числе </w:t>
            </w:r>
            <w:proofErr w:type="spellStart"/>
            <w:r w:rsidRPr="000D05D2">
              <w:rPr>
                <w:rFonts w:ascii="Times New Roman" w:eastAsia="Calibri" w:hAnsi="Times New Roman" w:cs="Times New Roman"/>
                <w:bCs/>
              </w:rPr>
              <w:t>нанотехнологий</w:t>
            </w:r>
            <w:proofErr w:type="spellEnd"/>
            <w:r w:rsidRPr="000D05D2">
              <w:rPr>
                <w:rFonts w:ascii="Times New Roman" w:eastAsia="Calibri" w:hAnsi="Times New Roman" w:cs="Times New Roman"/>
                <w:bCs/>
              </w:rPr>
              <w:t>, разработке образцов и выпуску опытных партий инновационной высокотехнологичной продукции, ее испытанию и сертификации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5812" w:type="dxa"/>
            <w:tcBorders>
              <w:bottom w:val="nil"/>
            </w:tcBorders>
          </w:tcPr>
          <w:p w:rsidR="00C07297" w:rsidRPr="000D05D2" w:rsidRDefault="00C07297" w:rsidP="007C23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 xml:space="preserve">1.2.1.1.1.1. </w:t>
            </w:r>
            <w:r w:rsidR="00441534" w:rsidRPr="000D05D2">
              <w:rPr>
                <w:rFonts w:ascii="Times New Roman" w:eastAsia="Calibri" w:hAnsi="Times New Roman" w:cs="Times New Roman"/>
                <w:bCs/>
              </w:rPr>
              <w:t xml:space="preserve">Предоставление субсидий </w:t>
            </w:r>
            <w:r w:rsidR="007C2372" w:rsidRPr="000D05D2">
              <w:rPr>
                <w:rFonts w:ascii="Times New Roman" w:eastAsia="Calibri" w:hAnsi="Times New Roman" w:cs="Times New Roman"/>
                <w:bCs/>
              </w:rPr>
              <w:t>научно-производственным центрам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7C2372" w:rsidRPr="000D05D2">
              <w:rPr>
                <w:rFonts w:ascii="Times New Roman" w:eastAsia="Calibri" w:hAnsi="Times New Roman" w:cs="Times New Roman"/>
                <w:bCs/>
              </w:rPr>
              <w:t xml:space="preserve">на 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>проведен</w:t>
            </w:r>
            <w:r w:rsidR="007C2372" w:rsidRPr="000D05D2">
              <w:rPr>
                <w:rFonts w:ascii="Times New Roman" w:eastAsia="Calibri" w:hAnsi="Times New Roman" w:cs="Times New Roman"/>
                <w:bCs/>
              </w:rPr>
              <w:t>ие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 xml:space="preserve"> комплекс</w:t>
            </w:r>
            <w:r w:rsidR="007C2372" w:rsidRPr="000D05D2">
              <w:rPr>
                <w:rFonts w:ascii="Times New Roman" w:eastAsia="Calibri" w:hAnsi="Times New Roman" w:cs="Times New Roman"/>
                <w:bCs/>
              </w:rPr>
              <w:t>а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 xml:space="preserve"> работ по созданию новых материалов, технологий, опытных образцов (опытных партий) инновационной высокотехнологичной продукции</w:t>
            </w:r>
          </w:p>
        </w:tc>
        <w:tc>
          <w:tcPr>
            <w:tcW w:w="2268" w:type="dxa"/>
            <w:tcBorders>
              <w:bottom w:val="nil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  <w:tc>
          <w:tcPr>
            <w:tcW w:w="1843" w:type="dxa"/>
            <w:tcBorders>
              <w:bottom w:val="nil"/>
            </w:tcBorders>
          </w:tcPr>
          <w:p w:rsidR="00C07297" w:rsidRPr="000D05D2" w:rsidRDefault="00847563" w:rsidP="00FD6B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2015 - 20</w:t>
            </w:r>
            <w:r w:rsidR="00FD6BA5" w:rsidRPr="000D05D2">
              <w:rPr>
                <w:rFonts w:ascii="Times New Roman" w:eastAsia="Calibri" w:hAnsi="Times New Roman" w:cs="Times New Roman"/>
                <w:bCs/>
              </w:rPr>
              <w:t>18</w:t>
            </w:r>
          </w:p>
        </w:tc>
        <w:tc>
          <w:tcPr>
            <w:tcW w:w="4678" w:type="dxa"/>
            <w:tcBorders>
              <w:bottom w:val="nil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создание новых материалов, технологий, опытных образцов инновационной продукции</w:t>
            </w:r>
          </w:p>
        </w:tc>
      </w:tr>
      <w:tr w:rsidR="000D05D2" w:rsidRPr="000D05D2" w:rsidTr="00C07297">
        <w:tc>
          <w:tcPr>
            <w:tcW w:w="14601" w:type="dxa"/>
            <w:gridSpan w:val="4"/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1.2.1.1.2. Задача 2 подпрограммы 2: развитие научно-исследовательской и опытно-экспериментальной базы научно-производственных центров, обеспечивающей проведение комплекса работ, испытаний новых материалов и технологий, промышленных образцов продукции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5812" w:type="dxa"/>
            <w:tcBorders>
              <w:bottom w:val="nil"/>
            </w:tcBorders>
          </w:tcPr>
          <w:p w:rsidR="00C07297" w:rsidRPr="000D05D2" w:rsidRDefault="00C07297" w:rsidP="007C237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 xml:space="preserve">1.2.1.1.2.1. </w:t>
            </w:r>
            <w:r w:rsidR="007C2372" w:rsidRPr="000D05D2">
              <w:rPr>
                <w:rFonts w:ascii="Times New Roman" w:eastAsia="Calibri" w:hAnsi="Times New Roman" w:cs="Times New Roman"/>
                <w:bCs/>
              </w:rPr>
              <w:t xml:space="preserve">Предоставление субсидий научно-производственным центрам 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>на приобретен</w:t>
            </w:r>
            <w:r w:rsidR="007C2372" w:rsidRPr="000D05D2">
              <w:rPr>
                <w:rFonts w:ascii="Times New Roman" w:eastAsia="Calibri" w:hAnsi="Times New Roman" w:cs="Times New Roman"/>
                <w:bCs/>
              </w:rPr>
              <w:t>ие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 xml:space="preserve"> специально</w:t>
            </w:r>
            <w:r w:rsidR="007C2372" w:rsidRPr="000D05D2">
              <w:rPr>
                <w:rFonts w:ascii="Times New Roman" w:eastAsia="Calibri" w:hAnsi="Times New Roman" w:cs="Times New Roman"/>
                <w:bCs/>
              </w:rPr>
              <w:t>го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 xml:space="preserve"> исследовательско</w:t>
            </w:r>
            <w:r w:rsidR="007C2372" w:rsidRPr="000D05D2">
              <w:rPr>
                <w:rFonts w:ascii="Times New Roman" w:eastAsia="Calibri" w:hAnsi="Times New Roman" w:cs="Times New Roman"/>
                <w:bCs/>
              </w:rPr>
              <w:t>го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>, опытно-экспериментально</w:t>
            </w:r>
            <w:r w:rsidR="007C2372" w:rsidRPr="000D05D2">
              <w:rPr>
                <w:rFonts w:ascii="Times New Roman" w:eastAsia="Calibri" w:hAnsi="Times New Roman" w:cs="Times New Roman"/>
                <w:bCs/>
              </w:rPr>
              <w:t>го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 xml:space="preserve"> оборудовани</w:t>
            </w:r>
            <w:r w:rsidR="007C2372" w:rsidRPr="000D05D2">
              <w:rPr>
                <w:rFonts w:ascii="Times New Roman" w:eastAsia="Calibri" w:hAnsi="Times New Roman" w:cs="Times New Roman"/>
                <w:bCs/>
              </w:rPr>
              <w:t>я</w:t>
            </w:r>
            <w:r w:rsidR="00D46E53" w:rsidRPr="000D05D2">
              <w:rPr>
                <w:rFonts w:ascii="Times New Roman" w:eastAsia="Calibri" w:hAnsi="Times New Roman" w:cs="Times New Roman"/>
                <w:bCs/>
              </w:rPr>
              <w:t xml:space="preserve"> и прибор</w:t>
            </w:r>
            <w:r w:rsidR="007C2372" w:rsidRPr="000D05D2">
              <w:rPr>
                <w:rFonts w:ascii="Times New Roman" w:eastAsia="Calibri" w:hAnsi="Times New Roman" w:cs="Times New Roman"/>
                <w:bCs/>
              </w:rPr>
              <w:t>ов</w:t>
            </w:r>
          </w:p>
        </w:tc>
        <w:tc>
          <w:tcPr>
            <w:tcW w:w="2268" w:type="dxa"/>
            <w:tcBorders>
              <w:bottom w:val="nil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  <w:tc>
          <w:tcPr>
            <w:tcW w:w="1843" w:type="dxa"/>
            <w:tcBorders>
              <w:bottom w:val="nil"/>
            </w:tcBorders>
          </w:tcPr>
          <w:p w:rsidR="00C07297" w:rsidRPr="000D05D2" w:rsidRDefault="00847563" w:rsidP="00FD6B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2016 - 20</w:t>
            </w:r>
            <w:r w:rsidR="00FD6BA5" w:rsidRPr="000D05D2">
              <w:rPr>
                <w:rFonts w:ascii="Times New Roman" w:eastAsia="Calibri" w:hAnsi="Times New Roman" w:cs="Times New Roman"/>
                <w:bCs/>
              </w:rPr>
              <w:t>18</w:t>
            </w:r>
          </w:p>
        </w:tc>
        <w:tc>
          <w:tcPr>
            <w:tcW w:w="4678" w:type="dxa"/>
            <w:tcBorders>
              <w:bottom w:val="nil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приобретение специального исследовательского, опытно-экспериментального оборудования и приборов, повышение инновационной активности</w:t>
            </w:r>
          </w:p>
        </w:tc>
      </w:tr>
      <w:tr w:rsidR="000D05D2" w:rsidRPr="000D05D2" w:rsidTr="00C07297">
        <w:tc>
          <w:tcPr>
            <w:tcW w:w="14601" w:type="dxa"/>
            <w:gridSpan w:val="4"/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1.3. Задача 3: создание условий для развития медицинской промышленности Новосибирской области</w:t>
            </w:r>
          </w:p>
        </w:tc>
      </w:tr>
      <w:tr w:rsidR="000D05D2" w:rsidRPr="000D05D2" w:rsidTr="00C07297">
        <w:tc>
          <w:tcPr>
            <w:tcW w:w="14601" w:type="dxa"/>
            <w:gridSpan w:val="4"/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1.3.1. Подпрограмма 3 "Развитие медицинской промышленности Новосибирской области"</w:t>
            </w:r>
          </w:p>
        </w:tc>
      </w:tr>
      <w:tr w:rsidR="000D05D2" w:rsidRPr="000D05D2" w:rsidTr="00C07297">
        <w:tc>
          <w:tcPr>
            <w:tcW w:w="14601" w:type="dxa"/>
            <w:gridSpan w:val="4"/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lastRenderedPageBreak/>
              <w:t>1.3.1.1. Цель подпрограммы 3: создание условий для развития медицинской промышленности Новосибирской области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14601" w:type="dxa"/>
            <w:gridSpan w:val="4"/>
            <w:tcBorders>
              <w:bottom w:val="nil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1.3.1.1.1. Задача 1 подпрограммы 3: содействие повышению эффективности работы организаций медицинской промышленности Новосибирской области, стимулирование увеличения объемов производства продукции, имеющей стабильный спрос на российском рынке, инновационной продукции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7D7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 xml:space="preserve">1.3.1.1.1.1. </w:t>
            </w:r>
            <w:r w:rsidR="0003590F" w:rsidRPr="000D05D2">
              <w:rPr>
                <w:rFonts w:ascii="Times New Roman" w:eastAsia="Calibri" w:hAnsi="Times New Roman" w:cs="Times New Roman"/>
                <w:bCs/>
              </w:rPr>
              <w:t xml:space="preserve">Предоставление субсидий организациям медицинской промышленности </w:t>
            </w:r>
            <w:r w:rsidR="00087F12" w:rsidRPr="000D05D2">
              <w:rPr>
                <w:rFonts w:ascii="Times New Roman" w:eastAsia="Calibri" w:hAnsi="Times New Roman" w:cs="Times New Roman"/>
                <w:bCs/>
              </w:rPr>
              <w:t>на проведен</w:t>
            </w:r>
            <w:r w:rsidR="0003590F" w:rsidRPr="000D05D2">
              <w:rPr>
                <w:rFonts w:ascii="Times New Roman" w:eastAsia="Calibri" w:hAnsi="Times New Roman" w:cs="Times New Roman"/>
                <w:bCs/>
              </w:rPr>
              <w:t>ие</w:t>
            </w:r>
            <w:r w:rsidR="00087F12" w:rsidRPr="000D05D2">
              <w:rPr>
                <w:rFonts w:ascii="Times New Roman" w:eastAsia="Calibri" w:hAnsi="Times New Roman" w:cs="Times New Roman"/>
                <w:bCs/>
              </w:rPr>
              <w:t xml:space="preserve"> доклинически</w:t>
            </w:r>
            <w:r w:rsidR="0003590F" w:rsidRPr="000D05D2">
              <w:rPr>
                <w:rFonts w:ascii="Times New Roman" w:eastAsia="Calibri" w:hAnsi="Times New Roman" w:cs="Times New Roman"/>
                <w:bCs/>
              </w:rPr>
              <w:t>х</w:t>
            </w:r>
            <w:r w:rsidR="00087F12" w:rsidRPr="000D05D2">
              <w:rPr>
                <w:rFonts w:ascii="Times New Roman" w:eastAsia="Calibri" w:hAnsi="Times New Roman" w:cs="Times New Roman"/>
                <w:bCs/>
              </w:rPr>
              <w:t xml:space="preserve"> (в том числе технически</w:t>
            </w:r>
            <w:r w:rsidR="0003590F" w:rsidRPr="000D05D2">
              <w:rPr>
                <w:rFonts w:ascii="Times New Roman" w:eastAsia="Calibri" w:hAnsi="Times New Roman" w:cs="Times New Roman"/>
                <w:bCs/>
              </w:rPr>
              <w:t>х</w:t>
            </w:r>
            <w:r w:rsidR="00087F12" w:rsidRPr="000D05D2">
              <w:rPr>
                <w:rFonts w:ascii="Times New Roman" w:eastAsia="Calibri" w:hAnsi="Times New Roman" w:cs="Times New Roman"/>
                <w:bCs/>
              </w:rPr>
              <w:t xml:space="preserve"> и/или токсикологически</w:t>
            </w:r>
            <w:r w:rsidR="0003590F" w:rsidRPr="000D05D2">
              <w:rPr>
                <w:rFonts w:ascii="Times New Roman" w:eastAsia="Calibri" w:hAnsi="Times New Roman" w:cs="Times New Roman"/>
                <w:bCs/>
              </w:rPr>
              <w:t>х</w:t>
            </w:r>
            <w:r w:rsidR="00087F12" w:rsidRPr="000D05D2">
              <w:rPr>
                <w:rFonts w:ascii="Times New Roman" w:eastAsia="Calibri" w:hAnsi="Times New Roman" w:cs="Times New Roman"/>
                <w:bCs/>
              </w:rPr>
              <w:t>) и/или клинически</w:t>
            </w:r>
            <w:r w:rsidR="0003590F" w:rsidRPr="000D05D2">
              <w:rPr>
                <w:rFonts w:ascii="Times New Roman" w:eastAsia="Calibri" w:hAnsi="Times New Roman" w:cs="Times New Roman"/>
                <w:bCs/>
              </w:rPr>
              <w:t>х</w:t>
            </w:r>
            <w:r w:rsidR="00087F12" w:rsidRPr="000D05D2">
              <w:rPr>
                <w:rFonts w:ascii="Times New Roman" w:eastAsia="Calibri" w:hAnsi="Times New Roman" w:cs="Times New Roman"/>
                <w:bCs/>
              </w:rPr>
              <w:t xml:space="preserve"> испытани</w:t>
            </w:r>
            <w:r w:rsidR="0003590F" w:rsidRPr="000D05D2">
              <w:rPr>
                <w:rFonts w:ascii="Times New Roman" w:eastAsia="Calibri" w:hAnsi="Times New Roman" w:cs="Times New Roman"/>
                <w:bCs/>
              </w:rPr>
              <w:t>й</w:t>
            </w:r>
            <w:r w:rsidR="00087F12" w:rsidRPr="000D05D2">
              <w:rPr>
                <w:rFonts w:ascii="Times New Roman" w:eastAsia="Calibri" w:hAnsi="Times New Roman" w:cs="Times New Roman"/>
                <w:bCs/>
              </w:rPr>
              <w:t>/исследовани</w:t>
            </w:r>
            <w:r w:rsidR="0003590F" w:rsidRPr="000D05D2">
              <w:rPr>
                <w:rFonts w:ascii="Times New Roman" w:eastAsia="Calibri" w:hAnsi="Times New Roman" w:cs="Times New Roman"/>
                <w:bCs/>
              </w:rPr>
              <w:t>й</w:t>
            </w:r>
            <w:r w:rsidR="00087F12" w:rsidRPr="000D05D2">
              <w:rPr>
                <w:rFonts w:ascii="Times New Roman" w:eastAsia="Calibri" w:hAnsi="Times New Roman" w:cs="Times New Roman"/>
                <w:bCs/>
              </w:rPr>
              <w:t xml:space="preserve"> медицинских изделий, лекарственных средств и медицинских технологий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FD6B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2015 - 20</w:t>
            </w:r>
            <w:r w:rsidR="00FD6BA5" w:rsidRPr="000D05D2">
              <w:rPr>
                <w:rFonts w:ascii="Times New Roman" w:eastAsia="Calibri" w:hAnsi="Times New Roman" w:cs="Times New Roman"/>
                <w:bCs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проведение доклинических (в том числе технических и/или токсикологических) и/или клинических испытаний/исследований медицинских изделий, лекарственных средств и медицинских технологий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44153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 xml:space="preserve">1.3.1.1.1.2. </w:t>
            </w:r>
            <w:r w:rsidR="007D71BF" w:rsidRPr="000D05D2">
              <w:rPr>
                <w:rFonts w:ascii="Times New Roman" w:eastAsia="Calibri" w:hAnsi="Times New Roman" w:cs="Times New Roman"/>
                <w:bCs/>
              </w:rPr>
              <w:t xml:space="preserve">Предоставление субсидий организациям медицинской промышленности </w:t>
            </w:r>
            <w:r w:rsidR="00087F12" w:rsidRPr="000D05D2">
              <w:rPr>
                <w:rFonts w:ascii="Times New Roman" w:eastAsia="Calibri" w:hAnsi="Times New Roman" w:cs="Times New Roman"/>
                <w:bCs/>
              </w:rPr>
              <w:t>на разработку и производство образцов продукции медицинских изделий, лекарственных средств и медицинских технологий, готовых к обязательным видам испытаний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FD6B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2015 - 20</w:t>
            </w:r>
            <w:r w:rsidR="00FD6BA5" w:rsidRPr="000D05D2">
              <w:rPr>
                <w:rFonts w:ascii="Times New Roman" w:eastAsia="Calibri" w:hAnsi="Times New Roman" w:cs="Times New Roman"/>
                <w:bCs/>
              </w:rPr>
              <w:t>18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разработка и производство образцов продукции медицинских изделий, лекарственных средств и медицинских технологий, готовых к обязательным видам испытаний</w:t>
            </w:r>
          </w:p>
        </w:tc>
      </w:tr>
      <w:tr w:rsidR="000D05D2" w:rsidRPr="000D05D2" w:rsidTr="00C07297">
        <w:tc>
          <w:tcPr>
            <w:tcW w:w="146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1.3.1.1.2. Задача 2 подпрограммы 3: содействие развитию инфраструктуры медицинской промышленности в Новосибирской области</w:t>
            </w:r>
          </w:p>
        </w:tc>
      </w:tr>
      <w:tr w:rsidR="000D05D2" w:rsidRPr="000D05D2" w:rsidTr="00C07297">
        <w:tblPrEx>
          <w:tblBorders>
            <w:insideH w:val="nil"/>
          </w:tblBorders>
        </w:tblPrEx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7D71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 xml:space="preserve">1.3.1.1.2.1. </w:t>
            </w:r>
            <w:r w:rsidR="007D71BF" w:rsidRPr="000D05D2">
              <w:rPr>
                <w:rFonts w:ascii="Times New Roman" w:eastAsia="Calibri" w:hAnsi="Times New Roman" w:cs="Times New Roman"/>
                <w:bCs/>
              </w:rPr>
              <w:t xml:space="preserve">Предоставление субсидий организациям медицинской промышленности </w:t>
            </w:r>
            <w:r w:rsidR="00087F12" w:rsidRPr="000D05D2">
              <w:rPr>
                <w:rFonts w:ascii="Times New Roman" w:eastAsia="Calibri" w:hAnsi="Times New Roman" w:cs="Times New Roman"/>
                <w:bCs/>
              </w:rPr>
              <w:t>на создание и/или усовершенствование (модернизацию, расширение области аккредитации) специализированных аккредитованных лабораторий по предоставлению услуг организациям, осуществляющим деятельность в сфере разработки и производства медицинских изделий, лекарственных средств и медицинских технологий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FD6BA5" w:rsidP="00FD6BA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2015 - 2017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07297" w:rsidRPr="000D05D2" w:rsidRDefault="00C07297" w:rsidP="00C0729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0D05D2">
              <w:rPr>
                <w:rFonts w:ascii="Times New Roman" w:eastAsia="Calibri" w:hAnsi="Times New Roman" w:cs="Times New Roman"/>
                <w:bCs/>
              </w:rPr>
              <w:t>создание и/или усовершенствование (модернизация, расширение области аккредитации) специализированных аккредитованных лабораторий по предоставлению услуг организациям, осуществляющим деятельность в сфере разработки и производства медицинских изделий, лекарственных средств и медицинских технологий</w:t>
            </w:r>
          </w:p>
        </w:tc>
      </w:tr>
    </w:tbl>
    <w:p w:rsidR="00C07297" w:rsidRPr="000D05D2" w:rsidRDefault="00C72A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05D2">
        <w:rPr>
          <w:rFonts w:ascii="Times New Roman" w:hAnsi="Times New Roman" w:cs="Times New Roman"/>
          <w:sz w:val="28"/>
          <w:szCs w:val="28"/>
        </w:rPr>
        <w:t>».</w:t>
      </w:r>
      <w:bookmarkStart w:id="0" w:name="_GoBack"/>
      <w:bookmarkEnd w:id="0"/>
    </w:p>
    <w:sectPr w:rsidR="00C07297" w:rsidRPr="000D05D2" w:rsidSect="00E746E9">
      <w:pgSz w:w="16838" w:h="11906" w:orient="landscape"/>
      <w:pgMar w:top="127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97"/>
    <w:rsid w:val="0003590F"/>
    <w:rsid w:val="00087F12"/>
    <w:rsid w:val="000D05D2"/>
    <w:rsid w:val="001B2F6A"/>
    <w:rsid w:val="002208FB"/>
    <w:rsid w:val="002E496A"/>
    <w:rsid w:val="003564DB"/>
    <w:rsid w:val="00441534"/>
    <w:rsid w:val="00461F5C"/>
    <w:rsid w:val="004A46DF"/>
    <w:rsid w:val="00596F18"/>
    <w:rsid w:val="005B3A20"/>
    <w:rsid w:val="005F4581"/>
    <w:rsid w:val="00654A44"/>
    <w:rsid w:val="00760A56"/>
    <w:rsid w:val="007C2372"/>
    <w:rsid w:val="007D71BF"/>
    <w:rsid w:val="00820D82"/>
    <w:rsid w:val="00847563"/>
    <w:rsid w:val="008733D6"/>
    <w:rsid w:val="008F3DAC"/>
    <w:rsid w:val="009C22C1"/>
    <w:rsid w:val="00A51706"/>
    <w:rsid w:val="00BA109B"/>
    <w:rsid w:val="00C07297"/>
    <w:rsid w:val="00C72AD6"/>
    <w:rsid w:val="00D46E53"/>
    <w:rsid w:val="00D70229"/>
    <w:rsid w:val="00D84D62"/>
    <w:rsid w:val="00DB754E"/>
    <w:rsid w:val="00E12D7D"/>
    <w:rsid w:val="00E746E9"/>
    <w:rsid w:val="00E76604"/>
    <w:rsid w:val="00E91293"/>
    <w:rsid w:val="00F363E5"/>
    <w:rsid w:val="00FD6BA5"/>
    <w:rsid w:val="00FF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7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C072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7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C072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Писарев Виталий Александрович</dc:creator>
  <cp:lastModifiedBy>Писарев Виталий Александрович</cp:lastModifiedBy>
  <cp:revision>3</cp:revision>
  <dcterms:created xsi:type="dcterms:W3CDTF">2019-01-18T10:05:00Z</dcterms:created>
  <dcterms:modified xsi:type="dcterms:W3CDTF">2019-02-06T11:11:00Z</dcterms:modified>
</cp:coreProperties>
</file>