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32D" w:rsidRDefault="000A432D" w:rsidP="000A432D">
      <w:pPr>
        <w:pStyle w:val="a3"/>
        <w:rPr>
          <w:lang w:val="en-US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2931795</wp:posOffset>
            </wp:positionH>
            <wp:positionV relativeFrom="paragraph">
              <wp:posOffset>-114300</wp:posOffset>
            </wp:positionV>
            <wp:extent cx="558800" cy="660400"/>
            <wp:effectExtent l="0" t="0" r="0" b="6350"/>
            <wp:wrapNone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6000" contrast="5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432D" w:rsidRDefault="000A432D" w:rsidP="000A432D">
      <w:pPr>
        <w:pStyle w:val="a3"/>
        <w:rPr>
          <w:sz w:val="20"/>
          <w:lang w:val="en-US"/>
        </w:rPr>
      </w:pPr>
    </w:p>
    <w:p w:rsidR="000A432D" w:rsidRDefault="000A432D" w:rsidP="000A432D">
      <w:pPr>
        <w:pStyle w:val="a3"/>
        <w:rPr>
          <w:b/>
          <w:bCs/>
        </w:rPr>
      </w:pPr>
    </w:p>
    <w:p w:rsidR="000A432D" w:rsidRPr="00407049" w:rsidRDefault="000A432D" w:rsidP="000A432D">
      <w:pPr>
        <w:rPr>
          <w:sz w:val="28"/>
          <w:szCs w:val="28"/>
        </w:rPr>
      </w:pPr>
    </w:p>
    <w:p w:rsidR="000A432D" w:rsidRPr="00F54B42" w:rsidRDefault="00CB5AF5" w:rsidP="000A432D">
      <w:pPr>
        <w:pStyle w:val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ГОСУДАРСТВЕННАЯ ИНСПЕКЦИЯ ПО ОХРАНЕ ОБЪЕКТОВ КУЛЬТУРНОГО НАСЛЕДИЯ НОВОСИБИРСКОЙ ОБЛАСТИ</w:t>
      </w:r>
    </w:p>
    <w:p w:rsidR="000A432D" w:rsidRDefault="000A432D" w:rsidP="000A432D">
      <w:pPr>
        <w:jc w:val="center"/>
        <w:rPr>
          <w:b/>
          <w:sz w:val="16"/>
        </w:rPr>
      </w:pPr>
    </w:p>
    <w:p w:rsidR="00CB5AF5" w:rsidRDefault="00CB5AF5" w:rsidP="000A432D">
      <w:pPr>
        <w:jc w:val="center"/>
        <w:rPr>
          <w:b/>
          <w:sz w:val="16"/>
        </w:rPr>
      </w:pPr>
    </w:p>
    <w:p w:rsidR="000A432D" w:rsidRDefault="000A432D" w:rsidP="000A432D">
      <w:pPr>
        <w:pStyle w:val="2"/>
        <w:rPr>
          <w:b/>
          <w:sz w:val="36"/>
          <w:szCs w:val="36"/>
        </w:rPr>
      </w:pPr>
      <w:r w:rsidRPr="00F54B42">
        <w:rPr>
          <w:b/>
          <w:sz w:val="36"/>
          <w:szCs w:val="36"/>
        </w:rPr>
        <w:t>ПРИКАЗ</w:t>
      </w:r>
    </w:p>
    <w:p w:rsidR="00CB5AF5" w:rsidRDefault="00CB5AF5" w:rsidP="000A432D">
      <w:pPr>
        <w:rPr>
          <w:sz w:val="28"/>
          <w:szCs w:val="28"/>
        </w:rPr>
      </w:pPr>
    </w:p>
    <w:p w:rsidR="000A432D" w:rsidRDefault="000A432D" w:rsidP="000A432D">
      <w:pPr>
        <w:rPr>
          <w:sz w:val="28"/>
        </w:rPr>
      </w:pPr>
      <w:r w:rsidRPr="001C0FCA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6D5502">
        <w:rPr>
          <w:sz w:val="28"/>
        </w:rPr>
        <w:t xml:space="preserve">      </w:t>
      </w:r>
      <w:r w:rsidR="00C13393">
        <w:rPr>
          <w:sz w:val="28"/>
        </w:rPr>
        <w:tab/>
      </w:r>
      <w:r w:rsidR="006D5502">
        <w:rPr>
          <w:sz w:val="28"/>
        </w:rPr>
        <w:t xml:space="preserve">    </w:t>
      </w:r>
      <w:r w:rsidR="006D5502">
        <w:rPr>
          <w:sz w:val="28"/>
        </w:rPr>
        <w:tab/>
        <w:t xml:space="preserve">          </w:t>
      </w:r>
      <w:r>
        <w:rPr>
          <w:sz w:val="28"/>
        </w:rPr>
        <w:tab/>
        <w:t xml:space="preserve">№ </w:t>
      </w:r>
    </w:p>
    <w:p w:rsidR="000A432D" w:rsidRDefault="000A432D" w:rsidP="000A432D">
      <w:pPr>
        <w:rPr>
          <w:sz w:val="28"/>
        </w:rPr>
      </w:pPr>
    </w:p>
    <w:p w:rsidR="00CB5AF5" w:rsidRDefault="00CB5AF5" w:rsidP="000A432D">
      <w:pPr>
        <w:rPr>
          <w:sz w:val="28"/>
        </w:rPr>
      </w:pPr>
    </w:p>
    <w:p w:rsidR="000A432D" w:rsidRPr="002A688F" w:rsidRDefault="000A432D" w:rsidP="002A688F">
      <w:pPr>
        <w:jc w:val="center"/>
        <w:rPr>
          <w:b/>
          <w:sz w:val="28"/>
          <w:szCs w:val="28"/>
        </w:rPr>
      </w:pPr>
      <w:r w:rsidRPr="002A688F">
        <w:rPr>
          <w:b/>
          <w:sz w:val="28"/>
          <w:szCs w:val="28"/>
        </w:rPr>
        <w:t>Об отказе во включени</w:t>
      </w:r>
      <w:r w:rsidR="00CF425A" w:rsidRPr="002A688F">
        <w:rPr>
          <w:b/>
          <w:sz w:val="28"/>
          <w:szCs w:val="28"/>
        </w:rPr>
        <w:t>и</w:t>
      </w:r>
      <w:r w:rsidRPr="002A688F">
        <w:rPr>
          <w:b/>
          <w:sz w:val="28"/>
          <w:szCs w:val="28"/>
        </w:rPr>
        <w:t xml:space="preserve"> в перечень</w:t>
      </w:r>
      <w:r w:rsidR="000A6DA3" w:rsidRPr="002A688F">
        <w:rPr>
          <w:b/>
          <w:sz w:val="28"/>
          <w:szCs w:val="28"/>
        </w:rPr>
        <w:t xml:space="preserve"> </w:t>
      </w:r>
      <w:r w:rsidRPr="002A688F">
        <w:rPr>
          <w:b/>
          <w:sz w:val="28"/>
          <w:szCs w:val="28"/>
        </w:rPr>
        <w:t>выявленных</w:t>
      </w:r>
      <w:r w:rsidR="003D3830">
        <w:rPr>
          <w:b/>
          <w:sz w:val="28"/>
          <w:szCs w:val="28"/>
        </w:rPr>
        <w:t xml:space="preserve"> </w:t>
      </w:r>
      <w:r w:rsidR="00BD7060" w:rsidRPr="002A688F">
        <w:rPr>
          <w:b/>
          <w:sz w:val="28"/>
          <w:szCs w:val="28"/>
        </w:rPr>
        <w:t>о</w:t>
      </w:r>
      <w:r w:rsidRPr="002A688F">
        <w:rPr>
          <w:b/>
          <w:sz w:val="28"/>
          <w:szCs w:val="28"/>
        </w:rPr>
        <w:t>бъектов</w:t>
      </w:r>
      <w:r w:rsidR="00BD7060" w:rsidRPr="002A688F">
        <w:rPr>
          <w:b/>
          <w:sz w:val="28"/>
          <w:szCs w:val="28"/>
        </w:rPr>
        <w:t xml:space="preserve"> культурного наследия</w:t>
      </w:r>
      <w:r w:rsidR="0054494C">
        <w:rPr>
          <w:b/>
          <w:sz w:val="28"/>
          <w:szCs w:val="28"/>
        </w:rPr>
        <w:t xml:space="preserve">, расположенных на территории Новосибирской области, </w:t>
      </w:r>
      <w:r w:rsidR="000A6DA3" w:rsidRPr="002A688F">
        <w:rPr>
          <w:b/>
          <w:sz w:val="28"/>
          <w:szCs w:val="28"/>
        </w:rPr>
        <w:t>объекта</w:t>
      </w:r>
      <w:r w:rsidR="0054494C">
        <w:rPr>
          <w:b/>
          <w:sz w:val="28"/>
          <w:szCs w:val="28"/>
        </w:rPr>
        <w:t>, обладающего признаками объекта культурного наследия</w:t>
      </w:r>
      <w:r w:rsidR="00BD7060" w:rsidRPr="002A688F">
        <w:rPr>
          <w:b/>
          <w:sz w:val="28"/>
          <w:szCs w:val="28"/>
        </w:rPr>
        <w:t xml:space="preserve"> «</w:t>
      </w:r>
      <w:r w:rsidR="008C490D">
        <w:rPr>
          <w:b/>
          <w:sz w:val="28"/>
          <w:szCs w:val="28"/>
        </w:rPr>
        <w:t>Дом жилой о</w:t>
      </w:r>
      <w:r w:rsidR="003D3830">
        <w:rPr>
          <w:b/>
          <w:sz w:val="28"/>
          <w:szCs w:val="28"/>
        </w:rPr>
        <w:t>дноэтажный</w:t>
      </w:r>
      <w:r w:rsidR="00BD7060" w:rsidRPr="002A688F">
        <w:rPr>
          <w:b/>
          <w:sz w:val="28"/>
          <w:szCs w:val="28"/>
        </w:rPr>
        <w:t>»</w:t>
      </w:r>
      <w:r w:rsidR="0054494C">
        <w:rPr>
          <w:b/>
          <w:sz w:val="28"/>
          <w:szCs w:val="28"/>
        </w:rPr>
        <w:t xml:space="preserve"> </w:t>
      </w:r>
      <w:r w:rsidRPr="002A688F">
        <w:rPr>
          <w:b/>
          <w:sz w:val="28"/>
          <w:szCs w:val="28"/>
        </w:rPr>
        <w:t>расположенн</w:t>
      </w:r>
      <w:r w:rsidR="0054494C">
        <w:rPr>
          <w:b/>
          <w:sz w:val="28"/>
          <w:szCs w:val="28"/>
        </w:rPr>
        <w:t>ого</w:t>
      </w:r>
      <w:r w:rsidRPr="002A688F">
        <w:rPr>
          <w:b/>
          <w:sz w:val="28"/>
          <w:szCs w:val="28"/>
        </w:rPr>
        <w:t xml:space="preserve"> по адресу: </w:t>
      </w:r>
      <w:r w:rsidR="00CB5AF5">
        <w:rPr>
          <w:b/>
          <w:sz w:val="28"/>
          <w:szCs w:val="28"/>
        </w:rPr>
        <w:t>г. </w:t>
      </w:r>
      <w:r w:rsidR="003D3830">
        <w:rPr>
          <w:b/>
          <w:sz w:val="28"/>
          <w:szCs w:val="28"/>
        </w:rPr>
        <w:t>Новосибирск</w:t>
      </w:r>
      <w:r w:rsidRPr="002A688F">
        <w:rPr>
          <w:b/>
          <w:sz w:val="28"/>
          <w:szCs w:val="28"/>
        </w:rPr>
        <w:t>,</w:t>
      </w:r>
      <w:r w:rsidR="000A6DA3" w:rsidRPr="002A688F">
        <w:rPr>
          <w:b/>
          <w:sz w:val="28"/>
          <w:szCs w:val="28"/>
        </w:rPr>
        <w:t xml:space="preserve"> </w:t>
      </w:r>
      <w:r w:rsidR="00BD7060" w:rsidRPr="002A688F">
        <w:rPr>
          <w:b/>
          <w:sz w:val="28"/>
          <w:szCs w:val="28"/>
        </w:rPr>
        <w:t xml:space="preserve">ул. </w:t>
      </w:r>
      <w:proofErr w:type="spellStart"/>
      <w:r w:rsidR="003D3830">
        <w:rPr>
          <w:b/>
          <w:sz w:val="28"/>
          <w:szCs w:val="28"/>
        </w:rPr>
        <w:t>Инская</w:t>
      </w:r>
      <w:proofErr w:type="spellEnd"/>
      <w:r w:rsidR="00BD7060" w:rsidRPr="002A688F">
        <w:rPr>
          <w:b/>
          <w:sz w:val="28"/>
          <w:szCs w:val="28"/>
        </w:rPr>
        <w:t xml:space="preserve">, </w:t>
      </w:r>
      <w:r w:rsidR="003D3830">
        <w:rPr>
          <w:b/>
          <w:sz w:val="28"/>
          <w:szCs w:val="28"/>
        </w:rPr>
        <w:t>1</w:t>
      </w:r>
      <w:r w:rsidR="008C490D">
        <w:rPr>
          <w:b/>
          <w:sz w:val="28"/>
          <w:szCs w:val="28"/>
        </w:rPr>
        <w:t>9</w:t>
      </w:r>
    </w:p>
    <w:p w:rsidR="000A432D" w:rsidRDefault="000A432D" w:rsidP="000A432D">
      <w:pPr>
        <w:rPr>
          <w:sz w:val="28"/>
        </w:rPr>
      </w:pPr>
    </w:p>
    <w:p w:rsidR="00CB5AF5" w:rsidRDefault="00CB5AF5" w:rsidP="000A432D">
      <w:pPr>
        <w:rPr>
          <w:sz w:val="28"/>
        </w:rPr>
      </w:pPr>
    </w:p>
    <w:p w:rsidR="000A432D" w:rsidRPr="006D5502" w:rsidRDefault="000A432D" w:rsidP="006D5502">
      <w:pPr>
        <w:ind w:firstLine="709"/>
        <w:jc w:val="both"/>
        <w:rPr>
          <w:sz w:val="28"/>
          <w:szCs w:val="28"/>
        </w:rPr>
      </w:pPr>
      <w:proofErr w:type="gramStart"/>
      <w:r w:rsidRPr="00AA0C47">
        <w:rPr>
          <w:sz w:val="28"/>
          <w:szCs w:val="28"/>
        </w:rPr>
        <w:t>В соответствии с</w:t>
      </w:r>
      <w:r w:rsidR="00CB5AF5">
        <w:rPr>
          <w:sz w:val="28"/>
          <w:szCs w:val="28"/>
        </w:rPr>
        <w:t xml:space="preserve"> частью </w:t>
      </w:r>
      <w:r w:rsidR="006D5502">
        <w:rPr>
          <w:sz w:val="28"/>
          <w:szCs w:val="28"/>
        </w:rPr>
        <w:t>4</w:t>
      </w:r>
      <w:r w:rsidRPr="00AA0C47">
        <w:rPr>
          <w:sz w:val="28"/>
          <w:szCs w:val="28"/>
        </w:rPr>
        <w:t xml:space="preserve"> стать</w:t>
      </w:r>
      <w:r w:rsidR="006D5502">
        <w:rPr>
          <w:sz w:val="28"/>
          <w:szCs w:val="28"/>
        </w:rPr>
        <w:t>и</w:t>
      </w:r>
      <w:r w:rsidR="00CB5AF5">
        <w:rPr>
          <w:sz w:val="28"/>
          <w:szCs w:val="28"/>
        </w:rPr>
        <w:t> </w:t>
      </w:r>
      <w:r w:rsidR="003D4F59" w:rsidRPr="00AA0C47">
        <w:rPr>
          <w:sz w:val="28"/>
          <w:szCs w:val="28"/>
        </w:rPr>
        <w:t>16.1 Федерального</w:t>
      </w:r>
      <w:r w:rsidRPr="00AA0C47">
        <w:rPr>
          <w:sz w:val="28"/>
          <w:szCs w:val="28"/>
        </w:rPr>
        <w:t xml:space="preserve"> </w:t>
      </w:r>
      <w:r w:rsidR="001A26BC">
        <w:rPr>
          <w:sz w:val="28"/>
          <w:szCs w:val="28"/>
        </w:rPr>
        <w:t>з</w:t>
      </w:r>
      <w:r w:rsidRPr="00AA0C47">
        <w:rPr>
          <w:sz w:val="28"/>
          <w:szCs w:val="28"/>
        </w:rPr>
        <w:t>акона от</w:t>
      </w:r>
      <w:r w:rsidR="00CB5AF5">
        <w:rPr>
          <w:sz w:val="28"/>
          <w:szCs w:val="28"/>
        </w:rPr>
        <w:t> </w:t>
      </w:r>
      <w:r w:rsidRPr="00AA0C47">
        <w:rPr>
          <w:sz w:val="28"/>
          <w:szCs w:val="28"/>
        </w:rPr>
        <w:t>25.</w:t>
      </w:r>
      <w:r w:rsidR="003D4F59" w:rsidRPr="00AA0C47">
        <w:rPr>
          <w:sz w:val="28"/>
          <w:szCs w:val="28"/>
        </w:rPr>
        <w:t>06</w:t>
      </w:r>
      <w:r w:rsidRPr="00AA0C47">
        <w:rPr>
          <w:sz w:val="28"/>
          <w:szCs w:val="28"/>
        </w:rPr>
        <w:t>.200</w:t>
      </w:r>
      <w:r w:rsidR="003D4F59" w:rsidRPr="00AA0C47">
        <w:rPr>
          <w:sz w:val="28"/>
          <w:szCs w:val="28"/>
        </w:rPr>
        <w:t>2</w:t>
      </w:r>
      <w:r w:rsidRPr="00AA0C47">
        <w:rPr>
          <w:sz w:val="28"/>
          <w:szCs w:val="28"/>
        </w:rPr>
        <w:t xml:space="preserve"> №</w:t>
      </w:r>
      <w:r w:rsidR="00CB5AF5">
        <w:rPr>
          <w:sz w:val="28"/>
          <w:szCs w:val="28"/>
        </w:rPr>
        <w:t> </w:t>
      </w:r>
      <w:r w:rsidRPr="00AA0C47">
        <w:rPr>
          <w:sz w:val="28"/>
          <w:szCs w:val="28"/>
        </w:rPr>
        <w:t>7</w:t>
      </w:r>
      <w:r w:rsidR="003D4F59" w:rsidRPr="00AA0C47">
        <w:rPr>
          <w:sz w:val="28"/>
          <w:szCs w:val="28"/>
        </w:rPr>
        <w:t>3</w:t>
      </w:r>
      <w:r w:rsidRPr="00AA0C47">
        <w:rPr>
          <w:sz w:val="28"/>
          <w:szCs w:val="28"/>
        </w:rPr>
        <w:t>-</w:t>
      </w:r>
      <w:r w:rsidR="003D4F59" w:rsidRPr="00AA0C47">
        <w:rPr>
          <w:sz w:val="28"/>
          <w:szCs w:val="28"/>
        </w:rPr>
        <w:t xml:space="preserve">ФЗ «Об объектах культурного наследия (памятниках истории и культуры) народов Российской Федерации», </w:t>
      </w:r>
      <w:r w:rsidR="006D5502">
        <w:rPr>
          <w:sz w:val="28"/>
          <w:szCs w:val="28"/>
        </w:rPr>
        <w:t>пункт</w:t>
      </w:r>
      <w:r w:rsidR="00C13393">
        <w:rPr>
          <w:sz w:val="28"/>
          <w:szCs w:val="28"/>
        </w:rPr>
        <w:t>ом</w:t>
      </w:r>
      <w:r w:rsidR="00CB5AF5">
        <w:rPr>
          <w:sz w:val="28"/>
          <w:szCs w:val="28"/>
        </w:rPr>
        <w:t> </w:t>
      </w:r>
      <w:r w:rsidR="006D5502">
        <w:rPr>
          <w:sz w:val="28"/>
          <w:szCs w:val="28"/>
        </w:rPr>
        <w:t>6 части</w:t>
      </w:r>
      <w:r w:rsidR="00CB5AF5">
        <w:rPr>
          <w:sz w:val="28"/>
          <w:szCs w:val="28"/>
        </w:rPr>
        <w:t> </w:t>
      </w:r>
      <w:r w:rsidR="006D5502">
        <w:rPr>
          <w:sz w:val="28"/>
          <w:szCs w:val="28"/>
        </w:rPr>
        <w:t>1 статьи</w:t>
      </w:r>
      <w:r w:rsidR="00CB5AF5">
        <w:rPr>
          <w:sz w:val="28"/>
          <w:szCs w:val="28"/>
        </w:rPr>
        <w:t> </w:t>
      </w:r>
      <w:r w:rsidR="003D4F59" w:rsidRPr="00AA0C47">
        <w:rPr>
          <w:sz w:val="28"/>
          <w:szCs w:val="28"/>
        </w:rPr>
        <w:t xml:space="preserve">5, </w:t>
      </w:r>
      <w:r w:rsidR="006D5502">
        <w:rPr>
          <w:sz w:val="28"/>
          <w:szCs w:val="28"/>
        </w:rPr>
        <w:t>частью</w:t>
      </w:r>
      <w:r w:rsidR="00CB5AF5">
        <w:rPr>
          <w:sz w:val="28"/>
          <w:szCs w:val="28"/>
        </w:rPr>
        <w:t> </w:t>
      </w:r>
      <w:r w:rsidR="006D5502">
        <w:rPr>
          <w:sz w:val="28"/>
          <w:szCs w:val="28"/>
        </w:rPr>
        <w:t>2 статьи</w:t>
      </w:r>
      <w:r w:rsidR="00CB5AF5">
        <w:rPr>
          <w:sz w:val="28"/>
          <w:szCs w:val="28"/>
        </w:rPr>
        <w:t> </w:t>
      </w:r>
      <w:r w:rsidR="003D4F59" w:rsidRPr="00AA0C47">
        <w:rPr>
          <w:sz w:val="28"/>
          <w:szCs w:val="28"/>
        </w:rPr>
        <w:t>6.1 Закона Новосибирской области от</w:t>
      </w:r>
      <w:r w:rsidR="00F05009">
        <w:rPr>
          <w:sz w:val="28"/>
          <w:szCs w:val="28"/>
        </w:rPr>
        <w:t> </w:t>
      </w:r>
      <w:r w:rsidR="003D4F59" w:rsidRPr="00AA0C47">
        <w:rPr>
          <w:sz w:val="28"/>
          <w:szCs w:val="28"/>
        </w:rPr>
        <w:t>25.12.2006 №</w:t>
      </w:r>
      <w:r w:rsidR="00CB5AF5">
        <w:rPr>
          <w:sz w:val="28"/>
          <w:szCs w:val="28"/>
        </w:rPr>
        <w:t> </w:t>
      </w:r>
      <w:r w:rsidR="003D4F59" w:rsidRPr="00AA0C47">
        <w:rPr>
          <w:sz w:val="28"/>
          <w:szCs w:val="28"/>
        </w:rPr>
        <w:t xml:space="preserve">79-ОЗ </w:t>
      </w:r>
      <w:r w:rsidRPr="00AA0C47">
        <w:rPr>
          <w:sz w:val="28"/>
          <w:szCs w:val="28"/>
        </w:rPr>
        <w:t>«Об объектах культурного наследия (памятниках истории и культуры) народов Российской Федерации, расположенных на территории Нов</w:t>
      </w:r>
      <w:r w:rsidR="00223CA7">
        <w:rPr>
          <w:sz w:val="28"/>
          <w:szCs w:val="28"/>
        </w:rPr>
        <w:t>осибирской области», пунктом</w:t>
      </w:r>
      <w:r w:rsidR="00CB5AF5">
        <w:rPr>
          <w:sz w:val="28"/>
          <w:szCs w:val="28"/>
        </w:rPr>
        <w:t> </w:t>
      </w:r>
      <w:r w:rsidR="00223CA7">
        <w:rPr>
          <w:sz w:val="28"/>
          <w:szCs w:val="28"/>
        </w:rPr>
        <w:t xml:space="preserve">9 </w:t>
      </w:r>
      <w:r w:rsidR="006061F0">
        <w:rPr>
          <w:sz w:val="28"/>
          <w:szCs w:val="28"/>
        </w:rPr>
        <w:t>П</w:t>
      </w:r>
      <w:r w:rsidRPr="00AA0C47">
        <w:rPr>
          <w:sz w:val="28"/>
          <w:szCs w:val="28"/>
        </w:rPr>
        <w:t xml:space="preserve">оложения о </w:t>
      </w:r>
      <w:r w:rsidR="00CB5AF5">
        <w:rPr>
          <w:sz w:val="28"/>
          <w:szCs w:val="28"/>
        </w:rPr>
        <w:t>государственной</w:t>
      </w:r>
      <w:proofErr w:type="gramEnd"/>
      <w:r w:rsidR="00CB5AF5">
        <w:rPr>
          <w:sz w:val="28"/>
          <w:szCs w:val="28"/>
        </w:rPr>
        <w:t xml:space="preserve"> инспекции по охране объектов культурного наследия</w:t>
      </w:r>
      <w:r w:rsidRPr="00AA0C47">
        <w:rPr>
          <w:sz w:val="28"/>
          <w:szCs w:val="28"/>
        </w:rPr>
        <w:t xml:space="preserve"> Новосибирской области, утвержденного постановлением Правительства Новосибирской области от</w:t>
      </w:r>
      <w:r w:rsidR="00E75EA4">
        <w:rPr>
          <w:sz w:val="28"/>
          <w:szCs w:val="28"/>
        </w:rPr>
        <w:t> </w:t>
      </w:r>
      <w:r w:rsidRPr="00AA0C47">
        <w:rPr>
          <w:sz w:val="28"/>
          <w:szCs w:val="28"/>
        </w:rPr>
        <w:t>2</w:t>
      </w:r>
      <w:r w:rsidR="00E75EA4">
        <w:rPr>
          <w:sz w:val="28"/>
          <w:szCs w:val="28"/>
        </w:rPr>
        <w:t>9</w:t>
      </w:r>
      <w:r w:rsidRPr="00AA0C47">
        <w:rPr>
          <w:sz w:val="28"/>
          <w:szCs w:val="28"/>
        </w:rPr>
        <w:t>.12.201</w:t>
      </w:r>
      <w:r w:rsidR="00E75EA4">
        <w:rPr>
          <w:sz w:val="28"/>
          <w:szCs w:val="28"/>
        </w:rPr>
        <w:t>8</w:t>
      </w:r>
      <w:r w:rsidRPr="00AA0C47">
        <w:rPr>
          <w:sz w:val="28"/>
          <w:szCs w:val="28"/>
        </w:rPr>
        <w:t xml:space="preserve"> №</w:t>
      </w:r>
      <w:r w:rsidR="00E75EA4">
        <w:rPr>
          <w:sz w:val="28"/>
          <w:szCs w:val="28"/>
        </w:rPr>
        <w:t> 576</w:t>
      </w:r>
      <w:r w:rsidRPr="00AA0C47">
        <w:rPr>
          <w:sz w:val="28"/>
          <w:szCs w:val="28"/>
        </w:rPr>
        <w:t>-п,</w:t>
      </w:r>
      <w:r w:rsidR="003D4F59" w:rsidRPr="00AA0C47">
        <w:rPr>
          <w:sz w:val="28"/>
          <w:szCs w:val="28"/>
        </w:rPr>
        <w:t xml:space="preserve"> на основании заключения</w:t>
      </w:r>
      <w:r w:rsidR="00AA0C47" w:rsidRPr="00AA0C47">
        <w:rPr>
          <w:sz w:val="28"/>
          <w:szCs w:val="28"/>
        </w:rPr>
        <w:t xml:space="preserve"> по </w:t>
      </w:r>
      <w:r w:rsidR="006D5502">
        <w:rPr>
          <w:sz w:val="28"/>
          <w:szCs w:val="28"/>
        </w:rPr>
        <w:t>результатам проведения работ по установлению</w:t>
      </w:r>
      <w:r w:rsidR="00AA0C47" w:rsidRPr="00AA0C47">
        <w:rPr>
          <w:sz w:val="28"/>
          <w:szCs w:val="28"/>
        </w:rPr>
        <w:t xml:space="preserve"> историко-</w:t>
      </w:r>
      <w:r w:rsidR="00AA0C47">
        <w:rPr>
          <w:sz w:val="28"/>
          <w:szCs w:val="28"/>
        </w:rPr>
        <w:t>культурной ценности объекта, обладающего признаками объекта культурного наследия</w:t>
      </w:r>
      <w:r w:rsidR="006D5502">
        <w:rPr>
          <w:sz w:val="28"/>
          <w:szCs w:val="28"/>
        </w:rPr>
        <w:t xml:space="preserve"> «Дом жилой одноэтажный», </w:t>
      </w:r>
      <w:r w:rsidR="00E75EA4">
        <w:rPr>
          <w:sz w:val="28"/>
          <w:szCs w:val="28"/>
        </w:rPr>
        <w:t xml:space="preserve">расположенного по адресу: </w:t>
      </w:r>
      <w:r w:rsidR="006D5502" w:rsidRPr="006D5502">
        <w:rPr>
          <w:sz w:val="28"/>
          <w:szCs w:val="28"/>
        </w:rPr>
        <w:t>г.</w:t>
      </w:r>
      <w:r w:rsidR="00E75EA4">
        <w:rPr>
          <w:sz w:val="28"/>
          <w:szCs w:val="28"/>
        </w:rPr>
        <w:t> </w:t>
      </w:r>
      <w:r w:rsidR="006D5502" w:rsidRPr="006D5502">
        <w:rPr>
          <w:sz w:val="28"/>
          <w:szCs w:val="28"/>
        </w:rPr>
        <w:t>Новосибирск, ул.</w:t>
      </w:r>
      <w:r w:rsidR="00E75EA4">
        <w:rPr>
          <w:sz w:val="28"/>
          <w:szCs w:val="28"/>
        </w:rPr>
        <w:t> </w:t>
      </w:r>
      <w:proofErr w:type="spellStart"/>
      <w:r w:rsidR="006D5502" w:rsidRPr="006D5502">
        <w:rPr>
          <w:sz w:val="28"/>
          <w:szCs w:val="28"/>
        </w:rPr>
        <w:t>Инская</w:t>
      </w:r>
      <w:proofErr w:type="spellEnd"/>
      <w:r w:rsidR="006D5502" w:rsidRPr="006D5502">
        <w:rPr>
          <w:sz w:val="28"/>
          <w:szCs w:val="28"/>
        </w:rPr>
        <w:t>,</w:t>
      </w:r>
      <w:r w:rsidR="00E75EA4">
        <w:rPr>
          <w:sz w:val="28"/>
          <w:szCs w:val="28"/>
        </w:rPr>
        <w:t> </w:t>
      </w:r>
      <w:r w:rsidR="006D5502" w:rsidRPr="006D5502">
        <w:rPr>
          <w:sz w:val="28"/>
          <w:szCs w:val="28"/>
        </w:rPr>
        <w:t>19</w:t>
      </w:r>
      <w:r w:rsidR="00AA0C47">
        <w:rPr>
          <w:sz w:val="28"/>
          <w:szCs w:val="28"/>
        </w:rPr>
        <w:t>, от</w:t>
      </w:r>
      <w:r w:rsidR="006D5502">
        <w:rPr>
          <w:sz w:val="28"/>
          <w:szCs w:val="28"/>
        </w:rPr>
        <w:t> </w:t>
      </w:r>
      <w:r w:rsidR="00106F20">
        <w:rPr>
          <w:sz w:val="28"/>
          <w:szCs w:val="28"/>
        </w:rPr>
        <w:t>28</w:t>
      </w:r>
      <w:r w:rsidR="00AA0C47">
        <w:rPr>
          <w:sz w:val="28"/>
          <w:szCs w:val="28"/>
        </w:rPr>
        <w:t>.0</w:t>
      </w:r>
      <w:r w:rsidR="00106F20">
        <w:rPr>
          <w:sz w:val="28"/>
          <w:szCs w:val="28"/>
        </w:rPr>
        <w:t>9</w:t>
      </w:r>
      <w:r w:rsidR="00AA0C47">
        <w:rPr>
          <w:sz w:val="28"/>
          <w:szCs w:val="28"/>
        </w:rPr>
        <w:t xml:space="preserve">.2018 № </w:t>
      </w:r>
      <w:r w:rsidR="00106F20">
        <w:rPr>
          <w:sz w:val="28"/>
          <w:szCs w:val="28"/>
        </w:rPr>
        <w:t>24</w:t>
      </w:r>
      <w:r w:rsidR="00AA0C47">
        <w:rPr>
          <w:sz w:val="28"/>
          <w:szCs w:val="28"/>
        </w:rPr>
        <w:t>/08,</w:t>
      </w:r>
      <w:r w:rsidR="00CD37F3">
        <w:rPr>
          <w:sz w:val="28"/>
          <w:szCs w:val="28"/>
        </w:rPr>
        <w:t xml:space="preserve"> </w:t>
      </w:r>
      <w:proofErr w:type="gramStart"/>
      <w:r w:rsidR="00CD37F3" w:rsidRPr="00CD37F3">
        <w:rPr>
          <w:b/>
          <w:sz w:val="28"/>
        </w:rPr>
        <w:t>п</w:t>
      </w:r>
      <w:proofErr w:type="gramEnd"/>
      <w:r w:rsidR="00CD37F3">
        <w:rPr>
          <w:b/>
          <w:sz w:val="28"/>
        </w:rPr>
        <w:t xml:space="preserve"> </w:t>
      </w:r>
      <w:r w:rsidR="00CD37F3" w:rsidRPr="00CD37F3">
        <w:rPr>
          <w:b/>
          <w:sz w:val="28"/>
        </w:rPr>
        <w:t>р</w:t>
      </w:r>
      <w:r w:rsidR="00CD37F3">
        <w:rPr>
          <w:b/>
          <w:sz w:val="28"/>
        </w:rPr>
        <w:t xml:space="preserve"> </w:t>
      </w:r>
      <w:r w:rsidR="00CD37F3" w:rsidRPr="00CD37F3">
        <w:rPr>
          <w:b/>
          <w:sz w:val="28"/>
        </w:rPr>
        <w:t>и</w:t>
      </w:r>
      <w:r w:rsidR="00CD37F3">
        <w:rPr>
          <w:b/>
          <w:sz w:val="28"/>
        </w:rPr>
        <w:t xml:space="preserve"> </w:t>
      </w:r>
      <w:r w:rsidR="00CD37F3" w:rsidRPr="00CD37F3">
        <w:rPr>
          <w:b/>
          <w:sz w:val="28"/>
        </w:rPr>
        <w:t>к</w:t>
      </w:r>
      <w:r w:rsidR="00CD37F3">
        <w:rPr>
          <w:b/>
          <w:sz w:val="28"/>
        </w:rPr>
        <w:t xml:space="preserve"> </w:t>
      </w:r>
      <w:r w:rsidR="00CD37F3" w:rsidRPr="00CD37F3">
        <w:rPr>
          <w:b/>
          <w:sz w:val="28"/>
        </w:rPr>
        <w:t>а</w:t>
      </w:r>
      <w:r w:rsidR="00CD37F3">
        <w:rPr>
          <w:b/>
          <w:sz w:val="28"/>
        </w:rPr>
        <w:t xml:space="preserve"> </w:t>
      </w:r>
      <w:r w:rsidR="00CD37F3" w:rsidRPr="00CD37F3">
        <w:rPr>
          <w:b/>
          <w:sz w:val="28"/>
        </w:rPr>
        <w:t>з</w:t>
      </w:r>
      <w:r w:rsidR="00CD37F3">
        <w:rPr>
          <w:b/>
          <w:sz w:val="28"/>
        </w:rPr>
        <w:t xml:space="preserve"> </w:t>
      </w:r>
      <w:r w:rsidR="00CD37F3" w:rsidRPr="00CD37F3">
        <w:rPr>
          <w:b/>
          <w:sz w:val="28"/>
        </w:rPr>
        <w:t>ы</w:t>
      </w:r>
      <w:r w:rsidR="00CD37F3">
        <w:rPr>
          <w:b/>
          <w:sz w:val="28"/>
        </w:rPr>
        <w:t xml:space="preserve"> </w:t>
      </w:r>
      <w:r w:rsidR="00CD37F3" w:rsidRPr="00CD37F3">
        <w:rPr>
          <w:b/>
          <w:sz w:val="28"/>
        </w:rPr>
        <w:t>в</w:t>
      </w:r>
      <w:r w:rsidR="00CD37F3">
        <w:rPr>
          <w:b/>
          <w:sz w:val="28"/>
        </w:rPr>
        <w:t xml:space="preserve"> </w:t>
      </w:r>
      <w:r w:rsidR="00CD37F3" w:rsidRPr="00CD37F3">
        <w:rPr>
          <w:b/>
          <w:sz w:val="28"/>
        </w:rPr>
        <w:t>а</w:t>
      </w:r>
      <w:r w:rsidR="00CD37F3">
        <w:rPr>
          <w:b/>
          <w:sz w:val="28"/>
        </w:rPr>
        <w:t xml:space="preserve"> </w:t>
      </w:r>
      <w:r w:rsidR="00CD37F3" w:rsidRPr="00CD37F3">
        <w:rPr>
          <w:b/>
          <w:sz w:val="28"/>
        </w:rPr>
        <w:t>ю</w:t>
      </w:r>
      <w:r>
        <w:rPr>
          <w:sz w:val="28"/>
        </w:rPr>
        <w:t>:</w:t>
      </w:r>
      <w:r w:rsidR="002A688F">
        <w:rPr>
          <w:sz w:val="28"/>
        </w:rPr>
        <w:t xml:space="preserve"> </w:t>
      </w:r>
    </w:p>
    <w:p w:rsidR="00CF425A" w:rsidRPr="00CF425A" w:rsidRDefault="00482E89" w:rsidP="00CF425A">
      <w:pPr>
        <w:pStyle w:val="aa"/>
        <w:tabs>
          <w:tab w:val="left" w:pos="637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F425A">
        <w:rPr>
          <w:sz w:val="28"/>
          <w:szCs w:val="28"/>
        </w:rPr>
        <w:t>Отказать во включении в перечень выявленных объектов культурного наследия</w:t>
      </w:r>
      <w:r w:rsidR="00AA0C47">
        <w:rPr>
          <w:sz w:val="28"/>
          <w:szCs w:val="28"/>
        </w:rPr>
        <w:t>, расположенных на т</w:t>
      </w:r>
      <w:r w:rsidR="002C3583">
        <w:rPr>
          <w:sz w:val="28"/>
          <w:szCs w:val="28"/>
        </w:rPr>
        <w:t>ерритории Новосибирской области</w:t>
      </w:r>
      <w:r w:rsidR="003D192E">
        <w:rPr>
          <w:sz w:val="28"/>
          <w:szCs w:val="28"/>
        </w:rPr>
        <w:t xml:space="preserve">, </w:t>
      </w:r>
      <w:r w:rsidR="002C3583">
        <w:rPr>
          <w:sz w:val="28"/>
          <w:szCs w:val="28"/>
        </w:rPr>
        <w:t>объекта</w:t>
      </w:r>
      <w:r w:rsidR="008C490D">
        <w:rPr>
          <w:sz w:val="28"/>
          <w:szCs w:val="28"/>
        </w:rPr>
        <w:t xml:space="preserve"> </w:t>
      </w:r>
      <w:r w:rsidR="008C490D" w:rsidRPr="008C490D">
        <w:rPr>
          <w:sz w:val="28"/>
          <w:szCs w:val="28"/>
        </w:rPr>
        <w:t>«Дом жилой одноэтажный»</w:t>
      </w:r>
      <w:r w:rsidR="00CF425A">
        <w:rPr>
          <w:sz w:val="28"/>
          <w:szCs w:val="28"/>
        </w:rPr>
        <w:t>,</w:t>
      </w:r>
      <w:r w:rsidR="002C3583">
        <w:rPr>
          <w:sz w:val="28"/>
          <w:szCs w:val="28"/>
        </w:rPr>
        <w:t xml:space="preserve"> расположенн</w:t>
      </w:r>
      <w:r w:rsidR="003D192E">
        <w:rPr>
          <w:sz w:val="28"/>
          <w:szCs w:val="28"/>
        </w:rPr>
        <w:t>ого</w:t>
      </w:r>
      <w:bookmarkStart w:id="0" w:name="_GoBack"/>
      <w:bookmarkEnd w:id="0"/>
      <w:r w:rsidR="002C3583">
        <w:rPr>
          <w:sz w:val="28"/>
          <w:szCs w:val="28"/>
        </w:rPr>
        <w:t xml:space="preserve"> по адресу:</w:t>
      </w:r>
      <w:r w:rsidR="00CF425A">
        <w:rPr>
          <w:sz w:val="28"/>
          <w:szCs w:val="28"/>
        </w:rPr>
        <w:t xml:space="preserve"> </w:t>
      </w:r>
      <w:r w:rsidR="008C490D" w:rsidRPr="008C490D">
        <w:rPr>
          <w:sz w:val="28"/>
          <w:szCs w:val="28"/>
        </w:rPr>
        <w:t>г.</w:t>
      </w:r>
      <w:r>
        <w:rPr>
          <w:sz w:val="28"/>
          <w:szCs w:val="28"/>
        </w:rPr>
        <w:t> </w:t>
      </w:r>
      <w:r w:rsidR="008C490D" w:rsidRPr="008C490D">
        <w:rPr>
          <w:sz w:val="28"/>
          <w:szCs w:val="28"/>
        </w:rPr>
        <w:t>Новосибирск, ул.</w:t>
      </w:r>
      <w:r>
        <w:rPr>
          <w:sz w:val="28"/>
          <w:szCs w:val="28"/>
        </w:rPr>
        <w:t> </w:t>
      </w:r>
      <w:proofErr w:type="spellStart"/>
      <w:r w:rsidR="008C490D" w:rsidRPr="008C490D">
        <w:rPr>
          <w:sz w:val="28"/>
          <w:szCs w:val="28"/>
        </w:rPr>
        <w:t>Инская</w:t>
      </w:r>
      <w:proofErr w:type="spellEnd"/>
      <w:r w:rsidR="008C490D" w:rsidRPr="008C490D">
        <w:rPr>
          <w:sz w:val="28"/>
          <w:szCs w:val="28"/>
        </w:rPr>
        <w:t>,</w:t>
      </w:r>
      <w:r>
        <w:rPr>
          <w:sz w:val="28"/>
          <w:szCs w:val="28"/>
        </w:rPr>
        <w:t> </w:t>
      </w:r>
      <w:r w:rsidR="008C490D" w:rsidRPr="008C490D">
        <w:rPr>
          <w:sz w:val="28"/>
          <w:szCs w:val="28"/>
        </w:rPr>
        <w:t xml:space="preserve">19 </w:t>
      </w:r>
      <w:r w:rsidR="00AA0C47">
        <w:rPr>
          <w:sz w:val="28"/>
          <w:szCs w:val="28"/>
        </w:rPr>
        <w:t xml:space="preserve">(далее </w:t>
      </w:r>
      <w:r w:rsidR="006D5502">
        <w:rPr>
          <w:sz w:val="28"/>
          <w:szCs w:val="28"/>
        </w:rPr>
        <w:noBreakHyphen/>
        <w:t xml:space="preserve"> О</w:t>
      </w:r>
      <w:r w:rsidR="00AA0C47">
        <w:rPr>
          <w:sz w:val="28"/>
          <w:szCs w:val="28"/>
        </w:rPr>
        <w:t>бъект)</w:t>
      </w:r>
      <w:r w:rsidR="00CF425A">
        <w:rPr>
          <w:sz w:val="28"/>
          <w:szCs w:val="28"/>
        </w:rPr>
        <w:t>.</w:t>
      </w:r>
    </w:p>
    <w:p w:rsidR="000A432D" w:rsidRPr="005A6E3F" w:rsidRDefault="00482E89" w:rsidP="007F58EA">
      <w:pPr>
        <w:tabs>
          <w:tab w:val="left" w:pos="637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AA0C47">
        <w:rPr>
          <w:sz w:val="28"/>
          <w:szCs w:val="28"/>
        </w:rPr>
        <w:t>Исключить Объект из списка объектов, обладающих признаками объектов культурного наследия.</w:t>
      </w:r>
    </w:p>
    <w:p w:rsidR="000A432D" w:rsidRDefault="007F58EA" w:rsidP="000A432D">
      <w:pPr>
        <w:ind w:firstLine="708"/>
        <w:jc w:val="both"/>
        <w:rPr>
          <w:sz w:val="28"/>
        </w:rPr>
      </w:pPr>
      <w:r>
        <w:rPr>
          <w:sz w:val="28"/>
          <w:szCs w:val="28"/>
        </w:rPr>
        <w:t>3.</w:t>
      </w:r>
      <w:r w:rsidR="00482E89">
        <w:rPr>
          <w:sz w:val="28"/>
          <w:szCs w:val="28"/>
        </w:rPr>
        <w:t> </w:t>
      </w:r>
      <w:r w:rsidR="00482E89" w:rsidRPr="00EB3E54">
        <w:rPr>
          <w:bCs/>
          <w:sz w:val="28"/>
          <w:szCs w:val="28"/>
        </w:rPr>
        <w:t>Отделу государственн</w:t>
      </w:r>
      <w:r w:rsidR="00482E89">
        <w:rPr>
          <w:bCs/>
          <w:sz w:val="28"/>
          <w:szCs w:val="28"/>
        </w:rPr>
        <w:t>ой охраны, использования и популяризации объектов культурного наследия (А.А. Ворсин)</w:t>
      </w:r>
      <w:r w:rsidR="00482E89">
        <w:rPr>
          <w:sz w:val="28"/>
        </w:rPr>
        <w:t>:</w:t>
      </w:r>
    </w:p>
    <w:p w:rsidR="00482E89" w:rsidRPr="00407049" w:rsidRDefault="00482E89" w:rsidP="000A432D">
      <w:pPr>
        <w:ind w:firstLine="708"/>
        <w:jc w:val="both"/>
        <w:rPr>
          <w:sz w:val="28"/>
          <w:szCs w:val="28"/>
        </w:rPr>
      </w:pPr>
      <w:r>
        <w:rPr>
          <w:sz w:val="28"/>
        </w:rPr>
        <w:t>1) </w:t>
      </w:r>
      <w:r w:rsidRPr="00482E89">
        <w:rPr>
          <w:sz w:val="28"/>
        </w:rPr>
        <w:t>не позднее 3 рабочих дней со дня издания настоящего приказа информировать заявителя о принятом решении с приложением копии настоящего приказа.</w:t>
      </w:r>
    </w:p>
    <w:p w:rsidR="000A432D" w:rsidRDefault="000A6DA3" w:rsidP="000A43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A432D" w:rsidRPr="00407049">
        <w:rPr>
          <w:sz w:val="28"/>
          <w:szCs w:val="28"/>
        </w:rPr>
        <w:t>.</w:t>
      </w:r>
      <w:r w:rsidR="000A432D">
        <w:rPr>
          <w:sz w:val="28"/>
          <w:szCs w:val="28"/>
        </w:rPr>
        <w:t> </w:t>
      </w:r>
      <w:r w:rsidR="00482E89" w:rsidRPr="00482E89">
        <w:rPr>
          <w:sz w:val="28"/>
          <w:szCs w:val="28"/>
        </w:rPr>
        <w:t>Отделу обеспечения бюджетного процесса и деятельности (</w:t>
      </w:r>
      <w:r w:rsidR="00482E89">
        <w:rPr>
          <w:sz w:val="28"/>
          <w:szCs w:val="28"/>
        </w:rPr>
        <w:t>Г</w:t>
      </w:r>
      <w:r w:rsidR="00482E89" w:rsidRPr="00482E89">
        <w:rPr>
          <w:sz w:val="28"/>
          <w:szCs w:val="28"/>
        </w:rPr>
        <w:t>.</w:t>
      </w:r>
      <w:r w:rsidR="00482E89">
        <w:rPr>
          <w:sz w:val="28"/>
          <w:szCs w:val="28"/>
        </w:rPr>
        <w:t>М</w:t>
      </w:r>
      <w:r w:rsidR="00482E89" w:rsidRPr="00482E89">
        <w:rPr>
          <w:sz w:val="28"/>
          <w:szCs w:val="28"/>
        </w:rPr>
        <w:t>.</w:t>
      </w:r>
      <w:r w:rsidR="00482E89">
        <w:rPr>
          <w:sz w:val="28"/>
          <w:szCs w:val="28"/>
        </w:rPr>
        <w:t> </w:t>
      </w:r>
      <w:proofErr w:type="spellStart"/>
      <w:r w:rsidR="00482E89">
        <w:rPr>
          <w:sz w:val="28"/>
          <w:szCs w:val="28"/>
        </w:rPr>
        <w:t>Купцова</w:t>
      </w:r>
      <w:proofErr w:type="spellEnd"/>
      <w:r w:rsidR="00482E89" w:rsidRPr="00482E89">
        <w:rPr>
          <w:sz w:val="28"/>
          <w:szCs w:val="28"/>
        </w:rPr>
        <w:t>):</w:t>
      </w:r>
    </w:p>
    <w:p w:rsidR="00482E89" w:rsidRDefault="00482E89" w:rsidP="0048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 не позднее 1 рабочего дня со дня издания настоящего приказа</w:t>
      </w:r>
      <w:r w:rsidRPr="001F2256">
        <w:rPr>
          <w:sz w:val="28"/>
          <w:szCs w:val="28"/>
        </w:rPr>
        <w:t xml:space="preserve"> обеспечить</w:t>
      </w:r>
      <w:r>
        <w:rPr>
          <w:sz w:val="28"/>
          <w:szCs w:val="28"/>
        </w:rPr>
        <w:t xml:space="preserve"> </w:t>
      </w:r>
      <w:r w:rsidRPr="001F2256">
        <w:rPr>
          <w:sz w:val="28"/>
          <w:szCs w:val="28"/>
        </w:rPr>
        <w:t>рассылку</w:t>
      </w:r>
      <w:r>
        <w:rPr>
          <w:sz w:val="28"/>
          <w:szCs w:val="28"/>
        </w:rPr>
        <w:t xml:space="preserve"> настоящего приказа</w:t>
      </w:r>
      <w:r w:rsidRPr="001F2256">
        <w:rPr>
          <w:sz w:val="28"/>
          <w:szCs w:val="28"/>
        </w:rPr>
        <w:t xml:space="preserve">, </w:t>
      </w:r>
      <w:r>
        <w:rPr>
          <w:sz w:val="28"/>
          <w:szCs w:val="28"/>
        </w:rPr>
        <w:t>ознакомление с ним ответственных лиц в системе электронного документооборота;</w:t>
      </w:r>
    </w:p>
    <w:p w:rsidR="00482E89" w:rsidRDefault="00482E89" w:rsidP="0048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не позднее 3 рабочих дней со дня издания настоящего приказа </w:t>
      </w:r>
      <w:r w:rsidRPr="001F2256">
        <w:rPr>
          <w:sz w:val="28"/>
          <w:szCs w:val="28"/>
        </w:rPr>
        <w:t xml:space="preserve">разместить на официальном сайте </w:t>
      </w:r>
      <w:r>
        <w:rPr>
          <w:sz w:val="28"/>
          <w:szCs w:val="28"/>
        </w:rPr>
        <w:t>государственной инспекции по охране объектов культурного наследия Новосибирской области</w:t>
      </w:r>
      <w:r w:rsidRPr="001F2256">
        <w:rPr>
          <w:sz w:val="28"/>
          <w:szCs w:val="28"/>
        </w:rPr>
        <w:t xml:space="preserve"> в информационно-телекоммуникационной сети «Интернет»</w:t>
      </w:r>
      <w:r>
        <w:rPr>
          <w:sz w:val="28"/>
          <w:szCs w:val="28"/>
        </w:rPr>
        <w:t>:</w:t>
      </w:r>
    </w:p>
    <w:p w:rsidR="00482E89" w:rsidRDefault="00482E89" w:rsidP="0048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 настоящий приказ </w:t>
      </w:r>
      <w:r w:rsidRPr="001F2256">
        <w:rPr>
          <w:sz w:val="28"/>
          <w:szCs w:val="28"/>
        </w:rPr>
        <w:t>в разделе «Правовые акты»</w:t>
      </w:r>
      <w:r>
        <w:rPr>
          <w:sz w:val="28"/>
          <w:szCs w:val="28"/>
        </w:rPr>
        <w:t>;</w:t>
      </w:r>
    </w:p>
    <w:p w:rsidR="00482E89" w:rsidRDefault="00482E89" w:rsidP="00482E89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Отчет ГАУ НСО НПЦ</w:t>
      </w:r>
      <w:r w:rsidRPr="00844612">
        <w:rPr>
          <w:sz w:val="28"/>
          <w:szCs w:val="28"/>
        </w:rPr>
        <w:t xml:space="preserve"> </w:t>
      </w:r>
      <w:r>
        <w:rPr>
          <w:sz w:val="28"/>
          <w:szCs w:val="28"/>
        </w:rPr>
        <w:t>в разделе «Деятельность/установление историко-культурной ценности»;</w:t>
      </w:r>
    </w:p>
    <w:p w:rsidR="00482E89" w:rsidRDefault="00482E89" w:rsidP="00482E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информацию о принятом решении в разделе «Новости».</w:t>
      </w:r>
    </w:p>
    <w:p w:rsidR="00482E89" w:rsidRDefault="00482E89" w:rsidP="00482E89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5. 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приказа оставляю за собой.</w:t>
      </w:r>
    </w:p>
    <w:p w:rsidR="00482E89" w:rsidRDefault="00482E89" w:rsidP="000A432D">
      <w:pPr>
        <w:ind w:firstLine="708"/>
        <w:jc w:val="both"/>
        <w:rPr>
          <w:sz w:val="28"/>
        </w:rPr>
      </w:pPr>
    </w:p>
    <w:p w:rsidR="00CD37F3" w:rsidRDefault="00CD37F3" w:rsidP="000A432D">
      <w:pPr>
        <w:jc w:val="both"/>
        <w:rPr>
          <w:sz w:val="28"/>
          <w:szCs w:val="28"/>
        </w:rPr>
      </w:pPr>
    </w:p>
    <w:p w:rsidR="009F2A22" w:rsidRDefault="00E170A4" w:rsidP="00714358">
      <w:pPr>
        <w:pStyle w:val="3"/>
        <w:rPr>
          <w:sz w:val="28"/>
          <w:szCs w:val="28"/>
        </w:rPr>
      </w:pPr>
      <w:r>
        <w:rPr>
          <w:sz w:val="28"/>
          <w:szCs w:val="28"/>
        </w:rPr>
        <w:t>Н</w:t>
      </w:r>
      <w:r w:rsidR="000A432D">
        <w:rPr>
          <w:sz w:val="28"/>
          <w:szCs w:val="28"/>
        </w:rPr>
        <w:t xml:space="preserve">ачальник </w:t>
      </w:r>
      <w:r w:rsidR="00482E89">
        <w:rPr>
          <w:sz w:val="28"/>
          <w:szCs w:val="28"/>
        </w:rPr>
        <w:t>инспекции</w:t>
      </w:r>
      <w:r w:rsidR="006061F0">
        <w:rPr>
          <w:sz w:val="28"/>
          <w:szCs w:val="28"/>
        </w:rPr>
        <w:tab/>
      </w:r>
      <w:r w:rsidR="006061F0">
        <w:rPr>
          <w:sz w:val="28"/>
          <w:szCs w:val="28"/>
        </w:rPr>
        <w:tab/>
      </w:r>
      <w:r w:rsidR="006061F0">
        <w:rPr>
          <w:sz w:val="28"/>
          <w:szCs w:val="28"/>
        </w:rPr>
        <w:tab/>
      </w:r>
      <w:r w:rsidR="004038A7">
        <w:rPr>
          <w:sz w:val="28"/>
          <w:szCs w:val="28"/>
        </w:rPr>
        <w:tab/>
      </w:r>
      <w:r w:rsidR="004038A7">
        <w:rPr>
          <w:sz w:val="28"/>
          <w:szCs w:val="28"/>
        </w:rPr>
        <w:tab/>
      </w:r>
      <w:r w:rsidR="004038A7">
        <w:rPr>
          <w:sz w:val="28"/>
          <w:szCs w:val="28"/>
        </w:rPr>
        <w:tab/>
        <w:t xml:space="preserve">      </w:t>
      </w:r>
      <w:r w:rsidR="008C490D">
        <w:rPr>
          <w:sz w:val="28"/>
          <w:szCs w:val="28"/>
        </w:rPr>
        <w:t xml:space="preserve">   </w:t>
      </w:r>
      <w:r w:rsidR="004038A7">
        <w:rPr>
          <w:sz w:val="28"/>
          <w:szCs w:val="28"/>
        </w:rPr>
        <w:t xml:space="preserve"> </w:t>
      </w:r>
      <w:r w:rsidR="00CD37F3">
        <w:rPr>
          <w:sz w:val="28"/>
          <w:szCs w:val="28"/>
        </w:rPr>
        <w:t xml:space="preserve">    </w:t>
      </w:r>
      <w:r>
        <w:rPr>
          <w:sz w:val="28"/>
          <w:szCs w:val="28"/>
        </w:rPr>
        <w:t>Е</w:t>
      </w:r>
      <w:r w:rsidR="004038A7">
        <w:rPr>
          <w:sz w:val="28"/>
          <w:szCs w:val="28"/>
        </w:rPr>
        <w:t>.</w:t>
      </w:r>
      <w:r>
        <w:rPr>
          <w:sz w:val="28"/>
          <w:szCs w:val="28"/>
        </w:rPr>
        <w:t>Г</w:t>
      </w:r>
      <w:r w:rsidR="004038A7">
        <w:rPr>
          <w:sz w:val="28"/>
          <w:szCs w:val="28"/>
        </w:rPr>
        <w:t>.</w:t>
      </w:r>
      <w:r w:rsidR="00482E89">
        <w:rPr>
          <w:sz w:val="28"/>
          <w:szCs w:val="28"/>
        </w:rPr>
        <w:t> </w:t>
      </w:r>
      <w:r>
        <w:rPr>
          <w:sz w:val="28"/>
          <w:szCs w:val="28"/>
        </w:rPr>
        <w:t>Медведева</w:t>
      </w:r>
    </w:p>
    <w:p w:rsidR="009F2A22" w:rsidRDefault="009F2A22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Default="00482E89">
      <w:pPr>
        <w:spacing w:after="200" w:line="276" w:lineRule="auto"/>
        <w:rPr>
          <w:sz w:val="28"/>
          <w:szCs w:val="28"/>
        </w:rPr>
      </w:pPr>
    </w:p>
    <w:p w:rsidR="00482E89" w:rsidRPr="0015574E" w:rsidRDefault="0093111F" w:rsidP="00482E89">
      <w:pPr>
        <w:pStyle w:val="a5"/>
        <w:rPr>
          <w:sz w:val="20"/>
          <w:szCs w:val="20"/>
        </w:rPr>
      </w:pPr>
      <w:r>
        <w:rPr>
          <w:sz w:val="20"/>
          <w:szCs w:val="20"/>
        </w:rPr>
        <w:t>У.</w:t>
      </w:r>
      <w:r w:rsidR="00482E89">
        <w:rPr>
          <w:sz w:val="20"/>
          <w:szCs w:val="20"/>
        </w:rPr>
        <w:t>В.</w:t>
      </w:r>
      <w:r>
        <w:rPr>
          <w:sz w:val="20"/>
          <w:szCs w:val="20"/>
        </w:rPr>
        <w:t> Аргокова</w:t>
      </w:r>
    </w:p>
    <w:p w:rsidR="00482E89" w:rsidRDefault="00482E89" w:rsidP="00482E89">
      <w:pPr>
        <w:pStyle w:val="a5"/>
        <w:rPr>
          <w:sz w:val="28"/>
          <w:szCs w:val="28"/>
        </w:rPr>
      </w:pPr>
      <w:r>
        <w:rPr>
          <w:sz w:val="20"/>
          <w:szCs w:val="20"/>
        </w:rPr>
        <w:t>222 </w:t>
      </w:r>
      <w:r w:rsidRPr="0015574E">
        <w:rPr>
          <w:sz w:val="20"/>
          <w:szCs w:val="20"/>
        </w:rPr>
        <w:t>38</w:t>
      </w:r>
      <w:r>
        <w:rPr>
          <w:sz w:val="20"/>
          <w:szCs w:val="20"/>
        </w:rPr>
        <w:t> </w:t>
      </w:r>
      <w:r w:rsidRPr="0015574E">
        <w:rPr>
          <w:sz w:val="20"/>
          <w:szCs w:val="20"/>
        </w:rPr>
        <w:t>43</w:t>
      </w:r>
    </w:p>
    <w:sectPr w:rsidR="00482E89" w:rsidSect="00CB5AF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AF5" w:rsidRDefault="00CB5AF5" w:rsidP="000A6DA3">
      <w:r>
        <w:separator/>
      </w:r>
    </w:p>
  </w:endnote>
  <w:endnote w:type="continuationSeparator" w:id="0">
    <w:p w:rsidR="00CB5AF5" w:rsidRDefault="00CB5AF5" w:rsidP="000A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AF5" w:rsidRDefault="00CB5AF5" w:rsidP="008C490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B5AF5" w:rsidRDefault="00CB5AF5" w:rsidP="008C490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AF5" w:rsidRDefault="00CB5AF5" w:rsidP="008C490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AF5" w:rsidRDefault="00CB5AF5" w:rsidP="000A6DA3">
      <w:r>
        <w:separator/>
      </w:r>
    </w:p>
  </w:footnote>
  <w:footnote w:type="continuationSeparator" w:id="0">
    <w:p w:rsidR="00CB5AF5" w:rsidRDefault="00CB5AF5" w:rsidP="000A6D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AF5" w:rsidRDefault="00CB5AF5" w:rsidP="008C490D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B5AF5" w:rsidRDefault="00CB5AF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AF5" w:rsidRDefault="00CB5AF5" w:rsidP="008C490D">
    <w:pPr>
      <w:pStyle w:val="a8"/>
      <w:framePr w:wrap="around" w:vAnchor="text" w:hAnchor="page" w:x="6321" w:y="-213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D192E">
      <w:rPr>
        <w:rStyle w:val="a7"/>
        <w:noProof/>
      </w:rPr>
      <w:t>2</w:t>
    </w:r>
    <w:r>
      <w:rPr>
        <w:rStyle w:val="a7"/>
      </w:rPr>
      <w:fldChar w:fldCharType="end"/>
    </w:r>
  </w:p>
  <w:p w:rsidR="00CB5AF5" w:rsidRDefault="00CB5AF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47D09"/>
    <w:multiLevelType w:val="hybridMultilevel"/>
    <w:tmpl w:val="A7167D28"/>
    <w:lvl w:ilvl="0" w:tplc="6336AC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32D"/>
    <w:rsid w:val="00030E2D"/>
    <w:rsid w:val="000A432D"/>
    <w:rsid w:val="000A6DA3"/>
    <w:rsid w:val="00106F20"/>
    <w:rsid w:val="00136DEE"/>
    <w:rsid w:val="001A26BC"/>
    <w:rsid w:val="001A7E03"/>
    <w:rsid w:val="00223CA7"/>
    <w:rsid w:val="00233E9D"/>
    <w:rsid w:val="002A688F"/>
    <w:rsid w:val="002C3583"/>
    <w:rsid w:val="003A6D97"/>
    <w:rsid w:val="003C1480"/>
    <w:rsid w:val="003D192E"/>
    <w:rsid w:val="003D3830"/>
    <w:rsid w:val="003D4F59"/>
    <w:rsid w:val="004038A7"/>
    <w:rsid w:val="00422703"/>
    <w:rsid w:val="00482E89"/>
    <w:rsid w:val="004F53E5"/>
    <w:rsid w:val="0054494C"/>
    <w:rsid w:val="00564789"/>
    <w:rsid w:val="006061F0"/>
    <w:rsid w:val="00637D30"/>
    <w:rsid w:val="006D5502"/>
    <w:rsid w:val="00714358"/>
    <w:rsid w:val="007364DC"/>
    <w:rsid w:val="007F58EA"/>
    <w:rsid w:val="00832633"/>
    <w:rsid w:val="008530DC"/>
    <w:rsid w:val="00876636"/>
    <w:rsid w:val="008C490D"/>
    <w:rsid w:val="008F2433"/>
    <w:rsid w:val="0093111F"/>
    <w:rsid w:val="009D6780"/>
    <w:rsid w:val="009F2A22"/>
    <w:rsid w:val="00A92360"/>
    <w:rsid w:val="00AA0C47"/>
    <w:rsid w:val="00BB64C5"/>
    <w:rsid w:val="00BD7060"/>
    <w:rsid w:val="00C13393"/>
    <w:rsid w:val="00CB5AF5"/>
    <w:rsid w:val="00CD37F3"/>
    <w:rsid w:val="00CF425A"/>
    <w:rsid w:val="00D54A4E"/>
    <w:rsid w:val="00DA5B06"/>
    <w:rsid w:val="00DE39B1"/>
    <w:rsid w:val="00E170A4"/>
    <w:rsid w:val="00E442F3"/>
    <w:rsid w:val="00E75EA4"/>
    <w:rsid w:val="00F05009"/>
    <w:rsid w:val="00F22CDE"/>
    <w:rsid w:val="00F4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A432D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0A432D"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0A432D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43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A432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A432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0A432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A43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0A43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43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A432D"/>
  </w:style>
  <w:style w:type="paragraph" w:styleId="a8">
    <w:name w:val="header"/>
    <w:basedOn w:val="a"/>
    <w:link w:val="a9"/>
    <w:rsid w:val="000A43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A43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CF425A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A6DA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A6D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A432D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0A432D"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0A432D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43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A432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A432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0A432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A43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0A43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43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A432D"/>
  </w:style>
  <w:style w:type="paragraph" w:styleId="a8">
    <w:name w:val="header"/>
    <w:basedOn w:val="a"/>
    <w:link w:val="a9"/>
    <w:rsid w:val="000A43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A43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CF425A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A6DA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A6D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 АС</dc:creator>
  <cp:lastModifiedBy>ugookn</cp:lastModifiedBy>
  <cp:revision>10</cp:revision>
  <cp:lastPrinted>2018-10-02T06:49:00Z</cp:lastPrinted>
  <dcterms:created xsi:type="dcterms:W3CDTF">2018-10-01T03:54:00Z</dcterms:created>
  <dcterms:modified xsi:type="dcterms:W3CDTF">2020-02-20T09:05:00Z</dcterms:modified>
</cp:coreProperties>
</file>