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F9" w:rsidRDefault="00CD4DF9" w:rsidP="00CD4DF9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6735" cy="65151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F9" w:rsidRPr="00DE438F" w:rsidRDefault="00CD4DF9" w:rsidP="00CD4DF9">
      <w:pPr>
        <w:jc w:val="center"/>
        <w:rPr>
          <w:noProof/>
          <w:sz w:val="28"/>
          <w:szCs w:val="28"/>
        </w:rPr>
      </w:pPr>
    </w:p>
    <w:p w:rsidR="00CD4DF9" w:rsidRPr="00176456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</w:rPr>
      </w:pPr>
      <w:r w:rsidRPr="00176456">
        <w:rPr>
          <w:b/>
          <w:sz w:val="28"/>
          <w:szCs w:val="28"/>
        </w:rPr>
        <w:t>МИНИСТЕРСТВО</w:t>
      </w:r>
    </w:p>
    <w:p w:rsidR="00CD4DF9" w:rsidRPr="00176456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</w:rPr>
      </w:pPr>
      <w:r w:rsidRPr="00176456">
        <w:rPr>
          <w:b/>
          <w:sz w:val="28"/>
          <w:szCs w:val="28"/>
        </w:rPr>
        <w:t>СТРОИТЕЛЬСТВА</w:t>
      </w:r>
    </w:p>
    <w:p w:rsidR="00CD4DF9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</w:rPr>
      </w:pPr>
      <w:r w:rsidRPr="00176456">
        <w:rPr>
          <w:b/>
          <w:sz w:val="28"/>
          <w:szCs w:val="28"/>
        </w:rPr>
        <w:t>НОВОСИБИРСКОЙ ОБЛАСТИ</w:t>
      </w:r>
    </w:p>
    <w:p w:rsidR="00CD4DF9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</w:rPr>
      </w:pPr>
    </w:p>
    <w:p w:rsidR="00CD4DF9" w:rsidRPr="00176456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  <w:highlight w:val="yellow"/>
        </w:rPr>
      </w:pPr>
      <w:r w:rsidRPr="00A121F1">
        <w:rPr>
          <w:b/>
          <w:sz w:val="28"/>
          <w:szCs w:val="28"/>
        </w:rPr>
        <w:t>ПРИКАЗ</w:t>
      </w:r>
    </w:p>
    <w:p w:rsidR="00CD4DF9" w:rsidRDefault="00CD4DF9" w:rsidP="00CD4DF9">
      <w:pPr>
        <w:tabs>
          <w:tab w:val="left" w:pos="6928"/>
        </w:tabs>
        <w:ind w:left="-425"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D4DF9" w:rsidRDefault="00EB3990" w:rsidP="00CD4DF9">
      <w:pPr>
        <w:tabs>
          <w:tab w:val="left" w:pos="6928"/>
        </w:tabs>
        <w:ind w:left="-42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14B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</w:t>
      </w:r>
      <w:r w:rsidR="002A14B6">
        <w:rPr>
          <w:sz w:val="28"/>
          <w:szCs w:val="28"/>
        </w:rPr>
        <w:t>_______</w:t>
      </w:r>
    </w:p>
    <w:p w:rsidR="00CD4DF9" w:rsidRPr="006501C4" w:rsidRDefault="00CD4DF9" w:rsidP="00CD4DF9">
      <w:pPr>
        <w:jc w:val="center"/>
      </w:pPr>
      <w:r w:rsidRPr="00A121F1">
        <w:t>г. Новосибирск</w:t>
      </w:r>
    </w:p>
    <w:p w:rsidR="00CD4DF9" w:rsidRDefault="00CD4DF9" w:rsidP="00CD4DF9">
      <w:pPr>
        <w:rPr>
          <w:sz w:val="28"/>
          <w:szCs w:val="28"/>
        </w:rPr>
      </w:pPr>
    </w:p>
    <w:p w:rsidR="00CD4DF9" w:rsidRPr="00922E2A" w:rsidRDefault="00CD4DF9" w:rsidP="00CD4DF9">
      <w:pPr>
        <w:jc w:val="center"/>
        <w:rPr>
          <w:b/>
          <w:sz w:val="28"/>
          <w:szCs w:val="28"/>
        </w:rPr>
      </w:pPr>
      <w:r w:rsidRPr="00922E2A"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CD4DF9" w:rsidRPr="00922E2A" w:rsidRDefault="00CD4DF9" w:rsidP="00CD4DF9">
      <w:pPr>
        <w:tabs>
          <w:tab w:val="left" w:pos="709"/>
        </w:tabs>
        <w:jc w:val="center"/>
        <w:rPr>
          <w:b/>
          <w:sz w:val="28"/>
          <w:szCs w:val="28"/>
        </w:rPr>
      </w:pPr>
      <w:r w:rsidRPr="00922E2A">
        <w:rPr>
          <w:b/>
          <w:sz w:val="28"/>
          <w:szCs w:val="28"/>
        </w:rPr>
        <w:t xml:space="preserve">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 </w:t>
      </w:r>
    </w:p>
    <w:p w:rsidR="00CD4DF9" w:rsidRDefault="00CD4DF9" w:rsidP="00CD4DF9">
      <w:pPr>
        <w:rPr>
          <w:sz w:val="28"/>
          <w:szCs w:val="28"/>
        </w:rPr>
      </w:pPr>
    </w:p>
    <w:p w:rsidR="00CD4DF9" w:rsidRDefault="00CD4DF9" w:rsidP="00CD4DF9">
      <w:pPr>
        <w:rPr>
          <w:sz w:val="28"/>
          <w:szCs w:val="28"/>
        </w:rPr>
      </w:pPr>
    </w:p>
    <w:p w:rsidR="00CD4DF9" w:rsidRDefault="00CD4DF9" w:rsidP="00B247E0">
      <w:pPr>
        <w:tabs>
          <w:tab w:val="left" w:pos="709"/>
        </w:tabs>
        <w:ind w:firstLine="709"/>
        <w:contextualSpacing/>
        <w:rPr>
          <w:sz w:val="28"/>
          <w:szCs w:val="28"/>
        </w:rPr>
      </w:pPr>
      <w:r w:rsidRPr="009A221A">
        <w:rPr>
          <w:b/>
          <w:sz w:val="28"/>
          <w:szCs w:val="28"/>
        </w:rPr>
        <w:t>П</w:t>
      </w:r>
      <w:r w:rsidR="00B247E0">
        <w:rPr>
          <w:b/>
          <w:sz w:val="28"/>
          <w:szCs w:val="28"/>
        </w:rPr>
        <w:t> </w:t>
      </w:r>
      <w:r w:rsidRPr="009A221A">
        <w:rPr>
          <w:b/>
          <w:sz w:val="28"/>
          <w:szCs w:val="28"/>
        </w:rPr>
        <w:t>р и к а з ы в а ю</w:t>
      </w:r>
      <w:r w:rsidRPr="009A221A">
        <w:rPr>
          <w:sz w:val="28"/>
          <w:szCs w:val="28"/>
        </w:rPr>
        <w:t>:</w:t>
      </w:r>
    </w:p>
    <w:p w:rsidR="00CD4DF9" w:rsidRDefault="00CD4DF9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A29DB">
        <w:rPr>
          <w:sz w:val="28"/>
          <w:szCs w:val="28"/>
        </w:rPr>
        <w:t xml:space="preserve">Внести в Административный регламент министерства строительства Новосибирской области предоставления государственной услуги по выдаче разрешений на ввод </w:t>
      </w:r>
      <w:r>
        <w:rPr>
          <w:sz w:val="28"/>
          <w:szCs w:val="28"/>
        </w:rPr>
        <w:t>объектов в эксплуатацию в случаях, если строительство или реконструкция объектов капитального строительства осуществлялись</w:t>
      </w:r>
      <w:r w:rsidR="00795B1C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территориях двух и более муниципальных образований (муниципальных районов, городских округов), </w:t>
      </w:r>
      <w:r w:rsidRPr="007A29DB">
        <w:rPr>
          <w:sz w:val="28"/>
          <w:szCs w:val="28"/>
        </w:rPr>
        <w:t>утвержденный приказом министерства строительства Новосибирской области от 20.10.2015 № 263</w:t>
      </w:r>
      <w:r>
        <w:rPr>
          <w:sz w:val="28"/>
          <w:szCs w:val="28"/>
        </w:rPr>
        <w:t xml:space="preserve"> 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</w:t>
      </w:r>
      <w:r w:rsidR="00795B1C">
        <w:rPr>
          <w:sz w:val="28"/>
          <w:szCs w:val="28"/>
        </w:rPr>
        <w:br/>
      </w:r>
      <w:r>
        <w:rPr>
          <w:sz w:val="28"/>
          <w:szCs w:val="28"/>
        </w:rPr>
        <w:t xml:space="preserve">и более муниципальных образований (муниципальных районов, городских округов)», </w:t>
      </w:r>
      <w:r w:rsidRPr="007A29DB">
        <w:rPr>
          <w:sz w:val="28"/>
          <w:szCs w:val="28"/>
        </w:rPr>
        <w:t>следующие изменения:</w:t>
      </w:r>
    </w:p>
    <w:p w:rsidR="00D54E77" w:rsidRDefault="00D54E77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В абзаце втором пункта 2 после слов «Российской Федерации» дополнить словами «и</w:t>
      </w:r>
      <w:r w:rsidR="00DA7685">
        <w:rPr>
          <w:sz w:val="28"/>
          <w:szCs w:val="28"/>
        </w:rPr>
        <w:t>ли</w:t>
      </w:r>
      <w:r>
        <w:rPr>
          <w:sz w:val="28"/>
          <w:szCs w:val="28"/>
        </w:rPr>
        <w:t xml:space="preserve"> в соответствии с Законом Новосибирской области от 14.12.2015 № 20-ОЗ «Об установлении случаев, при которых не требуется получение разрешение на строительство на территории Новосибирской области».».</w:t>
      </w:r>
    </w:p>
    <w:p w:rsidR="00E543CE" w:rsidRDefault="00D54E77" w:rsidP="002F32EF">
      <w:pPr>
        <w:pStyle w:val="aa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32EF">
        <w:rPr>
          <w:sz w:val="28"/>
          <w:szCs w:val="28"/>
        </w:rPr>
        <w:t>. </w:t>
      </w:r>
      <w:r w:rsidR="00E543CE">
        <w:rPr>
          <w:sz w:val="28"/>
          <w:szCs w:val="28"/>
        </w:rPr>
        <w:t>В пункте 15 слова «шесть рабочих дней» заменить словами «пять рабочих дней».</w:t>
      </w:r>
    </w:p>
    <w:p w:rsidR="002F32EF" w:rsidRDefault="00D54E77" w:rsidP="002F32EF">
      <w:pPr>
        <w:pStyle w:val="aa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43CE">
        <w:rPr>
          <w:sz w:val="28"/>
          <w:szCs w:val="28"/>
        </w:rPr>
        <w:t>. </w:t>
      </w:r>
      <w:r w:rsidR="00BE05C5" w:rsidRPr="00BE05C5">
        <w:rPr>
          <w:sz w:val="28"/>
          <w:szCs w:val="28"/>
        </w:rPr>
        <w:t>В п</w:t>
      </w:r>
      <w:r w:rsidR="006B3598" w:rsidRPr="00BE05C5">
        <w:rPr>
          <w:sz w:val="28"/>
          <w:szCs w:val="28"/>
        </w:rPr>
        <w:t>ункт</w:t>
      </w:r>
      <w:r w:rsidR="00BE05C5" w:rsidRPr="00BE05C5">
        <w:rPr>
          <w:sz w:val="28"/>
          <w:szCs w:val="28"/>
        </w:rPr>
        <w:t>е</w:t>
      </w:r>
      <w:r w:rsidR="006B3598" w:rsidRPr="00BE05C5">
        <w:rPr>
          <w:sz w:val="28"/>
          <w:szCs w:val="28"/>
        </w:rPr>
        <w:t xml:space="preserve"> </w:t>
      </w:r>
      <w:r w:rsidR="00974977" w:rsidRPr="00BE05C5">
        <w:rPr>
          <w:sz w:val="28"/>
          <w:szCs w:val="28"/>
        </w:rPr>
        <w:t>17</w:t>
      </w:r>
      <w:r w:rsidR="002F32EF">
        <w:rPr>
          <w:sz w:val="28"/>
          <w:szCs w:val="28"/>
        </w:rPr>
        <w:t xml:space="preserve"> </w:t>
      </w:r>
      <w:r w:rsidR="006B3598" w:rsidRPr="002F32EF">
        <w:rPr>
          <w:sz w:val="28"/>
          <w:szCs w:val="28"/>
        </w:rPr>
        <w:t xml:space="preserve">после абзаца </w:t>
      </w:r>
      <w:r w:rsidR="00974977" w:rsidRPr="002F32EF">
        <w:rPr>
          <w:sz w:val="28"/>
          <w:szCs w:val="28"/>
        </w:rPr>
        <w:t>первого</w:t>
      </w:r>
      <w:r w:rsidR="006B3598" w:rsidRPr="002F32EF">
        <w:rPr>
          <w:sz w:val="28"/>
          <w:szCs w:val="28"/>
        </w:rPr>
        <w:t xml:space="preserve"> дополнить абзац</w:t>
      </w:r>
      <w:r w:rsidR="00DF77AF" w:rsidRPr="002F32EF">
        <w:rPr>
          <w:sz w:val="28"/>
          <w:szCs w:val="28"/>
        </w:rPr>
        <w:t>ами</w:t>
      </w:r>
      <w:r w:rsidR="006B3598" w:rsidRPr="002F32EF">
        <w:rPr>
          <w:sz w:val="28"/>
          <w:szCs w:val="28"/>
        </w:rPr>
        <w:t xml:space="preserve"> следующего</w:t>
      </w:r>
      <w:r w:rsidR="002F32EF">
        <w:rPr>
          <w:sz w:val="28"/>
          <w:szCs w:val="28"/>
        </w:rPr>
        <w:t xml:space="preserve"> содержания: </w:t>
      </w:r>
    </w:p>
    <w:p w:rsidR="00DF77AF" w:rsidRDefault="006B3598" w:rsidP="002F32E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«Министерство выдает разрешения на ввод объекта в эксплуатацию</w:t>
      </w:r>
      <w:r w:rsidR="00795B1C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этапов строительства, реконструкции объектов капитального </w:t>
      </w:r>
      <w:r>
        <w:rPr>
          <w:sz w:val="28"/>
          <w:szCs w:val="28"/>
        </w:rPr>
        <w:lastRenderedPageBreak/>
        <w:t>строительства в случаях, предусмотренных частью 12 статьи 51 и частью 3.3 статьи 52 Градостроительного кодекса Российской Федерации.</w:t>
      </w:r>
    </w:p>
    <w:p w:rsidR="00BE05C5" w:rsidRDefault="00DF77AF" w:rsidP="00795B1C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подано заявление о выдаче разрешения на ввод объекта</w:t>
      </w:r>
      <w:r w:rsidR="00795B1C">
        <w:rPr>
          <w:sz w:val="28"/>
          <w:szCs w:val="28"/>
        </w:rPr>
        <w:br/>
      </w:r>
      <w:r>
        <w:rPr>
          <w:sz w:val="28"/>
          <w:szCs w:val="28"/>
        </w:rPr>
        <w:t xml:space="preserve">в эксплуатацию в отношении этапа строительства, реконструкции объекта капитального строительства, документы, указанные в </w:t>
      </w:r>
      <w:r w:rsidR="00795B1C">
        <w:rPr>
          <w:sz w:val="28"/>
          <w:szCs w:val="28"/>
        </w:rPr>
        <w:t>подпунктах 2, 4 – 8</w:t>
      </w:r>
      <w:r w:rsidR="00795B1C">
        <w:rPr>
          <w:sz w:val="28"/>
          <w:szCs w:val="28"/>
        </w:rPr>
        <w:br/>
        <w:t>пункта 18 и в абзацах пятом, шестом пункта 21</w:t>
      </w:r>
      <w:r>
        <w:rPr>
          <w:sz w:val="28"/>
          <w:szCs w:val="28"/>
        </w:rPr>
        <w:t>, оформляются в части, относящейся</w:t>
      </w:r>
      <w:r w:rsidR="00795B1C">
        <w:rPr>
          <w:sz w:val="28"/>
          <w:szCs w:val="28"/>
        </w:rPr>
        <w:t xml:space="preserve"> </w:t>
      </w:r>
      <w:r>
        <w:rPr>
          <w:sz w:val="28"/>
          <w:szCs w:val="28"/>
        </w:rPr>
        <w:t>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 w:rsidR="002F32EF">
        <w:rPr>
          <w:sz w:val="28"/>
          <w:szCs w:val="28"/>
        </w:rPr>
        <w:t>».</w:t>
      </w:r>
    </w:p>
    <w:p w:rsidR="009B17B1" w:rsidRDefault="00D54E77" w:rsidP="00795B1C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17B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B17B1">
        <w:rPr>
          <w:sz w:val="28"/>
          <w:szCs w:val="28"/>
        </w:rPr>
        <w:t>В подпункте б пункта 19 после слов «предоставлялись в электронной форме» дополнить словами «, в соответствии с постановлением Правительства Новосибирской области от 21.03.2018 № 102-п «О направлении документов, необходимых</w:t>
      </w:r>
      <w:r w:rsidR="00EB49B6">
        <w:rPr>
          <w:sz w:val="28"/>
          <w:szCs w:val="28"/>
        </w:rPr>
        <w:t xml:space="preserve"> для выдачи разрешения на строительство и разрешения на ввод в эксплуатацию, в электронной форме.».</w:t>
      </w:r>
    </w:p>
    <w:p w:rsidR="00ED02DF" w:rsidRPr="009B17B1" w:rsidRDefault="00D54E77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598" w:rsidRPr="009B17B1">
        <w:rPr>
          <w:sz w:val="28"/>
          <w:szCs w:val="28"/>
        </w:rPr>
        <w:t>. </w:t>
      </w:r>
      <w:r w:rsidR="00ED02DF" w:rsidRPr="009B17B1">
        <w:rPr>
          <w:sz w:val="28"/>
          <w:szCs w:val="28"/>
        </w:rPr>
        <w:t>Пункт 20.1 дополнить абзацем шестым следующего содержания:</w:t>
      </w:r>
    </w:p>
    <w:p w:rsidR="00476DF1" w:rsidRDefault="00ED02DF" w:rsidP="00EB49B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9B17B1">
        <w:rPr>
          <w:sz w:val="28"/>
          <w:szCs w:val="28"/>
        </w:rPr>
        <w:t>«Разрешение на ввод в эксплуатацию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строительство.».</w:t>
      </w:r>
    </w:p>
    <w:p w:rsidR="006B3598" w:rsidRDefault="00D54E77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02DF">
        <w:rPr>
          <w:sz w:val="28"/>
          <w:szCs w:val="28"/>
        </w:rPr>
        <w:t>. </w:t>
      </w:r>
      <w:r w:rsidR="00CF1CC2">
        <w:rPr>
          <w:sz w:val="28"/>
          <w:szCs w:val="28"/>
        </w:rPr>
        <w:t>В п</w:t>
      </w:r>
      <w:r w:rsidR="00767D25">
        <w:rPr>
          <w:sz w:val="28"/>
          <w:szCs w:val="28"/>
        </w:rPr>
        <w:t>ункте 21</w:t>
      </w:r>
      <w:r w:rsidR="00767D25" w:rsidRPr="00767D25">
        <w:rPr>
          <w:sz w:val="28"/>
          <w:szCs w:val="28"/>
        </w:rPr>
        <w:t xml:space="preserve"> </w:t>
      </w:r>
      <w:r w:rsidR="00767D25">
        <w:rPr>
          <w:sz w:val="28"/>
          <w:szCs w:val="28"/>
        </w:rPr>
        <w:t>абзац пятый после слов «требованиям проектной документации» дополнить словами «(включая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Федерации)».</w:t>
      </w:r>
    </w:p>
    <w:p w:rsidR="003256FD" w:rsidRDefault="00D54E77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56FD">
        <w:rPr>
          <w:sz w:val="28"/>
          <w:szCs w:val="28"/>
        </w:rPr>
        <w:t>. Пункт 24 изложить в следующей редакции:</w:t>
      </w:r>
    </w:p>
    <w:p w:rsidR="003256FD" w:rsidRDefault="003256FD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«24. Основания для отказа в приеме документов, необходимых для предоставления государственной услуги:</w:t>
      </w:r>
    </w:p>
    <w:p w:rsidR="003256FD" w:rsidRDefault="003256FD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на ввод в эксплуатацию не требуется</w:t>
      </w:r>
      <w:r w:rsidR="009B17B1">
        <w:rPr>
          <w:sz w:val="28"/>
          <w:szCs w:val="28"/>
        </w:rPr>
        <w:t xml:space="preserve"> в согласно абзацу второму пункта 2 Административного регламента</w:t>
      </w:r>
      <w:r>
        <w:rPr>
          <w:sz w:val="28"/>
          <w:szCs w:val="28"/>
        </w:rPr>
        <w:t>;</w:t>
      </w:r>
    </w:p>
    <w:p w:rsidR="003256FD" w:rsidRDefault="003256FD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лицом, не уполномоченным на осуществление таких действий;</w:t>
      </w:r>
    </w:p>
    <w:p w:rsidR="003256FD" w:rsidRDefault="003256FD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разрешения на ввод в эксплуатацию объекта относится к компетенции федеральных органов исполнительной власти или </w:t>
      </w:r>
      <w:r w:rsidR="00DA7685">
        <w:rPr>
          <w:sz w:val="28"/>
          <w:szCs w:val="28"/>
        </w:rPr>
        <w:t>органов местного самоуправления.».</w:t>
      </w:r>
    </w:p>
    <w:p w:rsidR="00555A56" w:rsidRDefault="00555A56" w:rsidP="00DA7685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В подпункте 4  пункта 43 слова «, МФЦ, работников МФЦ» исключить.</w:t>
      </w:r>
    </w:p>
    <w:p w:rsidR="00F3101D" w:rsidRDefault="00F3101D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В пункте 50 слова «одного рабочего дня» заменить словами «четырех часов».</w:t>
      </w:r>
    </w:p>
    <w:p w:rsidR="00F3101D" w:rsidRDefault="00F3101D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В абзаце первом пункта 55.4 слова «один рабочий день» заменить словами «не более четырех часов</w:t>
      </w:r>
      <w:r w:rsidR="00EE34A0">
        <w:rPr>
          <w:sz w:val="28"/>
          <w:szCs w:val="28"/>
        </w:rPr>
        <w:t xml:space="preserve"> со дня установления факта необходимости направления межведомственного запроса</w:t>
      </w:r>
      <w:r>
        <w:rPr>
          <w:sz w:val="28"/>
          <w:szCs w:val="28"/>
        </w:rPr>
        <w:t>».</w:t>
      </w:r>
    </w:p>
    <w:p w:rsidR="00EE34A0" w:rsidRDefault="00EE34A0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В пункте 59 слова «одного рабочего дня» заменить словами «шести часов».</w:t>
      </w:r>
    </w:p>
    <w:p w:rsidR="00A94237" w:rsidRDefault="00A94237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 В пункте 61 после слов «в день регистрации документа» дополнить словами «в течение двух часов».</w:t>
      </w:r>
    </w:p>
    <w:p w:rsidR="00767D25" w:rsidRDefault="00F3101D" w:rsidP="00CD4DF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4237">
        <w:rPr>
          <w:sz w:val="28"/>
          <w:szCs w:val="28"/>
        </w:rPr>
        <w:t>3</w:t>
      </w:r>
      <w:r w:rsidR="00767D25">
        <w:rPr>
          <w:sz w:val="28"/>
          <w:szCs w:val="28"/>
        </w:rPr>
        <w:t>. </w:t>
      </w:r>
      <w:r w:rsidR="00CF1CC2">
        <w:rPr>
          <w:sz w:val="28"/>
          <w:szCs w:val="28"/>
        </w:rPr>
        <w:t>Пункт 63 дополнить абзацем вторым следующего содержания:</w:t>
      </w:r>
    </w:p>
    <w:p w:rsidR="00401445" w:rsidRDefault="00CF1CC2" w:rsidP="00554A9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«Разрешение на</w:t>
      </w:r>
      <w:r w:rsidR="00554A94">
        <w:rPr>
          <w:sz w:val="28"/>
          <w:szCs w:val="28"/>
        </w:rPr>
        <w:t xml:space="preserve"> ввод объекта в эксплуатацию выдается в форме электронного документа, подписанного электронной подписью, в случае</w:t>
      </w:r>
      <w:r>
        <w:rPr>
          <w:sz w:val="28"/>
          <w:szCs w:val="28"/>
        </w:rPr>
        <w:t xml:space="preserve">, </w:t>
      </w:r>
      <w:r w:rsidR="00554A94">
        <w:rPr>
          <w:sz w:val="28"/>
          <w:szCs w:val="28"/>
        </w:rPr>
        <w:t>если это указано в заявлении о выдаче разрешения на ввод объекта в эксплуатацию.</w:t>
      </w:r>
      <w:r>
        <w:rPr>
          <w:sz w:val="28"/>
          <w:szCs w:val="28"/>
        </w:rPr>
        <w:t>».</w:t>
      </w:r>
    </w:p>
    <w:p w:rsidR="00595879" w:rsidRDefault="00595879" w:rsidP="00554A9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94237">
        <w:rPr>
          <w:sz w:val="28"/>
          <w:szCs w:val="28"/>
        </w:rPr>
        <w:t>1</w:t>
      </w:r>
      <w:r w:rsidR="00A94237" w:rsidRPr="00A94237">
        <w:rPr>
          <w:sz w:val="28"/>
          <w:szCs w:val="28"/>
        </w:rPr>
        <w:t>4</w:t>
      </w:r>
      <w:r w:rsidRPr="00A94237">
        <w:rPr>
          <w:sz w:val="28"/>
          <w:szCs w:val="28"/>
        </w:rPr>
        <w:t>.</w:t>
      </w:r>
      <w:r>
        <w:rPr>
          <w:sz w:val="28"/>
          <w:szCs w:val="28"/>
        </w:rPr>
        <w:t> Пункт 75 изложить в следующей редакции:</w:t>
      </w:r>
    </w:p>
    <w:p w:rsidR="00595879" w:rsidRDefault="00595879" w:rsidP="00554A9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«75.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</w:t>
      </w:r>
      <w:r w:rsidRPr="00595879">
        <w:rPr>
          <w:sz w:val="28"/>
          <w:szCs w:val="28"/>
        </w:rPr>
        <w:t>Отдела,</w:t>
      </w:r>
      <w:r>
        <w:rPr>
          <w:sz w:val="28"/>
          <w:szCs w:val="28"/>
        </w:rPr>
        <w:t xml:space="preserve"> министр или должностное лицо, работник, наделенные соответствующими полномочиями, незамедлительно направляют имеющиеся материалы в прокуратуру Новосибирской области.».</w:t>
      </w:r>
    </w:p>
    <w:p w:rsidR="00555A56" w:rsidRDefault="00555A56" w:rsidP="00554A9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4237">
        <w:rPr>
          <w:sz w:val="28"/>
          <w:szCs w:val="28"/>
        </w:rPr>
        <w:t>5</w:t>
      </w:r>
      <w:r>
        <w:rPr>
          <w:sz w:val="28"/>
          <w:szCs w:val="28"/>
        </w:rPr>
        <w:t>. После пункта 79 наименование раздела изложить в следующей редакции:</w:t>
      </w:r>
    </w:p>
    <w:p w:rsidR="00555A56" w:rsidRDefault="00555A56" w:rsidP="00555A56">
      <w:pPr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</w:t>
      </w:r>
      <w:r w:rsidRPr="00555A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министерства, должностных лиц, государственных гражданских служащих министерства, МФЦ, работника МФЦ, а также организаций, уполномоченных МФЦ, или их работников».</w:t>
      </w:r>
    </w:p>
    <w:p w:rsidR="00A65F72" w:rsidRDefault="00A65F72" w:rsidP="00A65F7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4237">
        <w:rPr>
          <w:sz w:val="28"/>
          <w:szCs w:val="28"/>
        </w:rPr>
        <w:t>6</w:t>
      </w:r>
      <w:r>
        <w:rPr>
          <w:sz w:val="28"/>
          <w:szCs w:val="28"/>
        </w:rPr>
        <w:t>. Пункт 81.1 изложить в следующей редакции:</w:t>
      </w:r>
    </w:p>
    <w:p w:rsidR="00A65F72" w:rsidRPr="00A65F72" w:rsidRDefault="00A65F72" w:rsidP="00A65F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«81.1. </w:t>
      </w:r>
      <w:r>
        <w:rPr>
          <w:rFonts w:eastAsiaTheme="minorHAnsi"/>
          <w:sz w:val="28"/>
          <w:szCs w:val="28"/>
          <w:lang w:eastAsia="en-US"/>
        </w:rPr>
        <w:t>Жалоба на решения и действия (бездействие) министерства, должностного лица министерства, государственного гражданского служащего министерства, работника, руководителя министерства может быть направлена по почте, через МФЦ, с использованием информационно-телекоммуникационной сети "Интернет",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 а также может быть принята на личном приеме заявителя.».</w:t>
      </w:r>
    </w:p>
    <w:p w:rsidR="00555A56" w:rsidRDefault="00555A56" w:rsidP="00555A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3588F">
        <w:rPr>
          <w:sz w:val="28"/>
          <w:szCs w:val="28"/>
        </w:rPr>
        <w:t>1</w:t>
      </w:r>
      <w:r w:rsidR="00A94237">
        <w:rPr>
          <w:sz w:val="28"/>
          <w:szCs w:val="28"/>
        </w:rPr>
        <w:t>7</w:t>
      </w:r>
      <w:r w:rsidRPr="00C3588F">
        <w:rPr>
          <w:sz w:val="28"/>
          <w:szCs w:val="28"/>
        </w:rPr>
        <w:t>. </w:t>
      </w:r>
      <w:r w:rsidR="00C3588F">
        <w:rPr>
          <w:sz w:val="28"/>
          <w:szCs w:val="28"/>
        </w:rPr>
        <w:t>Пункт 83 изложить в следующей редакции:</w:t>
      </w:r>
    </w:p>
    <w:p w:rsidR="00C3588F" w:rsidRPr="00C3588F" w:rsidRDefault="00C3588F" w:rsidP="00555A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«83. При подаче жалобы заявитель вправе получить в министерстве информацию и документы, необходимые для рассмотрения жалобы, и</w:t>
      </w:r>
      <w:r w:rsidR="00D2577C">
        <w:rPr>
          <w:sz w:val="28"/>
          <w:szCs w:val="28"/>
        </w:rPr>
        <w:t xml:space="preserve"> документы, подтверждающие обжалуемое действие (бездействие) должностного лица.».</w:t>
      </w:r>
    </w:p>
    <w:p w:rsidR="00D2577C" w:rsidRDefault="00C3588F" w:rsidP="00C3588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4237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D2577C">
        <w:rPr>
          <w:sz w:val="28"/>
          <w:szCs w:val="28"/>
        </w:rPr>
        <w:t>В пункте 85:</w:t>
      </w:r>
    </w:p>
    <w:p w:rsidR="00D2577C" w:rsidRDefault="00D2577C" w:rsidP="00C3588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после слов «почтовый адрес» дополнить словами «(адрес электронной почты)»;</w:t>
      </w:r>
    </w:p>
    <w:p w:rsidR="00555A56" w:rsidRDefault="00D2577C" w:rsidP="00C3588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абзаце третьем после слов «почтовый адрес» дополнить словами «(адрес электронной почты)». </w:t>
      </w:r>
    </w:p>
    <w:p w:rsidR="00595879" w:rsidRDefault="00595879" w:rsidP="00C3588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94237">
        <w:rPr>
          <w:sz w:val="28"/>
          <w:szCs w:val="28"/>
        </w:rPr>
        <w:t>9</w:t>
      </w:r>
      <w:r>
        <w:rPr>
          <w:sz w:val="28"/>
          <w:szCs w:val="28"/>
        </w:rPr>
        <w:t>. В подпункте 1 пункта 88 слова «нормативными правовыми актами субъектов Российской Федерации, муниципальными правовыми актами» заменить словами «нормативными правовыми актами Новосибирской области».</w:t>
      </w:r>
    </w:p>
    <w:p w:rsidR="00555A56" w:rsidRDefault="00A94237" w:rsidP="0059587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95879">
        <w:rPr>
          <w:sz w:val="28"/>
          <w:szCs w:val="28"/>
        </w:rPr>
        <w:t>. Приложение № 1 к Административному регламенту признать утратившим силу.</w:t>
      </w:r>
    </w:p>
    <w:p w:rsidR="00B540C5" w:rsidRDefault="00B540C5" w:rsidP="0059587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B540C5" w:rsidRDefault="00B540C5" w:rsidP="0059587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B540C5" w:rsidRDefault="00B540C5" w:rsidP="0059587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B540C5" w:rsidRDefault="00B540C5" w:rsidP="00B540C5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6432A">
        <w:rPr>
          <w:sz w:val="28"/>
          <w:szCs w:val="28"/>
        </w:rPr>
        <w:t xml:space="preserve">Министр                               </w:t>
      </w:r>
      <w:r>
        <w:rPr>
          <w:sz w:val="28"/>
          <w:szCs w:val="28"/>
        </w:rPr>
        <w:t xml:space="preserve">                       </w:t>
      </w:r>
      <w:r w:rsidRPr="0006432A">
        <w:rPr>
          <w:sz w:val="28"/>
          <w:szCs w:val="28"/>
        </w:rPr>
        <w:t xml:space="preserve">                                                 И.И. Шмидт</w:t>
      </w:r>
    </w:p>
    <w:p w:rsidR="00B540C5" w:rsidRDefault="00B540C5" w:rsidP="00B540C5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A7685" w:rsidRDefault="00DA768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A7685" w:rsidRDefault="00DA768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A7685" w:rsidRDefault="00DA768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A7685" w:rsidRDefault="00DA768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40C5" w:rsidRDefault="00B540C5" w:rsidP="00B540C5">
      <w:pPr>
        <w:tabs>
          <w:tab w:val="left" w:pos="709"/>
        </w:tabs>
        <w:contextualSpacing/>
        <w:jc w:val="both"/>
        <w:rPr>
          <w:sz w:val="20"/>
          <w:szCs w:val="20"/>
        </w:rPr>
      </w:pPr>
      <w:r w:rsidRPr="00ED32B3">
        <w:rPr>
          <w:sz w:val="20"/>
          <w:szCs w:val="20"/>
        </w:rPr>
        <w:t>Ткачева</w:t>
      </w:r>
      <w:r w:rsidRPr="00D7344D">
        <w:rPr>
          <w:sz w:val="20"/>
          <w:szCs w:val="20"/>
        </w:rPr>
        <w:t xml:space="preserve"> </w:t>
      </w:r>
      <w:r w:rsidRPr="00ED32B3">
        <w:rPr>
          <w:sz w:val="20"/>
          <w:szCs w:val="20"/>
        </w:rPr>
        <w:t>Т.Б.</w:t>
      </w:r>
    </w:p>
    <w:p w:rsidR="00B540C5" w:rsidRDefault="00B540C5" w:rsidP="00B540C5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>319 64 27</w:t>
      </w:r>
      <w:r>
        <w:rPr>
          <w:sz w:val="28"/>
          <w:szCs w:val="28"/>
        </w:rPr>
        <w:t xml:space="preserve">             </w:t>
      </w:r>
    </w:p>
    <w:sectPr w:rsidR="00B540C5" w:rsidSect="003C2863">
      <w:headerReference w:type="default" r:id="rId9"/>
      <w:pgSz w:w="11906" w:h="16838"/>
      <w:pgMar w:top="851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57" w:rsidRDefault="00763757" w:rsidP="003C2863">
      <w:r>
        <w:separator/>
      </w:r>
    </w:p>
  </w:endnote>
  <w:endnote w:type="continuationSeparator" w:id="0">
    <w:p w:rsidR="00763757" w:rsidRDefault="00763757" w:rsidP="003C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57" w:rsidRDefault="00763757" w:rsidP="003C2863">
      <w:r>
        <w:separator/>
      </w:r>
    </w:p>
  </w:footnote>
  <w:footnote w:type="continuationSeparator" w:id="0">
    <w:p w:rsidR="00763757" w:rsidRDefault="00763757" w:rsidP="003C2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601604"/>
      <w:docPartObj>
        <w:docPartGallery w:val="Page Numbers (Top of Page)"/>
        <w:docPartUnique/>
      </w:docPartObj>
    </w:sdtPr>
    <w:sdtEndPr/>
    <w:sdtContent>
      <w:p w:rsidR="003C2863" w:rsidRDefault="003C28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AF2">
          <w:rPr>
            <w:noProof/>
          </w:rPr>
          <w:t>4</w:t>
        </w:r>
        <w:r>
          <w:fldChar w:fldCharType="end"/>
        </w:r>
      </w:p>
    </w:sdtContent>
  </w:sdt>
  <w:p w:rsidR="003C2863" w:rsidRDefault="003C28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8DD"/>
    <w:multiLevelType w:val="hybridMultilevel"/>
    <w:tmpl w:val="92184184"/>
    <w:lvl w:ilvl="0" w:tplc="B4DA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D4C75"/>
    <w:multiLevelType w:val="hybridMultilevel"/>
    <w:tmpl w:val="3FF888E8"/>
    <w:lvl w:ilvl="0" w:tplc="FB185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210F1B"/>
    <w:multiLevelType w:val="hybridMultilevel"/>
    <w:tmpl w:val="FB628010"/>
    <w:lvl w:ilvl="0" w:tplc="B494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A1"/>
    <w:rsid w:val="00003FA1"/>
    <w:rsid w:val="00025AF2"/>
    <w:rsid w:val="00156553"/>
    <w:rsid w:val="0024382E"/>
    <w:rsid w:val="002A14B6"/>
    <w:rsid w:val="002C6287"/>
    <w:rsid w:val="002F32EF"/>
    <w:rsid w:val="002F4E16"/>
    <w:rsid w:val="003256FD"/>
    <w:rsid w:val="00365179"/>
    <w:rsid w:val="00365DF1"/>
    <w:rsid w:val="003C2863"/>
    <w:rsid w:val="003C5A7E"/>
    <w:rsid w:val="003E617E"/>
    <w:rsid w:val="00401445"/>
    <w:rsid w:val="00476DF1"/>
    <w:rsid w:val="00495FEF"/>
    <w:rsid w:val="00554A94"/>
    <w:rsid w:val="00555A56"/>
    <w:rsid w:val="00576A57"/>
    <w:rsid w:val="00595879"/>
    <w:rsid w:val="005D78AD"/>
    <w:rsid w:val="005E5115"/>
    <w:rsid w:val="006B3598"/>
    <w:rsid w:val="00763757"/>
    <w:rsid w:val="00767D25"/>
    <w:rsid w:val="00795B1C"/>
    <w:rsid w:val="0080020D"/>
    <w:rsid w:val="008A35D4"/>
    <w:rsid w:val="008D0401"/>
    <w:rsid w:val="00956D0E"/>
    <w:rsid w:val="00967D76"/>
    <w:rsid w:val="00974977"/>
    <w:rsid w:val="009B17B1"/>
    <w:rsid w:val="00A65F72"/>
    <w:rsid w:val="00A94237"/>
    <w:rsid w:val="00AC5623"/>
    <w:rsid w:val="00B247E0"/>
    <w:rsid w:val="00B540C5"/>
    <w:rsid w:val="00BC4FC6"/>
    <w:rsid w:val="00BE05C5"/>
    <w:rsid w:val="00C3588F"/>
    <w:rsid w:val="00C364B0"/>
    <w:rsid w:val="00C64738"/>
    <w:rsid w:val="00CD4DF9"/>
    <w:rsid w:val="00CD5A37"/>
    <w:rsid w:val="00CF1CC2"/>
    <w:rsid w:val="00D2577C"/>
    <w:rsid w:val="00D54E77"/>
    <w:rsid w:val="00DA7685"/>
    <w:rsid w:val="00DD2F21"/>
    <w:rsid w:val="00DF12B2"/>
    <w:rsid w:val="00DF77AF"/>
    <w:rsid w:val="00E06940"/>
    <w:rsid w:val="00E5195F"/>
    <w:rsid w:val="00E543CE"/>
    <w:rsid w:val="00EB3990"/>
    <w:rsid w:val="00EB49B6"/>
    <w:rsid w:val="00ED02DF"/>
    <w:rsid w:val="00EE34A0"/>
    <w:rsid w:val="00F220F0"/>
    <w:rsid w:val="00F3101D"/>
    <w:rsid w:val="00F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DF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D4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4DF9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2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28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B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DF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D4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4DF9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2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28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B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2</cp:revision>
  <cp:lastPrinted>2020-02-03T09:21:00Z</cp:lastPrinted>
  <dcterms:created xsi:type="dcterms:W3CDTF">2020-02-03T09:26:00Z</dcterms:created>
  <dcterms:modified xsi:type="dcterms:W3CDTF">2020-02-03T09:26:00Z</dcterms:modified>
</cp:coreProperties>
</file>