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944"/>
        <w:gridCol w:w="3688"/>
      </w:tblGrid>
      <w:tr w:rsidR="00AE5502" w:rsidRPr="00AE5502" w:rsidTr="00AE5502">
        <w:trPr>
          <w:trHeight w:val="941"/>
        </w:trPr>
        <w:tc>
          <w:tcPr>
            <w:tcW w:w="10944" w:type="dxa"/>
          </w:tcPr>
          <w:p w:rsidR="00AE5502" w:rsidRPr="00AE5502" w:rsidRDefault="00AE5502" w:rsidP="00AE5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88" w:type="dxa"/>
          </w:tcPr>
          <w:p w:rsidR="00775FDA" w:rsidRDefault="00775FDA" w:rsidP="00AE55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Приложение № 1</w:t>
            </w:r>
          </w:p>
          <w:p w:rsidR="00AE5502" w:rsidRPr="00AE5502" w:rsidRDefault="00775FDA" w:rsidP="00AE55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к </w:t>
            </w:r>
            <w:r w:rsidR="00AE5502" w:rsidRPr="00AE550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у</w:t>
            </w:r>
            <w:r w:rsidR="00AE5502" w:rsidRPr="00AE550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Минздрава НСО</w:t>
            </w:r>
          </w:p>
          <w:p w:rsidR="00AE5502" w:rsidRPr="00AE5502" w:rsidRDefault="00AE5502" w:rsidP="00AE55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E550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___________ №_______</w:t>
            </w:r>
          </w:p>
        </w:tc>
      </w:tr>
    </w:tbl>
    <w:p w:rsidR="00AE5502" w:rsidRPr="00AE5502" w:rsidRDefault="00AE5502" w:rsidP="00AE5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502" w:rsidRPr="00AE5502" w:rsidRDefault="00AE5502" w:rsidP="00AE5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E5502" w:rsidRPr="00AE5502" w:rsidRDefault="00AE5502" w:rsidP="00AE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1D1" w:rsidRDefault="00F741D1" w:rsidP="00A1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A16677" w:rsidRPr="00A3277B" w:rsidRDefault="00A16677" w:rsidP="00A1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AE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иммунобиологически</w:t>
      </w:r>
      <w:r w:rsidR="00500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E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лекарственны</w:t>
      </w:r>
      <w:r w:rsidR="00500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E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препарат</w:t>
      </w:r>
      <w:r w:rsidR="00500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AE5502" w:rsidRPr="00AE5502">
        <w:t xml:space="preserve"> </w:t>
      </w:r>
      <w:r w:rsidR="00AE5502" w:rsidRPr="00AE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иммунопрофилактики</w:t>
      </w:r>
      <w:r w:rsidRPr="00A3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636E" w:rsidRDefault="0032636E" w:rsidP="003263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326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медицинская организация</w:t>
      </w:r>
      <w:r w:rsidR="00F74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</w:t>
      </w:r>
      <w:r w:rsidR="007D3E97" w:rsidRPr="007D3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3E97" w:rsidRPr="00A3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7D3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="007D3E97" w:rsidRPr="00A3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16677" w:rsidRDefault="00A16677" w:rsidP="005E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970"/>
        <w:gridCol w:w="992"/>
        <w:gridCol w:w="1134"/>
        <w:gridCol w:w="1134"/>
        <w:gridCol w:w="1276"/>
        <w:gridCol w:w="992"/>
        <w:gridCol w:w="1134"/>
        <w:gridCol w:w="1134"/>
        <w:gridCol w:w="1417"/>
        <w:gridCol w:w="1806"/>
      </w:tblGrid>
      <w:tr w:rsidR="00A3277B" w:rsidRPr="00A16677" w:rsidTr="00AE5502">
        <w:trPr>
          <w:trHeight w:val="1639"/>
        </w:trPr>
        <w:tc>
          <w:tcPr>
            <w:tcW w:w="851" w:type="dxa"/>
            <w:vMerge w:val="restart"/>
            <w:hideMark/>
          </w:tcPr>
          <w:p w:rsidR="00A16677" w:rsidRPr="00A3277B" w:rsidRDefault="00A3277B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A16677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0" w:type="dxa"/>
            <w:vMerge w:val="restart"/>
            <w:hideMark/>
          </w:tcPr>
          <w:p w:rsidR="00A16677" w:rsidRPr="00A3277B" w:rsidRDefault="00A16677" w:rsidP="00805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Международное непатентованное наимен</w:t>
            </w:r>
            <w:r w:rsidR="00805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ование лекарственного препарата</w:t>
            </w:r>
          </w:p>
        </w:tc>
        <w:tc>
          <w:tcPr>
            <w:tcW w:w="992" w:type="dxa"/>
            <w:vMerge w:val="restart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  <w:gridSpan w:val="2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лиц, планируемых к вакцинации</w:t>
            </w:r>
            <w:r w:rsidR="00A3277B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68" w:type="dxa"/>
            <w:gridSpan w:val="2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лиц, планируемых к ревакцинации</w:t>
            </w:r>
            <w:r w:rsidR="00A3277B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68" w:type="dxa"/>
            <w:gridSpan w:val="2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Потребность в ИЛП с учетом неснижаемого запаса</w:t>
            </w:r>
            <w:r w:rsidR="00A3277B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 менее 30%)</w:t>
            </w:r>
          </w:p>
        </w:tc>
        <w:tc>
          <w:tcPr>
            <w:tcW w:w="1417" w:type="dxa"/>
            <w:vMerge w:val="restart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остаток ИЛП на 1 января следующего календарного года</w:t>
            </w:r>
          </w:p>
        </w:tc>
        <w:tc>
          <w:tcPr>
            <w:tcW w:w="1806" w:type="dxa"/>
            <w:vMerge w:val="restart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потребность в ИЛП на 1 января следующего календарного года с учетом планируемого остатка ИЛП</w:t>
            </w:r>
            <w:r w:rsid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(графа 9 - графа 10)</w:t>
            </w:r>
          </w:p>
        </w:tc>
      </w:tr>
      <w:tr w:rsidR="00A3277B" w:rsidRPr="00A16677" w:rsidTr="00AE5502">
        <w:trPr>
          <w:trHeight w:val="1639"/>
        </w:trPr>
        <w:tc>
          <w:tcPr>
            <w:tcW w:w="851" w:type="dxa"/>
            <w:vMerge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Merge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текущий_ год</w:t>
            </w:r>
          </w:p>
        </w:tc>
        <w:tc>
          <w:tcPr>
            <w:tcW w:w="1134" w:type="dxa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следующий_ год</w:t>
            </w:r>
          </w:p>
        </w:tc>
        <w:tc>
          <w:tcPr>
            <w:tcW w:w="1276" w:type="dxa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текущий_ год</w:t>
            </w:r>
          </w:p>
        </w:tc>
        <w:tc>
          <w:tcPr>
            <w:tcW w:w="992" w:type="dxa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следующий_ год</w:t>
            </w:r>
          </w:p>
        </w:tc>
        <w:tc>
          <w:tcPr>
            <w:tcW w:w="1134" w:type="dxa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текущий_ год</w:t>
            </w:r>
          </w:p>
        </w:tc>
        <w:tc>
          <w:tcPr>
            <w:tcW w:w="1134" w:type="dxa"/>
            <w:hideMark/>
          </w:tcPr>
          <w:p w:rsidR="00A16677" w:rsidRPr="00A3277B" w:rsidRDefault="00A16677" w:rsidP="00A327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следующий_ год</w:t>
            </w:r>
          </w:p>
        </w:tc>
        <w:tc>
          <w:tcPr>
            <w:tcW w:w="1417" w:type="dxa"/>
            <w:vMerge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300"/>
        </w:trPr>
        <w:tc>
          <w:tcPr>
            <w:tcW w:w="851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6" w:type="dxa"/>
            <w:hideMark/>
          </w:tcPr>
          <w:p w:rsidR="00A16677" w:rsidRPr="00A3277B" w:rsidRDefault="00A16677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A3277B" w:rsidRPr="00A16677" w:rsidTr="00AE5502">
        <w:trPr>
          <w:trHeight w:val="300"/>
        </w:trPr>
        <w:tc>
          <w:tcPr>
            <w:tcW w:w="15840" w:type="dxa"/>
            <w:gridSpan w:val="11"/>
          </w:tcPr>
          <w:p w:rsidR="00A3277B" w:rsidRPr="00A3277B" w:rsidRDefault="00A3277B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 рамках национального календаря профилактических прививок</w:t>
            </w:r>
          </w:p>
        </w:tc>
      </w:tr>
      <w:tr w:rsidR="00A3277B" w:rsidRPr="00A16677" w:rsidTr="00AE5502">
        <w:trPr>
          <w:trHeight w:val="115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и анатоксины для профилактики дифтерии, коклюша и столбняка: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15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 (с уменьшенным содержанием антигенов)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99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 (с уменьшенным содержанием антигенов)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51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99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дифтерии, коклюша и столбняка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15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В, дифтерии и столбняка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320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В, дифтерии, коклюша и столбняка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840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вирусного гепатита B: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320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В (для взрослого населения)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15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В (для детского населения)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47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04.3.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вирусного гепатита B (для детского населения (для детей до года))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туберкулеза: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туберкулеза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320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туберкулеза (для щадящей первичной иммунизации)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51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паротита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 и паротита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краснухи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полиомиелита: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99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полиомиелита (пероральная)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99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полиомиелита (инактивированная)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67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гриппа: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992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гриппа (инактивированная) 3-х валентная (для детского населения)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47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гриппа (инактивированная) 4-х валентная (для детского населения)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478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гриппа (инактивированная) 3-х валентная (для взрослого населения)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63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гриппа (инактивированная) 4-х валентная ( для взрослого населения)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159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Анатоксин </w:t>
            </w:r>
            <w:proofErr w:type="spellStart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столбнячный+гемофилус</w:t>
            </w:r>
            <w:proofErr w:type="spellEnd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инфлуензэ</w:t>
            </w:r>
            <w:proofErr w:type="spellEnd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б полисахарид 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1933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Комбинированная вакцина для профилактики дифтерии и столбняка адсорбированная, коклюша </w:t>
            </w:r>
            <w:proofErr w:type="spellStart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ацеллюлярная</w:t>
            </w:r>
            <w:proofErr w:type="spellEnd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полиомиелита инактивированная, инфекции, вызываемой </w:t>
            </w:r>
            <w:proofErr w:type="spellStart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Haemophilus</w:t>
            </w:r>
            <w:proofErr w:type="spellEnd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</w:t>
            </w:r>
            <w:r w:rsidR="002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luenzae</w:t>
            </w:r>
            <w:proofErr w:type="spellEnd"/>
            <w:r w:rsidR="002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b конъюгированная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840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пневмококковых инфекций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7B" w:rsidRPr="00A16677" w:rsidTr="00AE5502">
        <w:trPr>
          <w:trHeight w:val="840"/>
        </w:trPr>
        <w:tc>
          <w:tcPr>
            <w:tcW w:w="851" w:type="dxa"/>
            <w:hideMark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  <w:hideMark/>
          </w:tcPr>
          <w:p w:rsidR="00A16677" w:rsidRPr="00A16677" w:rsidRDefault="00A16677" w:rsidP="00A16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кори, краснухи и паротита</w:t>
            </w:r>
          </w:p>
        </w:tc>
        <w:tc>
          <w:tcPr>
            <w:tcW w:w="992" w:type="dxa"/>
            <w:hideMark/>
          </w:tcPr>
          <w:p w:rsidR="00A16677" w:rsidRPr="005E77B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16677" w:rsidRPr="00A16677" w:rsidRDefault="00A16677" w:rsidP="00A16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551"/>
        </w:trPr>
        <w:tc>
          <w:tcPr>
            <w:tcW w:w="15840" w:type="dxa"/>
            <w:gridSpan w:val="11"/>
          </w:tcPr>
          <w:p w:rsidR="00AE5502" w:rsidRPr="00AE5502" w:rsidRDefault="00AE5502" w:rsidP="00A1667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E550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 рамках календаря профилактических прививок по эпидемическим показаниям</w:t>
            </w: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клещевого энцефалита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клещевого энцефалита</w:t>
            </w:r>
          </w:p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профилактики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клещевого энцефалита для детей 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70" w:type="dxa"/>
          </w:tcPr>
          <w:p w:rsidR="00AE550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 клещевого энцефалита</w:t>
            </w:r>
          </w:p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детского населения)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 для профилактики бешенства: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бешенства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бешенства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взрослых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детей с 3х лет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профилактики вирусного гепатита А - для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года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туляремии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туляремии</w:t>
            </w:r>
            <w:r>
              <w:t xml:space="preserve"> </w:t>
            </w: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туляремии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7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тулярин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тулярин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 xml:space="preserve">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23.2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 (</w:t>
            </w:r>
            <w:proofErr w:type="spellStart"/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тулярин</w:t>
            </w:r>
            <w:proofErr w:type="spellEnd"/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</w:t>
            </w:r>
            <w:r>
              <w:t xml:space="preserve">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0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бруцеллезная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 (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Бруцеллин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сибирской язвы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брюшного тифа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пневмококковых инфекций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пневмококковых инфекций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профилактики пневмококковых инфекций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профилактики ветряной оспы: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ветряной оспы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3970" w:type="dxa"/>
          </w:tcPr>
          <w:p w:rsidR="00AE5502" w:rsidRPr="00FA6D82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ветряной оспы</w:t>
            </w:r>
            <w:r>
              <w:t xml:space="preserve">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0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ктики менингококковых инфекций: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менингококковых инфекций и/или Вакцина для профилактики менингококковых инфекций серотипов A и C, полисахаридная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3970" w:type="dxa"/>
          </w:tcPr>
          <w:p w:rsidR="00AE5502" w:rsidRPr="008C72B0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ктики менингококковых инфекций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0" w:type="dxa"/>
          </w:tcPr>
          <w:p w:rsidR="00AE5502" w:rsidRPr="009B01F7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кори: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3970" w:type="dxa"/>
          </w:tcPr>
          <w:p w:rsidR="00AE5502" w:rsidRPr="009B01F7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3970" w:type="dxa"/>
          </w:tcPr>
          <w:p w:rsidR="00AE5502" w:rsidRPr="00637418" w:rsidRDefault="00AE5502" w:rsidP="00AE19C8">
            <w:pPr>
              <w:rPr>
                <w:rFonts w:ascii="Times New Roman" w:hAnsi="Times New Roman"/>
                <w:sz w:val="24"/>
                <w:szCs w:val="24"/>
              </w:rPr>
            </w:pPr>
            <w:r w:rsidRPr="00B12960">
              <w:rPr>
                <w:rFonts w:ascii="Times New Roman" w:hAnsi="Times New Roman"/>
                <w:sz w:val="24"/>
                <w:szCs w:val="24"/>
              </w:rPr>
              <w:t>Вакцина для профилактики кори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детского населения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70" w:type="dxa"/>
          </w:tcPr>
          <w:p w:rsidR="00AE5502" w:rsidRPr="008C72B0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27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против вируса папилломы человека</w:t>
            </w:r>
            <w:r>
              <w:t xml:space="preserve"> 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70" w:type="dxa"/>
          </w:tcPr>
          <w:p w:rsidR="00AE5502" w:rsidRPr="008C72B0" w:rsidRDefault="00AE5502" w:rsidP="00AE19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Вакцина для профилактики дифтерии (с уменьшенным содержанием антигена), коклюша (с уменьшенным содержанием </w:t>
            </w:r>
            <w:r w:rsidRPr="008C7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антигена, бесклеточная) и столбняка, адсорбированная</w:t>
            </w:r>
          </w:p>
          <w:p w:rsidR="00AE5502" w:rsidRPr="005B3651" w:rsidRDefault="00AE5502" w:rsidP="00AE19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ревакцинации детей от 6 лет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туберкулезный рекомбинантный в стандартном разведении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502" w:rsidRPr="00A16677" w:rsidTr="00AE5502">
        <w:trPr>
          <w:trHeight w:val="840"/>
        </w:trPr>
        <w:tc>
          <w:tcPr>
            <w:tcW w:w="851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70" w:type="dxa"/>
          </w:tcPr>
          <w:p w:rsidR="00AE5502" w:rsidRPr="001700DE" w:rsidRDefault="00AE5502" w:rsidP="00AE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 (Туберкулин)</w:t>
            </w:r>
          </w:p>
        </w:tc>
        <w:tc>
          <w:tcPr>
            <w:tcW w:w="992" w:type="dxa"/>
          </w:tcPr>
          <w:p w:rsidR="00AE5502" w:rsidRPr="005E77B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77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ДОЗА</w:t>
            </w: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AE5502" w:rsidRPr="00A16677" w:rsidRDefault="00AE5502" w:rsidP="00AE1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5F54" w:rsidRDefault="002B5F54" w:rsidP="002B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54" w:rsidRDefault="002B5F54" w:rsidP="002B5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_________</w:t>
      </w:r>
      <w:r w:rsidRPr="00326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B5F54" w:rsidRDefault="00F741D1" w:rsidP="002B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2B5F54" w:rsidRDefault="002B5F54" w:rsidP="002B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54" w:rsidRPr="005B3651" w:rsidRDefault="002B5F54" w:rsidP="002B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16677" w:rsidRPr="005B3651" w:rsidRDefault="00A16677" w:rsidP="005B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6677" w:rsidRPr="005B3651" w:rsidSect="00EE6B05">
      <w:headerReference w:type="default" r:id="rId8"/>
      <w:type w:val="continuous"/>
      <w:pgSz w:w="16837" w:h="11905" w:orient="landscape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4E" w:rsidRDefault="00F57A4E" w:rsidP="00194DAD">
      <w:pPr>
        <w:spacing w:after="0" w:line="240" w:lineRule="auto"/>
      </w:pPr>
      <w:r>
        <w:separator/>
      </w:r>
    </w:p>
  </w:endnote>
  <w:endnote w:type="continuationSeparator" w:id="0">
    <w:p w:rsidR="00F57A4E" w:rsidRDefault="00F57A4E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4E" w:rsidRDefault="00F57A4E" w:rsidP="00194DAD">
      <w:pPr>
        <w:spacing w:after="0" w:line="240" w:lineRule="auto"/>
      </w:pPr>
      <w:r>
        <w:separator/>
      </w:r>
    </w:p>
  </w:footnote>
  <w:footnote w:type="continuationSeparator" w:id="0">
    <w:p w:rsidR="00F57A4E" w:rsidRDefault="00F57A4E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:rsidR="00A16677" w:rsidRDefault="00A166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A9">
          <w:rPr>
            <w:noProof/>
          </w:rPr>
          <w:t>9</w:t>
        </w:r>
        <w:r>
          <w:fldChar w:fldCharType="end"/>
        </w:r>
      </w:p>
    </w:sdtContent>
  </w:sdt>
  <w:p w:rsidR="00A16677" w:rsidRDefault="00A166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105F38"/>
    <w:rsid w:val="001700DE"/>
    <w:rsid w:val="00173D2F"/>
    <w:rsid w:val="00194DAD"/>
    <w:rsid w:val="001A2ED7"/>
    <w:rsid w:val="001B7766"/>
    <w:rsid w:val="001C442C"/>
    <w:rsid w:val="00277C76"/>
    <w:rsid w:val="002B5F54"/>
    <w:rsid w:val="00323BB6"/>
    <w:rsid w:val="0032636E"/>
    <w:rsid w:val="003352AB"/>
    <w:rsid w:val="0038419B"/>
    <w:rsid w:val="00397E43"/>
    <w:rsid w:val="003C0732"/>
    <w:rsid w:val="0046369A"/>
    <w:rsid w:val="00500915"/>
    <w:rsid w:val="005B3651"/>
    <w:rsid w:val="005B4EF9"/>
    <w:rsid w:val="005D5D82"/>
    <w:rsid w:val="005E2615"/>
    <w:rsid w:val="005E75E4"/>
    <w:rsid w:val="005E77B7"/>
    <w:rsid w:val="005F54B1"/>
    <w:rsid w:val="00627042"/>
    <w:rsid w:val="00647A88"/>
    <w:rsid w:val="006543A9"/>
    <w:rsid w:val="00686B7C"/>
    <w:rsid w:val="006B0452"/>
    <w:rsid w:val="007615B1"/>
    <w:rsid w:val="00770B22"/>
    <w:rsid w:val="007731AD"/>
    <w:rsid w:val="00775FDA"/>
    <w:rsid w:val="007A6F2B"/>
    <w:rsid w:val="007D3E97"/>
    <w:rsid w:val="008007A3"/>
    <w:rsid w:val="00805C31"/>
    <w:rsid w:val="00833480"/>
    <w:rsid w:val="008B2A39"/>
    <w:rsid w:val="008C72B0"/>
    <w:rsid w:val="00923DE8"/>
    <w:rsid w:val="00954DA9"/>
    <w:rsid w:val="00997DF2"/>
    <w:rsid w:val="009A220D"/>
    <w:rsid w:val="009A68DB"/>
    <w:rsid w:val="009B01F7"/>
    <w:rsid w:val="00A02056"/>
    <w:rsid w:val="00A16677"/>
    <w:rsid w:val="00A3277B"/>
    <w:rsid w:val="00AE1669"/>
    <w:rsid w:val="00AE5502"/>
    <w:rsid w:val="00AE647E"/>
    <w:rsid w:val="00B62116"/>
    <w:rsid w:val="00BB072F"/>
    <w:rsid w:val="00BD2392"/>
    <w:rsid w:val="00C01EB9"/>
    <w:rsid w:val="00C2687E"/>
    <w:rsid w:val="00C70CC8"/>
    <w:rsid w:val="00C77511"/>
    <w:rsid w:val="00C87992"/>
    <w:rsid w:val="00D20FE3"/>
    <w:rsid w:val="00D948E5"/>
    <w:rsid w:val="00E375FF"/>
    <w:rsid w:val="00EA211F"/>
    <w:rsid w:val="00EC0C9E"/>
    <w:rsid w:val="00EE6B05"/>
    <w:rsid w:val="00F13382"/>
    <w:rsid w:val="00F57A4E"/>
    <w:rsid w:val="00F741D1"/>
    <w:rsid w:val="00F94DF6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675F-0E76-4340-8905-A7AEC7FF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3</cp:revision>
  <cp:lastPrinted>2020-04-01T06:02:00Z</cp:lastPrinted>
  <dcterms:created xsi:type="dcterms:W3CDTF">2023-03-20T01:57:00Z</dcterms:created>
  <dcterms:modified xsi:type="dcterms:W3CDTF">2023-03-20T01:57:00Z</dcterms:modified>
</cp:coreProperties>
</file>