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25227" w14:textId="77777777" w:rsidR="00D470FD" w:rsidRPr="009160AE" w:rsidRDefault="00D470FD" w:rsidP="005311A6">
      <w:pPr>
        <w:tabs>
          <w:tab w:val="left" w:pos="4253"/>
        </w:tabs>
        <w:snapToGrid w:val="0"/>
        <w:jc w:val="right"/>
      </w:pPr>
      <w:bookmarkStart w:id="0" w:name="_GoBack"/>
      <w:bookmarkEnd w:id="0"/>
      <w:r w:rsidRPr="009160AE">
        <w:t>Проект</w:t>
      </w:r>
    </w:p>
    <w:p w14:paraId="230654D2" w14:textId="77777777" w:rsidR="00D470FD" w:rsidRPr="009160AE" w:rsidRDefault="00D470FD" w:rsidP="00BA1B1E">
      <w:pPr>
        <w:snapToGrid w:val="0"/>
        <w:jc w:val="right"/>
      </w:pPr>
      <w:r w:rsidRPr="009160AE">
        <w:t>п</w:t>
      </w:r>
      <w:r w:rsidR="0022249C" w:rsidRPr="009160AE">
        <w:t>остановления</w:t>
      </w:r>
      <w:r w:rsidRPr="009160AE">
        <w:t xml:space="preserve"> Правительства</w:t>
      </w:r>
    </w:p>
    <w:p w14:paraId="44F0CE09" w14:textId="77777777" w:rsidR="0022249C" w:rsidRPr="009160AE" w:rsidRDefault="0022249C" w:rsidP="00BA1B1E">
      <w:pPr>
        <w:snapToGrid w:val="0"/>
        <w:jc w:val="right"/>
      </w:pPr>
      <w:r w:rsidRPr="009160AE">
        <w:t>Новосибирской области</w:t>
      </w:r>
    </w:p>
    <w:p w14:paraId="651D0FA0" w14:textId="77777777" w:rsidR="009C65E4" w:rsidRPr="009160AE" w:rsidRDefault="009C65E4" w:rsidP="00BA1B1E"/>
    <w:p w14:paraId="26ED5D98" w14:textId="786A2028" w:rsidR="00C461FC" w:rsidRPr="009160AE" w:rsidRDefault="00C461FC" w:rsidP="00BA1B1E"/>
    <w:p w14:paraId="1A6094D8" w14:textId="366068AF" w:rsidR="0071781B" w:rsidRPr="009160AE" w:rsidRDefault="0071781B" w:rsidP="00BA1B1E"/>
    <w:p w14:paraId="2B9CC396" w14:textId="77777777" w:rsidR="0071781B" w:rsidRPr="009160AE" w:rsidRDefault="0071781B" w:rsidP="00BA1B1E"/>
    <w:p w14:paraId="334D0107" w14:textId="77777777" w:rsidR="00120E9F" w:rsidRPr="009160AE" w:rsidRDefault="0022249C" w:rsidP="00CA4348">
      <w:pPr>
        <w:jc w:val="center"/>
      </w:pPr>
      <w:r w:rsidRPr="009160AE">
        <w:t>О внесении изменений в постановление Правительства Новосибирской области от 24.02.2014 № 83-п</w:t>
      </w:r>
    </w:p>
    <w:p w14:paraId="29B302D1" w14:textId="77777777" w:rsidR="00120E9F" w:rsidRPr="009160AE" w:rsidRDefault="00120E9F" w:rsidP="00BA1B1E"/>
    <w:p w14:paraId="33B990BC" w14:textId="733DECD1" w:rsidR="0022249C" w:rsidRPr="009160AE" w:rsidRDefault="0022249C" w:rsidP="00BA1B1E">
      <w:r w:rsidRPr="009160AE">
        <w:t xml:space="preserve">Правительство Новосибирской области </w:t>
      </w:r>
      <w:r w:rsidRPr="009160AE">
        <w:rPr>
          <w:b/>
        </w:rPr>
        <w:t>п о с </w:t>
      </w:r>
      <w:proofErr w:type="gramStart"/>
      <w:r w:rsidRPr="009160AE">
        <w:rPr>
          <w:b/>
        </w:rPr>
        <w:t>т</w:t>
      </w:r>
      <w:proofErr w:type="gramEnd"/>
      <w:r w:rsidRPr="009160AE">
        <w:rPr>
          <w:b/>
        </w:rPr>
        <w:t> а н о в л я е т</w:t>
      </w:r>
      <w:r w:rsidRPr="009160AE">
        <w:t>:</w:t>
      </w:r>
    </w:p>
    <w:p w14:paraId="70F24340" w14:textId="472D473D" w:rsidR="001E1122" w:rsidRPr="009160AE" w:rsidRDefault="001E1122" w:rsidP="00682E44">
      <w:pPr>
        <w:pStyle w:val="ConsPlusNormal"/>
        <w:ind w:firstLine="709"/>
        <w:contextualSpacing/>
        <w:rPr>
          <w:rFonts w:ascii="Times New Roman" w:hAnsi="Times New Roman" w:cs="Times New Roman"/>
        </w:rPr>
      </w:pPr>
      <w:r w:rsidRPr="009160AE">
        <w:rPr>
          <w:rFonts w:ascii="Times New Roman" w:hAnsi="Times New Roman" w:cs="Times New Roman"/>
        </w:rPr>
        <w:t>Внести в постановление Правите</w:t>
      </w:r>
      <w:r w:rsidR="004A285A" w:rsidRPr="009160AE">
        <w:rPr>
          <w:rFonts w:ascii="Times New Roman" w:hAnsi="Times New Roman" w:cs="Times New Roman"/>
        </w:rPr>
        <w:t>льства Новосибирской области от 24.02.2014 № </w:t>
      </w:r>
      <w:r w:rsidRPr="009160AE">
        <w:rPr>
          <w:rFonts w:ascii="Times New Roman" w:hAnsi="Times New Roman" w:cs="Times New Roman"/>
        </w:rPr>
        <w:t>83-п «Об утверждении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r w:rsidR="00CB280F" w:rsidRPr="009160AE">
        <w:rPr>
          <w:rFonts w:ascii="Times New Roman" w:hAnsi="Times New Roman" w:cs="Times New Roman"/>
        </w:rPr>
        <w:t xml:space="preserve"> </w:t>
      </w:r>
      <w:r w:rsidRPr="009160AE">
        <w:rPr>
          <w:rFonts w:ascii="Times New Roman" w:hAnsi="Times New Roman" w:cs="Times New Roman"/>
        </w:rPr>
        <w:t>следующие изменения:</w:t>
      </w:r>
    </w:p>
    <w:p w14:paraId="190AEEFB" w14:textId="529D0C8D" w:rsidR="005B34A7" w:rsidRPr="009160AE" w:rsidRDefault="00A4279F" w:rsidP="0041337B">
      <w:pPr>
        <w:adjustRightInd w:val="0"/>
      </w:pPr>
      <w:r w:rsidRPr="009160AE">
        <w:t>1. </w:t>
      </w:r>
      <w:r w:rsidR="008C6FF2" w:rsidRPr="009160AE">
        <w:t>В государственной программе «Обеспечение доступности услуг общественного пассажирского транспорта, в том числе Новосибирского метрополитена, для населения Новосибирской области» в приложении №5</w:t>
      </w:r>
      <w:r w:rsidR="0041337B" w:rsidRPr="009160AE">
        <w:t xml:space="preserve"> </w:t>
      </w:r>
      <w:r w:rsidR="005B34A7" w:rsidRPr="009160AE">
        <w:t>«Порядок предоставления и распределения субсидий местным бюджетам на реализацию мероприятий, предусмотренных государственной программой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p w14:paraId="6BF0E903" w14:textId="4FE62FA3" w:rsidR="00A4279F" w:rsidRPr="009160AE" w:rsidRDefault="00F3169A" w:rsidP="00A4279F">
      <w:pPr>
        <w:adjustRightInd w:val="0"/>
      </w:pPr>
      <w:r w:rsidRPr="009160AE">
        <w:t>1</w:t>
      </w:r>
      <w:r w:rsidR="008478FD" w:rsidRPr="009160AE">
        <w:t>)</w:t>
      </w:r>
      <w:r w:rsidRPr="009160AE">
        <w:t xml:space="preserve"> </w:t>
      </w:r>
      <w:r w:rsidR="00C177E8" w:rsidRPr="009160AE">
        <w:t>в</w:t>
      </w:r>
      <w:r w:rsidR="00A4279F" w:rsidRPr="009160AE">
        <w:t xml:space="preserve"> пункте 8:</w:t>
      </w:r>
    </w:p>
    <w:p w14:paraId="47D5AA06" w14:textId="4C46208E" w:rsidR="00A4279F" w:rsidRPr="009160AE" w:rsidRDefault="008478FD" w:rsidP="00A4279F">
      <w:pPr>
        <w:adjustRightInd w:val="0"/>
      </w:pPr>
      <w:r w:rsidRPr="009160AE">
        <w:t>а</w:t>
      </w:r>
      <w:r w:rsidR="00A4279F" w:rsidRPr="009160AE">
        <w:t>) в абзаце первом после слов «устанавливается в размере» дополнить словами «не менее»;</w:t>
      </w:r>
    </w:p>
    <w:p w14:paraId="31EAE209" w14:textId="26E13E3D" w:rsidR="00A4279F" w:rsidRPr="009160AE" w:rsidRDefault="008478FD" w:rsidP="00A4279F">
      <w:pPr>
        <w:adjustRightInd w:val="0"/>
      </w:pPr>
      <w:r w:rsidRPr="009160AE">
        <w:t>б</w:t>
      </w:r>
      <w:r w:rsidR="00A4279F" w:rsidRPr="009160AE">
        <w:t>) в абзаце втором после слов ««устанавливается в размер</w:t>
      </w:r>
      <w:r w:rsidRPr="009160AE">
        <w:t>е» дополнить словами «не менее»</w:t>
      </w:r>
      <w:r w:rsidR="00C177E8" w:rsidRPr="009160AE">
        <w:t>;</w:t>
      </w:r>
    </w:p>
    <w:p w14:paraId="7AA6727D" w14:textId="5FAC4CE0" w:rsidR="00A4279F" w:rsidRPr="009160AE" w:rsidRDefault="00A4279F" w:rsidP="005B34A7">
      <w:pPr>
        <w:adjustRightInd w:val="0"/>
      </w:pPr>
      <w:r w:rsidRPr="009160AE">
        <w:t>2</w:t>
      </w:r>
      <w:r w:rsidR="008478FD" w:rsidRPr="009160AE">
        <w:t>)</w:t>
      </w:r>
      <w:r w:rsidRPr="009160AE">
        <w:t> </w:t>
      </w:r>
      <w:r w:rsidR="00C177E8" w:rsidRPr="009160AE">
        <w:t>в</w:t>
      </w:r>
      <w:r w:rsidRPr="009160AE">
        <w:t xml:space="preserve"> пункте 10 слова «в пунктах 8 и 9» </w:t>
      </w:r>
      <w:r w:rsidR="00C177E8" w:rsidRPr="009160AE">
        <w:t>заменить словами «в пункте 9»;</w:t>
      </w:r>
    </w:p>
    <w:p w14:paraId="1A1A3DD0" w14:textId="37644207" w:rsidR="005B34A7" w:rsidRPr="009160AE" w:rsidRDefault="0021104C" w:rsidP="005B34A7">
      <w:pPr>
        <w:adjustRightInd w:val="0"/>
      </w:pPr>
      <w:r w:rsidRPr="009160AE">
        <w:t>3</w:t>
      </w:r>
      <w:r w:rsidR="008478FD" w:rsidRPr="009160AE">
        <w:t xml:space="preserve">) </w:t>
      </w:r>
      <w:r w:rsidR="00C177E8" w:rsidRPr="009160AE">
        <w:t>п</w:t>
      </w:r>
      <w:r w:rsidR="006112AF" w:rsidRPr="009160AE">
        <w:t>ункт 11 изложить в следующей редакции:</w:t>
      </w:r>
    </w:p>
    <w:p w14:paraId="247A71E2" w14:textId="46065A39" w:rsidR="009770E8" w:rsidRPr="009160AE" w:rsidRDefault="00D4371E" w:rsidP="009770E8">
      <w:pPr>
        <w:autoSpaceDE w:val="0"/>
        <w:autoSpaceDN w:val="0"/>
        <w:adjustRightInd w:val="0"/>
      </w:pPr>
      <w:r w:rsidRPr="009160AE">
        <w:rPr>
          <w:rFonts w:eastAsia="Calibri"/>
          <w:lang w:eastAsia="en-US"/>
        </w:rPr>
        <w:t>«11.</w:t>
      </w:r>
      <w:r w:rsidR="00400655" w:rsidRPr="009160AE">
        <w:rPr>
          <w:rFonts w:eastAsia="Calibri"/>
          <w:lang w:eastAsia="en-US"/>
        </w:rPr>
        <w:t> </w:t>
      </w:r>
      <w:r w:rsidR="009770E8" w:rsidRPr="009160AE">
        <w:t xml:space="preserve">Порядок распределения субсидий местным бюджетам с учетом предельных уровней </w:t>
      </w:r>
      <w:proofErr w:type="spellStart"/>
      <w:r w:rsidR="009770E8" w:rsidRPr="009160AE">
        <w:t>софинансирования</w:t>
      </w:r>
      <w:proofErr w:type="spellEnd"/>
      <w:r w:rsidR="009770E8" w:rsidRPr="009160AE">
        <w:t>.</w:t>
      </w:r>
    </w:p>
    <w:p w14:paraId="51577C30" w14:textId="77777777" w:rsidR="009770E8" w:rsidRPr="009160AE" w:rsidRDefault="009770E8" w:rsidP="009770E8">
      <w:pPr>
        <w:autoSpaceDE w:val="0"/>
        <w:autoSpaceDN w:val="0"/>
        <w:adjustRightInd w:val="0"/>
      </w:pPr>
      <w:r w:rsidRPr="009160AE">
        <w:t>При распределении субсидии городу Новосибирску (далее - город) на реализацию мероприятия государственной программы "Развитие Новосибирского метрополитена" учитывается наличие в собственности города объектов метрополитена, а также расходных обязательств на реализацию мероприятия государственной программы.</w:t>
      </w:r>
    </w:p>
    <w:p w14:paraId="1B898228" w14:textId="59A60696" w:rsidR="009770E8" w:rsidRPr="009160AE" w:rsidRDefault="009770E8" w:rsidP="009770E8">
      <w:pPr>
        <w:autoSpaceDE w:val="0"/>
        <w:autoSpaceDN w:val="0"/>
        <w:adjustRightInd w:val="0"/>
      </w:pPr>
      <w:r w:rsidRPr="009160AE">
        <w:t xml:space="preserve">Расчет предельного объема субсидии </w:t>
      </w:r>
      <w:proofErr w:type="spellStart"/>
      <w:r w:rsidRPr="009160AE">
        <w:t>С</w:t>
      </w:r>
      <w:r w:rsidRPr="009160AE">
        <w:rPr>
          <w:vertAlign w:val="subscript"/>
        </w:rPr>
        <w:t>i</w:t>
      </w:r>
      <w:proofErr w:type="spellEnd"/>
      <w:r w:rsidRPr="009160AE">
        <w:t>, предоставляемой из областного бюджета Новосибирской области местному бюджету, осуществляется по следующей формуле:</w:t>
      </w:r>
    </w:p>
    <w:p w14:paraId="0552F9DF" w14:textId="77777777" w:rsidR="009770E8" w:rsidRPr="009160AE" w:rsidRDefault="009770E8" w:rsidP="009770E8">
      <w:pPr>
        <w:autoSpaceDE w:val="0"/>
        <w:autoSpaceDN w:val="0"/>
        <w:adjustRightInd w:val="0"/>
        <w:ind w:firstLine="540"/>
        <w:outlineLvl w:val="0"/>
      </w:pPr>
    </w:p>
    <w:p w14:paraId="5B48A279" w14:textId="77777777" w:rsidR="009770E8" w:rsidRPr="009160AE" w:rsidRDefault="009770E8" w:rsidP="009770E8">
      <w:pPr>
        <w:autoSpaceDE w:val="0"/>
        <w:autoSpaceDN w:val="0"/>
        <w:adjustRightInd w:val="0"/>
        <w:ind w:firstLine="0"/>
        <w:jc w:val="center"/>
      </w:pPr>
      <w:proofErr w:type="spellStart"/>
      <w:r w:rsidRPr="009160AE">
        <w:t>С</w:t>
      </w:r>
      <w:r w:rsidRPr="009160AE">
        <w:rPr>
          <w:vertAlign w:val="subscript"/>
        </w:rPr>
        <w:t>i</w:t>
      </w:r>
      <w:proofErr w:type="spellEnd"/>
      <w:r w:rsidRPr="009160AE">
        <w:t xml:space="preserve"> = (V x </w:t>
      </w:r>
      <w:proofErr w:type="spellStart"/>
      <w:r w:rsidRPr="009160AE">
        <w:t>К</w:t>
      </w:r>
      <w:r w:rsidRPr="009160AE">
        <w:rPr>
          <w:vertAlign w:val="subscript"/>
        </w:rPr>
        <w:t>соф</w:t>
      </w:r>
      <w:proofErr w:type="spellEnd"/>
      <w:r w:rsidRPr="009160AE">
        <w:t>), где:</w:t>
      </w:r>
    </w:p>
    <w:p w14:paraId="0C8DDA38" w14:textId="77777777" w:rsidR="009770E8" w:rsidRPr="009160AE" w:rsidRDefault="009770E8" w:rsidP="009770E8">
      <w:pPr>
        <w:autoSpaceDE w:val="0"/>
        <w:autoSpaceDN w:val="0"/>
        <w:adjustRightInd w:val="0"/>
        <w:ind w:firstLine="540"/>
      </w:pPr>
    </w:p>
    <w:p w14:paraId="38F95D27" w14:textId="77777777" w:rsidR="009770E8" w:rsidRPr="009160AE" w:rsidRDefault="009770E8" w:rsidP="009770E8">
      <w:pPr>
        <w:autoSpaceDE w:val="0"/>
        <w:autoSpaceDN w:val="0"/>
        <w:adjustRightInd w:val="0"/>
        <w:ind w:firstLine="540"/>
      </w:pPr>
      <w:r w:rsidRPr="009160AE">
        <w:lastRenderedPageBreak/>
        <w:t>V - объем работ, подлежащий исполнению в рамках проектно-сметной документации;</w:t>
      </w:r>
    </w:p>
    <w:p w14:paraId="2C99FDDA" w14:textId="77777777" w:rsidR="009770E8" w:rsidRPr="009160AE" w:rsidRDefault="009770E8" w:rsidP="009770E8">
      <w:pPr>
        <w:pStyle w:val="af1"/>
        <w:rPr>
          <w:rFonts w:ascii="Times New Roman" w:hAnsi="Times New Roman"/>
          <w:sz w:val="28"/>
          <w:szCs w:val="28"/>
        </w:rPr>
      </w:pPr>
      <w:proofErr w:type="spellStart"/>
      <w:r w:rsidRPr="009160AE">
        <w:rPr>
          <w:rFonts w:ascii="Times New Roman" w:hAnsi="Times New Roman"/>
          <w:sz w:val="28"/>
          <w:szCs w:val="28"/>
        </w:rPr>
        <w:t>К</w:t>
      </w:r>
      <w:r w:rsidRPr="009160AE">
        <w:rPr>
          <w:rFonts w:ascii="Times New Roman" w:hAnsi="Times New Roman"/>
          <w:sz w:val="28"/>
          <w:szCs w:val="28"/>
          <w:vertAlign w:val="subscript"/>
        </w:rPr>
        <w:t>соф</w:t>
      </w:r>
      <w:proofErr w:type="spellEnd"/>
      <w:r w:rsidRPr="009160AE">
        <w:rPr>
          <w:rFonts w:ascii="Times New Roman" w:hAnsi="Times New Roman"/>
          <w:sz w:val="28"/>
          <w:szCs w:val="28"/>
        </w:rPr>
        <w:t xml:space="preserve"> - коэффициент </w:t>
      </w:r>
      <w:proofErr w:type="spellStart"/>
      <w:r w:rsidRPr="009160AE">
        <w:rPr>
          <w:rFonts w:ascii="Times New Roman" w:hAnsi="Times New Roman"/>
          <w:sz w:val="28"/>
          <w:szCs w:val="28"/>
        </w:rPr>
        <w:t>софинансирования</w:t>
      </w:r>
      <w:proofErr w:type="spellEnd"/>
      <w:r w:rsidRPr="009160AE">
        <w:rPr>
          <w:rFonts w:ascii="Times New Roman" w:hAnsi="Times New Roman"/>
          <w:sz w:val="28"/>
          <w:szCs w:val="28"/>
        </w:rPr>
        <w:t xml:space="preserve"> из областного бюджета Новосибирской области устанавливается в размере от 0 до 90 процентов расходного обязательства, предусмотренного на реализацию мероприятия государственной программы в соответствии с Порядком.</w:t>
      </w:r>
    </w:p>
    <w:p w14:paraId="6DB4448C" w14:textId="08973A08" w:rsidR="009770E8" w:rsidRPr="009160AE" w:rsidRDefault="009770E8" w:rsidP="009770E8">
      <w:pPr>
        <w:pStyle w:val="af1"/>
        <w:rPr>
          <w:rFonts w:ascii="Times New Roman" w:hAnsi="Times New Roman"/>
          <w:sz w:val="28"/>
          <w:szCs w:val="28"/>
        </w:rPr>
      </w:pPr>
      <w:r w:rsidRPr="009160AE">
        <w:rPr>
          <w:rFonts w:ascii="Times New Roman" w:hAnsi="Times New Roman"/>
          <w:sz w:val="28"/>
          <w:szCs w:val="28"/>
        </w:rPr>
        <w:t xml:space="preserve">Предельный объем субсидии </w:t>
      </w:r>
      <w:proofErr w:type="spellStart"/>
      <w:r w:rsidRPr="009160AE">
        <w:rPr>
          <w:rFonts w:ascii="Times New Roman" w:hAnsi="Times New Roman"/>
          <w:sz w:val="28"/>
          <w:szCs w:val="28"/>
        </w:rPr>
        <w:t>С</w:t>
      </w:r>
      <w:r w:rsidRPr="009160AE">
        <w:rPr>
          <w:rFonts w:ascii="Times New Roman" w:hAnsi="Times New Roman"/>
          <w:sz w:val="28"/>
          <w:szCs w:val="28"/>
          <w:vertAlign w:val="subscript"/>
        </w:rPr>
        <w:t>i</w:t>
      </w:r>
      <w:proofErr w:type="spellEnd"/>
      <w:r w:rsidRPr="009160AE">
        <w:rPr>
          <w:rFonts w:ascii="Times New Roman" w:hAnsi="Times New Roman"/>
          <w:sz w:val="28"/>
          <w:szCs w:val="28"/>
        </w:rPr>
        <w:t xml:space="preserve"> ограничивается размером бюджетных ассигнований, предусмотренных законом об областном бюджете Новосибирской области на текущий финансовый год и плановый период на </w:t>
      </w:r>
      <w:proofErr w:type="spellStart"/>
      <w:r w:rsidRPr="009160AE">
        <w:rPr>
          <w:rFonts w:ascii="Times New Roman" w:hAnsi="Times New Roman"/>
          <w:sz w:val="28"/>
          <w:szCs w:val="28"/>
        </w:rPr>
        <w:t>софинансирование</w:t>
      </w:r>
      <w:proofErr w:type="spellEnd"/>
      <w:r w:rsidRPr="009160AE">
        <w:rPr>
          <w:rFonts w:ascii="Times New Roman" w:hAnsi="Times New Roman"/>
          <w:sz w:val="28"/>
          <w:szCs w:val="28"/>
        </w:rPr>
        <w:t xml:space="preserve"> расходных обязательств муниципального образования на реализацию мероприятия программы по развитию метрополитена города Новосибирска.</w:t>
      </w:r>
    </w:p>
    <w:p w14:paraId="37B69104" w14:textId="77777777" w:rsidR="009770E8" w:rsidRPr="009160AE" w:rsidRDefault="009770E8" w:rsidP="009770E8">
      <w:pPr>
        <w:pStyle w:val="af1"/>
        <w:rPr>
          <w:rFonts w:ascii="Times New Roman" w:hAnsi="Times New Roman"/>
          <w:sz w:val="28"/>
          <w:szCs w:val="28"/>
        </w:rPr>
      </w:pPr>
      <w:r w:rsidRPr="009160AE">
        <w:rPr>
          <w:rFonts w:ascii="Times New Roman" w:hAnsi="Times New Roman"/>
          <w:sz w:val="28"/>
          <w:szCs w:val="28"/>
        </w:rPr>
        <w:t>При предоставлении субсидий местным бюджетам на реализацию мероприятия государственной программы по обновлению (модернизации)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 размер субсидии (С</w:t>
      </w:r>
      <w:r w:rsidRPr="009160AE">
        <w:rPr>
          <w:rFonts w:ascii="Times New Roman" w:hAnsi="Times New Roman"/>
          <w:sz w:val="28"/>
          <w:szCs w:val="28"/>
          <w:vertAlign w:val="subscript"/>
        </w:rPr>
        <w:t>ОБ</w:t>
      </w:r>
      <w:r w:rsidRPr="009160AE">
        <w:rPr>
          <w:rFonts w:ascii="Times New Roman" w:hAnsi="Times New Roman"/>
          <w:sz w:val="28"/>
          <w:szCs w:val="28"/>
        </w:rPr>
        <w:t xml:space="preserve">), предоставляемой из областного бюджета местному бюджету на </w:t>
      </w:r>
      <w:proofErr w:type="spellStart"/>
      <w:r w:rsidRPr="009160AE">
        <w:rPr>
          <w:rFonts w:ascii="Times New Roman" w:hAnsi="Times New Roman"/>
          <w:sz w:val="28"/>
          <w:szCs w:val="28"/>
        </w:rPr>
        <w:t>софинансирование</w:t>
      </w:r>
      <w:proofErr w:type="spellEnd"/>
      <w:r w:rsidRPr="009160AE">
        <w:rPr>
          <w:rFonts w:ascii="Times New Roman" w:hAnsi="Times New Roman"/>
          <w:sz w:val="28"/>
          <w:szCs w:val="28"/>
        </w:rPr>
        <w:t xml:space="preserve"> расходных обязательств по обновлению (модернизации)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 в случае финансового обеспечения затрат в целях заключения муниципальных контрактов, предусматривающих реализацию мероприятий государственной программы, будет определяться по формуле:</w:t>
      </w:r>
    </w:p>
    <w:p w14:paraId="71E61E7E" w14:textId="77777777" w:rsidR="009770E8" w:rsidRPr="009160AE" w:rsidRDefault="009770E8" w:rsidP="009770E8">
      <w:pPr>
        <w:autoSpaceDE w:val="0"/>
        <w:autoSpaceDN w:val="0"/>
        <w:adjustRightInd w:val="0"/>
        <w:ind w:firstLine="540"/>
      </w:pPr>
    </w:p>
    <w:p w14:paraId="242CB206" w14:textId="77777777" w:rsidR="009770E8" w:rsidRPr="009160AE" w:rsidRDefault="009770E8" w:rsidP="009770E8">
      <w:pPr>
        <w:autoSpaceDE w:val="0"/>
        <w:autoSpaceDN w:val="0"/>
        <w:adjustRightInd w:val="0"/>
        <w:ind w:firstLine="0"/>
        <w:jc w:val="center"/>
      </w:pPr>
      <w:r w:rsidRPr="009160AE">
        <w:t>С</w:t>
      </w:r>
      <w:r w:rsidRPr="009160AE">
        <w:rPr>
          <w:vertAlign w:val="subscript"/>
        </w:rPr>
        <w:t>ОБ</w:t>
      </w:r>
      <w:r w:rsidRPr="009160AE">
        <w:t xml:space="preserve"> = </w:t>
      </w:r>
      <w:proofErr w:type="spellStart"/>
      <w:r w:rsidRPr="009160AE">
        <w:t>N</w:t>
      </w:r>
      <w:r w:rsidRPr="009160AE">
        <w:rPr>
          <w:vertAlign w:val="subscript"/>
        </w:rPr>
        <w:t>тр</w:t>
      </w:r>
      <w:proofErr w:type="spellEnd"/>
      <w:r w:rsidRPr="009160AE">
        <w:t xml:space="preserve"> x </w:t>
      </w:r>
      <w:proofErr w:type="spellStart"/>
      <w:r w:rsidRPr="009160AE">
        <w:t>С</w:t>
      </w:r>
      <w:r w:rsidRPr="009160AE">
        <w:rPr>
          <w:vertAlign w:val="subscript"/>
        </w:rPr>
        <w:t>тр</w:t>
      </w:r>
      <w:proofErr w:type="spellEnd"/>
      <w:r w:rsidRPr="009160AE">
        <w:t xml:space="preserve"> x </w:t>
      </w:r>
      <w:proofErr w:type="spellStart"/>
      <w:r w:rsidRPr="009160AE">
        <w:t>К</w:t>
      </w:r>
      <w:r w:rsidRPr="009160AE">
        <w:rPr>
          <w:vertAlign w:val="subscript"/>
        </w:rPr>
        <w:t>соф</w:t>
      </w:r>
      <w:proofErr w:type="spellEnd"/>
      <w:r w:rsidRPr="009160AE">
        <w:t>, где:</w:t>
      </w:r>
    </w:p>
    <w:p w14:paraId="61B65988" w14:textId="77777777" w:rsidR="009770E8" w:rsidRPr="009160AE" w:rsidRDefault="009770E8" w:rsidP="009770E8">
      <w:pPr>
        <w:autoSpaceDE w:val="0"/>
        <w:autoSpaceDN w:val="0"/>
        <w:adjustRightInd w:val="0"/>
        <w:ind w:firstLine="540"/>
      </w:pPr>
    </w:p>
    <w:p w14:paraId="2B95AFF1" w14:textId="77777777" w:rsidR="009770E8" w:rsidRPr="009160AE" w:rsidRDefault="009770E8" w:rsidP="009770E8">
      <w:pPr>
        <w:pStyle w:val="af1"/>
        <w:rPr>
          <w:rFonts w:ascii="Times New Roman" w:hAnsi="Times New Roman"/>
          <w:sz w:val="28"/>
          <w:szCs w:val="28"/>
        </w:rPr>
      </w:pPr>
      <w:proofErr w:type="spellStart"/>
      <w:r w:rsidRPr="009160AE">
        <w:rPr>
          <w:rFonts w:ascii="Times New Roman" w:hAnsi="Times New Roman"/>
          <w:sz w:val="28"/>
          <w:szCs w:val="28"/>
        </w:rPr>
        <w:t>N</w:t>
      </w:r>
      <w:r w:rsidRPr="009160AE">
        <w:rPr>
          <w:rFonts w:ascii="Times New Roman" w:hAnsi="Times New Roman"/>
          <w:sz w:val="28"/>
          <w:szCs w:val="28"/>
          <w:vertAlign w:val="subscript"/>
        </w:rPr>
        <w:t>тр</w:t>
      </w:r>
      <w:proofErr w:type="spellEnd"/>
      <w:r w:rsidRPr="009160AE">
        <w:rPr>
          <w:rFonts w:ascii="Times New Roman" w:hAnsi="Times New Roman"/>
          <w:sz w:val="28"/>
          <w:szCs w:val="28"/>
        </w:rPr>
        <w:t xml:space="preserve"> - планируемое количество единиц наземного электрического общественного пассажирского транспорта, требующего обновления (модернизации) в текущем году, указанное в заявке муниципального образования;</w:t>
      </w:r>
    </w:p>
    <w:p w14:paraId="288B7BDB" w14:textId="77777777" w:rsidR="009770E8" w:rsidRPr="009160AE" w:rsidRDefault="009770E8" w:rsidP="009770E8">
      <w:pPr>
        <w:pStyle w:val="af1"/>
        <w:rPr>
          <w:rFonts w:ascii="Times New Roman" w:hAnsi="Times New Roman"/>
          <w:sz w:val="28"/>
          <w:szCs w:val="28"/>
        </w:rPr>
      </w:pPr>
      <w:proofErr w:type="spellStart"/>
      <w:r w:rsidRPr="009160AE">
        <w:rPr>
          <w:rFonts w:ascii="Times New Roman" w:hAnsi="Times New Roman"/>
          <w:sz w:val="28"/>
          <w:szCs w:val="28"/>
        </w:rPr>
        <w:t>К</w:t>
      </w:r>
      <w:r w:rsidRPr="009160AE">
        <w:rPr>
          <w:rFonts w:ascii="Times New Roman" w:hAnsi="Times New Roman"/>
          <w:sz w:val="28"/>
          <w:szCs w:val="28"/>
          <w:vertAlign w:val="subscript"/>
        </w:rPr>
        <w:t>соф</w:t>
      </w:r>
      <w:proofErr w:type="spellEnd"/>
      <w:r w:rsidRPr="009160AE">
        <w:rPr>
          <w:rFonts w:ascii="Times New Roman" w:hAnsi="Times New Roman"/>
          <w:sz w:val="28"/>
          <w:szCs w:val="28"/>
        </w:rPr>
        <w:t xml:space="preserve"> - коэффициент </w:t>
      </w:r>
      <w:proofErr w:type="spellStart"/>
      <w:r w:rsidRPr="009160AE">
        <w:rPr>
          <w:rFonts w:ascii="Times New Roman" w:hAnsi="Times New Roman"/>
          <w:sz w:val="28"/>
          <w:szCs w:val="28"/>
        </w:rPr>
        <w:t>софинансирования</w:t>
      </w:r>
      <w:proofErr w:type="spellEnd"/>
      <w:r w:rsidRPr="009160AE">
        <w:rPr>
          <w:rFonts w:ascii="Times New Roman" w:hAnsi="Times New Roman"/>
          <w:sz w:val="28"/>
          <w:szCs w:val="28"/>
        </w:rPr>
        <w:t xml:space="preserve"> из областного бюджета Новосибирской области устанавливается в размере от 0 до 50 процентов стоимости обновления (модернизации) одной единицы наземного электрического общественного пассажирского транспорта (</w:t>
      </w:r>
      <w:proofErr w:type="spellStart"/>
      <w:r w:rsidRPr="009160AE">
        <w:rPr>
          <w:rFonts w:ascii="Times New Roman" w:hAnsi="Times New Roman"/>
          <w:sz w:val="28"/>
          <w:szCs w:val="28"/>
        </w:rPr>
        <w:t>С</w:t>
      </w:r>
      <w:r w:rsidRPr="009160AE">
        <w:rPr>
          <w:rFonts w:ascii="Times New Roman" w:hAnsi="Times New Roman"/>
          <w:sz w:val="28"/>
          <w:szCs w:val="28"/>
          <w:vertAlign w:val="subscript"/>
        </w:rPr>
        <w:t>тр</w:t>
      </w:r>
      <w:proofErr w:type="spellEnd"/>
      <w:r w:rsidRPr="009160AE">
        <w:rPr>
          <w:rFonts w:ascii="Times New Roman" w:hAnsi="Times New Roman"/>
          <w:sz w:val="28"/>
          <w:szCs w:val="28"/>
        </w:rPr>
        <w:t>);</w:t>
      </w:r>
    </w:p>
    <w:p w14:paraId="0A1B4918" w14:textId="77777777" w:rsidR="009770E8" w:rsidRPr="009160AE" w:rsidRDefault="009770E8" w:rsidP="009770E8">
      <w:pPr>
        <w:pStyle w:val="af1"/>
        <w:rPr>
          <w:rFonts w:ascii="Times New Roman" w:hAnsi="Times New Roman"/>
          <w:sz w:val="28"/>
          <w:szCs w:val="28"/>
        </w:rPr>
      </w:pPr>
      <w:proofErr w:type="spellStart"/>
      <w:r w:rsidRPr="009160AE">
        <w:rPr>
          <w:rFonts w:ascii="Times New Roman" w:hAnsi="Times New Roman"/>
          <w:sz w:val="28"/>
          <w:szCs w:val="28"/>
        </w:rPr>
        <w:t>С</w:t>
      </w:r>
      <w:r w:rsidRPr="009160AE">
        <w:rPr>
          <w:rFonts w:ascii="Times New Roman" w:hAnsi="Times New Roman"/>
          <w:sz w:val="28"/>
          <w:szCs w:val="28"/>
          <w:vertAlign w:val="subscript"/>
        </w:rPr>
        <w:t>тр</w:t>
      </w:r>
      <w:proofErr w:type="spellEnd"/>
      <w:r w:rsidRPr="009160AE">
        <w:rPr>
          <w:rFonts w:ascii="Times New Roman" w:hAnsi="Times New Roman"/>
          <w:sz w:val="28"/>
          <w:szCs w:val="28"/>
        </w:rPr>
        <w:t xml:space="preserve"> - планируемая стоимость обновления (модернизации) одной единицы наземного электрического общественного пассажирского транспорта, указанная в заявке муниципального образования.</w:t>
      </w:r>
    </w:p>
    <w:p w14:paraId="53CFCA9A" w14:textId="77777777" w:rsidR="009770E8" w:rsidRPr="009160AE" w:rsidRDefault="009770E8" w:rsidP="009770E8">
      <w:pPr>
        <w:pStyle w:val="af1"/>
        <w:rPr>
          <w:rFonts w:ascii="Times New Roman" w:hAnsi="Times New Roman"/>
          <w:sz w:val="28"/>
          <w:szCs w:val="28"/>
        </w:rPr>
      </w:pPr>
      <w:r w:rsidRPr="009160AE">
        <w:rPr>
          <w:rFonts w:ascii="Times New Roman" w:hAnsi="Times New Roman"/>
          <w:sz w:val="28"/>
          <w:szCs w:val="28"/>
        </w:rPr>
        <w:t>Размер субсидии (</w:t>
      </w:r>
      <w:proofErr w:type="spellStart"/>
      <w:r w:rsidRPr="009160AE">
        <w:rPr>
          <w:rFonts w:ascii="Times New Roman" w:hAnsi="Times New Roman"/>
          <w:sz w:val="28"/>
          <w:szCs w:val="28"/>
        </w:rPr>
        <w:t>С</w:t>
      </w:r>
      <w:r w:rsidRPr="009160AE">
        <w:rPr>
          <w:rFonts w:ascii="Times New Roman" w:hAnsi="Times New Roman"/>
          <w:sz w:val="28"/>
          <w:szCs w:val="28"/>
          <w:vertAlign w:val="subscript"/>
        </w:rPr>
        <w:t>фр</w:t>
      </w:r>
      <w:proofErr w:type="spellEnd"/>
      <w:r w:rsidRPr="009160AE">
        <w:rPr>
          <w:rFonts w:ascii="Times New Roman" w:hAnsi="Times New Roman"/>
          <w:sz w:val="28"/>
          <w:szCs w:val="28"/>
        </w:rPr>
        <w:t xml:space="preserve">), предоставляемой из областного бюджета местному бюджету на </w:t>
      </w:r>
      <w:proofErr w:type="spellStart"/>
      <w:r w:rsidRPr="009160AE">
        <w:rPr>
          <w:rFonts w:ascii="Times New Roman" w:hAnsi="Times New Roman"/>
          <w:sz w:val="28"/>
          <w:szCs w:val="28"/>
        </w:rPr>
        <w:t>софинансирование</w:t>
      </w:r>
      <w:proofErr w:type="spellEnd"/>
      <w:r w:rsidRPr="009160AE">
        <w:rPr>
          <w:rFonts w:ascii="Times New Roman" w:hAnsi="Times New Roman"/>
          <w:sz w:val="28"/>
          <w:szCs w:val="28"/>
        </w:rPr>
        <w:t xml:space="preserve"> расходных обязательств по обновлению (модернизации)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 в случае возмещения затрат по заключенным в текущем финансовом году муниципальным контрактам, предусматривающим </w:t>
      </w:r>
      <w:r w:rsidRPr="009160AE">
        <w:rPr>
          <w:rFonts w:ascii="Times New Roman" w:hAnsi="Times New Roman"/>
          <w:sz w:val="28"/>
          <w:szCs w:val="28"/>
        </w:rPr>
        <w:lastRenderedPageBreak/>
        <w:t>реализацию мероприятий государственной программы, будет определяться по формуле:</w:t>
      </w:r>
    </w:p>
    <w:p w14:paraId="659C4837" w14:textId="77777777" w:rsidR="009770E8" w:rsidRPr="009160AE" w:rsidRDefault="009770E8" w:rsidP="009770E8">
      <w:pPr>
        <w:autoSpaceDE w:val="0"/>
        <w:autoSpaceDN w:val="0"/>
        <w:adjustRightInd w:val="0"/>
        <w:ind w:firstLine="540"/>
      </w:pPr>
    </w:p>
    <w:p w14:paraId="378B50C1" w14:textId="77777777" w:rsidR="009770E8" w:rsidRPr="009160AE" w:rsidRDefault="009770E8" w:rsidP="009770E8">
      <w:pPr>
        <w:autoSpaceDE w:val="0"/>
        <w:autoSpaceDN w:val="0"/>
        <w:adjustRightInd w:val="0"/>
        <w:ind w:firstLine="0"/>
        <w:jc w:val="center"/>
      </w:pPr>
      <w:proofErr w:type="spellStart"/>
      <w:r w:rsidRPr="009160AE">
        <w:t>С</w:t>
      </w:r>
      <w:r w:rsidRPr="009160AE">
        <w:rPr>
          <w:vertAlign w:val="subscript"/>
        </w:rPr>
        <w:t>фр</w:t>
      </w:r>
      <w:proofErr w:type="spellEnd"/>
      <w:r w:rsidRPr="009160AE">
        <w:t xml:space="preserve"> = </w:t>
      </w:r>
      <w:proofErr w:type="spellStart"/>
      <w:r w:rsidRPr="009160AE">
        <w:t>С</w:t>
      </w:r>
      <w:r w:rsidRPr="009160AE">
        <w:rPr>
          <w:vertAlign w:val="subscript"/>
        </w:rPr>
        <w:t>к</w:t>
      </w:r>
      <w:proofErr w:type="spellEnd"/>
      <w:r w:rsidRPr="009160AE">
        <w:t xml:space="preserve"> x </w:t>
      </w:r>
      <w:proofErr w:type="spellStart"/>
      <w:r w:rsidRPr="009160AE">
        <w:t>К</w:t>
      </w:r>
      <w:r w:rsidRPr="009160AE">
        <w:rPr>
          <w:vertAlign w:val="subscript"/>
        </w:rPr>
        <w:t>соф</w:t>
      </w:r>
      <w:proofErr w:type="spellEnd"/>
      <w:r w:rsidRPr="009160AE">
        <w:t>, где:</w:t>
      </w:r>
    </w:p>
    <w:p w14:paraId="76A5CFBB" w14:textId="77777777" w:rsidR="009770E8" w:rsidRPr="009160AE" w:rsidRDefault="009770E8" w:rsidP="009770E8">
      <w:pPr>
        <w:autoSpaceDE w:val="0"/>
        <w:autoSpaceDN w:val="0"/>
        <w:adjustRightInd w:val="0"/>
        <w:ind w:firstLine="540"/>
      </w:pPr>
    </w:p>
    <w:p w14:paraId="521F2E0C" w14:textId="77777777" w:rsidR="009770E8" w:rsidRPr="009160AE" w:rsidRDefault="009770E8" w:rsidP="009770E8">
      <w:pPr>
        <w:pStyle w:val="af1"/>
        <w:rPr>
          <w:rFonts w:ascii="Times New Roman" w:hAnsi="Times New Roman"/>
          <w:sz w:val="28"/>
          <w:szCs w:val="28"/>
        </w:rPr>
      </w:pPr>
      <w:proofErr w:type="spellStart"/>
      <w:r w:rsidRPr="009160AE">
        <w:rPr>
          <w:rFonts w:ascii="Times New Roman" w:hAnsi="Times New Roman"/>
          <w:sz w:val="28"/>
          <w:szCs w:val="28"/>
        </w:rPr>
        <w:t>С</w:t>
      </w:r>
      <w:r w:rsidRPr="009160AE">
        <w:rPr>
          <w:rFonts w:ascii="Times New Roman" w:hAnsi="Times New Roman"/>
          <w:sz w:val="28"/>
          <w:szCs w:val="28"/>
          <w:vertAlign w:val="subscript"/>
        </w:rPr>
        <w:t>к</w:t>
      </w:r>
      <w:proofErr w:type="spellEnd"/>
      <w:r w:rsidRPr="009160AE">
        <w:rPr>
          <w:rFonts w:ascii="Times New Roman" w:hAnsi="Times New Roman"/>
          <w:sz w:val="28"/>
          <w:szCs w:val="28"/>
        </w:rPr>
        <w:t xml:space="preserve"> - цена заключенного муниципального контракта в текущем финансовом году;</w:t>
      </w:r>
    </w:p>
    <w:p w14:paraId="1136589B" w14:textId="77777777" w:rsidR="009770E8" w:rsidRPr="009160AE" w:rsidRDefault="009770E8" w:rsidP="009770E8">
      <w:pPr>
        <w:pStyle w:val="af1"/>
        <w:rPr>
          <w:rFonts w:ascii="Times New Roman" w:hAnsi="Times New Roman"/>
          <w:sz w:val="28"/>
          <w:szCs w:val="28"/>
        </w:rPr>
      </w:pPr>
      <w:proofErr w:type="spellStart"/>
      <w:r w:rsidRPr="009160AE">
        <w:rPr>
          <w:rFonts w:ascii="Times New Roman" w:hAnsi="Times New Roman"/>
          <w:sz w:val="28"/>
          <w:szCs w:val="28"/>
        </w:rPr>
        <w:t>К</w:t>
      </w:r>
      <w:r w:rsidRPr="009160AE">
        <w:rPr>
          <w:rFonts w:ascii="Times New Roman" w:hAnsi="Times New Roman"/>
          <w:sz w:val="28"/>
          <w:szCs w:val="28"/>
          <w:vertAlign w:val="subscript"/>
        </w:rPr>
        <w:t>соф</w:t>
      </w:r>
      <w:proofErr w:type="spellEnd"/>
      <w:r w:rsidRPr="009160AE">
        <w:rPr>
          <w:rFonts w:ascii="Times New Roman" w:hAnsi="Times New Roman"/>
          <w:sz w:val="28"/>
          <w:szCs w:val="28"/>
        </w:rPr>
        <w:t xml:space="preserve"> - коэффициент </w:t>
      </w:r>
      <w:proofErr w:type="spellStart"/>
      <w:r w:rsidRPr="009160AE">
        <w:rPr>
          <w:rFonts w:ascii="Times New Roman" w:hAnsi="Times New Roman"/>
          <w:sz w:val="28"/>
          <w:szCs w:val="28"/>
        </w:rPr>
        <w:t>софинансирования</w:t>
      </w:r>
      <w:proofErr w:type="spellEnd"/>
      <w:r w:rsidRPr="009160AE">
        <w:rPr>
          <w:rFonts w:ascii="Times New Roman" w:hAnsi="Times New Roman"/>
          <w:sz w:val="28"/>
          <w:szCs w:val="28"/>
        </w:rPr>
        <w:t xml:space="preserve"> из областного бюджета Новосибирской области устанавливается в размере от 0 до 80 процентов цены заключенного муниципального контракта в текущем финансовом году.</w:t>
      </w:r>
    </w:p>
    <w:p w14:paraId="6CF1E868" w14:textId="77777777" w:rsidR="009770E8" w:rsidRPr="009160AE" w:rsidRDefault="009770E8" w:rsidP="009770E8">
      <w:pPr>
        <w:pStyle w:val="af1"/>
        <w:rPr>
          <w:rFonts w:ascii="Times New Roman" w:hAnsi="Times New Roman"/>
          <w:sz w:val="28"/>
          <w:szCs w:val="28"/>
        </w:rPr>
      </w:pPr>
      <w:r w:rsidRPr="009160AE">
        <w:rPr>
          <w:rFonts w:ascii="Times New Roman" w:hAnsi="Times New Roman"/>
          <w:sz w:val="28"/>
          <w:szCs w:val="28"/>
        </w:rPr>
        <w:t>При планировании размера субсидий местным бюджетам на реализацию мероприятий государственной программы по пополнению (обновлению) подвижного состава общественного пассажирского автомобильного транспорта на муниципальных маршрутах регулярных перевозок по регулируемым тарифам в границах муниципальных образований и на межмуниципальных маршрутах регулярных перевозок во внутриобластном сообщении по нерегулируемым тарифам с предоставлением льготного проезда (далее - мероприятие государственной программы по приобретению автобусов) размер субсидии (</w:t>
      </w:r>
      <w:proofErr w:type="spellStart"/>
      <w:r w:rsidRPr="009160AE">
        <w:rPr>
          <w:rFonts w:ascii="Times New Roman" w:hAnsi="Times New Roman"/>
          <w:sz w:val="28"/>
          <w:szCs w:val="28"/>
        </w:rPr>
        <w:t>С</w:t>
      </w:r>
      <w:r w:rsidRPr="009160AE">
        <w:rPr>
          <w:rFonts w:ascii="Times New Roman" w:hAnsi="Times New Roman"/>
          <w:sz w:val="28"/>
          <w:szCs w:val="28"/>
          <w:vertAlign w:val="subscript"/>
        </w:rPr>
        <w:t>авт</w:t>
      </w:r>
      <w:proofErr w:type="spellEnd"/>
      <w:r w:rsidRPr="009160AE">
        <w:rPr>
          <w:rFonts w:ascii="Times New Roman" w:hAnsi="Times New Roman"/>
          <w:sz w:val="28"/>
          <w:szCs w:val="28"/>
        </w:rPr>
        <w:t xml:space="preserve">), предоставляемой из областного бюджета местному бюджету на </w:t>
      </w:r>
      <w:proofErr w:type="spellStart"/>
      <w:r w:rsidRPr="009160AE">
        <w:rPr>
          <w:rFonts w:ascii="Times New Roman" w:hAnsi="Times New Roman"/>
          <w:sz w:val="28"/>
          <w:szCs w:val="28"/>
        </w:rPr>
        <w:t>софинансирование</w:t>
      </w:r>
      <w:proofErr w:type="spellEnd"/>
      <w:r w:rsidRPr="009160AE">
        <w:rPr>
          <w:rFonts w:ascii="Times New Roman" w:hAnsi="Times New Roman"/>
          <w:sz w:val="28"/>
          <w:szCs w:val="28"/>
        </w:rPr>
        <w:t xml:space="preserve"> расходных обязательств по приобретению автобусов для работы по регулируемым тарифам на муниципальных маршрутах регулярных перевозок и на межмуниципальных маршрутах регулярных перевозок во внутриобластном сообщении по нерегулируемым тарифам с предоставлением льготного проезда, будет определяться по формуле:</w:t>
      </w:r>
    </w:p>
    <w:p w14:paraId="176DBD2B" w14:textId="77777777" w:rsidR="009770E8" w:rsidRPr="009160AE" w:rsidRDefault="009770E8" w:rsidP="009770E8">
      <w:pPr>
        <w:autoSpaceDE w:val="0"/>
        <w:autoSpaceDN w:val="0"/>
        <w:adjustRightInd w:val="0"/>
        <w:ind w:firstLine="540"/>
      </w:pPr>
    </w:p>
    <w:p w14:paraId="67FED6F0" w14:textId="0A9A69EA" w:rsidR="009770E8" w:rsidRPr="009160AE" w:rsidRDefault="009770E8" w:rsidP="009770E8">
      <w:pPr>
        <w:autoSpaceDE w:val="0"/>
        <w:autoSpaceDN w:val="0"/>
        <w:adjustRightInd w:val="0"/>
        <w:ind w:firstLine="0"/>
        <w:jc w:val="center"/>
      </w:pPr>
      <w:r w:rsidRPr="009160AE">
        <w:rPr>
          <w:noProof/>
          <w:position w:val="-33"/>
        </w:rPr>
        <w:drawing>
          <wp:inline distT="0" distB="0" distL="0" distR="0" wp14:anchorId="43EB4895" wp14:editId="10EDB737">
            <wp:extent cx="3057525" cy="6000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600075"/>
                    </a:xfrm>
                    <a:prstGeom prst="rect">
                      <a:avLst/>
                    </a:prstGeom>
                    <a:noFill/>
                    <a:ln>
                      <a:noFill/>
                    </a:ln>
                  </pic:spPr>
                </pic:pic>
              </a:graphicData>
            </a:graphic>
          </wp:inline>
        </w:drawing>
      </w:r>
    </w:p>
    <w:p w14:paraId="3688977F" w14:textId="77777777" w:rsidR="009770E8" w:rsidRPr="009160AE" w:rsidRDefault="009770E8" w:rsidP="009770E8">
      <w:pPr>
        <w:autoSpaceDE w:val="0"/>
        <w:autoSpaceDN w:val="0"/>
        <w:adjustRightInd w:val="0"/>
        <w:ind w:firstLine="540"/>
      </w:pPr>
    </w:p>
    <w:p w14:paraId="3128A29A" w14:textId="77777777" w:rsidR="009770E8" w:rsidRPr="009160AE" w:rsidRDefault="009770E8" w:rsidP="009770E8">
      <w:pPr>
        <w:pStyle w:val="af1"/>
        <w:rPr>
          <w:rFonts w:ascii="Times New Roman" w:hAnsi="Times New Roman"/>
          <w:sz w:val="28"/>
          <w:szCs w:val="28"/>
        </w:rPr>
      </w:pPr>
      <w:r w:rsidRPr="009160AE">
        <w:rPr>
          <w:rFonts w:ascii="Times New Roman" w:hAnsi="Times New Roman"/>
          <w:sz w:val="28"/>
          <w:szCs w:val="28"/>
        </w:rPr>
        <w:t>i - марки приобретаемых автобусов;</w:t>
      </w:r>
    </w:p>
    <w:p w14:paraId="7EF2C203" w14:textId="77777777" w:rsidR="009770E8" w:rsidRPr="009160AE" w:rsidRDefault="009770E8" w:rsidP="009770E8">
      <w:pPr>
        <w:pStyle w:val="af1"/>
        <w:rPr>
          <w:rFonts w:ascii="Times New Roman" w:hAnsi="Times New Roman"/>
          <w:sz w:val="28"/>
          <w:szCs w:val="28"/>
        </w:rPr>
      </w:pPr>
      <w:proofErr w:type="spellStart"/>
      <w:r w:rsidRPr="009160AE">
        <w:rPr>
          <w:rFonts w:ascii="Times New Roman" w:hAnsi="Times New Roman"/>
          <w:sz w:val="28"/>
          <w:szCs w:val="28"/>
        </w:rPr>
        <w:t>N</w:t>
      </w:r>
      <w:r w:rsidRPr="009160AE">
        <w:rPr>
          <w:rFonts w:ascii="Times New Roman" w:hAnsi="Times New Roman"/>
          <w:sz w:val="28"/>
          <w:szCs w:val="28"/>
          <w:vertAlign w:val="subscript"/>
        </w:rPr>
        <w:t>авт</w:t>
      </w:r>
      <w:proofErr w:type="spellEnd"/>
      <w:r w:rsidRPr="009160AE">
        <w:rPr>
          <w:rFonts w:ascii="Times New Roman" w:hAnsi="Times New Roman"/>
          <w:sz w:val="28"/>
          <w:szCs w:val="28"/>
        </w:rPr>
        <w:t xml:space="preserve"> - планируемое в текущем или очередном финансовом году для приобретения количество автобусов по каждой i-й марке, указанное в заявке муниципального образования;</w:t>
      </w:r>
    </w:p>
    <w:p w14:paraId="4209E5A6" w14:textId="77777777" w:rsidR="009770E8" w:rsidRPr="009160AE" w:rsidRDefault="009770E8" w:rsidP="009770E8">
      <w:pPr>
        <w:pStyle w:val="af1"/>
        <w:rPr>
          <w:rFonts w:ascii="Times New Roman" w:hAnsi="Times New Roman"/>
          <w:sz w:val="28"/>
          <w:szCs w:val="28"/>
        </w:rPr>
      </w:pPr>
      <w:proofErr w:type="spellStart"/>
      <w:r w:rsidRPr="009160AE">
        <w:rPr>
          <w:rFonts w:ascii="Times New Roman" w:hAnsi="Times New Roman"/>
          <w:sz w:val="28"/>
          <w:szCs w:val="28"/>
        </w:rPr>
        <w:t>С</w:t>
      </w:r>
      <w:r w:rsidRPr="009160AE">
        <w:rPr>
          <w:rFonts w:ascii="Times New Roman" w:hAnsi="Times New Roman"/>
          <w:sz w:val="28"/>
          <w:szCs w:val="28"/>
          <w:vertAlign w:val="subscript"/>
        </w:rPr>
        <w:t>авт</w:t>
      </w:r>
      <w:proofErr w:type="spellEnd"/>
      <w:r w:rsidRPr="009160AE">
        <w:rPr>
          <w:rFonts w:ascii="Times New Roman" w:hAnsi="Times New Roman"/>
          <w:sz w:val="28"/>
          <w:szCs w:val="28"/>
        </w:rPr>
        <w:t xml:space="preserve"> - планируемая стоимость приобретения одной единицы автобуса по каждой i-й марке;</w:t>
      </w:r>
    </w:p>
    <w:p w14:paraId="10BBF530" w14:textId="7B653296" w:rsidR="009770E8" w:rsidRPr="009160AE" w:rsidRDefault="009770E8" w:rsidP="009770E8">
      <w:pPr>
        <w:pStyle w:val="af1"/>
        <w:rPr>
          <w:rFonts w:ascii="Times New Roman" w:hAnsi="Times New Roman"/>
          <w:sz w:val="28"/>
          <w:szCs w:val="28"/>
        </w:rPr>
      </w:pPr>
      <w:r w:rsidRPr="009160AE">
        <w:rPr>
          <w:rFonts w:ascii="Times New Roman" w:hAnsi="Times New Roman"/>
          <w:noProof/>
          <w:position w:val="-15"/>
          <w:sz w:val="28"/>
          <w:szCs w:val="28"/>
          <w:lang w:eastAsia="ru-RU"/>
        </w:rPr>
        <w:drawing>
          <wp:inline distT="0" distB="0" distL="0" distR="0" wp14:anchorId="344C5811" wp14:editId="635C4EAF">
            <wp:extent cx="476250" cy="3714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a:ln>
                      <a:noFill/>
                    </a:ln>
                  </pic:spPr>
                </pic:pic>
              </a:graphicData>
            </a:graphic>
          </wp:inline>
        </w:drawing>
      </w:r>
      <w:r w:rsidRPr="009160AE">
        <w:rPr>
          <w:rFonts w:ascii="Times New Roman" w:hAnsi="Times New Roman"/>
          <w:sz w:val="28"/>
          <w:szCs w:val="28"/>
        </w:rPr>
        <w:t xml:space="preserve"> - коэффициент </w:t>
      </w:r>
      <w:proofErr w:type="spellStart"/>
      <w:r w:rsidRPr="009160AE">
        <w:rPr>
          <w:rFonts w:ascii="Times New Roman" w:hAnsi="Times New Roman"/>
          <w:sz w:val="28"/>
          <w:szCs w:val="28"/>
        </w:rPr>
        <w:t>софинансирования</w:t>
      </w:r>
      <w:proofErr w:type="spellEnd"/>
      <w:r w:rsidRPr="009160AE">
        <w:rPr>
          <w:rFonts w:ascii="Times New Roman" w:hAnsi="Times New Roman"/>
          <w:sz w:val="28"/>
          <w:szCs w:val="28"/>
        </w:rPr>
        <w:t xml:space="preserve"> приобретения одной единицы автобуса для работы по регулируемым тарифам на муниципальных маршрутах регулярных перевозок в границах муниципальных образований</w:t>
      </w:r>
      <w:r w:rsidR="006F2090" w:rsidRPr="009160AE">
        <w:rPr>
          <w:rFonts w:ascii="Times New Roman" w:hAnsi="Times New Roman"/>
          <w:sz w:val="28"/>
          <w:szCs w:val="28"/>
        </w:rPr>
        <w:t>, который устанавливается в размере от 0 до 80 процентов от стоимости одной единицы автобуса и определяется по формуле:</w:t>
      </w:r>
    </w:p>
    <w:p w14:paraId="74529329" w14:textId="77777777" w:rsidR="006F2090" w:rsidRPr="009160AE" w:rsidRDefault="006F2090" w:rsidP="009770E8">
      <w:pPr>
        <w:pStyle w:val="af1"/>
        <w:rPr>
          <w:rFonts w:ascii="Times New Roman" w:hAnsi="Times New Roman"/>
          <w:sz w:val="28"/>
          <w:szCs w:val="28"/>
        </w:rPr>
      </w:pPr>
    </w:p>
    <w:p w14:paraId="744E9B25" w14:textId="747343ED" w:rsidR="006F2090" w:rsidRPr="009160AE" w:rsidRDefault="006F2090" w:rsidP="006F2090">
      <w:pPr>
        <w:tabs>
          <w:tab w:val="left" w:pos="4144"/>
        </w:tabs>
        <w:autoSpaceDE w:val="0"/>
        <w:autoSpaceDN w:val="0"/>
        <w:adjustRightInd w:val="0"/>
        <w:ind w:firstLine="540"/>
        <w:jc w:val="center"/>
      </w:pPr>
      <w:r w:rsidRPr="009160AE">
        <w:rPr>
          <w:noProof/>
          <w:position w:val="-15"/>
        </w:rPr>
        <w:drawing>
          <wp:inline distT="0" distB="0" distL="0" distR="0" wp14:anchorId="077C9AFF" wp14:editId="5252E6E7">
            <wp:extent cx="476250" cy="3714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a:ln>
                      <a:noFill/>
                    </a:ln>
                  </pic:spPr>
                </pic:pic>
              </a:graphicData>
            </a:graphic>
          </wp:inline>
        </w:drawing>
      </w:r>
      <w:r w:rsidRPr="009160AE">
        <w:t xml:space="preserve">= </w:t>
      </w:r>
      <w:proofErr w:type="spellStart"/>
      <w:r w:rsidRPr="009160AE">
        <w:t>К</w:t>
      </w:r>
      <w:r w:rsidRPr="009160AE">
        <w:rPr>
          <w:vertAlign w:val="subscript"/>
        </w:rPr>
        <w:t>осн</w:t>
      </w:r>
      <w:proofErr w:type="spellEnd"/>
      <w:r w:rsidRPr="009160AE">
        <w:rPr>
          <w:vertAlign w:val="subscript"/>
        </w:rPr>
        <w:t xml:space="preserve">+ </w:t>
      </w:r>
      <w:r w:rsidRPr="009160AE">
        <w:t>К</w:t>
      </w:r>
      <w:r w:rsidRPr="009160AE">
        <w:rPr>
          <w:vertAlign w:val="subscript"/>
        </w:rPr>
        <w:t>пов1+</w:t>
      </w:r>
      <w:r w:rsidRPr="009160AE">
        <w:t xml:space="preserve"> К</w:t>
      </w:r>
      <w:r w:rsidRPr="009160AE">
        <w:rPr>
          <w:vertAlign w:val="subscript"/>
        </w:rPr>
        <w:t xml:space="preserve">пов2, </w:t>
      </w:r>
      <w:r w:rsidRPr="009160AE">
        <w:t>где</w:t>
      </w:r>
    </w:p>
    <w:p w14:paraId="79B0D7B8" w14:textId="77777777" w:rsidR="009770E8" w:rsidRPr="009160AE" w:rsidRDefault="009770E8" w:rsidP="009770E8">
      <w:pPr>
        <w:autoSpaceDE w:val="0"/>
        <w:autoSpaceDN w:val="0"/>
        <w:adjustRightInd w:val="0"/>
        <w:ind w:firstLine="540"/>
      </w:pPr>
    </w:p>
    <w:p w14:paraId="0E392C6A" w14:textId="6AA852DD" w:rsidR="006F2090" w:rsidRPr="009160AE" w:rsidRDefault="006F2090" w:rsidP="009770E8">
      <w:pPr>
        <w:pStyle w:val="af1"/>
        <w:rPr>
          <w:rFonts w:ascii="Times New Roman" w:hAnsi="Times New Roman"/>
          <w:sz w:val="28"/>
          <w:szCs w:val="28"/>
        </w:rPr>
      </w:pPr>
      <w:proofErr w:type="spellStart"/>
      <w:r w:rsidRPr="009160AE">
        <w:rPr>
          <w:rFonts w:ascii="Times New Roman" w:hAnsi="Times New Roman"/>
          <w:sz w:val="28"/>
          <w:szCs w:val="28"/>
        </w:rPr>
        <w:lastRenderedPageBreak/>
        <w:t>К</w:t>
      </w:r>
      <w:r w:rsidRPr="009160AE">
        <w:rPr>
          <w:rFonts w:ascii="Times New Roman" w:hAnsi="Times New Roman"/>
          <w:sz w:val="28"/>
          <w:szCs w:val="28"/>
          <w:vertAlign w:val="subscript"/>
        </w:rPr>
        <w:t>осн</w:t>
      </w:r>
      <w:proofErr w:type="spellEnd"/>
      <w:r w:rsidRPr="009160AE">
        <w:rPr>
          <w:rFonts w:ascii="Times New Roman" w:hAnsi="Times New Roman"/>
          <w:sz w:val="28"/>
          <w:szCs w:val="28"/>
          <w:vertAlign w:val="subscript"/>
        </w:rPr>
        <w:t xml:space="preserve"> - </w:t>
      </w:r>
      <w:r w:rsidRPr="009160AE">
        <w:rPr>
          <w:rFonts w:ascii="Times New Roman" w:hAnsi="Times New Roman"/>
          <w:sz w:val="28"/>
          <w:szCs w:val="28"/>
        </w:rPr>
        <w:t>коэффициент, равный не более 50% стоимости приобретения одной единицы автобуса</w:t>
      </w:r>
      <w:r w:rsidR="00EF3A39" w:rsidRPr="009160AE">
        <w:rPr>
          <w:rFonts w:ascii="Times New Roman" w:hAnsi="Times New Roman"/>
          <w:sz w:val="28"/>
          <w:szCs w:val="28"/>
        </w:rPr>
        <w:t xml:space="preserve"> для работы по регулируемым тарифам на муниципальных маршрутах регулярных перевозок в границах муниципальных образований</w:t>
      </w:r>
      <w:r w:rsidRPr="009160AE">
        <w:rPr>
          <w:rFonts w:ascii="Times New Roman" w:hAnsi="Times New Roman"/>
          <w:sz w:val="28"/>
          <w:szCs w:val="28"/>
        </w:rPr>
        <w:t>;</w:t>
      </w:r>
    </w:p>
    <w:p w14:paraId="1050A38F" w14:textId="1856C86E" w:rsidR="009770E8" w:rsidRPr="009160AE" w:rsidRDefault="009770E8" w:rsidP="009770E8">
      <w:pPr>
        <w:pStyle w:val="af1"/>
        <w:rPr>
          <w:rFonts w:ascii="Times New Roman" w:hAnsi="Times New Roman"/>
          <w:sz w:val="28"/>
          <w:szCs w:val="28"/>
        </w:rPr>
      </w:pPr>
      <w:r w:rsidRPr="009160AE">
        <w:rPr>
          <w:rFonts w:ascii="Times New Roman" w:hAnsi="Times New Roman"/>
          <w:sz w:val="28"/>
          <w:szCs w:val="28"/>
        </w:rPr>
        <w:t>К</w:t>
      </w:r>
      <w:r w:rsidRPr="009160AE">
        <w:rPr>
          <w:rFonts w:ascii="Times New Roman" w:hAnsi="Times New Roman"/>
          <w:sz w:val="28"/>
          <w:szCs w:val="28"/>
          <w:vertAlign w:val="subscript"/>
        </w:rPr>
        <w:t>пов1</w:t>
      </w:r>
      <w:r w:rsidRPr="009160AE">
        <w:rPr>
          <w:rFonts w:ascii="Times New Roman" w:hAnsi="Times New Roman"/>
          <w:sz w:val="28"/>
          <w:szCs w:val="28"/>
        </w:rPr>
        <w:t xml:space="preserve"> - повышающий коэффициент, равный </w:t>
      </w:r>
      <w:r w:rsidR="00EF3A39" w:rsidRPr="009160AE">
        <w:rPr>
          <w:rFonts w:ascii="Times New Roman" w:hAnsi="Times New Roman"/>
          <w:sz w:val="28"/>
          <w:szCs w:val="28"/>
        </w:rPr>
        <w:t xml:space="preserve">не более </w:t>
      </w:r>
      <w:r w:rsidRPr="009160AE">
        <w:rPr>
          <w:rFonts w:ascii="Times New Roman" w:hAnsi="Times New Roman"/>
          <w:sz w:val="28"/>
          <w:szCs w:val="28"/>
        </w:rPr>
        <w:t xml:space="preserve">10% стоимости приобретения одной единицы </w:t>
      </w:r>
      <w:proofErr w:type="spellStart"/>
      <w:r w:rsidRPr="009160AE">
        <w:rPr>
          <w:rFonts w:ascii="Times New Roman" w:hAnsi="Times New Roman"/>
          <w:sz w:val="28"/>
          <w:szCs w:val="28"/>
        </w:rPr>
        <w:t>низкопольного</w:t>
      </w:r>
      <w:proofErr w:type="spellEnd"/>
      <w:r w:rsidRPr="009160AE">
        <w:rPr>
          <w:rFonts w:ascii="Times New Roman" w:hAnsi="Times New Roman"/>
          <w:sz w:val="28"/>
          <w:szCs w:val="28"/>
        </w:rPr>
        <w:t xml:space="preserve"> автобуса, адаптированного для перевозки маломобильных групп населения;</w:t>
      </w:r>
    </w:p>
    <w:p w14:paraId="009F6637" w14:textId="55A6BD11" w:rsidR="009770E8" w:rsidRPr="009160AE" w:rsidRDefault="009770E8" w:rsidP="009770E8">
      <w:pPr>
        <w:pStyle w:val="af1"/>
        <w:rPr>
          <w:rFonts w:ascii="Times New Roman" w:hAnsi="Times New Roman"/>
          <w:sz w:val="28"/>
          <w:szCs w:val="28"/>
        </w:rPr>
      </w:pPr>
      <w:r w:rsidRPr="009160AE">
        <w:rPr>
          <w:rFonts w:ascii="Times New Roman" w:hAnsi="Times New Roman"/>
          <w:sz w:val="28"/>
          <w:szCs w:val="28"/>
        </w:rPr>
        <w:t>К</w:t>
      </w:r>
      <w:r w:rsidRPr="009160AE">
        <w:rPr>
          <w:rFonts w:ascii="Times New Roman" w:hAnsi="Times New Roman"/>
          <w:sz w:val="28"/>
          <w:szCs w:val="28"/>
          <w:vertAlign w:val="subscript"/>
        </w:rPr>
        <w:t>пов2</w:t>
      </w:r>
      <w:r w:rsidRPr="009160AE">
        <w:rPr>
          <w:rFonts w:ascii="Times New Roman" w:hAnsi="Times New Roman"/>
          <w:sz w:val="28"/>
          <w:szCs w:val="28"/>
        </w:rPr>
        <w:t xml:space="preserve"> - повышающий коэффициент, равный </w:t>
      </w:r>
      <w:r w:rsidR="00EF3A39" w:rsidRPr="009160AE">
        <w:rPr>
          <w:rFonts w:ascii="Times New Roman" w:hAnsi="Times New Roman"/>
          <w:sz w:val="28"/>
          <w:szCs w:val="28"/>
        </w:rPr>
        <w:t xml:space="preserve">не более </w:t>
      </w:r>
      <w:r w:rsidRPr="009160AE">
        <w:rPr>
          <w:rFonts w:ascii="Times New Roman" w:hAnsi="Times New Roman"/>
          <w:sz w:val="28"/>
          <w:szCs w:val="28"/>
        </w:rPr>
        <w:t xml:space="preserve">10% стоимости приобретения одной единицы автобуса с улучшенными экологическими характеристиками, работающего на газомоторном топливе (кроме компримированного природного газа - метана), или равный </w:t>
      </w:r>
      <w:r w:rsidR="00EF3A39" w:rsidRPr="009160AE">
        <w:rPr>
          <w:rFonts w:ascii="Times New Roman" w:hAnsi="Times New Roman"/>
          <w:sz w:val="28"/>
          <w:szCs w:val="28"/>
        </w:rPr>
        <w:t xml:space="preserve">не более </w:t>
      </w:r>
      <w:r w:rsidRPr="009160AE">
        <w:rPr>
          <w:rFonts w:ascii="Times New Roman" w:hAnsi="Times New Roman"/>
          <w:sz w:val="28"/>
          <w:szCs w:val="28"/>
        </w:rPr>
        <w:t>20% стоимости приобретения одной единицы автобуса, на котором в качестве топлива применяется компримированный природный газ (метан).</w:t>
      </w:r>
    </w:p>
    <w:p w14:paraId="7E210778" w14:textId="65EB416C" w:rsidR="009770E8" w:rsidRPr="009160AE" w:rsidRDefault="009770E8" w:rsidP="009770E8">
      <w:pPr>
        <w:pStyle w:val="af1"/>
        <w:rPr>
          <w:rFonts w:ascii="Times New Roman" w:hAnsi="Times New Roman"/>
          <w:sz w:val="28"/>
          <w:szCs w:val="28"/>
        </w:rPr>
      </w:pPr>
      <w:r w:rsidRPr="009160AE">
        <w:rPr>
          <w:rFonts w:ascii="Times New Roman" w:hAnsi="Times New Roman"/>
          <w:sz w:val="28"/>
          <w:szCs w:val="28"/>
        </w:rPr>
        <w:t>В случае пополнения (обновления) подвижного состава общественного пассажирского автомобильного транспорта по муниципальным контрактам (договорам) на оказание услуг по финансовой аренде (лизингу) размер субсидии (</w:t>
      </w:r>
      <w:r w:rsidRPr="009160AE">
        <w:rPr>
          <w:rFonts w:ascii="Times New Roman" w:hAnsi="Times New Roman"/>
          <w:noProof/>
          <w:position w:val="-12"/>
          <w:sz w:val="28"/>
          <w:szCs w:val="28"/>
          <w:lang w:eastAsia="ru-RU"/>
        </w:rPr>
        <w:drawing>
          <wp:inline distT="0" distB="0" distL="0" distR="0" wp14:anchorId="56956F32" wp14:editId="53790CC2">
            <wp:extent cx="466725" cy="3333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9160AE">
        <w:rPr>
          <w:rFonts w:ascii="Times New Roman" w:hAnsi="Times New Roman"/>
          <w:sz w:val="28"/>
          <w:szCs w:val="28"/>
        </w:rPr>
        <w:t xml:space="preserve">), предоставляемой из областного бюджета местному бюджету на </w:t>
      </w:r>
      <w:proofErr w:type="spellStart"/>
      <w:r w:rsidRPr="009160AE">
        <w:rPr>
          <w:rFonts w:ascii="Times New Roman" w:hAnsi="Times New Roman"/>
          <w:sz w:val="28"/>
          <w:szCs w:val="28"/>
        </w:rPr>
        <w:t>софинансирование</w:t>
      </w:r>
      <w:proofErr w:type="spellEnd"/>
      <w:r w:rsidRPr="009160AE">
        <w:rPr>
          <w:rFonts w:ascii="Times New Roman" w:hAnsi="Times New Roman"/>
          <w:sz w:val="28"/>
          <w:szCs w:val="28"/>
        </w:rPr>
        <w:t xml:space="preserve"> расходных обязательств по приобретению автобусов для работы по регулируемым тарифам на муниципальных маршрутах регулярных перевозок и на межмуниципальных маршрутах регулярных перевозок во внутриобластном сообщении по нерегулируемым тарифам с предоставлением льготного проезда, будет определяться по формуле:</w:t>
      </w:r>
    </w:p>
    <w:p w14:paraId="54288F57" w14:textId="77777777" w:rsidR="009770E8" w:rsidRPr="009160AE" w:rsidRDefault="009770E8" w:rsidP="009770E8">
      <w:pPr>
        <w:autoSpaceDE w:val="0"/>
        <w:autoSpaceDN w:val="0"/>
        <w:adjustRightInd w:val="0"/>
        <w:ind w:firstLine="540"/>
      </w:pPr>
    </w:p>
    <w:p w14:paraId="330FCEA7" w14:textId="05A3ACA9" w:rsidR="009770E8" w:rsidRPr="009160AE" w:rsidRDefault="009770E8" w:rsidP="009770E8">
      <w:pPr>
        <w:autoSpaceDE w:val="0"/>
        <w:autoSpaceDN w:val="0"/>
        <w:adjustRightInd w:val="0"/>
        <w:ind w:firstLine="0"/>
        <w:jc w:val="center"/>
      </w:pPr>
      <w:r w:rsidRPr="009160AE">
        <w:rPr>
          <w:noProof/>
          <w:position w:val="-15"/>
        </w:rPr>
        <w:drawing>
          <wp:inline distT="0" distB="0" distL="0" distR="0" wp14:anchorId="3DD7B45F" wp14:editId="4CCA3D6F">
            <wp:extent cx="2066925" cy="37147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6925" cy="371475"/>
                    </a:xfrm>
                    <a:prstGeom prst="rect">
                      <a:avLst/>
                    </a:prstGeom>
                    <a:noFill/>
                    <a:ln>
                      <a:noFill/>
                    </a:ln>
                  </pic:spPr>
                </pic:pic>
              </a:graphicData>
            </a:graphic>
          </wp:inline>
        </w:drawing>
      </w:r>
    </w:p>
    <w:p w14:paraId="0077B28A" w14:textId="77777777" w:rsidR="009770E8" w:rsidRPr="009160AE" w:rsidRDefault="009770E8" w:rsidP="009770E8">
      <w:pPr>
        <w:autoSpaceDE w:val="0"/>
        <w:autoSpaceDN w:val="0"/>
        <w:adjustRightInd w:val="0"/>
        <w:ind w:firstLine="540"/>
      </w:pPr>
    </w:p>
    <w:p w14:paraId="0B0911C2" w14:textId="77777777" w:rsidR="009770E8" w:rsidRPr="009160AE" w:rsidRDefault="009770E8" w:rsidP="009770E8">
      <w:pPr>
        <w:pStyle w:val="af1"/>
        <w:rPr>
          <w:rFonts w:ascii="Times New Roman" w:hAnsi="Times New Roman"/>
          <w:sz w:val="28"/>
          <w:szCs w:val="28"/>
        </w:rPr>
      </w:pPr>
      <w:proofErr w:type="spellStart"/>
      <w:r w:rsidRPr="009160AE">
        <w:rPr>
          <w:rFonts w:ascii="Times New Roman" w:hAnsi="Times New Roman"/>
          <w:sz w:val="28"/>
          <w:szCs w:val="28"/>
        </w:rPr>
        <w:t>С</w:t>
      </w:r>
      <w:r w:rsidRPr="009160AE">
        <w:rPr>
          <w:rFonts w:ascii="Times New Roman" w:hAnsi="Times New Roman"/>
          <w:sz w:val="28"/>
          <w:szCs w:val="28"/>
          <w:vertAlign w:val="subscript"/>
        </w:rPr>
        <w:t>л</w:t>
      </w:r>
      <w:proofErr w:type="spellEnd"/>
      <w:r w:rsidRPr="009160AE">
        <w:rPr>
          <w:rFonts w:ascii="Times New Roman" w:hAnsi="Times New Roman"/>
          <w:sz w:val="28"/>
          <w:szCs w:val="28"/>
        </w:rPr>
        <w:t xml:space="preserve"> - цена заключенного муниципального контракта (договора) на оказание услуг по финансовой аренде (лизингу) в текущем финансовом году;</w:t>
      </w:r>
    </w:p>
    <w:p w14:paraId="75FAE6BD" w14:textId="227F148C" w:rsidR="009770E8" w:rsidRPr="009160AE" w:rsidRDefault="009770E8" w:rsidP="009770E8">
      <w:pPr>
        <w:pStyle w:val="af1"/>
        <w:rPr>
          <w:rFonts w:ascii="Times New Roman" w:hAnsi="Times New Roman"/>
          <w:sz w:val="28"/>
          <w:szCs w:val="28"/>
        </w:rPr>
      </w:pPr>
      <w:r w:rsidRPr="009160AE">
        <w:rPr>
          <w:rFonts w:ascii="Times New Roman" w:hAnsi="Times New Roman"/>
          <w:noProof/>
          <w:position w:val="-15"/>
          <w:sz w:val="28"/>
          <w:szCs w:val="28"/>
          <w:lang w:eastAsia="ru-RU"/>
        </w:rPr>
        <w:drawing>
          <wp:inline distT="0" distB="0" distL="0" distR="0" wp14:anchorId="172F66DF" wp14:editId="6569C968">
            <wp:extent cx="495300" cy="3714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371475"/>
                    </a:xfrm>
                    <a:prstGeom prst="rect">
                      <a:avLst/>
                    </a:prstGeom>
                    <a:noFill/>
                    <a:ln>
                      <a:noFill/>
                    </a:ln>
                  </pic:spPr>
                </pic:pic>
              </a:graphicData>
            </a:graphic>
          </wp:inline>
        </w:drawing>
      </w:r>
      <w:r w:rsidRPr="009160AE">
        <w:rPr>
          <w:rFonts w:ascii="Times New Roman" w:hAnsi="Times New Roman"/>
          <w:sz w:val="28"/>
          <w:szCs w:val="28"/>
        </w:rPr>
        <w:t xml:space="preserve"> - коэффициент </w:t>
      </w:r>
      <w:proofErr w:type="spellStart"/>
      <w:r w:rsidRPr="009160AE">
        <w:rPr>
          <w:rFonts w:ascii="Times New Roman" w:hAnsi="Times New Roman"/>
          <w:sz w:val="28"/>
          <w:szCs w:val="28"/>
        </w:rPr>
        <w:t>софинансирования</w:t>
      </w:r>
      <w:proofErr w:type="spellEnd"/>
      <w:r w:rsidRPr="009160AE">
        <w:rPr>
          <w:rFonts w:ascii="Times New Roman" w:hAnsi="Times New Roman"/>
          <w:sz w:val="28"/>
          <w:szCs w:val="28"/>
        </w:rPr>
        <w:t xml:space="preserve"> приобретения автобусов по муниципальному контракту (договору) на оказание услуг по финансовой аренде (лизингу) для работы по регулируемым тарифам на муниципальных маршрутах регулярных перевозок в границах муниципальных образований, </w:t>
      </w:r>
      <w:r w:rsidR="00AE4A90" w:rsidRPr="009160AE">
        <w:rPr>
          <w:rFonts w:ascii="Times New Roman" w:hAnsi="Times New Roman"/>
          <w:sz w:val="28"/>
          <w:szCs w:val="28"/>
        </w:rPr>
        <w:t>который устанавливается в размере от 0 до 80 процентов от стоимости одной единицы автобуса и определяется по формуле</w:t>
      </w:r>
      <w:r w:rsidRPr="009160AE">
        <w:rPr>
          <w:rFonts w:ascii="Times New Roman" w:hAnsi="Times New Roman"/>
          <w:sz w:val="28"/>
          <w:szCs w:val="28"/>
        </w:rPr>
        <w:t>:</w:t>
      </w:r>
    </w:p>
    <w:p w14:paraId="3572CCE5" w14:textId="77777777" w:rsidR="009770E8" w:rsidRPr="009160AE" w:rsidRDefault="009770E8" w:rsidP="009770E8">
      <w:pPr>
        <w:autoSpaceDE w:val="0"/>
        <w:autoSpaceDN w:val="0"/>
        <w:adjustRightInd w:val="0"/>
        <w:ind w:firstLine="540"/>
      </w:pPr>
    </w:p>
    <w:p w14:paraId="07912541" w14:textId="452B3229" w:rsidR="000E48F3" w:rsidRPr="009160AE" w:rsidRDefault="000E48F3" w:rsidP="000E48F3">
      <w:pPr>
        <w:tabs>
          <w:tab w:val="left" w:pos="4144"/>
        </w:tabs>
        <w:autoSpaceDE w:val="0"/>
        <w:autoSpaceDN w:val="0"/>
        <w:adjustRightInd w:val="0"/>
        <w:ind w:firstLine="540"/>
        <w:jc w:val="center"/>
      </w:pPr>
      <w:r w:rsidRPr="009160AE">
        <w:rPr>
          <w:noProof/>
          <w:position w:val="-15"/>
        </w:rPr>
        <w:drawing>
          <wp:inline distT="0" distB="0" distL="0" distR="0" wp14:anchorId="7BE42154" wp14:editId="79DF961D">
            <wp:extent cx="495300" cy="3714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371475"/>
                    </a:xfrm>
                    <a:prstGeom prst="rect">
                      <a:avLst/>
                    </a:prstGeom>
                    <a:noFill/>
                    <a:ln>
                      <a:noFill/>
                    </a:ln>
                  </pic:spPr>
                </pic:pic>
              </a:graphicData>
            </a:graphic>
          </wp:inline>
        </w:drawing>
      </w:r>
      <w:r w:rsidRPr="009160AE">
        <w:t xml:space="preserve">= </w:t>
      </w:r>
      <w:proofErr w:type="spellStart"/>
      <w:r w:rsidRPr="009160AE">
        <w:rPr>
          <w:sz w:val="32"/>
          <w:szCs w:val="32"/>
        </w:rPr>
        <w:t>К</w:t>
      </w:r>
      <w:r w:rsidRPr="009160AE">
        <w:rPr>
          <w:vertAlign w:val="subscript"/>
        </w:rPr>
        <w:t>осн</w:t>
      </w:r>
      <w:proofErr w:type="spellEnd"/>
      <w:r w:rsidRPr="009160AE">
        <w:rPr>
          <w:vertAlign w:val="subscript"/>
        </w:rPr>
        <w:t xml:space="preserve">+ </w:t>
      </w:r>
      <w:r w:rsidR="00F97963" w:rsidRPr="009160AE">
        <w:rPr>
          <w:noProof/>
          <w:position w:val="-12"/>
        </w:rPr>
        <w:drawing>
          <wp:inline distT="0" distB="0" distL="0" distR="0" wp14:anchorId="4F1C6264" wp14:editId="0EF769BA">
            <wp:extent cx="533400" cy="3333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00F97963" w:rsidRPr="009160AE">
        <w:rPr>
          <w:vertAlign w:val="subscript"/>
        </w:rPr>
        <w:t xml:space="preserve">+ </w:t>
      </w:r>
      <w:r w:rsidR="00F97963" w:rsidRPr="009160AE">
        <w:rPr>
          <w:noProof/>
          <w:position w:val="-12"/>
        </w:rPr>
        <w:drawing>
          <wp:inline distT="0" distB="0" distL="0" distR="0" wp14:anchorId="25301B06" wp14:editId="41897DA3">
            <wp:extent cx="542925" cy="3333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333375"/>
                    </a:xfrm>
                    <a:prstGeom prst="rect">
                      <a:avLst/>
                    </a:prstGeom>
                    <a:noFill/>
                    <a:ln>
                      <a:noFill/>
                    </a:ln>
                  </pic:spPr>
                </pic:pic>
              </a:graphicData>
            </a:graphic>
          </wp:inline>
        </w:drawing>
      </w:r>
      <w:r w:rsidRPr="009160AE">
        <w:rPr>
          <w:vertAlign w:val="subscript"/>
        </w:rPr>
        <w:t xml:space="preserve">, </w:t>
      </w:r>
      <w:r w:rsidRPr="009160AE">
        <w:t>где</w:t>
      </w:r>
    </w:p>
    <w:p w14:paraId="7B24C25C" w14:textId="77777777" w:rsidR="000E48F3" w:rsidRPr="009160AE" w:rsidRDefault="000E48F3" w:rsidP="000E48F3">
      <w:pPr>
        <w:pStyle w:val="af1"/>
        <w:rPr>
          <w:rFonts w:ascii="Times New Roman" w:hAnsi="Times New Roman"/>
          <w:sz w:val="28"/>
          <w:szCs w:val="28"/>
        </w:rPr>
      </w:pPr>
    </w:p>
    <w:p w14:paraId="6C9D9AE9" w14:textId="30DEECF1" w:rsidR="000E48F3" w:rsidRPr="009160AE" w:rsidRDefault="000E48F3" w:rsidP="000E48F3">
      <w:pPr>
        <w:pStyle w:val="af1"/>
        <w:rPr>
          <w:rFonts w:ascii="Times New Roman" w:hAnsi="Times New Roman"/>
          <w:sz w:val="28"/>
          <w:szCs w:val="28"/>
        </w:rPr>
      </w:pPr>
      <w:proofErr w:type="spellStart"/>
      <w:r w:rsidRPr="009160AE">
        <w:rPr>
          <w:rFonts w:ascii="Times New Roman" w:hAnsi="Times New Roman"/>
          <w:sz w:val="28"/>
          <w:szCs w:val="28"/>
        </w:rPr>
        <w:t>К</w:t>
      </w:r>
      <w:r w:rsidRPr="009160AE">
        <w:rPr>
          <w:rFonts w:ascii="Times New Roman" w:hAnsi="Times New Roman"/>
          <w:sz w:val="28"/>
          <w:szCs w:val="28"/>
          <w:vertAlign w:val="subscript"/>
        </w:rPr>
        <w:t>осн</w:t>
      </w:r>
      <w:proofErr w:type="spellEnd"/>
      <w:r w:rsidRPr="009160AE">
        <w:rPr>
          <w:rFonts w:ascii="Times New Roman" w:hAnsi="Times New Roman"/>
          <w:sz w:val="28"/>
          <w:szCs w:val="28"/>
          <w:vertAlign w:val="subscript"/>
        </w:rPr>
        <w:t xml:space="preserve"> - </w:t>
      </w:r>
      <w:r w:rsidRPr="009160AE">
        <w:rPr>
          <w:rFonts w:ascii="Times New Roman" w:hAnsi="Times New Roman"/>
          <w:sz w:val="28"/>
          <w:szCs w:val="28"/>
        </w:rPr>
        <w:t>коэффициент, равный не более 50% стоимости приобретения автобусов по муниципальному контракту (договору) на оказание услуг по финансовой аренде (лизингу) для работы по регулируемым тарифам на муниципальных маршрутах регулярных перевозок в границах муниципальных образований;</w:t>
      </w:r>
    </w:p>
    <w:p w14:paraId="548B0A17" w14:textId="625A683B" w:rsidR="009770E8" w:rsidRPr="009160AE" w:rsidRDefault="009770E8" w:rsidP="009770E8">
      <w:pPr>
        <w:pStyle w:val="af1"/>
        <w:rPr>
          <w:rFonts w:ascii="Times New Roman" w:hAnsi="Times New Roman"/>
          <w:sz w:val="28"/>
          <w:szCs w:val="28"/>
        </w:rPr>
      </w:pPr>
      <w:r w:rsidRPr="009160AE">
        <w:rPr>
          <w:rFonts w:ascii="Times New Roman" w:hAnsi="Times New Roman"/>
          <w:sz w:val="28"/>
          <w:szCs w:val="28"/>
        </w:rPr>
        <w:lastRenderedPageBreak/>
        <w:t xml:space="preserve"> - повышающий коэффициент, равный </w:t>
      </w:r>
      <w:r w:rsidR="000E48F3" w:rsidRPr="009160AE">
        <w:rPr>
          <w:rFonts w:ascii="Times New Roman" w:hAnsi="Times New Roman"/>
          <w:sz w:val="28"/>
          <w:szCs w:val="28"/>
        </w:rPr>
        <w:t xml:space="preserve">не более </w:t>
      </w:r>
      <w:r w:rsidRPr="009160AE">
        <w:rPr>
          <w:rFonts w:ascii="Times New Roman" w:hAnsi="Times New Roman"/>
          <w:sz w:val="28"/>
          <w:szCs w:val="28"/>
        </w:rPr>
        <w:t xml:space="preserve">10% цены муниципального контракта (договора) на оказание услуг по финансовой аренде (лизингу) </w:t>
      </w:r>
      <w:proofErr w:type="spellStart"/>
      <w:r w:rsidRPr="009160AE">
        <w:rPr>
          <w:rFonts w:ascii="Times New Roman" w:hAnsi="Times New Roman"/>
          <w:sz w:val="28"/>
          <w:szCs w:val="28"/>
        </w:rPr>
        <w:t>низкопольного</w:t>
      </w:r>
      <w:proofErr w:type="spellEnd"/>
      <w:r w:rsidRPr="009160AE">
        <w:rPr>
          <w:rFonts w:ascii="Times New Roman" w:hAnsi="Times New Roman"/>
          <w:sz w:val="28"/>
          <w:szCs w:val="28"/>
        </w:rPr>
        <w:t xml:space="preserve"> автобуса, адаптированного для перевозки маломобильных групп населения;</w:t>
      </w:r>
    </w:p>
    <w:p w14:paraId="750EE906" w14:textId="0736B598" w:rsidR="009770E8" w:rsidRPr="009160AE" w:rsidRDefault="009770E8" w:rsidP="009770E8">
      <w:pPr>
        <w:pStyle w:val="af1"/>
        <w:rPr>
          <w:rFonts w:ascii="Times New Roman" w:hAnsi="Times New Roman"/>
          <w:sz w:val="28"/>
          <w:szCs w:val="28"/>
        </w:rPr>
      </w:pPr>
      <w:r w:rsidRPr="009160AE">
        <w:rPr>
          <w:rFonts w:ascii="Times New Roman" w:hAnsi="Times New Roman"/>
          <w:noProof/>
          <w:position w:val="-12"/>
          <w:sz w:val="28"/>
          <w:szCs w:val="28"/>
          <w:lang w:eastAsia="ru-RU"/>
        </w:rPr>
        <w:drawing>
          <wp:inline distT="0" distB="0" distL="0" distR="0" wp14:anchorId="5536AC3C" wp14:editId="182A8AE4">
            <wp:extent cx="542925" cy="3333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333375"/>
                    </a:xfrm>
                    <a:prstGeom prst="rect">
                      <a:avLst/>
                    </a:prstGeom>
                    <a:noFill/>
                    <a:ln>
                      <a:noFill/>
                    </a:ln>
                  </pic:spPr>
                </pic:pic>
              </a:graphicData>
            </a:graphic>
          </wp:inline>
        </w:drawing>
      </w:r>
      <w:r w:rsidRPr="009160AE">
        <w:rPr>
          <w:rFonts w:ascii="Times New Roman" w:hAnsi="Times New Roman"/>
          <w:sz w:val="28"/>
          <w:szCs w:val="28"/>
        </w:rPr>
        <w:t xml:space="preserve"> - повышающий коэффициент, равный </w:t>
      </w:r>
      <w:r w:rsidR="000E48F3" w:rsidRPr="009160AE">
        <w:rPr>
          <w:rFonts w:ascii="Times New Roman" w:hAnsi="Times New Roman"/>
          <w:sz w:val="28"/>
          <w:szCs w:val="28"/>
        </w:rPr>
        <w:t xml:space="preserve">не более </w:t>
      </w:r>
      <w:r w:rsidRPr="009160AE">
        <w:rPr>
          <w:rFonts w:ascii="Times New Roman" w:hAnsi="Times New Roman"/>
          <w:sz w:val="28"/>
          <w:szCs w:val="28"/>
        </w:rPr>
        <w:t xml:space="preserve">10% цены муниципального контракта (договора) на оказание услуг по финансовой аренде (лизингу) автобуса с улучшенными экологическими характеристиками, работающего на газомоторном топливе (кроме компримированного природного газа - метана), или равный </w:t>
      </w:r>
      <w:r w:rsidR="000E48F3" w:rsidRPr="009160AE">
        <w:rPr>
          <w:rFonts w:ascii="Times New Roman" w:hAnsi="Times New Roman"/>
          <w:sz w:val="28"/>
          <w:szCs w:val="28"/>
        </w:rPr>
        <w:t xml:space="preserve">не более </w:t>
      </w:r>
      <w:r w:rsidRPr="009160AE">
        <w:rPr>
          <w:rFonts w:ascii="Times New Roman" w:hAnsi="Times New Roman"/>
          <w:sz w:val="28"/>
          <w:szCs w:val="28"/>
        </w:rPr>
        <w:t>20% цены муниципального контракта (договора) на оказание услуг по финансовой аренде (лизингу) автобуса, на котором в качестве топлива применяется компримированный природный газ (метан).</w:t>
      </w:r>
    </w:p>
    <w:p w14:paraId="580E6EC2" w14:textId="46421FCE" w:rsidR="009770E8" w:rsidRPr="009160AE" w:rsidRDefault="009770E8" w:rsidP="009770E8">
      <w:pPr>
        <w:pStyle w:val="af1"/>
        <w:rPr>
          <w:rFonts w:ascii="Times New Roman" w:hAnsi="Times New Roman"/>
          <w:sz w:val="28"/>
          <w:szCs w:val="28"/>
        </w:rPr>
      </w:pPr>
      <w:r w:rsidRPr="009160AE">
        <w:rPr>
          <w:rFonts w:ascii="Times New Roman" w:hAnsi="Times New Roman"/>
          <w:sz w:val="28"/>
          <w:szCs w:val="28"/>
        </w:rPr>
        <w:t xml:space="preserve">В случае пополнения (обновления) подвижного состава общественного пассажирского автомобильного транспорта для работы по нерегулируемым тарифам на межмуниципальных маршрутах регулярных перевозок во внутриобластном сообщении с предоставлением льготного проезда коэффициент </w:t>
      </w:r>
      <w:proofErr w:type="spellStart"/>
      <w:r w:rsidRPr="009160AE">
        <w:rPr>
          <w:rFonts w:ascii="Times New Roman" w:hAnsi="Times New Roman"/>
          <w:sz w:val="28"/>
          <w:szCs w:val="28"/>
        </w:rPr>
        <w:t>софинансирования</w:t>
      </w:r>
      <w:proofErr w:type="spellEnd"/>
      <w:r w:rsidRPr="009160AE">
        <w:rPr>
          <w:rFonts w:ascii="Times New Roman" w:hAnsi="Times New Roman"/>
          <w:sz w:val="28"/>
          <w:szCs w:val="28"/>
        </w:rPr>
        <w:t xml:space="preserve"> приобретения одной единицы автобуса </w:t>
      </w:r>
      <w:r w:rsidRPr="009160AE">
        <w:rPr>
          <w:rFonts w:ascii="Times New Roman" w:hAnsi="Times New Roman"/>
          <w:noProof/>
          <w:position w:val="-15"/>
          <w:sz w:val="28"/>
          <w:szCs w:val="28"/>
          <w:lang w:eastAsia="ru-RU"/>
        </w:rPr>
        <w:drawing>
          <wp:inline distT="0" distB="0" distL="0" distR="0" wp14:anchorId="2D7A5EA7" wp14:editId="0F9F583C">
            <wp:extent cx="476250" cy="3714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a:ln>
                      <a:noFill/>
                    </a:ln>
                  </pic:spPr>
                </pic:pic>
              </a:graphicData>
            </a:graphic>
          </wp:inline>
        </w:drawing>
      </w:r>
      <w:r w:rsidRPr="009160AE">
        <w:rPr>
          <w:rFonts w:ascii="Times New Roman" w:hAnsi="Times New Roman"/>
          <w:sz w:val="28"/>
          <w:szCs w:val="28"/>
        </w:rPr>
        <w:t xml:space="preserve"> или цены муниципального контракта (договора) на оказание услуг по финансовой аренде (лизингу) </w:t>
      </w:r>
      <w:r w:rsidRPr="009160AE">
        <w:rPr>
          <w:rFonts w:ascii="Times New Roman" w:hAnsi="Times New Roman"/>
          <w:noProof/>
          <w:position w:val="-15"/>
          <w:sz w:val="28"/>
          <w:szCs w:val="28"/>
          <w:lang w:eastAsia="ru-RU"/>
        </w:rPr>
        <w:drawing>
          <wp:inline distT="0" distB="0" distL="0" distR="0" wp14:anchorId="4A8DF2E0" wp14:editId="3D1F9E0C">
            <wp:extent cx="495300" cy="371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300" cy="371475"/>
                    </a:xfrm>
                    <a:prstGeom prst="rect">
                      <a:avLst/>
                    </a:prstGeom>
                    <a:noFill/>
                    <a:ln>
                      <a:noFill/>
                    </a:ln>
                  </pic:spPr>
                </pic:pic>
              </a:graphicData>
            </a:graphic>
          </wp:inline>
        </w:drawing>
      </w:r>
      <w:r w:rsidRPr="009160AE">
        <w:rPr>
          <w:rFonts w:ascii="Times New Roman" w:hAnsi="Times New Roman"/>
          <w:sz w:val="28"/>
          <w:szCs w:val="28"/>
        </w:rPr>
        <w:t xml:space="preserve"> равен </w:t>
      </w:r>
      <w:r w:rsidR="000E48F3" w:rsidRPr="009160AE">
        <w:rPr>
          <w:rFonts w:ascii="Times New Roman" w:hAnsi="Times New Roman"/>
          <w:sz w:val="28"/>
          <w:szCs w:val="28"/>
        </w:rPr>
        <w:t xml:space="preserve">не более </w:t>
      </w:r>
      <w:r w:rsidRPr="009160AE">
        <w:rPr>
          <w:rFonts w:ascii="Times New Roman" w:hAnsi="Times New Roman"/>
          <w:sz w:val="28"/>
          <w:szCs w:val="28"/>
        </w:rPr>
        <w:t>30%.</w:t>
      </w:r>
    </w:p>
    <w:p w14:paraId="3CBBF1C0" w14:textId="77777777" w:rsidR="009770E8" w:rsidRPr="009160AE" w:rsidRDefault="009770E8" w:rsidP="009770E8">
      <w:pPr>
        <w:pStyle w:val="af1"/>
        <w:rPr>
          <w:rFonts w:ascii="Times New Roman" w:hAnsi="Times New Roman"/>
          <w:sz w:val="28"/>
          <w:szCs w:val="28"/>
        </w:rPr>
      </w:pPr>
      <w:r w:rsidRPr="009160AE">
        <w:rPr>
          <w:rFonts w:ascii="Times New Roman" w:hAnsi="Times New Roman"/>
          <w:sz w:val="28"/>
          <w:szCs w:val="28"/>
        </w:rPr>
        <w:t>При планировании размера субсидий местным бюджетам на реализацию мероприятий государственной программы по осуществлению полномочий по организации регулярных перевозок пассажиров и багажа по маршрутам регулярных перевозок размер субсидии (</w:t>
      </w:r>
      <w:proofErr w:type="spellStart"/>
      <w:r w:rsidRPr="009160AE">
        <w:rPr>
          <w:rFonts w:ascii="Times New Roman" w:hAnsi="Times New Roman"/>
          <w:sz w:val="28"/>
          <w:szCs w:val="28"/>
        </w:rPr>
        <w:t>С</w:t>
      </w:r>
      <w:r w:rsidRPr="009160AE">
        <w:rPr>
          <w:rFonts w:ascii="Times New Roman" w:hAnsi="Times New Roman"/>
          <w:sz w:val="28"/>
          <w:szCs w:val="28"/>
          <w:vertAlign w:val="subscript"/>
        </w:rPr>
        <w:t>нмцк</w:t>
      </w:r>
      <w:proofErr w:type="spellEnd"/>
      <w:r w:rsidRPr="009160AE">
        <w:rPr>
          <w:rFonts w:ascii="Times New Roman" w:hAnsi="Times New Roman"/>
          <w:sz w:val="28"/>
          <w:szCs w:val="28"/>
        </w:rPr>
        <w:t xml:space="preserve">), предоставляемой из областного бюджета местному бюджету на </w:t>
      </w:r>
      <w:proofErr w:type="spellStart"/>
      <w:r w:rsidRPr="009160AE">
        <w:rPr>
          <w:rFonts w:ascii="Times New Roman" w:hAnsi="Times New Roman"/>
          <w:sz w:val="28"/>
          <w:szCs w:val="28"/>
        </w:rPr>
        <w:t>софинансирование</w:t>
      </w:r>
      <w:proofErr w:type="spellEnd"/>
      <w:r w:rsidRPr="009160AE">
        <w:rPr>
          <w:rFonts w:ascii="Times New Roman" w:hAnsi="Times New Roman"/>
          <w:sz w:val="28"/>
          <w:szCs w:val="28"/>
        </w:rPr>
        <w:t xml:space="preserve"> расходных обязательств по осуществлению полномочий по организации регулярных перевозок пассажиров и багажа по маршрутам регулярных перевозок, будет определяться по формуле:</w:t>
      </w:r>
    </w:p>
    <w:p w14:paraId="11363476" w14:textId="77777777" w:rsidR="009770E8" w:rsidRPr="009160AE" w:rsidRDefault="009770E8" w:rsidP="009770E8">
      <w:pPr>
        <w:autoSpaceDE w:val="0"/>
        <w:autoSpaceDN w:val="0"/>
        <w:adjustRightInd w:val="0"/>
        <w:ind w:firstLine="540"/>
      </w:pPr>
    </w:p>
    <w:p w14:paraId="678740F2" w14:textId="77777777" w:rsidR="009770E8" w:rsidRPr="009160AE" w:rsidRDefault="009770E8" w:rsidP="009770E8">
      <w:pPr>
        <w:autoSpaceDE w:val="0"/>
        <w:autoSpaceDN w:val="0"/>
        <w:adjustRightInd w:val="0"/>
        <w:ind w:firstLine="0"/>
        <w:jc w:val="center"/>
      </w:pPr>
      <w:proofErr w:type="spellStart"/>
      <w:r w:rsidRPr="009160AE">
        <w:t>С</w:t>
      </w:r>
      <w:r w:rsidRPr="009160AE">
        <w:rPr>
          <w:vertAlign w:val="subscript"/>
        </w:rPr>
        <w:t>нмцк</w:t>
      </w:r>
      <w:proofErr w:type="spellEnd"/>
      <w:r w:rsidRPr="009160AE">
        <w:t xml:space="preserve"> = (</w:t>
      </w:r>
      <w:proofErr w:type="spellStart"/>
      <w:r w:rsidRPr="009160AE">
        <w:t>С</w:t>
      </w:r>
      <w:r w:rsidRPr="009160AE">
        <w:rPr>
          <w:vertAlign w:val="subscript"/>
        </w:rPr>
        <w:t>к</w:t>
      </w:r>
      <w:proofErr w:type="spellEnd"/>
      <w:r w:rsidRPr="009160AE">
        <w:t xml:space="preserve"> x </w:t>
      </w:r>
      <w:proofErr w:type="spellStart"/>
      <w:r w:rsidRPr="009160AE">
        <w:t>К</w:t>
      </w:r>
      <w:r w:rsidRPr="009160AE">
        <w:rPr>
          <w:vertAlign w:val="subscript"/>
        </w:rPr>
        <w:t>нмцк</w:t>
      </w:r>
      <w:proofErr w:type="spellEnd"/>
      <w:r w:rsidRPr="009160AE">
        <w:t>), где:</w:t>
      </w:r>
    </w:p>
    <w:p w14:paraId="4AD378F4" w14:textId="77777777" w:rsidR="009770E8" w:rsidRPr="009160AE" w:rsidRDefault="009770E8" w:rsidP="009770E8">
      <w:pPr>
        <w:autoSpaceDE w:val="0"/>
        <w:autoSpaceDN w:val="0"/>
        <w:adjustRightInd w:val="0"/>
        <w:ind w:firstLine="540"/>
      </w:pPr>
    </w:p>
    <w:p w14:paraId="2DD3F7D7" w14:textId="77777777" w:rsidR="009770E8" w:rsidRPr="009160AE" w:rsidRDefault="009770E8" w:rsidP="009770E8">
      <w:pPr>
        <w:pStyle w:val="af1"/>
        <w:rPr>
          <w:rFonts w:ascii="Times New Roman" w:hAnsi="Times New Roman"/>
          <w:sz w:val="28"/>
          <w:szCs w:val="28"/>
        </w:rPr>
      </w:pPr>
      <w:proofErr w:type="spellStart"/>
      <w:r w:rsidRPr="009160AE">
        <w:rPr>
          <w:rFonts w:ascii="Times New Roman" w:hAnsi="Times New Roman"/>
          <w:sz w:val="28"/>
          <w:szCs w:val="28"/>
        </w:rPr>
        <w:t>С</w:t>
      </w:r>
      <w:r w:rsidRPr="009160AE">
        <w:rPr>
          <w:rFonts w:ascii="Times New Roman" w:hAnsi="Times New Roman"/>
          <w:sz w:val="28"/>
          <w:szCs w:val="28"/>
          <w:vertAlign w:val="subscript"/>
        </w:rPr>
        <w:t>к</w:t>
      </w:r>
      <w:proofErr w:type="spellEnd"/>
      <w:r w:rsidRPr="009160AE">
        <w:rPr>
          <w:rFonts w:ascii="Times New Roman" w:hAnsi="Times New Roman"/>
          <w:sz w:val="28"/>
          <w:szCs w:val="28"/>
        </w:rPr>
        <w:t xml:space="preserve"> - цена заключенного муниципального контракта на осуществление регулярных перевозок пассажиров и багажа по муниципальным маршрутам регулярных перевозок по регулируемым тарифам в текущем финансовом году;</w:t>
      </w:r>
    </w:p>
    <w:p w14:paraId="37D7CCB8" w14:textId="77777777" w:rsidR="009770E8" w:rsidRPr="009160AE" w:rsidRDefault="009770E8" w:rsidP="009770E8">
      <w:pPr>
        <w:pStyle w:val="af1"/>
        <w:rPr>
          <w:rFonts w:ascii="Times New Roman" w:hAnsi="Times New Roman"/>
          <w:sz w:val="28"/>
          <w:szCs w:val="28"/>
        </w:rPr>
      </w:pPr>
      <w:proofErr w:type="spellStart"/>
      <w:r w:rsidRPr="009160AE">
        <w:rPr>
          <w:rFonts w:ascii="Times New Roman" w:hAnsi="Times New Roman"/>
          <w:sz w:val="28"/>
          <w:szCs w:val="28"/>
        </w:rPr>
        <w:t>К</w:t>
      </w:r>
      <w:r w:rsidRPr="009160AE">
        <w:rPr>
          <w:rFonts w:ascii="Times New Roman" w:hAnsi="Times New Roman"/>
          <w:sz w:val="28"/>
          <w:szCs w:val="28"/>
          <w:vertAlign w:val="subscript"/>
        </w:rPr>
        <w:t>нмцк</w:t>
      </w:r>
      <w:proofErr w:type="spellEnd"/>
      <w:r w:rsidRPr="009160AE">
        <w:rPr>
          <w:rFonts w:ascii="Times New Roman" w:hAnsi="Times New Roman"/>
          <w:sz w:val="28"/>
          <w:szCs w:val="28"/>
        </w:rPr>
        <w:t xml:space="preserve"> - коэффициент </w:t>
      </w:r>
      <w:proofErr w:type="spellStart"/>
      <w:r w:rsidRPr="009160AE">
        <w:rPr>
          <w:rFonts w:ascii="Times New Roman" w:hAnsi="Times New Roman"/>
          <w:sz w:val="28"/>
          <w:szCs w:val="28"/>
        </w:rPr>
        <w:t>софинансирования</w:t>
      </w:r>
      <w:proofErr w:type="spellEnd"/>
      <w:r w:rsidRPr="009160AE">
        <w:rPr>
          <w:rFonts w:ascii="Times New Roman" w:hAnsi="Times New Roman"/>
          <w:sz w:val="28"/>
          <w:szCs w:val="28"/>
        </w:rPr>
        <w:t xml:space="preserve"> Новосибирской областью объема расходных обязательств муниципальных образований устанавливается в пределах уровня </w:t>
      </w:r>
      <w:proofErr w:type="spellStart"/>
      <w:r w:rsidRPr="009160AE">
        <w:rPr>
          <w:rFonts w:ascii="Times New Roman" w:hAnsi="Times New Roman"/>
          <w:sz w:val="28"/>
          <w:szCs w:val="28"/>
        </w:rPr>
        <w:t>софинансирования</w:t>
      </w:r>
      <w:proofErr w:type="spellEnd"/>
      <w:r w:rsidRPr="009160AE">
        <w:rPr>
          <w:rFonts w:ascii="Times New Roman" w:hAnsi="Times New Roman"/>
          <w:sz w:val="28"/>
          <w:szCs w:val="28"/>
        </w:rPr>
        <w:t xml:space="preserve">, предусматриваемого распоряжением Правительства Новосибирской области о предельных уровнях </w:t>
      </w:r>
      <w:proofErr w:type="spellStart"/>
      <w:r w:rsidRPr="009160AE">
        <w:rPr>
          <w:rFonts w:ascii="Times New Roman" w:hAnsi="Times New Roman"/>
          <w:sz w:val="28"/>
          <w:szCs w:val="28"/>
        </w:rPr>
        <w:t>софинансирования</w:t>
      </w:r>
      <w:proofErr w:type="spellEnd"/>
      <w:r w:rsidRPr="009160AE">
        <w:rPr>
          <w:rFonts w:ascii="Times New Roman" w:hAnsi="Times New Roman"/>
          <w:sz w:val="28"/>
          <w:szCs w:val="28"/>
        </w:rPr>
        <w:t xml:space="preserve"> на очередной финансовый год и плановый период.</w:t>
      </w:r>
    </w:p>
    <w:p w14:paraId="6CD591F9" w14:textId="77777777" w:rsidR="009770E8" w:rsidRPr="009160AE" w:rsidRDefault="009770E8" w:rsidP="009770E8">
      <w:pPr>
        <w:pStyle w:val="af1"/>
        <w:rPr>
          <w:rFonts w:ascii="Times New Roman" w:hAnsi="Times New Roman"/>
          <w:sz w:val="28"/>
          <w:szCs w:val="28"/>
        </w:rPr>
      </w:pPr>
      <w:r w:rsidRPr="009160AE">
        <w:rPr>
          <w:rFonts w:ascii="Times New Roman" w:hAnsi="Times New Roman"/>
          <w:sz w:val="28"/>
          <w:szCs w:val="28"/>
        </w:rPr>
        <w:t xml:space="preserve">Предельный объем субсидии </w:t>
      </w:r>
      <w:proofErr w:type="spellStart"/>
      <w:r w:rsidRPr="009160AE">
        <w:rPr>
          <w:rFonts w:ascii="Times New Roman" w:hAnsi="Times New Roman"/>
          <w:sz w:val="28"/>
          <w:szCs w:val="28"/>
        </w:rPr>
        <w:t>С</w:t>
      </w:r>
      <w:r w:rsidRPr="009160AE">
        <w:rPr>
          <w:rFonts w:ascii="Times New Roman" w:hAnsi="Times New Roman"/>
          <w:sz w:val="28"/>
          <w:szCs w:val="28"/>
          <w:vertAlign w:val="subscript"/>
        </w:rPr>
        <w:t>нмцк</w:t>
      </w:r>
      <w:proofErr w:type="spellEnd"/>
      <w:r w:rsidRPr="009160AE">
        <w:rPr>
          <w:rFonts w:ascii="Times New Roman" w:hAnsi="Times New Roman"/>
          <w:sz w:val="28"/>
          <w:szCs w:val="28"/>
        </w:rPr>
        <w:t xml:space="preserve"> ограничивается размером бюджетных ассигнований, предусмотренных законом об областном бюджете Новосибирской области на текущий год и плановый период на </w:t>
      </w:r>
      <w:proofErr w:type="spellStart"/>
      <w:r w:rsidRPr="009160AE">
        <w:rPr>
          <w:rFonts w:ascii="Times New Roman" w:hAnsi="Times New Roman"/>
          <w:sz w:val="28"/>
          <w:szCs w:val="28"/>
        </w:rPr>
        <w:t>софинансирование</w:t>
      </w:r>
      <w:proofErr w:type="spellEnd"/>
      <w:r w:rsidRPr="009160AE">
        <w:rPr>
          <w:rFonts w:ascii="Times New Roman" w:hAnsi="Times New Roman"/>
          <w:sz w:val="28"/>
          <w:szCs w:val="28"/>
        </w:rPr>
        <w:t xml:space="preserve"> расходных обязательств муниципального образования на реализацию мероприятия государственной программы по содействию местным бюджетам в </w:t>
      </w:r>
      <w:r w:rsidRPr="009160AE">
        <w:rPr>
          <w:rFonts w:ascii="Times New Roman" w:hAnsi="Times New Roman"/>
          <w:sz w:val="28"/>
          <w:szCs w:val="28"/>
        </w:rPr>
        <w:lastRenderedPageBreak/>
        <w:t>осуществлении полномочий по организации регулярных перевозок пассажиров и багажа по маршрутам регулярных перевозок.</w:t>
      </w:r>
    </w:p>
    <w:p w14:paraId="584DE335" w14:textId="77777777" w:rsidR="009770E8" w:rsidRPr="009160AE" w:rsidRDefault="009770E8" w:rsidP="009770E8">
      <w:pPr>
        <w:pStyle w:val="af1"/>
        <w:rPr>
          <w:rFonts w:ascii="Times New Roman" w:hAnsi="Times New Roman"/>
          <w:sz w:val="28"/>
          <w:szCs w:val="28"/>
        </w:rPr>
      </w:pPr>
      <w:r w:rsidRPr="009160AE">
        <w:rPr>
          <w:rFonts w:ascii="Times New Roman" w:hAnsi="Times New Roman"/>
          <w:sz w:val="28"/>
          <w:szCs w:val="28"/>
        </w:rPr>
        <w:t>Содействие местным бюджетам муниципальных образований в виде предоставления субсидий из областного бюджета Новосибирской области на реализацию мероприятий государственной программы по пополнению (обновлению) подвижного состава общественного пассажирского автомобильного транспорта на муниципальных маршрутах регулярных перевозок по регулируемым тарифам в границах муниципальных образований и на межмуниципальных маршрутах регулярных перевозок во внутриобластном сообщении по нерегулируемым тарифам с предоставлением льготного проезда на очередной финансовый год и по содействию местным бюджетам в осуществлении полномочий по организации регулярных перевозок пассажиров и багажа по маршрутам регулярных перевозок осуществляется исходя из:</w:t>
      </w:r>
    </w:p>
    <w:p w14:paraId="3F125BDE" w14:textId="77777777" w:rsidR="009770E8" w:rsidRPr="009160AE" w:rsidRDefault="009770E8" w:rsidP="009770E8">
      <w:pPr>
        <w:pStyle w:val="af1"/>
        <w:rPr>
          <w:rFonts w:ascii="Times New Roman" w:hAnsi="Times New Roman"/>
          <w:sz w:val="28"/>
          <w:szCs w:val="28"/>
        </w:rPr>
      </w:pPr>
      <w:r w:rsidRPr="009160AE">
        <w:rPr>
          <w:rFonts w:ascii="Times New Roman" w:hAnsi="Times New Roman"/>
          <w:sz w:val="28"/>
          <w:szCs w:val="28"/>
        </w:rPr>
        <w:t>объемов бюджетных ассигнований, предусмотренных на реализацию государственной программы в законе Новосибирской области об областном бюджете Новосибирской области на соответствующий финансовый год и плановый период;</w:t>
      </w:r>
    </w:p>
    <w:p w14:paraId="3E5B37E7" w14:textId="77777777" w:rsidR="009770E8" w:rsidRPr="009160AE" w:rsidRDefault="009770E8" w:rsidP="009770E8">
      <w:pPr>
        <w:pStyle w:val="af1"/>
        <w:rPr>
          <w:rFonts w:ascii="Times New Roman" w:hAnsi="Times New Roman"/>
          <w:sz w:val="28"/>
          <w:szCs w:val="28"/>
        </w:rPr>
      </w:pPr>
      <w:r w:rsidRPr="009160AE">
        <w:rPr>
          <w:rFonts w:ascii="Times New Roman" w:hAnsi="Times New Roman"/>
          <w:sz w:val="28"/>
          <w:szCs w:val="28"/>
        </w:rPr>
        <w:t>заявок органов местного самоуправления муниципальных образований Новосибирской области на получение субсидий из областного бюджета Новосибирской области в целях обновления подвижного состава общественного пассажирского автомобильного транспорта на муниципальных маршрутах регулярных перевозок по регулируемым тарифам в границах муниципальных образований и на межмуниципальных маршрутах регулярных перевозок во внутриобластном сообщении по нерегулируемым тарифам с предоставлением льготного проезда (далее - заявки органов местного самоуправления);</w:t>
      </w:r>
    </w:p>
    <w:p w14:paraId="4C7C741B" w14:textId="77777777" w:rsidR="009770E8" w:rsidRPr="009160AE" w:rsidRDefault="009770E8" w:rsidP="009770E8">
      <w:pPr>
        <w:pStyle w:val="af1"/>
        <w:rPr>
          <w:rFonts w:ascii="Times New Roman" w:hAnsi="Times New Roman"/>
          <w:sz w:val="28"/>
          <w:szCs w:val="28"/>
        </w:rPr>
      </w:pPr>
      <w:r w:rsidRPr="009160AE">
        <w:rPr>
          <w:rFonts w:ascii="Times New Roman" w:hAnsi="Times New Roman"/>
          <w:sz w:val="28"/>
          <w:szCs w:val="28"/>
        </w:rPr>
        <w:t>заявок органов местного самоуправления муниципальных образований Новосибирской области на получение субсидий из областного бюджета Новосибирской области в целях осуществление полномочий по организации регулярных перевозок пассажиров и багажа по маршрутам регулярных перевозок.</w:t>
      </w:r>
    </w:p>
    <w:p w14:paraId="52CE73D8" w14:textId="00E27C33" w:rsidR="00D4371E" w:rsidRPr="009160AE" w:rsidRDefault="009770E8" w:rsidP="009770E8">
      <w:pPr>
        <w:pStyle w:val="af1"/>
        <w:rPr>
          <w:rFonts w:ascii="Times New Roman" w:eastAsia="Calibri" w:hAnsi="Times New Roman"/>
          <w:sz w:val="28"/>
          <w:szCs w:val="28"/>
        </w:rPr>
      </w:pPr>
      <w:r w:rsidRPr="009160AE">
        <w:rPr>
          <w:rFonts w:ascii="Times New Roman" w:hAnsi="Times New Roman"/>
          <w:sz w:val="28"/>
          <w:szCs w:val="28"/>
        </w:rPr>
        <w:t>Заявки органов местного самоуправления представляются в Минтранс НСО до 1 июля года, предшествующего очередному финансовому году.</w:t>
      </w:r>
      <w:r w:rsidR="00D4371E" w:rsidRPr="009160AE">
        <w:rPr>
          <w:rFonts w:ascii="Times New Roman" w:eastAsia="Calibri" w:hAnsi="Times New Roman"/>
          <w:sz w:val="28"/>
          <w:szCs w:val="28"/>
        </w:rPr>
        <w:t>»</w:t>
      </w:r>
      <w:r w:rsidR="00C177E8" w:rsidRPr="009160AE">
        <w:rPr>
          <w:rFonts w:ascii="Times New Roman" w:eastAsia="Calibri" w:hAnsi="Times New Roman"/>
          <w:sz w:val="28"/>
          <w:szCs w:val="28"/>
        </w:rPr>
        <w:t>;</w:t>
      </w:r>
    </w:p>
    <w:p w14:paraId="2BB318EA" w14:textId="0909FD69" w:rsidR="00AB1CED" w:rsidRPr="009160AE" w:rsidRDefault="00A55165" w:rsidP="005B34A7">
      <w:pPr>
        <w:adjustRightInd w:val="0"/>
      </w:pPr>
      <w:r w:rsidRPr="009160AE">
        <w:t>4</w:t>
      </w:r>
      <w:r w:rsidR="008478FD" w:rsidRPr="009160AE">
        <w:t>) </w:t>
      </w:r>
      <w:r w:rsidR="00C177E8" w:rsidRPr="009160AE">
        <w:t>п</w:t>
      </w:r>
      <w:r w:rsidR="005B34A7" w:rsidRPr="009160AE">
        <w:t xml:space="preserve">одпункт </w:t>
      </w:r>
      <w:r w:rsidR="007660AB" w:rsidRPr="009160AE">
        <w:t>4</w:t>
      </w:r>
      <w:r w:rsidR="005B34A7" w:rsidRPr="009160AE">
        <w:t xml:space="preserve"> пункта 14 </w:t>
      </w:r>
      <w:r w:rsidR="007660AB" w:rsidRPr="009160AE">
        <w:t>изложить в следующей редакции:</w:t>
      </w:r>
    </w:p>
    <w:p w14:paraId="464EF176" w14:textId="60D72484" w:rsidR="007660AB" w:rsidRPr="009160AE" w:rsidRDefault="007660AB" w:rsidP="007660AB">
      <w:pPr>
        <w:pStyle w:val="af1"/>
        <w:rPr>
          <w:rFonts w:ascii="Times New Roman" w:hAnsi="Times New Roman"/>
          <w:sz w:val="28"/>
          <w:szCs w:val="28"/>
        </w:rPr>
      </w:pPr>
      <w:r w:rsidRPr="009160AE">
        <w:rPr>
          <w:rFonts w:ascii="Times New Roman" w:hAnsi="Times New Roman"/>
          <w:sz w:val="28"/>
          <w:szCs w:val="28"/>
        </w:rPr>
        <w:t>«4)</w:t>
      </w:r>
      <w:r w:rsidRPr="009160AE">
        <w:t> </w:t>
      </w:r>
      <w:r w:rsidRPr="009160AE">
        <w:rPr>
          <w:rFonts w:ascii="Times New Roman" w:hAnsi="Times New Roman"/>
          <w:sz w:val="28"/>
          <w:szCs w:val="28"/>
        </w:rPr>
        <w:t xml:space="preserve">заверенные банком или финансовым органом муниципального образования Новосибирской области копии платежных поручений, подтверждающих оплату расходного обязательства за счет средств местного бюджета, в размере не менее уровня долевого </w:t>
      </w:r>
      <w:proofErr w:type="spellStart"/>
      <w:r w:rsidRPr="009160AE">
        <w:rPr>
          <w:rFonts w:ascii="Times New Roman" w:hAnsi="Times New Roman"/>
          <w:sz w:val="28"/>
          <w:szCs w:val="28"/>
        </w:rPr>
        <w:t>софинансирования</w:t>
      </w:r>
      <w:proofErr w:type="spellEnd"/>
      <w:r w:rsidRPr="009160AE">
        <w:rPr>
          <w:rFonts w:ascii="Times New Roman" w:hAnsi="Times New Roman"/>
          <w:sz w:val="28"/>
          <w:szCs w:val="28"/>
        </w:rPr>
        <w:t xml:space="preserve"> расходов, установленного пунктом 9 настоящего Порядка.</w:t>
      </w:r>
    </w:p>
    <w:p w14:paraId="209AD2F0" w14:textId="77777777" w:rsidR="00F97963" w:rsidRPr="009160AE" w:rsidRDefault="007660AB" w:rsidP="007660AB">
      <w:pPr>
        <w:pStyle w:val="af1"/>
        <w:rPr>
          <w:rFonts w:ascii="Times New Roman" w:hAnsi="Times New Roman"/>
          <w:sz w:val="28"/>
          <w:szCs w:val="28"/>
        </w:rPr>
      </w:pPr>
      <w:r w:rsidRPr="009160AE">
        <w:rPr>
          <w:rFonts w:ascii="Times New Roman" w:hAnsi="Times New Roman"/>
          <w:sz w:val="28"/>
          <w:szCs w:val="28"/>
        </w:rPr>
        <w:t>Предоставление субсидии местным бюджетам на осуществление полномочий по организации регулярных перевозок пассажиров и багажа по маршрутам регулярных перевозок за декабрь текущего финансового года осуществляется не позднее 30 декабря соответствующего финансового года в пределах остатка неиспользованных лимитов бюджетных обязательств</w:t>
      </w:r>
      <w:r w:rsidR="00F97963" w:rsidRPr="009160AE">
        <w:rPr>
          <w:rFonts w:ascii="Times New Roman" w:hAnsi="Times New Roman"/>
          <w:sz w:val="28"/>
          <w:szCs w:val="28"/>
        </w:rPr>
        <w:t>.</w:t>
      </w:r>
    </w:p>
    <w:p w14:paraId="5D920479" w14:textId="744601AE" w:rsidR="007660AB" w:rsidRPr="009160AE" w:rsidRDefault="007660AB" w:rsidP="007660AB">
      <w:pPr>
        <w:pStyle w:val="af1"/>
        <w:rPr>
          <w:rFonts w:ascii="Times New Roman" w:hAnsi="Times New Roman"/>
          <w:sz w:val="28"/>
          <w:szCs w:val="28"/>
        </w:rPr>
      </w:pPr>
      <w:r w:rsidRPr="009160AE">
        <w:rPr>
          <w:rFonts w:ascii="Times New Roman" w:hAnsi="Times New Roman"/>
          <w:sz w:val="28"/>
          <w:szCs w:val="28"/>
        </w:rPr>
        <w:lastRenderedPageBreak/>
        <w:t xml:space="preserve"> </w:t>
      </w:r>
      <w:r w:rsidR="00F97963" w:rsidRPr="009160AE">
        <w:rPr>
          <w:rFonts w:ascii="Times New Roman" w:hAnsi="Times New Roman"/>
          <w:sz w:val="28"/>
          <w:szCs w:val="28"/>
        </w:rPr>
        <w:t xml:space="preserve">Для </w:t>
      </w:r>
      <w:r w:rsidR="008478FD" w:rsidRPr="009160AE">
        <w:rPr>
          <w:rFonts w:ascii="Times New Roman" w:hAnsi="Times New Roman"/>
          <w:sz w:val="28"/>
          <w:szCs w:val="28"/>
        </w:rPr>
        <w:t>муниципальных образований Новосибирской области, осуществивших расход лимитов бюджетных обязательств соответствующего финансового года в объеме менее 70%, п</w:t>
      </w:r>
      <w:r w:rsidR="00F97963" w:rsidRPr="009160AE">
        <w:rPr>
          <w:rFonts w:ascii="Times New Roman" w:hAnsi="Times New Roman"/>
          <w:sz w:val="28"/>
          <w:szCs w:val="28"/>
        </w:rPr>
        <w:t>редоставление субсидии на осуществление полномочий по организации регулярных перевозок пассажиров и багажа по маршрутам регулярных перевозок за декабрь текущего финансового года осуществляется не позднее 30 декабря соответствующего финансового года в пределах остатка неиспользованных лимитов бюджетных обязательств</w:t>
      </w:r>
      <w:r w:rsidR="008478FD" w:rsidRPr="009160AE">
        <w:rPr>
          <w:rFonts w:ascii="Times New Roman" w:hAnsi="Times New Roman"/>
          <w:sz w:val="28"/>
          <w:szCs w:val="28"/>
        </w:rPr>
        <w:t xml:space="preserve"> </w:t>
      </w:r>
      <w:r w:rsidRPr="009160AE">
        <w:rPr>
          <w:rFonts w:ascii="Times New Roman" w:hAnsi="Times New Roman"/>
          <w:sz w:val="28"/>
          <w:szCs w:val="28"/>
        </w:rPr>
        <w:t>в размере, не превышающем среднемесячного размера субсидии за истекший период текущего финансового года.</w:t>
      </w:r>
    </w:p>
    <w:p w14:paraId="45C2702C" w14:textId="4800A2EC" w:rsidR="007660AB" w:rsidRPr="009160AE" w:rsidRDefault="007660AB" w:rsidP="007660AB">
      <w:pPr>
        <w:pStyle w:val="af1"/>
        <w:rPr>
          <w:rFonts w:ascii="Times New Roman" w:hAnsi="Times New Roman"/>
          <w:sz w:val="28"/>
          <w:szCs w:val="28"/>
        </w:rPr>
      </w:pPr>
      <w:r w:rsidRPr="009160AE">
        <w:rPr>
          <w:rFonts w:ascii="Times New Roman" w:hAnsi="Times New Roman"/>
          <w:sz w:val="28"/>
          <w:szCs w:val="28"/>
        </w:rPr>
        <w:t>Предоставление субсидии местным бюджетам на осуществление полномочий по организации регулярных перевозок пассажиров и багажа по маршрутам регулярных перевозок осуществляется за выполненный объем работ, подлежащий оплате подрядчику, за минусом штрафных санкций.</w:t>
      </w:r>
      <w:r w:rsidR="008478FD" w:rsidRPr="009160AE">
        <w:rPr>
          <w:rFonts w:ascii="Times New Roman" w:hAnsi="Times New Roman"/>
          <w:sz w:val="28"/>
          <w:szCs w:val="28"/>
        </w:rPr>
        <w:t>»</w:t>
      </w:r>
      <w:r w:rsidR="00C177E8" w:rsidRPr="009160AE">
        <w:rPr>
          <w:rFonts w:ascii="Times New Roman" w:hAnsi="Times New Roman"/>
          <w:sz w:val="28"/>
          <w:szCs w:val="28"/>
        </w:rPr>
        <w:t>;</w:t>
      </w:r>
    </w:p>
    <w:p w14:paraId="1B911525" w14:textId="3AE330F3" w:rsidR="00F927AB" w:rsidRPr="009160AE" w:rsidRDefault="00F927AB" w:rsidP="007660AB">
      <w:pPr>
        <w:pStyle w:val="af1"/>
        <w:rPr>
          <w:rFonts w:ascii="Times New Roman" w:hAnsi="Times New Roman"/>
          <w:sz w:val="28"/>
          <w:szCs w:val="28"/>
        </w:rPr>
      </w:pPr>
      <w:r w:rsidRPr="009160AE">
        <w:rPr>
          <w:rFonts w:ascii="Times New Roman" w:hAnsi="Times New Roman"/>
          <w:sz w:val="28"/>
          <w:szCs w:val="28"/>
        </w:rPr>
        <w:t>5) </w:t>
      </w:r>
      <w:r w:rsidR="00C177E8" w:rsidRPr="009160AE">
        <w:rPr>
          <w:rFonts w:ascii="Times New Roman" w:hAnsi="Times New Roman"/>
          <w:sz w:val="28"/>
          <w:szCs w:val="28"/>
        </w:rPr>
        <w:t>в</w:t>
      </w:r>
      <w:r w:rsidRPr="009160AE">
        <w:rPr>
          <w:rFonts w:ascii="Times New Roman" w:hAnsi="Times New Roman"/>
          <w:sz w:val="28"/>
          <w:szCs w:val="28"/>
        </w:rPr>
        <w:t xml:space="preserve"> абзаце третьем подпункта 3 пункта 15 слово «оператора» исключить.</w:t>
      </w:r>
    </w:p>
    <w:p w14:paraId="31FAA85A" w14:textId="27A95E11" w:rsidR="007660AB" w:rsidRPr="009160AE" w:rsidRDefault="008478FD" w:rsidP="005B34A7">
      <w:pPr>
        <w:adjustRightInd w:val="0"/>
      </w:pPr>
      <w:r w:rsidRPr="009160AE">
        <w:t xml:space="preserve">2. В приложении №1 </w:t>
      </w:r>
      <w:r w:rsidR="008C6FF2" w:rsidRPr="009160AE">
        <w:t>«Порядок финансирования мероприятий, предусмотренных государственной программой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r w:rsidR="00C177E8" w:rsidRPr="009160AE">
        <w:t xml:space="preserve"> в пункте 8</w:t>
      </w:r>
      <w:r w:rsidR="00F927AB" w:rsidRPr="009160AE">
        <w:t>:</w:t>
      </w:r>
    </w:p>
    <w:p w14:paraId="74C4B519" w14:textId="5D33C4E8" w:rsidR="00F927AB" w:rsidRPr="009160AE" w:rsidRDefault="00F927AB" w:rsidP="005B34A7">
      <w:pPr>
        <w:adjustRightInd w:val="0"/>
      </w:pPr>
      <w:r w:rsidRPr="009160AE">
        <w:t>1) </w:t>
      </w:r>
      <w:r w:rsidR="00C177E8" w:rsidRPr="009160AE">
        <w:t>в</w:t>
      </w:r>
      <w:r w:rsidRPr="009160AE">
        <w:t xml:space="preserve"> подпункте 3 слова «показателей результативности» заменить словами «</w:t>
      </w:r>
      <w:r w:rsidR="00C177E8" w:rsidRPr="009160AE">
        <w:t>показателей результатов использования субсидий»;</w:t>
      </w:r>
    </w:p>
    <w:p w14:paraId="78B139F1" w14:textId="661F4447" w:rsidR="00C177E8" w:rsidRPr="009160AE" w:rsidRDefault="00C177E8" w:rsidP="005B34A7">
      <w:pPr>
        <w:adjustRightInd w:val="0"/>
      </w:pPr>
      <w:r w:rsidRPr="009160AE">
        <w:t xml:space="preserve">2) дополнить </w:t>
      </w:r>
      <w:r w:rsidR="00D06D9D">
        <w:t>подпунктом 5</w:t>
      </w:r>
      <w:r w:rsidRPr="009160AE">
        <w:t xml:space="preserve"> следующего содержания:</w:t>
      </w:r>
    </w:p>
    <w:p w14:paraId="3785E633" w14:textId="64972B3B" w:rsidR="005034F4" w:rsidRPr="009160AE" w:rsidRDefault="00C177E8" w:rsidP="00D06D9D">
      <w:pPr>
        <w:autoSpaceDE w:val="0"/>
        <w:autoSpaceDN w:val="0"/>
        <w:adjustRightInd w:val="0"/>
      </w:pPr>
      <w:r w:rsidRPr="009160AE">
        <w:t>«5) </w:t>
      </w:r>
      <w:r w:rsidR="005034F4" w:rsidRPr="009160AE">
        <w:t xml:space="preserve">ежегодно, не позднее 01 марта года, следующего за отчетным, </w:t>
      </w:r>
      <w:r w:rsidRPr="009160AE">
        <w:t>отчет о расходовании субсидии</w:t>
      </w:r>
      <w:r w:rsidR="005034F4" w:rsidRPr="009160AE">
        <w:t xml:space="preserve"> по итогам отчетного финансового года</w:t>
      </w:r>
      <w:r w:rsidR="00FC5CAA" w:rsidRPr="009160AE">
        <w:t xml:space="preserve"> в соответствии с типовой формой, утвержденной министерством финансов и налоговой политики Новосибирской области.</w:t>
      </w:r>
      <w:r w:rsidR="005034F4" w:rsidRPr="009160AE">
        <w:t>».</w:t>
      </w:r>
    </w:p>
    <w:p w14:paraId="53DC0B32" w14:textId="232E0516" w:rsidR="00C177E8" w:rsidRPr="009160AE" w:rsidRDefault="005034F4" w:rsidP="005B34A7">
      <w:pPr>
        <w:adjustRightInd w:val="0"/>
      </w:pPr>
      <w:r w:rsidRPr="009160AE">
        <w:t xml:space="preserve"> </w:t>
      </w:r>
    </w:p>
    <w:p w14:paraId="10CF9C42" w14:textId="77777777" w:rsidR="00005488" w:rsidRPr="009160AE" w:rsidRDefault="00005488" w:rsidP="00BA1B1E">
      <w:pPr>
        <w:adjustRightInd w:val="0"/>
      </w:pPr>
    </w:p>
    <w:p w14:paraId="28C837E0" w14:textId="77777777" w:rsidR="00A55165" w:rsidRPr="009160AE" w:rsidRDefault="00A55165" w:rsidP="00BA1B1E">
      <w:pPr>
        <w:adjustRightInd w:val="0"/>
      </w:pPr>
    </w:p>
    <w:tbl>
      <w:tblPr>
        <w:tblW w:w="0" w:type="auto"/>
        <w:tblLook w:val="04A0" w:firstRow="1" w:lastRow="0" w:firstColumn="1" w:lastColumn="0" w:noHBand="0" w:noVBand="1"/>
      </w:tblPr>
      <w:tblGrid>
        <w:gridCol w:w="4841"/>
        <w:gridCol w:w="4796"/>
      </w:tblGrid>
      <w:tr w:rsidR="00CE6685" w:rsidRPr="009160AE" w14:paraId="4E841422" w14:textId="77777777" w:rsidTr="00644F55">
        <w:tc>
          <w:tcPr>
            <w:tcW w:w="5068" w:type="dxa"/>
            <w:shd w:val="clear" w:color="auto" w:fill="auto"/>
          </w:tcPr>
          <w:p w14:paraId="24145FFF" w14:textId="77777777" w:rsidR="00CE6685" w:rsidRPr="009160AE" w:rsidRDefault="00CE6685" w:rsidP="00BA1B1E">
            <w:pPr>
              <w:widowControl w:val="0"/>
              <w:adjustRightInd w:val="0"/>
              <w:ind w:firstLine="0"/>
            </w:pPr>
            <w:r w:rsidRPr="009160AE">
              <w:t>Губернатор Новосибирской области</w:t>
            </w:r>
          </w:p>
        </w:tc>
        <w:tc>
          <w:tcPr>
            <w:tcW w:w="5069" w:type="dxa"/>
            <w:shd w:val="clear" w:color="auto" w:fill="auto"/>
          </w:tcPr>
          <w:p w14:paraId="3CB38863" w14:textId="77777777" w:rsidR="00CE6685" w:rsidRPr="009160AE" w:rsidRDefault="00CE6685" w:rsidP="00BA1B1E">
            <w:pPr>
              <w:widowControl w:val="0"/>
              <w:adjustRightInd w:val="0"/>
              <w:jc w:val="right"/>
            </w:pPr>
            <w:r w:rsidRPr="009160AE">
              <w:t>А.А. Травников</w:t>
            </w:r>
          </w:p>
        </w:tc>
      </w:tr>
    </w:tbl>
    <w:p w14:paraId="3C0531D8" w14:textId="77777777" w:rsidR="00A16ADB" w:rsidRPr="009160AE" w:rsidRDefault="00A16ADB" w:rsidP="00BA1B1E"/>
    <w:p w14:paraId="2E560EFA" w14:textId="77777777" w:rsidR="00C80A5B" w:rsidRPr="009160AE" w:rsidRDefault="00C80A5B" w:rsidP="00BA1B1E"/>
    <w:p w14:paraId="368948B0" w14:textId="77777777" w:rsidR="00A70894" w:rsidRPr="009160AE" w:rsidRDefault="00A70894" w:rsidP="00B65ACC">
      <w:pPr>
        <w:ind w:firstLine="0"/>
        <w:rPr>
          <w:sz w:val="20"/>
          <w:szCs w:val="20"/>
        </w:rPr>
      </w:pPr>
    </w:p>
    <w:p w14:paraId="42B54467" w14:textId="68D01B06" w:rsidR="00E964A0" w:rsidRPr="009160AE" w:rsidRDefault="00E964A0" w:rsidP="00B65ACC">
      <w:pPr>
        <w:ind w:firstLine="0"/>
        <w:rPr>
          <w:sz w:val="20"/>
          <w:szCs w:val="20"/>
        </w:rPr>
      </w:pPr>
    </w:p>
    <w:p w14:paraId="2F92784D" w14:textId="77777777" w:rsidR="0064055B" w:rsidRPr="009160AE" w:rsidRDefault="0064055B" w:rsidP="00B65ACC">
      <w:pPr>
        <w:ind w:firstLine="0"/>
        <w:rPr>
          <w:sz w:val="20"/>
          <w:szCs w:val="20"/>
        </w:rPr>
      </w:pPr>
    </w:p>
    <w:p w14:paraId="68158867" w14:textId="1B1F088F" w:rsidR="00B62147" w:rsidRPr="009160AE" w:rsidRDefault="00B62147" w:rsidP="00B65ACC">
      <w:pPr>
        <w:ind w:firstLine="0"/>
        <w:rPr>
          <w:sz w:val="20"/>
          <w:szCs w:val="20"/>
        </w:rPr>
      </w:pPr>
    </w:p>
    <w:p w14:paraId="151E9A13" w14:textId="45FAD82A" w:rsidR="0064055B" w:rsidRPr="009160AE" w:rsidRDefault="0064055B" w:rsidP="00B65ACC">
      <w:pPr>
        <w:ind w:firstLine="0"/>
        <w:rPr>
          <w:sz w:val="20"/>
          <w:szCs w:val="20"/>
        </w:rPr>
      </w:pPr>
    </w:p>
    <w:p w14:paraId="4343A125" w14:textId="52A3BD7C" w:rsidR="007660AB" w:rsidRPr="009160AE" w:rsidRDefault="007660AB" w:rsidP="00B65ACC">
      <w:pPr>
        <w:ind w:firstLine="0"/>
        <w:rPr>
          <w:sz w:val="20"/>
          <w:szCs w:val="20"/>
        </w:rPr>
      </w:pPr>
    </w:p>
    <w:p w14:paraId="6EA92419" w14:textId="529BFA97" w:rsidR="007660AB" w:rsidRPr="009160AE" w:rsidRDefault="007660AB" w:rsidP="00B65ACC">
      <w:pPr>
        <w:ind w:firstLine="0"/>
        <w:rPr>
          <w:sz w:val="20"/>
          <w:szCs w:val="20"/>
        </w:rPr>
      </w:pPr>
    </w:p>
    <w:p w14:paraId="44E9455A" w14:textId="640B74FC" w:rsidR="007660AB" w:rsidRPr="009160AE" w:rsidRDefault="007660AB" w:rsidP="00B65ACC">
      <w:pPr>
        <w:ind w:firstLine="0"/>
        <w:rPr>
          <w:sz w:val="20"/>
          <w:szCs w:val="20"/>
        </w:rPr>
      </w:pPr>
    </w:p>
    <w:p w14:paraId="2693E43B" w14:textId="671CB066" w:rsidR="007660AB" w:rsidRPr="009160AE" w:rsidRDefault="007660AB" w:rsidP="00B65ACC">
      <w:pPr>
        <w:ind w:firstLine="0"/>
        <w:rPr>
          <w:sz w:val="20"/>
          <w:szCs w:val="20"/>
        </w:rPr>
      </w:pPr>
    </w:p>
    <w:p w14:paraId="52A837E8" w14:textId="6E5F9695" w:rsidR="007660AB" w:rsidRPr="009160AE" w:rsidRDefault="007660AB" w:rsidP="00B65ACC">
      <w:pPr>
        <w:ind w:firstLine="0"/>
        <w:rPr>
          <w:sz w:val="20"/>
          <w:szCs w:val="20"/>
        </w:rPr>
      </w:pPr>
    </w:p>
    <w:p w14:paraId="6420B21C" w14:textId="22D37B38" w:rsidR="007660AB" w:rsidRPr="009160AE" w:rsidRDefault="007660AB" w:rsidP="00B65ACC">
      <w:pPr>
        <w:ind w:firstLine="0"/>
        <w:rPr>
          <w:sz w:val="20"/>
          <w:szCs w:val="20"/>
        </w:rPr>
      </w:pPr>
    </w:p>
    <w:p w14:paraId="3433ED06" w14:textId="33F70FDD" w:rsidR="007660AB" w:rsidRPr="009160AE" w:rsidRDefault="007660AB" w:rsidP="00B65ACC">
      <w:pPr>
        <w:ind w:firstLine="0"/>
        <w:rPr>
          <w:sz w:val="20"/>
          <w:szCs w:val="20"/>
        </w:rPr>
      </w:pPr>
    </w:p>
    <w:p w14:paraId="28286548" w14:textId="5DCF90EB" w:rsidR="007660AB" w:rsidRPr="009160AE" w:rsidRDefault="007660AB" w:rsidP="00B65ACC">
      <w:pPr>
        <w:ind w:firstLine="0"/>
        <w:rPr>
          <w:sz w:val="20"/>
          <w:szCs w:val="20"/>
        </w:rPr>
      </w:pPr>
    </w:p>
    <w:p w14:paraId="7EF76F85" w14:textId="77777777" w:rsidR="007660AB" w:rsidRPr="009160AE" w:rsidRDefault="007660AB" w:rsidP="00B65ACC">
      <w:pPr>
        <w:ind w:firstLine="0"/>
        <w:rPr>
          <w:sz w:val="20"/>
          <w:szCs w:val="20"/>
        </w:rPr>
      </w:pPr>
    </w:p>
    <w:p w14:paraId="5CE163C4" w14:textId="77777777" w:rsidR="00F3169A" w:rsidRPr="009160AE" w:rsidRDefault="00F3169A" w:rsidP="00B65ACC">
      <w:pPr>
        <w:ind w:firstLine="0"/>
        <w:rPr>
          <w:sz w:val="20"/>
          <w:szCs w:val="20"/>
        </w:rPr>
      </w:pPr>
    </w:p>
    <w:p w14:paraId="4DBD3942" w14:textId="77777777" w:rsidR="00B65ACC" w:rsidRPr="009160AE" w:rsidRDefault="00B65ACC" w:rsidP="00B65ACC">
      <w:pPr>
        <w:ind w:firstLine="0"/>
        <w:rPr>
          <w:sz w:val="20"/>
          <w:szCs w:val="20"/>
        </w:rPr>
      </w:pPr>
      <w:r w:rsidRPr="009160AE">
        <w:rPr>
          <w:sz w:val="20"/>
          <w:szCs w:val="20"/>
        </w:rPr>
        <w:t>А.В. Костылевский</w:t>
      </w:r>
    </w:p>
    <w:p w14:paraId="6F4A77C2" w14:textId="77777777" w:rsidR="00B65ACC" w:rsidRPr="009160AE" w:rsidRDefault="00B65ACC" w:rsidP="00B65ACC">
      <w:pPr>
        <w:ind w:firstLine="0"/>
        <w:rPr>
          <w:sz w:val="20"/>
          <w:szCs w:val="20"/>
        </w:rPr>
      </w:pPr>
      <w:r w:rsidRPr="009160AE">
        <w:rPr>
          <w:sz w:val="20"/>
          <w:szCs w:val="20"/>
        </w:rPr>
        <w:t>238-66-96</w:t>
      </w:r>
    </w:p>
    <w:p w14:paraId="16E14511" w14:textId="77777777" w:rsidR="001164C7" w:rsidRPr="009160AE" w:rsidRDefault="00795434" w:rsidP="00B65ACC">
      <w:pPr>
        <w:ind w:firstLine="0"/>
        <w:rPr>
          <w:bCs/>
        </w:rPr>
      </w:pPr>
      <w:r w:rsidRPr="009160AE">
        <w:br w:type="page"/>
      </w:r>
      <w:r w:rsidR="001164C7" w:rsidRPr="009160AE">
        <w:rPr>
          <w:bCs/>
        </w:rPr>
        <w:lastRenderedPageBreak/>
        <w:t>СОГЛАСОВАНО:</w:t>
      </w:r>
    </w:p>
    <w:p w14:paraId="5B234CC1" w14:textId="77777777" w:rsidR="001164C7" w:rsidRPr="009160AE" w:rsidRDefault="001164C7" w:rsidP="001164C7">
      <w:pPr>
        <w:snapToGrid w:val="0"/>
        <w:rPr>
          <w:bCs/>
        </w:rPr>
      </w:pPr>
    </w:p>
    <w:p w14:paraId="74446F10" w14:textId="77777777" w:rsidR="001164C7" w:rsidRPr="009160AE" w:rsidRDefault="001164C7" w:rsidP="001164C7">
      <w:pPr>
        <w:snapToGrid w:val="0"/>
        <w:rPr>
          <w:bCs/>
        </w:rPr>
      </w:pPr>
    </w:p>
    <w:tbl>
      <w:tblPr>
        <w:tblW w:w="9747" w:type="dxa"/>
        <w:tblLook w:val="04A0" w:firstRow="1" w:lastRow="0" w:firstColumn="1" w:lastColumn="0" w:noHBand="0" w:noVBand="1"/>
      </w:tblPr>
      <w:tblGrid>
        <w:gridCol w:w="5179"/>
        <w:gridCol w:w="1337"/>
        <w:gridCol w:w="3231"/>
      </w:tblGrid>
      <w:tr w:rsidR="009160AE" w:rsidRPr="009160AE" w14:paraId="487D565A" w14:textId="77777777" w:rsidTr="0014541E">
        <w:tc>
          <w:tcPr>
            <w:tcW w:w="5179" w:type="dxa"/>
          </w:tcPr>
          <w:p w14:paraId="0065A8AF" w14:textId="77777777" w:rsidR="001164C7" w:rsidRPr="009160AE" w:rsidRDefault="001164C7" w:rsidP="00B65ACC">
            <w:pPr>
              <w:snapToGrid w:val="0"/>
              <w:ind w:firstLine="0"/>
              <w:jc w:val="left"/>
            </w:pPr>
            <w:r w:rsidRPr="009160AE">
              <w:t xml:space="preserve">Первый заместитель Председателя Правительства Новосибирской области </w:t>
            </w:r>
          </w:p>
        </w:tc>
        <w:tc>
          <w:tcPr>
            <w:tcW w:w="1337" w:type="dxa"/>
          </w:tcPr>
          <w:p w14:paraId="5704FC64" w14:textId="77777777" w:rsidR="001164C7" w:rsidRPr="009160AE" w:rsidRDefault="001164C7" w:rsidP="001164C7">
            <w:pPr>
              <w:snapToGrid w:val="0"/>
            </w:pPr>
          </w:p>
        </w:tc>
        <w:tc>
          <w:tcPr>
            <w:tcW w:w="3231" w:type="dxa"/>
          </w:tcPr>
          <w:p w14:paraId="755378B8" w14:textId="77777777" w:rsidR="00B65ACC" w:rsidRPr="009160AE" w:rsidRDefault="00B65ACC" w:rsidP="001164C7">
            <w:pPr>
              <w:snapToGrid w:val="0"/>
              <w:jc w:val="right"/>
            </w:pPr>
          </w:p>
          <w:p w14:paraId="1E4B24C1" w14:textId="77777777" w:rsidR="001164C7" w:rsidRPr="009160AE" w:rsidRDefault="001164C7" w:rsidP="001164C7">
            <w:pPr>
              <w:snapToGrid w:val="0"/>
              <w:jc w:val="right"/>
            </w:pPr>
            <w:r w:rsidRPr="009160AE">
              <w:t>В.М. Знатков</w:t>
            </w:r>
          </w:p>
          <w:p w14:paraId="43CDC7F8" w14:textId="39EF4C30" w:rsidR="00E37B47" w:rsidRPr="009160AE" w:rsidRDefault="00E37B47" w:rsidP="007660AB">
            <w:pPr>
              <w:snapToGrid w:val="0"/>
              <w:jc w:val="right"/>
            </w:pPr>
            <w:r w:rsidRPr="009160AE">
              <w:t>«___»_____202</w:t>
            </w:r>
            <w:r w:rsidR="007660AB" w:rsidRPr="009160AE">
              <w:t>4</w:t>
            </w:r>
            <w:r w:rsidRPr="009160AE">
              <w:t xml:space="preserve"> г.</w:t>
            </w:r>
          </w:p>
        </w:tc>
      </w:tr>
      <w:tr w:rsidR="009160AE" w:rsidRPr="009160AE" w14:paraId="06F7326E" w14:textId="77777777" w:rsidTr="0014541E">
        <w:tc>
          <w:tcPr>
            <w:tcW w:w="5179" w:type="dxa"/>
          </w:tcPr>
          <w:p w14:paraId="0B668BB2" w14:textId="77777777" w:rsidR="0014541E" w:rsidRPr="009160AE" w:rsidRDefault="0014541E" w:rsidP="00B65ACC">
            <w:pPr>
              <w:snapToGrid w:val="0"/>
              <w:ind w:firstLine="0"/>
              <w:jc w:val="left"/>
            </w:pPr>
          </w:p>
        </w:tc>
        <w:tc>
          <w:tcPr>
            <w:tcW w:w="1337" w:type="dxa"/>
          </w:tcPr>
          <w:p w14:paraId="7809ECB3" w14:textId="77777777" w:rsidR="0014541E" w:rsidRPr="009160AE" w:rsidRDefault="0014541E" w:rsidP="001164C7">
            <w:pPr>
              <w:snapToGrid w:val="0"/>
            </w:pPr>
          </w:p>
        </w:tc>
        <w:tc>
          <w:tcPr>
            <w:tcW w:w="3231" w:type="dxa"/>
          </w:tcPr>
          <w:p w14:paraId="2FCA8258" w14:textId="77777777" w:rsidR="0014541E" w:rsidRPr="009160AE" w:rsidRDefault="0014541E" w:rsidP="001164C7">
            <w:pPr>
              <w:snapToGrid w:val="0"/>
              <w:jc w:val="right"/>
            </w:pPr>
          </w:p>
        </w:tc>
      </w:tr>
      <w:tr w:rsidR="009160AE" w:rsidRPr="009160AE" w14:paraId="6F171D58" w14:textId="77777777" w:rsidTr="0014541E">
        <w:tc>
          <w:tcPr>
            <w:tcW w:w="5179" w:type="dxa"/>
          </w:tcPr>
          <w:p w14:paraId="54564BE0" w14:textId="77777777" w:rsidR="0014541E" w:rsidRPr="009160AE" w:rsidRDefault="0014541E" w:rsidP="00B65ACC">
            <w:pPr>
              <w:snapToGrid w:val="0"/>
              <w:ind w:firstLine="0"/>
              <w:jc w:val="left"/>
            </w:pPr>
            <w:r w:rsidRPr="009160AE">
              <w:t>Заместитель Губернатора Новосибирской области</w:t>
            </w:r>
          </w:p>
        </w:tc>
        <w:tc>
          <w:tcPr>
            <w:tcW w:w="1337" w:type="dxa"/>
          </w:tcPr>
          <w:p w14:paraId="0DA9A6C5" w14:textId="77777777" w:rsidR="0014541E" w:rsidRPr="009160AE" w:rsidRDefault="0014541E" w:rsidP="001164C7">
            <w:pPr>
              <w:snapToGrid w:val="0"/>
            </w:pPr>
          </w:p>
        </w:tc>
        <w:tc>
          <w:tcPr>
            <w:tcW w:w="3231" w:type="dxa"/>
          </w:tcPr>
          <w:p w14:paraId="406F979A" w14:textId="77777777" w:rsidR="0014541E" w:rsidRPr="009160AE" w:rsidRDefault="0014541E" w:rsidP="0014541E">
            <w:pPr>
              <w:snapToGrid w:val="0"/>
              <w:jc w:val="right"/>
            </w:pPr>
            <w:r w:rsidRPr="009160AE">
              <w:t xml:space="preserve">Р.А. </w:t>
            </w:r>
            <w:proofErr w:type="spellStart"/>
            <w:r w:rsidRPr="009160AE">
              <w:t>Теленчинов</w:t>
            </w:r>
            <w:proofErr w:type="spellEnd"/>
          </w:p>
          <w:p w14:paraId="1417C617" w14:textId="1DB5B51E" w:rsidR="0014541E" w:rsidRPr="009160AE" w:rsidRDefault="00323C2F" w:rsidP="007660AB">
            <w:pPr>
              <w:snapToGrid w:val="0"/>
              <w:jc w:val="right"/>
            </w:pPr>
            <w:r w:rsidRPr="009160AE">
              <w:t>«</w:t>
            </w:r>
            <w:r w:rsidRPr="009160AE">
              <w:rPr>
                <w:u w:val="single"/>
              </w:rPr>
              <w:t xml:space="preserve">     </w:t>
            </w:r>
            <w:r w:rsidRPr="009160AE">
              <w:t>»</w:t>
            </w:r>
            <w:r w:rsidRPr="009160AE">
              <w:rPr>
                <w:u w:val="single"/>
              </w:rPr>
              <w:t xml:space="preserve">            </w:t>
            </w:r>
            <w:r w:rsidR="0014541E" w:rsidRPr="009160AE">
              <w:t>202</w:t>
            </w:r>
            <w:r w:rsidR="007660AB" w:rsidRPr="009160AE">
              <w:t>4</w:t>
            </w:r>
            <w:r w:rsidR="0014541E" w:rsidRPr="009160AE">
              <w:t xml:space="preserve"> г.</w:t>
            </w:r>
          </w:p>
        </w:tc>
      </w:tr>
      <w:tr w:rsidR="009160AE" w:rsidRPr="009160AE" w14:paraId="30577459" w14:textId="77777777" w:rsidTr="0014541E">
        <w:tc>
          <w:tcPr>
            <w:tcW w:w="5179" w:type="dxa"/>
          </w:tcPr>
          <w:p w14:paraId="64CDB3A0" w14:textId="77777777" w:rsidR="0014541E" w:rsidRPr="009160AE" w:rsidRDefault="0014541E" w:rsidP="00B65ACC">
            <w:pPr>
              <w:snapToGrid w:val="0"/>
              <w:ind w:firstLine="0"/>
              <w:jc w:val="left"/>
            </w:pPr>
          </w:p>
        </w:tc>
        <w:tc>
          <w:tcPr>
            <w:tcW w:w="1337" w:type="dxa"/>
          </w:tcPr>
          <w:p w14:paraId="4270E84D" w14:textId="77777777" w:rsidR="0014541E" w:rsidRPr="009160AE" w:rsidRDefault="0014541E" w:rsidP="001164C7">
            <w:pPr>
              <w:snapToGrid w:val="0"/>
            </w:pPr>
          </w:p>
        </w:tc>
        <w:tc>
          <w:tcPr>
            <w:tcW w:w="3231" w:type="dxa"/>
          </w:tcPr>
          <w:p w14:paraId="008CB063" w14:textId="77777777" w:rsidR="0014541E" w:rsidRPr="009160AE" w:rsidRDefault="0014541E" w:rsidP="0014541E">
            <w:pPr>
              <w:snapToGrid w:val="0"/>
              <w:jc w:val="right"/>
            </w:pPr>
          </w:p>
        </w:tc>
      </w:tr>
      <w:tr w:rsidR="009160AE" w:rsidRPr="009160AE" w14:paraId="589809F1" w14:textId="77777777" w:rsidTr="0014541E">
        <w:tc>
          <w:tcPr>
            <w:tcW w:w="5179" w:type="dxa"/>
          </w:tcPr>
          <w:p w14:paraId="26173E85" w14:textId="77777777" w:rsidR="002E2DBF" w:rsidRPr="009160AE" w:rsidRDefault="002E2DBF" w:rsidP="00B65ACC">
            <w:pPr>
              <w:snapToGrid w:val="0"/>
              <w:ind w:firstLine="0"/>
              <w:jc w:val="left"/>
            </w:pPr>
            <w:r w:rsidRPr="009160AE">
              <w:rPr>
                <w:shd w:val="clear" w:color="auto" w:fill="FFFFFF"/>
              </w:rPr>
              <w:t>Заместитель Председателя Правительства Новосибирской области – министр финансов и налоговой политики Новосибирской области</w:t>
            </w:r>
          </w:p>
        </w:tc>
        <w:tc>
          <w:tcPr>
            <w:tcW w:w="1337" w:type="dxa"/>
          </w:tcPr>
          <w:p w14:paraId="64C63E88" w14:textId="77777777" w:rsidR="002E2DBF" w:rsidRPr="009160AE" w:rsidRDefault="002E2DBF" w:rsidP="001164C7">
            <w:pPr>
              <w:snapToGrid w:val="0"/>
            </w:pPr>
          </w:p>
        </w:tc>
        <w:tc>
          <w:tcPr>
            <w:tcW w:w="3231" w:type="dxa"/>
          </w:tcPr>
          <w:p w14:paraId="2459D12B" w14:textId="77777777" w:rsidR="002E2DBF" w:rsidRPr="009160AE" w:rsidRDefault="002E2DBF" w:rsidP="002E2DBF">
            <w:pPr>
              <w:snapToGrid w:val="0"/>
              <w:jc w:val="right"/>
            </w:pPr>
          </w:p>
          <w:p w14:paraId="24BA340B" w14:textId="77777777" w:rsidR="002E2DBF" w:rsidRPr="009160AE" w:rsidRDefault="002E2DBF" w:rsidP="002E2DBF">
            <w:pPr>
              <w:snapToGrid w:val="0"/>
              <w:jc w:val="right"/>
            </w:pPr>
          </w:p>
          <w:p w14:paraId="166B402C" w14:textId="77777777" w:rsidR="002E2DBF" w:rsidRPr="009160AE" w:rsidRDefault="002E2DBF" w:rsidP="002E2DBF">
            <w:pPr>
              <w:snapToGrid w:val="0"/>
              <w:jc w:val="right"/>
            </w:pPr>
            <w:r w:rsidRPr="009160AE">
              <w:t>В.Ю. Голубенко</w:t>
            </w:r>
          </w:p>
          <w:p w14:paraId="2B8997FA" w14:textId="32F55812" w:rsidR="002E2DBF" w:rsidRPr="009160AE" w:rsidRDefault="002E2DBF" w:rsidP="007660AB">
            <w:pPr>
              <w:snapToGrid w:val="0"/>
              <w:jc w:val="right"/>
            </w:pPr>
            <w:r w:rsidRPr="009160AE">
              <w:t>«___»_____202</w:t>
            </w:r>
            <w:r w:rsidR="007660AB" w:rsidRPr="009160AE">
              <w:t>4</w:t>
            </w:r>
            <w:r w:rsidRPr="009160AE">
              <w:t xml:space="preserve"> г.</w:t>
            </w:r>
          </w:p>
        </w:tc>
      </w:tr>
      <w:tr w:rsidR="009160AE" w:rsidRPr="009160AE" w14:paraId="7046DA05" w14:textId="77777777" w:rsidTr="0014541E">
        <w:tc>
          <w:tcPr>
            <w:tcW w:w="5179" w:type="dxa"/>
          </w:tcPr>
          <w:p w14:paraId="5BC23E43" w14:textId="77777777" w:rsidR="001164C7" w:rsidRPr="009160AE" w:rsidRDefault="001164C7" w:rsidP="001164C7">
            <w:pPr>
              <w:snapToGrid w:val="0"/>
              <w:rPr>
                <w:bCs/>
              </w:rPr>
            </w:pPr>
          </w:p>
          <w:p w14:paraId="45DB76C4" w14:textId="77777777" w:rsidR="00B65ACC" w:rsidRPr="009160AE" w:rsidRDefault="001164C7" w:rsidP="00B65ACC">
            <w:pPr>
              <w:snapToGrid w:val="0"/>
              <w:ind w:firstLine="0"/>
              <w:rPr>
                <w:bCs/>
              </w:rPr>
            </w:pPr>
            <w:r w:rsidRPr="009160AE">
              <w:rPr>
                <w:bCs/>
              </w:rPr>
              <w:t xml:space="preserve">Министр экономического </w:t>
            </w:r>
          </w:p>
          <w:p w14:paraId="0F6822A9" w14:textId="77777777" w:rsidR="001164C7" w:rsidRPr="009160AE" w:rsidRDefault="001164C7" w:rsidP="00B65ACC">
            <w:pPr>
              <w:snapToGrid w:val="0"/>
              <w:ind w:firstLine="0"/>
            </w:pPr>
            <w:r w:rsidRPr="009160AE">
              <w:rPr>
                <w:bCs/>
              </w:rPr>
              <w:t>развития Новосибирской области</w:t>
            </w:r>
          </w:p>
        </w:tc>
        <w:tc>
          <w:tcPr>
            <w:tcW w:w="1337" w:type="dxa"/>
          </w:tcPr>
          <w:p w14:paraId="29065EA0" w14:textId="77777777" w:rsidR="001164C7" w:rsidRPr="009160AE" w:rsidRDefault="001164C7" w:rsidP="001164C7">
            <w:pPr>
              <w:snapToGrid w:val="0"/>
            </w:pPr>
          </w:p>
        </w:tc>
        <w:tc>
          <w:tcPr>
            <w:tcW w:w="3231" w:type="dxa"/>
          </w:tcPr>
          <w:p w14:paraId="7468E08F" w14:textId="77777777" w:rsidR="001164C7" w:rsidRPr="009160AE" w:rsidRDefault="001164C7" w:rsidP="001164C7">
            <w:pPr>
              <w:snapToGrid w:val="0"/>
              <w:jc w:val="right"/>
            </w:pPr>
          </w:p>
          <w:p w14:paraId="767BD63E" w14:textId="77777777" w:rsidR="00B65ACC" w:rsidRPr="009160AE" w:rsidRDefault="00B65ACC" w:rsidP="001164C7">
            <w:pPr>
              <w:snapToGrid w:val="0"/>
              <w:jc w:val="right"/>
            </w:pPr>
          </w:p>
          <w:p w14:paraId="07D6F1F4" w14:textId="77777777" w:rsidR="001164C7" w:rsidRPr="009160AE" w:rsidRDefault="001164C7" w:rsidP="001164C7">
            <w:pPr>
              <w:snapToGrid w:val="0"/>
              <w:jc w:val="right"/>
            </w:pPr>
            <w:r w:rsidRPr="009160AE">
              <w:t>Л.Н. Решетников</w:t>
            </w:r>
          </w:p>
          <w:p w14:paraId="5C0CC0A1" w14:textId="64439698" w:rsidR="00B65ACC" w:rsidRPr="009160AE" w:rsidRDefault="00E37B47" w:rsidP="007660AB">
            <w:pPr>
              <w:snapToGrid w:val="0"/>
              <w:jc w:val="right"/>
            </w:pPr>
            <w:r w:rsidRPr="009160AE">
              <w:t>«___»_____202</w:t>
            </w:r>
            <w:r w:rsidR="007660AB" w:rsidRPr="009160AE">
              <w:t>4</w:t>
            </w:r>
            <w:r w:rsidRPr="009160AE">
              <w:t xml:space="preserve"> г.</w:t>
            </w:r>
          </w:p>
        </w:tc>
      </w:tr>
      <w:tr w:rsidR="009160AE" w:rsidRPr="009160AE" w14:paraId="44121BAB" w14:textId="77777777" w:rsidTr="0014541E">
        <w:tc>
          <w:tcPr>
            <w:tcW w:w="5179" w:type="dxa"/>
            <w:hideMark/>
          </w:tcPr>
          <w:p w14:paraId="6926E37B" w14:textId="77777777" w:rsidR="001164C7" w:rsidRPr="009160AE" w:rsidRDefault="001164C7" w:rsidP="001164C7">
            <w:pPr>
              <w:snapToGrid w:val="0"/>
              <w:rPr>
                <w:bCs/>
              </w:rPr>
            </w:pPr>
          </w:p>
          <w:p w14:paraId="13F1D4A8" w14:textId="77777777" w:rsidR="001164C7" w:rsidRPr="009160AE" w:rsidRDefault="007606A1" w:rsidP="00B65ACC">
            <w:pPr>
              <w:snapToGrid w:val="0"/>
              <w:ind w:firstLine="0"/>
              <w:rPr>
                <w:bCs/>
              </w:rPr>
            </w:pPr>
            <w:r w:rsidRPr="009160AE">
              <w:rPr>
                <w:bCs/>
              </w:rPr>
              <w:t>М</w:t>
            </w:r>
            <w:r w:rsidR="001164C7" w:rsidRPr="009160AE">
              <w:rPr>
                <w:bCs/>
              </w:rPr>
              <w:t>инистр транспорта и дорожного хозяйства Новосибирской области</w:t>
            </w:r>
          </w:p>
        </w:tc>
        <w:tc>
          <w:tcPr>
            <w:tcW w:w="1337" w:type="dxa"/>
          </w:tcPr>
          <w:p w14:paraId="3F77E4E2" w14:textId="77777777" w:rsidR="001164C7" w:rsidRPr="009160AE" w:rsidRDefault="001164C7" w:rsidP="001164C7">
            <w:pPr>
              <w:snapToGrid w:val="0"/>
            </w:pPr>
          </w:p>
        </w:tc>
        <w:tc>
          <w:tcPr>
            <w:tcW w:w="3231" w:type="dxa"/>
          </w:tcPr>
          <w:p w14:paraId="75948040" w14:textId="77777777" w:rsidR="001164C7" w:rsidRPr="009160AE" w:rsidRDefault="001164C7" w:rsidP="001164C7">
            <w:pPr>
              <w:snapToGrid w:val="0"/>
              <w:jc w:val="right"/>
            </w:pPr>
          </w:p>
          <w:p w14:paraId="5D090265" w14:textId="77777777" w:rsidR="00B65ACC" w:rsidRPr="009160AE" w:rsidRDefault="00B65ACC" w:rsidP="00B65ACC">
            <w:pPr>
              <w:snapToGrid w:val="0"/>
            </w:pPr>
          </w:p>
          <w:p w14:paraId="3DADD34E" w14:textId="77777777" w:rsidR="00E37B47" w:rsidRPr="009160AE" w:rsidRDefault="00323B5C" w:rsidP="00323B5C">
            <w:pPr>
              <w:snapToGrid w:val="0"/>
              <w:ind w:firstLine="0"/>
            </w:pPr>
            <w:r w:rsidRPr="009160AE">
              <w:t xml:space="preserve">         </w:t>
            </w:r>
            <w:r w:rsidR="007606A1" w:rsidRPr="009160AE">
              <w:t>А</w:t>
            </w:r>
            <w:r w:rsidR="001164C7" w:rsidRPr="009160AE">
              <w:t xml:space="preserve">.В. </w:t>
            </w:r>
            <w:r w:rsidR="007606A1" w:rsidRPr="009160AE">
              <w:t>Костылевский</w:t>
            </w:r>
          </w:p>
          <w:p w14:paraId="50901F6B" w14:textId="476B7DAE" w:rsidR="001164C7" w:rsidRPr="009160AE" w:rsidRDefault="00E37B47" w:rsidP="007660AB">
            <w:pPr>
              <w:snapToGrid w:val="0"/>
              <w:jc w:val="right"/>
            </w:pPr>
            <w:r w:rsidRPr="009160AE">
              <w:t>«</w:t>
            </w:r>
            <w:r w:rsidR="00185329" w:rsidRPr="009160AE">
              <w:rPr>
                <w:u w:val="single"/>
              </w:rPr>
              <w:t xml:space="preserve">      </w:t>
            </w:r>
            <w:r w:rsidRPr="009160AE">
              <w:t>»_____202</w:t>
            </w:r>
            <w:r w:rsidR="007660AB" w:rsidRPr="009160AE">
              <w:t>4</w:t>
            </w:r>
            <w:r w:rsidRPr="009160AE">
              <w:t xml:space="preserve"> г.</w:t>
            </w:r>
            <w:r w:rsidR="001164C7" w:rsidRPr="009160AE">
              <w:t xml:space="preserve"> </w:t>
            </w:r>
          </w:p>
        </w:tc>
      </w:tr>
      <w:tr w:rsidR="009160AE" w:rsidRPr="009160AE" w14:paraId="29E096D7" w14:textId="77777777" w:rsidTr="0014541E">
        <w:tc>
          <w:tcPr>
            <w:tcW w:w="5179" w:type="dxa"/>
          </w:tcPr>
          <w:p w14:paraId="05BC5A1F" w14:textId="77777777" w:rsidR="001164C7" w:rsidRPr="009160AE" w:rsidRDefault="001164C7" w:rsidP="001164C7">
            <w:pPr>
              <w:snapToGrid w:val="0"/>
              <w:rPr>
                <w:bCs/>
              </w:rPr>
            </w:pPr>
          </w:p>
        </w:tc>
        <w:tc>
          <w:tcPr>
            <w:tcW w:w="1337" w:type="dxa"/>
          </w:tcPr>
          <w:p w14:paraId="25DA196D" w14:textId="77777777" w:rsidR="001164C7" w:rsidRPr="009160AE" w:rsidRDefault="001164C7" w:rsidP="001164C7">
            <w:pPr>
              <w:snapToGrid w:val="0"/>
            </w:pPr>
          </w:p>
        </w:tc>
        <w:tc>
          <w:tcPr>
            <w:tcW w:w="3231" w:type="dxa"/>
            <w:hideMark/>
          </w:tcPr>
          <w:p w14:paraId="3B0E2CFC" w14:textId="77777777" w:rsidR="001164C7" w:rsidRPr="009160AE" w:rsidRDefault="001164C7" w:rsidP="001164C7">
            <w:pPr>
              <w:snapToGrid w:val="0"/>
              <w:jc w:val="right"/>
            </w:pPr>
          </w:p>
        </w:tc>
      </w:tr>
      <w:tr w:rsidR="009160AE" w:rsidRPr="009160AE" w14:paraId="2D1D5825" w14:textId="77777777" w:rsidTr="0014541E">
        <w:tc>
          <w:tcPr>
            <w:tcW w:w="5179" w:type="dxa"/>
          </w:tcPr>
          <w:p w14:paraId="28078109" w14:textId="77777777" w:rsidR="001164C7" w:rsidRPr="009160AE" w:rsidRDefault="001164C7" w:rsidP="00B65ACC">
            <w:pPr>
              <w:snapToGrid w:val="0"/>
              <w:ind w:firstLine="0"/>
              <w:rPr>
                <w:bCs/>
              </w:rPr>
            </w:pPr>
            <w:r w:rsidRPr="009160AE">
              <w:rPr>
                <w:bCs/>
              </w:rPr>
              <w:t>Министр юстиции</w:t>
            </w:r>
          </w:p>
          <w:p w14:paraId="42EE0252" w14:textId="77777777" w:rsidR="001164C7" w:rsidRPr="009160AE" w:rsidRDefault="001164C7" w:rsidP="00B65ACC">
            <w:pPr>
              <w:snapToGrid w:val="0"/>
              <w:ind w:firstLine="0"/>
            </w:pPr>
            <w:r w:rsidRPr="009160AE">
              <w:rPr>
                <w:bCs/>
              </w:rPr>
              <w:t>Новосибирской области</w:t>
            </w:r>
          </w:p>
        </w:tc>
        <w:tc>
          <w:tcPr>
            <w:tcW w:w="1337" w:type="dxa"/>
          </w:tcPr>
          <w:p w14:paraId="3FDBEBA4" w14:textId="77777777" w:rsidR="001164C7" w:rsidRPr="009160AE" w:rsidRDefault="001164C7" w:rsidP="001164C7">
            <w:pPr>
              <w:snapToGrid w:val="0"/>
            </w:pPr>
          </w:p>
        </w:tc>
        <w:tc>
          <w:tcPr>
            <w:tcW w:w="3231" w:type="dxa"/>
          </w:tcPr>
          <w:p w14:paraId="72EBC2F9" w14:textId="77777777" w:rsidR="00B65ACC" w:rsidRPr="009160AE" w:rsidRDefault="00B65ACC" w:rsidP="001164C7">
            <w:pPr>
              <w:snapToGrid w:val="0"/>
              <w:jc w:val="right"/>
            </w:pPr>
          </w:p>
          <w:p w14:paraId="59A3C6D6" w14:textId="77777777" w:rsidR="001164C7" w:rsidRPr="009160AE" w:rsidRDefault="001164C7" w:rsidP="001164C7">
            <w:pPr>
              <w:snapToGrid w:val="0"/>
              <w:jc w:val="right"/>
            </w:pPr>
            <w:r w:rsidRPr="009160AE">
              <w:t>Т.Н. </w:t>
            </w:r>
            <w:proofErr w:type="spellStart"/>
            <w:r w:rsidRPr="009160AE">
              <w:t>Деркач</w:t>
            </w:r>
            <w:proofErr w:type="spellEnd"/>
          </w:p>
          <w:p w14:paraId="7B0FEDA9" w14:textId="2941BB91" w:rsidR="00E37B47" w:rsidRPr="009160AE" w:rsidRDefault="00E37B47" w:rsidP="007660AB">
            <w:pPr>
              <w:snapToGrid w:val="0"/>
              <w:jc w:val="right"/>
            </w:pPr>
            <w:r w:rsidRPr="009160AE">
              <w:t>«___»_____202</w:t>
            </w:r>
            <w:r w:rsidR="007660AB" w:rsidRPr="009160AE">
              <w:t>4</w:t>
            </w:r>
            <w:r w:rsidRPr="009160AE">
              <w:t xml:space="preserve"> г.</w:t>
            </w:r>
          </w:p>
        </w:tc>
      </w:tr>
      <w:tr w:rsidR="001164C7" w:rsidRPr="009160AE" w14:paraId="78BE7B46" w14:textId="77777777" w:rsidTr="0014541E">
        <w:tc>
          <w:tcPr>
            <w:tcW w:w="5179" w:type="dxa"/>
          </w:tcPr>
          <w:p w14:paraId="59CB3EB5" w14:textId="77777777" w:rsidR="001164C7" w:rsidRPr="009160AE" w:rsidRDefault="001164C7" w:rsidP="001164C7">
            <w:pPr>
              <w:snapToGrid w:val="0"/>
            </w:pPr>
          </w:p>
        </w:tc>
        <w:tc>
          <w:tcPr>
            <w:tcW w:w="1337" w:type="dxa"/>
          </w:tcPr>
          <w:p w14:paraId="65319997" w14:textId="77777777" w:rsidR="001164C7" w:rsidRPr="009160AE" w:rsidRDefault="001164C7" w:rsidP="001164C7">
            <w:pPr>
              <w:snapToGrid w:val="0"/>
            </w:pPr>
          </w:p>
        </w:tc>
        <w:tc>
          <w:tcPr>
            <w:tcW w:w="3231" w:type="dxa"/>
          </w:tcPr>
          <w:p w14:paraId="3ADE2F04" w14:textId="77777777" w:rsidR="001164C7" w:rsidRPr="009160AE" w:rsidRDefault="001164C7" w:rsidP="001164C7">
            <w:pPr>
              <w:snapToGrid w:val="0"/>
              <w:jc w:val="right"/>
            </w:pPr>
          </w:p>
        </w:tc>
      </w:tr>
    </w:tbl>
    <w:p w14:paraId="3E8C2FEE" w14:textId="77777777" w:rsidR="001164C7" w:rsidRPr="009160AE" w:rsidRDefault="001164C7" w:rsidP="001164C7">
      <w:pPr>
        <w:snapToGrid w:val="0"/>
        <w:rPr>
          <w:sz w:val="24"/>
        </w:rPr>
      </w:pPr>
    </w:p>
    <w:p w14:paraId="23178EE9" w14:textId="77777777" w:rsidR="001164C7" w:rsidRPr="009160AE" w:rsidRDefault="001164C7" w:rsidP="001164C7">
      <w:pPr>
        <w:snapToGrid w:val="0"/>
        <w:rPr>
          <w:sz w:val="24"/>
        </w:rPr>
      </w:pPr>
    </w:p>
    <w:p w14:paraId="59D24521" w14:textId="77777777" w:rsidR="00E37B47" w:rsidRPr="009160AE" w:rsidRDefault="00E37B47" w:rsidP="001164C7">
      <w:pPr>
        <w:snapToGrid w:val="0"/>
        <w:rPr>
          <w:sz w:val="24"/>
        </w:rPr>
      </w:pPr>
    </w:p>
    <w:p w14:paraId="72B2DD93" w14:textId="77777777" w:rsidR="001164C7" w:rsidRPr="009160AE" w:rsidRDefault="001164C7" w:rsidP="001164C7">
      <w:pPr>
        <w:snapToGrid w:val="0"/>
        <w:rPr>
          <w:sz w:val="24"/>
        </w:rPr>
      </w:pPr>
    </w:p>
    <w:tbl>
      <w:tblPr>
        <w:tblW w:w="9921" w:type="dxa"/>
        <w:tblLook w:val="04A0" w:firstRow="1" w:lastRow="0" w:firstColumn="1" w:lastColumn="0" w:noHBand="0" w:noVBand="1"/>
      </w:tblPr>
      <w:tblGrid>
        <w:gridCol w:w="9963"/>
      </w:tblGrid>
      <w:tr w:rsidR="00CF0F23" w:rsidRPr="009160AE" w14:paraId="4F5D7A7E" w14:textId="77777777" w:rsidTr="00CF0F23">
        <w:tc>
          <w:tcPr>
            <w:tcW w:w="9921" w:type="dxa"/>
          </w:tcPr>
          <w:tbl>
            <w:tblPr>
              <w:tblW w:w="9747" w:type="dxa"/>
              <w:tblLook w:val="04A0" w:firstRow="1" w:lastRow="0" w:firstColumn="1" w:lastColumn="0" w:noHBand="0" w:noVBand="1"/>
            </w:tblPr>
            <w:tblGrid>
              <w:gridCol w:w="5179"/>
              <w:gridCol w:w="1592"/>
              <w:gridCol w:w="2976"/>
            </w:tblGrid>
            <w:tr w:rsidR="009160AE" w:rsidRPr="009160AE" w14:paraId="2BAA5A7F" w14:textId="77777777" w:rsidTr="00644F55">
              <w:tc>
                <w:tcPr>
                  <w:tcW w:w="5179" w:type="dxa"/>
                </w:tcPr>
                <w:p w14:paraId="52EB4165" w14:textId="77777777" w:rsidR="00CF0F23" w:rsidRPr="009160AE" w:rsidRDefault="00251BCA" w:rsidP="00251BCA">
                  <w:pPr>
                    <w:snapToGrid w:val="0"/>
                    <w:ind w:firstLine="0"/>
                    <w:rPr>
                      <w:sz w:val="24"/>
                      <w:szCs w:val="24"/>
                    </w:rPr>
                  </w:pPr>
                  <w:r w:rsidRPr="009160AE">
                    <w:rPr>
                      <w:sz w:val="24"/>
                      <w:szCs w:val="24"/>
                    </w:rPr>
                    <w:t>Н</w:t>
                  </w:r>
                  <w:r w:rsidR="00CF0F23" w:rsidRPr="009160AE">
                    <w:rPr>
                      <w:sz w:val="24"/>
                      <w:szCs w:val="24"/>
                    </w:rPr>
                    <w:t>ачальник</w:t>
                  </w:r>
                  <w:r w:rsidRPr="009160AE">
                    <w:rPr>
                      <w:sz w:val="24"/>
                      <w:szCs w:val="24"/>
                    </w:rPr>
                    <w:t xml:space="preserve"> </w:t>
                  </w:r>
                  <w:r w:rsidR="00CF0F23" w:rsidRPr="009160AE">
                    <w:rPr>
                      <w:sz w:val="24"/>
                      <w:szCs w:val="24"/>
                    </w:rPr>
                    <w:t xml:space="preserve">управления экономики министерства транспорта и дорожного хозяйства Новосибирской области </w:t>
                  </w:r>
                </w:p>
              </w:tc>
              <w:tc>
                <w:tcPr>
                  <w:tcW w:w="1592" w:type="dxa"/>
                </w:tcPr>
                <w:p w14:paraId="2638963C" w14:textId="77777777" w:rsidR="00CF0F23" w:rsidRPr="009160AE" w:rsidRDefault="00CF0F23" w:rsidP="00CF0F23">
                  <w:pPr>
                    <w:snapToGrid w:val="0"/>
                    <w:rPr>
                      <w:sz w:val="24"/>
                      <w:szCs w:val="24"/>
                    </w:rPr>
                  </w:pPr>
                </w:p>
              </w:tc>
              <w:tc>
                <w:tcPr>
                  <w:tcW w:w="2976" w:type="dxa"/>
                </w:tcPr>
                <w:p w14:paraId="63E84DC4" w14:textId="77777777" w:rsidR="00CF0F23" w:rsidRPr="009160AE" w:rsidRDefault="00CF0F23" w:rsidP="00CF0F23">
                  <w:pPr>
                    <w:snapToGrid w:val="0"/>
                    <w:jc w:val="right"/>
                    <w:rPr>
                      <w:sz w:val="24"/>
                      <w:szCs w:val="24"/>
                    </w:rPr>
                  </w:pPr>
                </w:p>
                <w:p w14:paraId="61FC4D77" w14:textId="77777777" w:rsidR="00CF0F23" w:rsidRPr="009160AE" w:rsidRDefault="00CF0F23" w:rsidP="00CF0F23">
                  <w:pPr>
                    <w:snapToGrid w:val="0"/>
                    <w:rPr>
                      <w:sz w:val="24"/>
                      <w:szCs w:val="24"/>
                    </w:rPr>
                  </w:pPr>
                </w:p>
                <w:p w14:paraId="2734B256" w14:textId="77777777" w:rsidR="00CF0F23" w:rsidRPr="009160AE" w:rsidRDefault="00251BCA" w:rsidP="00251BCA">
                  <w:pPr>
                    <w:snapToGrid w:val="0"/>
                    <w:jc w:val="right"/>
                    <w:rPr>
                      <w:sz w:val="24"/>
                      <w:szCs w:val="24"/>
                    </w:rPr>
                  </w:pPr>
                  <w:r w:rsidRPr="009160AE">
                    <w:rPr>
                      <w:sz w:val="24"/>
                      <w:szCs w:val="24"/>
                    </w:rPr>
                    <w:t>Р</w:t>
                  </w:r>
                  <w:r w:rsidR="000A7BE6" w:rsidRPr="009160AE">
                    <w:rPr>
                      <w:sz w:val="24"/>
                      <w:szCs w:val="24"/>
                    </w:rPr>
                    <w:t>.</w:t>
                  </w:r>
                  <w:r w:rsidRPr="009160AE">
                    <w:rPr>
                      <w:sz w:val="24"/>
                      <w:szCs w:val="24"/>
                    </w:rPr>
                    <w:t>В</w:t>
                  </w:r>
                  <w:r w:rsidR="000A7BE6" w:rsidRPr="009160AE">
                    <w:rPr>
                      <w:sz w:val="24"/>
                      <w:szCs w:val="24"/>
                    </w:rPr>
                    <w:t xml:space="preserve">. </w:t>
                  </w:r>
                  <w:r w:rsidRPr="009160AE">
                    <w:rPr>
                      <w:sz w:val="24"/>
                      <w:szCs w:val="24"/>
                    </w:rPr>
                    <w:t>Кузнецов</w:t>
                  </w:r>
                </w:p>
              </w:tc>
            </w:tr>
            <w:tr w:rsidR="009160AE" w:rsidRPr="009160AE" w14:paraId="4FFAE72A" w14:textId="77777777" w:rsidTr="00644F55">
              <w:tc>
                <w:tcPr>
                  <w:tcW w:w="5179" w:type="dxa"/>
                </w:tcPr>
                <w:p w14:paraId="415E7807" w14:textId="77777777" w:rsidR="00CF0F23" w:rsidRPr="009160AE" w:rsidRDefault="00CF0F23" w:rsidP="00CF0F23">
                  <w:pPr>
                    <w:snapToGrid w:val="0"/>
                    <w:rPr>
                      <w:sz w:val="24"/>
                      <w:szCs w:val="24"/>
                    </w:rPr>
                  </w:pPr>
                </w:p>
                <w:p w14:paraId="602F7FBB" w14:textId="77777777" w:rsidR="00B65ACC" w:rsidRPr="009160AE" w:rsidRDefault="00B65ACC" w:rsidP="00CF0F23">
                  <w:pPr>
                    <w:snapToGrid w:val="0"/>
                    <w:rPr>
                      <w:sz w:val="24"/>
                      <w:szCs w:val="24"/>
                    </w:rPr>
                  </w:pPr>
                </w:p>
              </w:tc>
              <w:tc>
                <w:tcPr>
                  <w:tcW w:w="1592" w:type="dxa"/>
                </w:tcPr>
                <w:p w14:paraId="194404F3" w14:textId="77777777" w:rsidR="00CF0F23" w:rsidRPr="009160AE" w:rsidRDefault="00CF0F23" w:rsidP="00CF0F23">
                  <w:pPr>
                    <w:snapToGrid w:val="0"/>
                    <w:rPr>
                      <w:sz w:val="24"/>
                      <w:szCs w:val="24"/>
                    </w:rPr>
                  </w:pPr>
                </w:p>
              </w:tc>
              <w:tc>
                <w:tcPr>
                  <w:tcW w:w="2976" w:type="dxa"/>
                </w:tcPr>
                <w:p w14:paraId="617E93D9" w14:textId="77777777" w:rsidR="00CF0F23" w:rsidRPr="009160AE" w:rsidRDefault="00CF0F23" w:rsidP="00CF0F23">
                  <w:pPr>
                    <w:snapToGrid w:val="0"/>
                    <w:jc w:val="right"/>
                    <w:rPr>
                      <w:sz w:val="24"/>
                      <w:szCs w:val="24"/>
                    </w:rPr>
                  </w:pPr>
                </w:p>
              </w:tc>
            </w:tr>
            <w:tr w:rsidR="009160AE" w:rsidRPr="009160AE" w14:paraId="3EE16925" w14:textId="77777777" w:rsidTr="00644F55">
              <w:tc>
                <w:tcPr>
                  <w:tcW w:w="5179" w:type="dxa"/>
                </w:tcPr>
                <w:p w14:paraId="67830F58" w14:textId="77777777" w:rsidR="00CF0F23" w:rsidRPr="009160AE" w:rsidRDefault="0014541E" w:rsidP="0014541E">
                  <w:pPr>
                    <w:snapToGrid w:val="0"/>
                    <w:ind w:firstLine="0"/>
                    <w:rPr>
                      <w:sz w:val="24"/>
                      <w:szCs w:val="24"/>
                    </w:rPr>
                  </w:pPr>
                  <w:r w:rsidRPr="009160AE">
                    <w:rPr>
                      <w:sz w:val="24"/>
                      <w:szCs w:val="24"/>
                    </w:rPr>
                    <w:t xml:space="preserve">Начальник управления организации пассажирских перевозок </w:t>
                  </w:r>
                  <w:r w:rsidR="006735B3" w:rsidRPr="009160AE">
                    <w:rPr>
                      <w:sz w:val="24"/>
                      <w:szCs w:val="24"/>
                    </w:rPr>
                    <w:t>минист</w:t>
                  </w:r>
                  <w:r w:rsidRPr="009160AE">
                    <w:rPr>
                      <w:sz w:val="24"/>
                      <w:szCs w:val="24"/>
                    </w:rPr>
                    <w:t>ерства</w:t>
                  </w:r>
                  <w:r w:rsidR="00CF0F23" w:rsidRPr="009160AE">
                    <w:rPr>
                      <w:sz w:val="24"/>
                      <w:szCs w:val="24"/>
                    </w:rPr>
                    <w:t xml:space="preserve"> транспорта и дорожного хозяйства Новосибирской области </w:t>
                  </w:r>
                </w:p>
              </w:tc>
              <w:tc>
                <w:tcPr>
                  <w:tcW w:w="1592" w:type="dxa"/>
                </w:tcPr>
                <w:p w14:paraId="29F0A20C" w14:textId="77777777" w:rsidR="00CF0F23" w:rsidRPr="009160AE" w:rsidRDefault="00CF0F23" w:rsidP="00CF0F23">
                  <w:pPr>
                    <w:snapToGrid w:val="0"/>
                    <w:rPr>
                      <w:sz w:val="24"/>
                      <w:szCs w:val="24"/>
                    </w:rPr>
                  </w:pPr>
                </w:p>
              </w:tc>
              <w:tc>
                <w:tcPr>
                  <w:tcW w:w="2976" w:type="dxa"/>
                </w:tcPr>
                <w:p w14:paraId="0F858299" w14:textId="77777777" w:rsidR="00CF0F23" w:rsidRPr="009160AE" w:rsidRDefault="00CF0F23" w:rsidP="00CF0F23">
                  <w:pPr>
                    <w:snapToGrid w:val="0"/>
                    <w:jc w:val="right"/>
                    <w:rPr>
                      <w:sz w:val="24"/>
                      <w:szCs w:val="24"/>
                    </w:rPr>
                  </w:pPr>
                </w:p>
                <w:p w14:paraId="0FEFF210" w14:textId="77777777" w:rsidR="0014541E" w:rsidRPr="009160AE" w:rsidRDefault="0014541E" w:rsidP="00CF0F23">
                  <w:pPr>
                    <w:snapToGrid w:val="0"/>
                    <w:jc w:val="right"/>
                    <w:rPr>
                      <w:sz w:val="24"/>
                      <w:szCs w:val="24"/>
                    </w:rPr>
                  </w:pPr>
                </w:p>
                <w:p w14:paraId="0326186C" w14:textId="77777777" w:rsidR="0014541E" w:rsidRPr="009160AE" w:rsidRDefault="0014541E" w:rsidP="00CF0F23">
                  <w:pPr>
                    <w:snapToGrid w:val="0"/>
                    <w:jc w:val="right"/>
                    <w:rPr>
                      <w:sz w:val="24"/>
                      <w:szCs w:val="24"/>
                    </w:rPr>
                  </w:pPr>
                </w:p>
                <w:p w14:paraId="67839B15" w14:textId="77777777" w:rsidR="00CF0F23" w:rsidRPr="009160AE" w:rsidRDefault="0014541E" w:rsidP="00CF0F23">
                  <w:pPr>
                    <w:snapToGrid w:val="0"/>
                    <w:jc w:val="right"/>
                    <w:rPr>
                      <w:sz w:val="24"/>
                      <w:szCs w:val="24"/>
                    </w:rPr>
                  </w:pPr>
                  <w:r w:rsidRPr="009160AE">
                    <w:rPr>
                      <w:sz w:val="24"/>
                      <w:szCs w:val="24"/>
                    </w:rPr>
                    <w:t>Н.Ю. Филипенко</w:t>
                  </w:r>
                </w:p>
              </w:tc>
            </w:tr>
            <w:tr w:rsidR="009160AE" w:rsidRPr="009160AE" w14:paraId="78390B12" w14:textId="77777777" w:rsidTr="00644F55">
              <w:tc>
                <w:tcPr>
                  <w:tcW w:w="5179" w:type="dxa"/>
                </w:tcPr>
                <w:p w14:paraId="688B8C3A" w14:textId="77777777" w:rsidR="00CF0F23" w:rsidRPr="009160AE" w:rsidRDefault="00CF0F23" w:rsidP="00CF0F23">
                  <w:pPr>
                    <w:snapToGrid w:val="0"/>
                    <w:rPr>
                      <w:sz w:val="24"/>
                      <w:szCs w:val="24"/>
                    </w:rPr>
                  </w:pPr>
                </w:p>
                <w:p w14:paraId="4C8F7A77" w14:textId="77777777" w:rsidR="00B65ACC" w:rsidRPr="009160AE" w:rsidRDefault="00B65ACC" w:rsidP="00CF0F23">
                  <w:pPr>
                    <w:snapToGrid w:val="0"/>
                    <w:rPr>
                      <w:sz w:val="24"/>
                      <w:szCs w:val="24"/>
                    </w:rPr>
                  </w:pPr>
                </w:p>
              </w:tc>
              <w:tc>
                <w:tcPr>
                  <w:tcW w:w="1592" w:type="dxa"/>
                </w:tcPr>
                <w:p w14:paraId="375A0890" w14:textId="77777777" w:rsidR="00CF0F23" w:rsidRPr="009160AE" w:rsidRDefault="00CF0F23" w:rsidP="00CF0F23">
                  <w:pPr>
                    <w:snapToGrid w:val="0"/>
                    <w:rPr>
                      <w:sz w:val="24"/>
                      <w:szCs w:val="24"/>
                    </w:rPr>
                  </w:pPr>
                </w:p>
              </w:tc>
              <w:tc>
                <w:tcPr>
                  <w:tcW w:w="2976" w:type="dxa"/>
                </w:tcPr>
                <w:p w14:paraId="14075448" w14:textId="77777777" w:rsidR="00CF0F23" w:rsidRPr="009160AE" w:rsidRDefault="00CF0F23" w:rsidP="00CF0F23">
                  <w:pPr>
                    <w:snapToGrid w:val="0"/>
                    <w:jc w:val="right"/>
                    <w:rPr>
                      <w:sz w:val="24"/>
                      <w:szCs w:val="24"/>
                    </w:rPr>
                  </w:pPr>
                </w:p>
              </w:tc>
            </w:tr>
            <w:tr w:rsidR="009160AE" w:rsidRPr="009160AE" w14:paraId="096E0A6A" w14:textId="77777777" w:rsidTr="00644F55">
              <w:tc>
                <w:tcPr>
                  <w:tcW w:w="5179" w:type="dxa"/>
                </w:tcPr>
                <w:p w14:paraId="3F6AA53B" w14:textId="69985397" w:rsidR="00CF0F23" w:rsidRPr="009160AE" w:rsidRDefault="000F1497" w:rsidP="000F1497">
                  <w:pPr>
                    <w:snapToGrid w:val="0"/>
                    <w:ind w:firstLine="0"/>
                    <w:rPr>
                      <w:sz w:val="24"/>
                      <w:szCs w:val="24"/>
                    </w:rPr>
                  </w:pPr>
                  <w:r w:rsidRPr="009160AE">
                    <w:rPr>
                      <w:sz w:val="24"/>
                      <w:szCs w:val="24"/>
                    </w:rPr>
                    <w:t>Н</w:t>
                  </w:r>
                  <w:r w:rsidR="00CF0F23" w:rsidRPr="009160AE">
                    <w:rPr>
                      <w:sz w:val="24"/>
                      <w:szCs w:val="24"/>
                    </w:rPr>
                    <w:t>ачальник отдела правового, организационного и кадрового обеспечения министерства транспорта и дорожного хозяйства Новосибирской области</w:t>
                  </w:r>
                </w:p>
              </w:tc>
              <w:tc>
                <w:tcPr>
                  <w:tcW w:w="1592" w:type="dxa"/>
                </w:tcPr>
                <w:p w14:paraId="79518D4A" w14:textId="77777777" w:rsidR="00CF0F23" w:rsidRPr="009160AE" w:rsidRDefault="00CF0F23" w:rsidP="00CF0F23">
                  <w:pPr>
                    <w:snapToGrid w:val="0"/>
                    <w:rPr>
                      <w:sz w:val="24"/>
                      <w:szCs w:val="24"/>
                    </w:rPr>
                  </w:pPr>
                </w:p>
              </w:tc>
              <w:tc>
                <w:tcPr>
                  <w:tcW w:w="2976" w:type="dxa"/>
                </w:tcPr>
                <w:p w14:paraId="48A64D50" w14:textId="77777777" w:rsidR="00CF0F23" w:rsidRPr="009160AE" w:rsidRDefault="00CF0F23" w:rsidP="00CF0F23">
                  <w:pPr>
                    <w:snapToGrid w:val="0"/>
                    <w:jc w:val="right"/>
                    <w:rPr>
                      <w:sz w:val="24"/>
                      <w:szCs w:val="24"/>
                    </w:rPr>
                  </w:pPr>
                </w:p>
                <w:p w14:paraId="2EF0D29A" w14:textId="77777777" w:rsidR="002C6D09" w:rsidRPr="009160AE" w:rsidRDefault="002C6D09" w:rsidP="00CF0F23">
                  <w:pPr>
                    <w:snapToGrid w:val="0"/>
                    <w:jc w:val="right"/>
                    <w:rPr>
                      <w:sz w:val="24"/>
                      <w:szCs w:val="24"/>
                    </w:rPr>
                  </w:pPr>
                </w:p>
                <w:p w14:paraId="67CC1DEF" w14:textId="77777777" w:rsidR="002C6D09" w:rsidRPr="009160AE" w:rsidRDefault="002C6D09" w:rsidP="00CF0F23">
                  <w:pPr>
                    <w:snapToGrid w:val="0"/>
                    <w:jc w:val="right"/>
                    <w:rPr>
                      <w:sz w:val="24"/>
                      <w:szCs w:val="24"/>
                    </w:rPr>
                  </w:pPr>
                </w:p>
                <w:p w14:paraId="1CA53850" w14:textId="3AE17DC1" w:rsidR="00CF0F23" w:rsidRPr="009160AE" w:rsidRDefault="000F1497" w:rsidP="000F1497">
                  <w:pPr>
                    <w:snapToGrid w:val="0"/>
                    <w:jc w:val="right"/>
                    <w:rPr>
                      <w:sz w:val="24"/>
                      <w:szCs w:val="24"/>
                    </w:rPr>
                  </w:pPr>
                  <w:r w:rsidRPr="009160AE">
                    <w:rPr>
                      <w:sz w:val="24"/>
                      <w:szCs w:val="24"/>
                    </w:rPr>
                    <w:t>Л</w:t>
                  </w:r>
                  <w:r w:rsidR="0014541E" w:rsidRPr="009160AE">
                    <w:rPr>
                      <w:sz w:val="24"/>
                      <w:szCs w:val="24"/>
                    </w:rPr>
                    <w:t>.</w:t>
                  </w:r>
                  <w:r w:rsidRPr="009160AE">
                    <w:rPr>
                      <w:sz w:val="24"/>
                      <w:szCs w:val="24"/>
                    </w:rPr>
                    <w:t>Г</w:t>
                  </w:r>
                  <w:r w:rsidR="0014541E" w:rsidRPr="009160AE">
                    <w:rPr>
                      <w:sz w:val="24"/>
                      <w:szCs w:val="24"/>
                    </w:rPr>
                    <w:t xml:space="preserve">. </w:t>
                  </w:r>
                  <w:r w:rsidRPr="009160AE">
                    <w:rPr>
                      <w:sz w:val="24"/>
                      <w:szCs w:val="24"/>
                    </w:rPr>
                    <w:t>Сокол</w:t>
                  </w:r>
                </w:p>
              </w:tc>
            </w:tr>
          </w:tbl>
          <w:p w14:paraId="5D924492" w14:textId="77777777" w:rsidR="00CF0F23" w:rsidRPr="009160AE" w:rsidRDefault="00CF0F23" w:rsidP="001164C7">
            <w:pPr>
              <w:snapToGrid w:val="0"/>
              <w:rPr>
                <w:sz w:val="24"/>
                <w:szCs w:val="24"/>
              </w:rPr>
            </w:pPr>
          </w:p>
        </w:tc>
      </w:tr>
    </w:tbl>
    <w:p w14:paraId="50310B5D" w14:textId="77777777" w:rsidR="001B7AB0" w:rsidRPr="009160AE" w:rsidRDefault="001B7AB0" w:rsidP="005C7CB2">
      <w:pPr>
        <w:snapToGrid w:val="0"/>
        <w:ind w:firstLine="0"/>
        <w:rPr>
          <w:sz w:val="24"/>
        </w:rPr>
      </w:pPr>
    </w:p>
    <w:sectPr w:rsidR="001B7AB0" w:rsidRPr="009160AE" w:rsidSect="00635CC3">
      <w:headerReference w:type="even" r:id="rId17"/>
      <w:headerReference w:type="default" r:id="rId18"/>
      <w:headerReference w:type="first" r:id="rId19"/>
      <w:footerReference w:type="first" r:id="rId20"/>
      <w:pgSz w:w="11906" w:h="16838" w:code="9"/>
      <w:pgMar w:top="1134" w:right="851"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EED04" w14:textId="77777777" w:rsidR="00531312" w:rsidRDefault="00531312">
      <w:r>
        <w:separator/>
      </w:r>
    </w:p>
  </w:endnote>
  <w:endnote w:type="continuationSeparator" w:id="0">
    <w:p w14:paraId="5F9ED946" w14:textId="77777777" w:rsidR="00531312" w:rsidRDefault="0053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D4834" w14:textId="77777777" w:rsidR="000C1174" w:rsidRPr="00EF0195" w:rsidRDefault="000C1174" w:rsidP="00FD0052">
    <w:pPr>
      <w:pStyle w:val="a9"/>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8693D" w14:textId="77777777" w:rsidR="00531312" w:rsidRDefault="00531312">
      <w:r>
        <w:separator/>
      </w:r>
    </w:p>
  </w:footnote>
  <w:footnote w:type="continuationSeparator" w:id="0">
    <w:p w14:paraId="3C1CF156" w14:textId="77777777" w:rsidR="00531312" w:rsidRDefault="00531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7163F" w14:textId="77777777" w:rsidR="000C1174" w:rsidRDefault="000C1174" w:rsidP="00337959">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14:paraId="3B2D4F05" w14:textId="77777777" w:rsidR="000C1174" w:rsidRDefault="000C117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732178"/>
      <w:docPartObj>
        <w:docPartGallery w:val="Page Numbers (Top of Page)"/>
        <w:docPartUnique/>
      </w:docPartObj>
    </w:sdtPr>
    <w:sdtContent>
      <w:p w14:paraId="4EF4B7BA" w14:textId="4E25DB61" w:rsidR="002C15E5" w:rsidRPr="00005D7A" w:rsidRDefault="002C15E5">
        <w:pPr>
          <w:pStyle w:val="a4"/>
          <w:jc w:val="center"/>
        </w:pPr>
        <w:r w:rsidRPr="004A285A">
          <w:rPr>
            <w:sz w:val="20"/>
            <w:szCs w:val="20"/>
          </w:rPr>
          <w:fldChar w:fldCharType="begin"/>
        </w:r>
        <w:r w:rsidRPr="004A285A">
          <w:rPr>
            <w:sz w:val="20"/>
            <w:szCs w:val="20"/>
          </w:rPr>
          <w:instrText>PAGE   \* MERGEFORMAT</w:instrText>
        </w:r>
        <w:r w:rsidRPr="004A285A">
          <w:rPr>
            <w:sz w:val="20"/>
            <w:szCs w:val="20"/>
          </w:rPr>
          <w:fldChar w:fldCharType="separate"/>
        </w:r>
        <w:r w:rsidR="00AD3742">
          <w:rPr>
            <w:noProof/>
            <w:sz w:val="20"/>
            <w:szCs w:val="20"/>
          </w:rPr>
          <w:t>8</w:t>
        </w:r>
        <w:r w:rsidRPr="004A285A">
          <w:rPr>
            <w:sz w:val="20"/>
            <w:szCs w:val="20"/>
          </w:rPr>
          <w:fldChar w:fldCharType="end"/>
        </w:r>
      </w:p>
    </w:sdtContent>
  </w:sdt>
  <w:p w14:paraId="1D394845" w14:textId="77777777" w:rsidR="000C1174" w:rsidRDefault="000C1174">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AD557" w14:textId="77777777" w:rsidR="002C15E5" w:rsidRDefault="002C15E5">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839"/>
    <w:multiLevelType w:val="hybridMultilevel"/>
    <w:tmpl w:val="68A043D0"/>
    <w:lvl w:ilvl="0" w:tplc="BC8840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B5E5109"/>
    <w:multiLevelType w:val="hybridMultilevel"/>
    <w:tmpl w:val="6AA00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FC3A19"/>
    <w:multiLevelType w:val="hybridMultilevel"/>
    <w:tmpl w:val="A62A3302"/>
    <w:lvl w:ilvl="0" w:tplc="0608BD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A40CAA"/>
    <w:multiLevelType w:val="hybridMultilevel"/>
    <w:tmpl w:val="B150D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046F31"/>
    <w:multiLevelType w:val="hybridMultilevel"/>
    <w:tmpl w:val="F1B09D4A"/>
    <w:lvl w:ilvl="0" w:tplc="608AFC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A2C776E"/>
    <w:multiLevelType w:val="hybridMultilevel"/>
    <w:tmpl w:val="179E9090"/>
    <w:lvl w:ilvl="0" w:tplc="34282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480302E"/>
    <w:multiLevelType w:val="hybridMultilevel"/>
    <w:tmpl w:val="FCA629BE"/>
    <w:lvl w:ilvl="0" w:tplc="4FB2D93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DD36643"/>
    <w:multiLevelType w:val="hybridMultilevel"/>
    <w:tmpl w:val="70E67FA0"/>
    <w:lvl w:ilvl="0" w:tplc="AEC65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E642621"/>
    <w:multiLevelType w:val="hybridMultilevel"/>
    <w:tmpl w:val="12DA858A"/>
    <w:lvl w:ilvl="0" w:tplc="43D6E8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5A80419"/>
    <w:multiLevelType w:val="multilevel"/>
    <w:tmpl w:val="22880D8C"/>
    <w:lvl w:ilvl="0">
      <w:start w:val="1"/>
      <w:numFmt w:val="decimal"/>
      <w:suff w:val="space"/>
      <w:lvlText w:val="%1."/>
      <w:lvlJc w:val="left"/>
      <w:pPr>
        <w:ind w:left="360" w:hanging="360"/>
      </w:pPr>
      <w:rPr>
        <w:rFonts w:ascii="Times New Roman" w:eastAsia="Calibri" w:hAnsi="Times New Roman" w:cs="Times New Roman"/>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7FD687E"/>
    <w:multiLevelType w:val="hybridMultilevel"/>
    <w:tmpl w:val="EFEA7F46"/>
    <w:lvl w:ilvl="0" w:tplc="16BA2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F84461C"/>
    <w:multiLevelType w:val="hybridMultilevel"/>
    <w:tmpl w:val="08E814D8"/>
    <w:lvl w:ilvl="0" w:tplc="B3CA02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1"/>
  </w:num>
  <w:num w:numId="3">
    <w:abstractNumId w:val="7"/>
  </w:num>
  <w:num w:numId="4">
    <w:abstractNumId w:val="0"/>
  </w:num>
  <w:num w:numId="5">
    <w:abstractNumId w:val="10"/>
  </w:num>
  <w:num w:numId="6">
    <w:abstractNumId w:val="5"/>
  </w:num>
  <w:num w:numId="7">
    <w:abstractNumId w:val="2"/>
  </w:num>
  <w:num w:numId="8">
    <w:abstractNumId w:val="1"/>
  </w:num>
  <w:num w:numId="9">
    <w:abstractNumId w:val="3"/>
  </w:num>
  <w:num w:numId="10">
    <w:abstractNumId w:val="4"/>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047E"/>
    <w:rsid w:val="00000B72"/>
    <w:rsid w:val="000022E6"/>
    <w:rsid w:val="00004936"/>
    <w:rsid w:val="000053BD"/>
    <w:rsid w:val="00005488"/>
    <w:rsid w:val="00005BA2"/>
    <w:rsid w:val="00005D7A"/>
    <w:rsid w:val="0000718A"/>
    <w:rsid w:val="00007774"/>
    <w:rsid w:val="000102A8"/>
    <w:rsid w:val="000105F6"/>
    <w:rsid w:val="00010D8D"/>
    <w:rsid w:val="00011C12"/>
    <w:rsid w:val="00011E3F"/>
    <w:rsid w:val="000123E3"/>
    <w:rsid w:val="0001273B"/>
    <w:rsid w:val="00012FB4"/>
    <w:rsid w:val="00013AC0"/>
    <w:rsid w:val="000143C4"/>
    <w:rsid w:val="000147AD"/>
    <w:rsid w:val="00015645"/>
    <w:rsid w:val="00017F87"/>
    <w:rsid w:val="0002180D"/>
    <w:rsid w:val="00021CBB"/>
    <w:rsid w:val="000244F1"/>
    <w:rsid w:val="000247B7"/>
    <w:rsid w:val="00025771"/>
    <w:rsid w:val="00026AEB"/>
    <w:rsid w:val="00027465"/>
    <w:rsid w:val="00030566"/>
    <w:rsid w:val="000307CD"/>
    <w:rsid w:val="00032620"/>
    <w:rsid w:val="000331BF"/>
    <w:rsid w:val="000332CB"/>
    <w:rsid w:val="00033DBB"/>
    <w:rsid w:val="00034CDA"/>
    <w:rsid w:val="00035D40"/>
    <w:rsid w:val="00036093"/>
    <w:rsid w:val="0003719E"/>
    <w:rsid w:val="000377A1"/>
    <w:rsid w:val="00037E00"/>
    <w:rsid w:val="00040621"/>
    <w:rsid w:val="00040990"/>
    <w:rsid w:val="00042DC2"/>
    <w:rsid w:val="00043C40"/>
    <w:rsid w:val="0004530C"/>
    <w:rsid w:val="00045BFC"/>
    <w:rsid w:val="00046CC5"/>
    <w:rsid w:val="00047094"/>
    <w:rsid w:val="00047429"/>
    <w:rsid w:val="00050768"/>
    <w:rsid w:val="000518F0"/>
    <w:rsid w:val="00052CF4"/>
    <w:rsid w:val="0005393C"/>
    <w:rsid w:val="000543FE"/>
    <w:rsid w:val="000574B3"/>
    <w:rsid w:val="000614C4"/>
    <w:rsid w:val="000620CE"/>
    <w:rsid w:val="00062311"/>
    <w:rsid w:val="000635D4"/>
    <w:rsid w:val="00064367"/>
    <w:rsid w:val="0006489F"/>
    <w:rsid w:val="000649AC"/>
    <w:rsid w:val="00065770"/>
    <w:rsid w:val="000667E8"/>
    <w:rsid w:val="00067050"/>
    <w:rsid w:val="000674B3"/>
    <w:rsid w:val="00070542"/>
    <w:rsid w:val="00070D66"/>
    <w:rsid w:val="00071563"/>
    <w:rsid w:val="00072B86"/>
    <w:rsid w:val="0007309E"/>
    <w:rsid w:val="00073CCE"/>
    <w:rsid w:val="00075246"/>
    <w:rsid w:val="000756A6"/>
    <w:rsid w:val="000775AF"/>
    <w:rsid w:val="00077924"/>
    <w:rsid w:val="0008022A"/>
    <w:rsid w:val="00081ECA"/>
    <w:rsid w:val="00082F25"/>
    <w:rsid w:val="00083C3F"/>
    <w:rsid w:val="000849F3"/>
    <w:rsid w:val="00084B51"/>
    <w:rsid w:val="0008680D"/>
    <w:rsid w:val="00087439"/>
    <w:rsid w:val="00087C7D"/>
    <w:rsid w:val="00090B79"/>
    <w:rsid w:val="0009248C"/>
    <w:rsid w:val="000926E4"/>
    <w:rsid w:val="00094D60"/>
    <w:rsid w:val="00096FE4"/>
    <w:rsid w:val="00097209"/>
    <w:rsid w:val="000A1568"/>
    <w:rsid w:val="000A1FF3"/>
    <w:rsid w:val="000A2528"/>
    <w:rsid w:val="000A2E39"/>
    <w:rsid w:val="000A70FE"/>
    <w:rsid w:val="000A727E"/>
    <w:rsid w:val="000A7BE6"/>
    <w:rsid w:val="000B04A7"/>
    <w:rsid w:val="000B2DD9"/>
    <w:rsid w:val="000B30F0"/>
    <w:rsid w:val="000B45F6"/>
    <w:rsid w:val="000B511E"/>
    <w:rsid w:val="000B5538"/>
    <w:rsid w:val="000B68A0"/>
    <w:rsid w:val="000B7E67"/>
    <w:rsid w:val="000C01DE"/>
    <w:rsid w:val="000C08D4"/>
    <w:rsid w:val="000C0E88"/>
    <w:rsid w:val="000C1174"/>
    <w:rsid w:val="000C19A8"/>
    <w:rsid w:val="000C1A69"/>
    <w:rsid w:val="000C1D05"/>
    <w:rsid w:val="000C2122"/>
    <w:rsid w:val="000C2BDA"/>
    <w:rsid w:val="000C2FB4"/>
    <w:rsid w:val="000C439C"/>
    <w:rsid w:val="000C445E"/>
    <w:rsid w:val="000C63B4"/>
    <w:rsid w:val="000C6EBB"/>
    <w:rsid w:val="000C7529"/>
    <w:rsid w:val="000C7CB9"/>
    <w:rsid w:val="000D1D50"/>
    <w:rsid w:val="000D3EDE"/>
    <w:rsid w:val="000D417F"/>
    <w:rsid w:val="000D601D"/>
    <w:rsid w:val="000D6552"/>
    <w:rsid w:val="000D7845"/>
    <w:rsid w:val="000D7E65"/>
    <w:rsid w:val="000E05F7"/>
    <w:rsid w:val="000E0819"/>
    <w:rsid w:val="000E1AB7"/>
    <w:rsid w:val="000E3446"/>
    <w:rsid w:val="000E48F3"/>
    <w:rsid w:val="000E4A93"/>
    <w:rsid w:val="000E4F09"/>
    <w:rsid w:val="000E5164"/>
    <w:rsid w:val="000E5298"/>
    <w:rsid w:val="000E54D6"/>
    <w:rsid w:val="000E573C"/>
    <w:rsid w:val="000E5A5D"/>
    <w:rsid w:val="000E610A"/>
    <w:rsid w:val="000E6AC2"/>
    <w:rsid w:val="000E7F2E"/>
    <w:rsid w:val="000F018A"/>
    <w:rsid w:val="000F04C7"/>
    <w:rsid w:val="000F102E"/>
    <w:rsid w:val="000F1497"/>
    <w:rsid w:val="000F2A88"/>
    <w:rsid w:val="000F2D8A"/>
    <w:rsid w:val="000F3FAB"/>
    <w:rsid w:val="000F43D5"/>
    <w:rsid w:val="000F44C9"/>
    <w:rsid w:val="000F45FA"/>
    <w:rsid w:val="000F6470"/>
    <w:rsid w:val="000F64DF"/>
    <w:rsid w:val="000F65B5"/>
    <w:rsid w:val="0010017B"/>
    <w:rsid w:val="001001B0"/>
    <w:rsid w:val="00101004"/>
    <w:rsid w:val="00101188"/>
    <w:rsid w:val="0010248B"/>
    <w:rsid w:val="001029BE"/>
    <w:rsid w:val="0010324C"/>
    <w:rsid w:val="00103EBD"/>
    <w:rsid w:val="0010475D"/>
    <w:rsid w:val="00104EDE"/>
    <w:rsid w:val="00105624"/>
    <w:rsid w:val="00105D59"/>
    <w:rsid w:val="00105FD8"/>
    <w:rsid w:val="00107AB4"/>
    <w:rsid w:val="0011013E"/>
    <w:rsid w:val="00110EAC"/>
    <w:rsid w:val="00111BCB"/>
    <w:rsid w:val="00111C1B"/>
    <w:rsid w:val="00113632"/>
    <w:rsid w:val="001138A1"/>
    <w:rsid w:val="001164C7"/>
    <w:rsid w:val="001165C8"/>
    <w:rsid w:val="00117255"/>
    <w:rsid w:val="00120143"/>
    <w:rsid w:val="00120179"/>
    <w:rsid w:val="00120620"/>
    <w:rsid w:val="001206C5"/>
    <w:rsid w:val="0012094C"/>
    <w:rsid w:val="00120E9F"/>
    <w:rsid w:val="001221E9"/>
    <w:rsid w:val="0012317F"/>
    <w:rsid w:val="0012331E"/>
    <w:rsid w:val="001238BB"/>
    <w:rsid w:val="00124DC0"/>
    <w:rsid w:val="001274F8"/>
    <w:rsid w:val="00127ED3"/>
    <w:rsid w:val="001301A0"/>
    <w:rsid w:val="00131284"/>
    <w:rsid w:val="00132163"/>
    <w:rsid w:val="00133710"/>
    <w:rsid w:val="00133796"/>
    <w:rsid w:val="00134599"/>
    <w:rsid w:val="00134C84"/>
    <w:rsid w:val="00135BEA"/>
    <w:rsid w:val="00136667"/>
    <w:rsid w:val="00136D19"/>
    <w:rsid w:val="001379A1"/>
    <w:rsid w:val="0014008F"/>
    <w:rsid w:val="00140444"/>
    <w:rsid w:val="00142739"/>
    <w:rsid w:val="00142D6E"/>
    <w:rsid w:val="00142DD2"/>
    <w:rsid w:val="001434BE"/>
    <w:rsid w:val="001436EC"/>
    <w:rsid w:val="00143759"/>
    <w:rsid w:val="00143F38"/>
    <w:rsid w:val="0014541E"/>
    <w:rsid w:val="0014623E"/>
    <w:rsid w:val="00147B7D"/>
    <w:rsid w:val="00150066"/>
    <w:rsid w:val="001523BF"/>
    <w:rsid w:val="001523EC"/>
    <w:rsid w:val="0015252A"/>
    <w:rsid w:val="00155B4B"/>
    <w:rsid w:val="00155D28"/>
    <w:rsid w:val="001564FB"/>
    <w:rsid w:val="00156C9D"/>
    <w:rsid w:val="00157F5A"/>
    <w:rsid w:val="00160A54"/>
    <w:rsid w:val="00160E01"/>
    <w:rsid w:val="001625DB"/>
    <w:rsid w:val="00162B01"/>
    <w:rsid w:val="00163A3E"/>
    <w:rsid w:val="00164D3A"/>
    <w:rsid w:val="00164EC5"/>
    <w:rsid w:val="00165382"/>
    <w:rsid w:val="0016644A"/>
    <w:rsid w:val="00170347"/>
    <w:rsid w:val="00171C93"/>
    <w:rsid w:val="00172AFF"/>
    <w:rsid w:val="00172CB0"/>
    <w:rsid w:val="00172D43"/>
    <w:rsid w:val="00173CC4"/>
    <w:rsid w:val="00174EDC"/>
    <w:rsid w:val="0017568F"/>
    <w:rsid w:val="001768C8"/>
    <w:rsid w:val="00176DF8"/>
    <w:rsid w:val="00176FF9"/>
    <w:rsid w:val="00177FFA"/>
    <w:rsid w:val="0018046E"/>
    <w:rsid w:val="00180F56"/>
    <w:rsid w:val="0018330C"/>
    <w:rsid w:val="00185329"/>
    <w:rsid w:val="0018537B"/>
    <w:rsid w:val="00186E98"/>
    <w:rsid w:val="001874E4"/>
    <w:rsid w:val="001903F8"/>
    <w:rsid w:val="00190C78"/>
    <w:rsid w:val="001931C8"/>
    <w:rsid w:val="001938BC"/>
    <w:rsid w:val="00193B33"/>
    <w:rsid w:val="0019415D"/>
    <w:rsid w:val="0019464A"/>
    <w:rsid w:val="001948B0"/>
    <w:rsid w:val="0019599C"/>
    <w:rsid w:val="00195A85"/>
    <w:rsid w:val="00195CA2"/>
    <w:rsid w:val="00195D03"/>
    <w:rsid w:val="0019642C"/>
    <w:rsid w:val="001A078C"/>
    <w:rsid w:val="001A1B4A"/>
    <w:rsid w:val="001A246B"/>
    <w:rsid w:val="001A38F0"/>
    <w:rsid w:val="001A61B2"/>
    <w:rsid w:val="001A688B"/>
    <w:rsid w:val="001B0108"/>
    <w:rsid w:val="001B3925"/>
    <w:rsid w:val="001B3EE2"/>
    <w:rsid w:val="001B4656"/>
    <w:rsid w:val="001B57E5"/>
    <w:rsid w:val="001B5DBE"/>
    <w:rsid w:val="001B60DA"/>
    <w:rsid w:val="001B715E"/>
    <w:rsid w:val="001B7AB0"/>
    <w:rsid w:val="001B7D18"/>
    <w:rsid w:val="001C0AA1"/>
    <w:rsid w:val="001C246A"/>
    <w:rsid w:val="001C27C4"/>
    <w:rsid w:val="001C2C95"/>
    <w:rsid w:val="001C2CBB"/>
    <w:rsid w:val="001C31B8"/>
    <w:rsid w:val="001C5E1F"/>
    <w:rsid w:val="001C795D"/>
    <w:rsid w:val="001D1375"/>
    <w:rsid w:val="001D1ED2"/>
    <w:rsid w:val="001D2B46"/>
    <w:rsid w:val="001D3990"/>
    <w:rsid w:val="001D58AB"/>
    <w:rsid w:val="001D7067"/>
    <w:rsid w:val="001E01B7"/>
    <w:rsid w:val="001E05C4"/>
    <w:rsid w:val="001E1122"/>
    <w:rsid w:val="001E190D"/>
    <w:rsid w:val="001E2BB9"/>
    <w:rsid w:val="001E2E5B"/>
    <w:rsid w:val="001E2F16"/>
    <w:rsid w:val="001E46BB"/>
    <w:rsid w:val="001E5BD8"/>
    <w:rsid w:val="001E5D6F"/>
    <w:rsid w:val="001E6982"/>
    <w:rsid w:val="001E6E32"/>
    <w:rsid w:val="001E72C5"/>
    <w:rsid w:val="001F11B9"/>
    <w:rsid w:val="001F1B24"/>
    <w:rsid w:val="001F4847"/>
    <w:rsid w:val="00201FE5"/>
    <w:rsid w:val="00202060"/>
    <w:rsid w:val="00203848"/>
    <w:rsid w:val="0020595F"/>
    <w:rsid w:val="002062A1"/>
    <w:rsid w:val="0021104C"/>
    <w:rsid w:val="00211724"/>
    <w:rsid w:val="00211D78"/>
    <w:rsid w:val="002127E3"/>
    <w:rsid w:val="00213B42"/>
    <w:rsid w:val="00215183"/>
    <w:rsid w:val="00215532"/>
    <w:rsid w:val="0021581A"/>
    <w:rsid w:val="00215925"/>
    <w:rsid w:val="00220AAB"/>
    <w:rsid w:val="002222A2"/>
    <w:rsid w:val="0022249C"/>
    <w:rsid w:val="002242E8"/>
    <w:rsid w:val="00225A9C"/>
    <w:rsid w:val="00227C0C"/>
    <w:rsid w:val="002303BF"/>
    <w:rsid w:val="00230655"/>
    <w:rsid w:val="00232884"/>
    <w:rsid w:val="00235378"/>
    <w:rsid w:val="00236B8E"/>
    <w:rsid w:val="00236C9A"/>
    <w:rsid w:val="00240765"/>
    <w:rsid w:val="00240F44"/>
    <w:rsid w:val="00241B44"/>
    <w:rsid w:val="00241E04"/>
    <w:rsid w:val="00242328"/>
    <w:rsid w:val="0024380A"/>
    <w:rsid w:val="002454B2"/>
    <w:rsid w:val="002455FC"/>
    <w:rsid w:val="00245EA5"/>
    <w:rsid w:val="002460B7"/>
    <w:rsid w:val="0024632C"/>
    <w:rsid w:val="00246694"/>
    <w:rsid w:val="00246BBF"/>
    <w:rsid w:val="00247C33"/>
    <w:rsid w:val="00250F4D"/>
    <w:rsid w:val="00251BCA"/>
    <w:rsid w:val="00252E73"/>
    <w:rsid w:val="0025321E"/>
    <w:rsid w:val="0025408C"/>
    <w:rsid w:val="00254725"/>
    <w:rsid w:val="0025659F"/>
    <w:rsid w:val="002574E5"/>
    <w:rsid w:val="002600B1"/>
    <w:rsid w:val="00260311"/>
    <w:rsid w:val="0026088E"/>
    <w:rsid w:val="00260CDD"/>
    <w:rsid w:val="00261584"/>
    <w:rsid w:val="0026171F"/>
    <w:rsid w:val="00261F89"/>
    <w:rsid w:val="00262C7D"/>
    <w:rsid w:val="00263801"/>
    <w:rsid w:val="002639D4"/>
    <w:rsid w:val="0026439D"/>
    <w:rsid w:val="00266E25"/>
    <w:rsid w:val="00267197"/>
    <w:rsid w:val="002676E4"/>
    <w:rsid w:val="00270018"/>
    <w:rsid w:val="0027165B"/>
    <w:rsid w:val="00271967"/>
    <w:rsid w:val="002721E6"/>
    <w:rsid w:val="00273DD4"/>
    <w:rsid w:val="00275DB7"/>
    <w:rsid w:val="00281FD1"/>
    <w:rsid w:val="00282498"/>
    <w:rsid w:val="00282B14"/>
    <w:rsid w:val="00282C01"/>
    <w:rsid w:val="002833E4"/>
    <w:rsid w:val="00283575"/>
    <w:rsid w:val="00283ADB"/>
    <w:rsid w:val="00285060"/>
    <w:rsid w:val="00285782"/>
    <w:rsid w:val="00285AE9"/>
    <w:rsid w:val="00285DF2"/>
    <w:rsid w:val="00286FD4"/>
    <w:rsid w:val="00287192"/>
    <w:rsid w:val="00290F2A"/>
    <w:rsid w:val="00290F71"/>
    <w:rsid w:val="0029112C"/>
    <w:rsid w:val="00291D8C"/>
    <w:rsid w:val="00292313"/>
    <w:rsid w:val="00293922"/>
    <w:rsid w:val="002945C2"/>
    <w:rsid w:val="00295077"/>
    <w:rsid w:val="00295FB5"/>
    <w:rsid w:val="00296039"/>
    <w:rsid w:val="002961CE"/>
    <w:rsid w:val="002963B0"/>
    <w:rsid w:val="0029729C"/>
    <w:rsid w:val="0029753F"/>
    <w:rsid w:val="00297A4F"/>
    <w:rsid w:val="002A0722"/>
    <w:rsid w:val="002A0B13"/>
    <w:rsid w:val="002A16E6"/>
    <w:rsid w:val="002A1910"/>
    <w:rsid w:val="002A2AD4"/>
    <w:rsid w:val="002A32DB"/>
    <w:rsid w:val="002A4066"/>
    <w:rsid w:val="002A45B4"/>
    <w:rsid w:val="002A476D"/>
    <w:rsid w:val="002A4DF0"/>
    <w:rsid w:val="002A64A8"/>
    <w:rsid w:val="002A6D57"/>
    <w:rsid w:val="002A73A8"/>
    <w:rsid w:val="002A7A8D"/>
    <w:rsid w:val="002A7D7C"/>
    <w:rsid w:val="002B11EC"/>
    <w:rsid w:val="002B16F5"/>
    <w:rsid w:val="002B239E"/>
    <w:rsid w:val="002B3542"/>
    <w:rsid w:val="002B4C76"/>
    <w:rsid w:val="002B6FBA"/>
    <w:rsid w:val="002B71E7"/>
    <w:rsid w:val="002B7436"/>
    <w:rsid w:val="002B7ADC"/>
    <w:rsid w:val="002C15E5"/>
    <w:rsid w:val="002C1E1D"/>
    <w:rsid w:val="002C2A5B"/>
    <w:rsid w:val="002C2BC6"/>
    <w:rsid w:val="002C36A5"/>
    <w:rsid w:val="002C36CD"/>
    <w:rsid w:val="002C4A70"/>
    <w:rsid w:val="002C5785"/>
    <w:rsid w:val="002C5D30"/>
    <w:rsid w:val="002C67DC"/>
    <w:rsid w:val="002C6A27"/>
    <w:rsid w:val="002C6A64"/>
    <w:rsid w:val="002C6D09"/>
    <w:rsid w:val="002C73BC"/>
    <w:rsid w:val="002D09BE"/>
    <w:rsid w:val="002D22D5"/>
    <w:rsid w:val="002D2330"/>
    <w:rsid w:val="002D37DA"/>
    <w:rsid w:val="002D45D7"/>
    <w:rsid w:val="002D4F04"/>
    <w:rsid w:val="002D6B1C"/>
    <w:rsid w:val="002D7BB9"/>
    <w:rsid w:val="002E2453"/>
    <w:rsid w:val="002E2C30"/>
    <w:rsid w:val="002E2DBF"/>
    <w:rsid w:val="002E3EDC"/>
    <w:rsid w:val="002E421E"/>
    <w:rsid w:val="002E4CC3"/>
    <w:rsid w:val="002E4EC0"/>
    <w:rsid w:val="002E5774"/>
    <w:rsid w:val="002E5B4A"/>
    <w:rsid w:val="002E6AFF"/>
    <w:rsid w:val="002E6DB1"/>
    <w:rsid w:val="002E7EFF"/>
    <w:rsid w:val="002F06A6"/>
    <w:rsid w:val="002F0AFF"/>
    <w:rsid w:val="002F179B"/>
    <w:rsid w:val="002F259C"/>
    <w:rsid w:val="002F2EAD"/>
    <w:rsid w:val="002F3F39"/>
    <w:rsid w:val="002F4928"/>
    <w:rsid w:val="002F4CA4"/>
    <w:rsid w:val="002F51A6"/>
    <w:rsid w:val="002F598F"/>
    <w:rsid w:val="002F6211"/>
    <w:rsid w:val="002F699B"/>
    <w:rsid w:val="002F6CB8"/>
    <w:rsid w:val="002F7A95"/>
    <w:rsid w:val="002F7ACD"/>
    <w:rsid w:val="002F7FFB"/>
    <w:rsid w:val="00300351"/>
    <w:rsid w:val="00300B45"/>
    <w:rsid w:val="003011D0"/>
    <w:rsid w:val="00302175"/>
    <w:rsid w:val="003024FA"/>
    <w:rsid w:val="0030583D"/>
    <w:rsid w:val="00306132"/>
    <w:rsid w:val="00306218"/>
    <w:rsid w:val="00307527"/>
    <w:rsid w:val="00307C29"/>
    <w:rsid w:val="00310E5A"/>
    <w:rsid w:val="00311081"/>
    <w:rsid w:val="003135C8"/>
    <w:rsid w:val="00313CCF"/>
    <w:rsid w:val="003145CA"/>
    <w:rsid w:val="003163A1"/>
    <w:rsid w:val="00317964"/>
    <w:rsid w:val="00320996"/>
    <w:rsid w:val="003210C8"/>
    <w:rsid w:val="00322108"/>
    <w:rsid w:val="0032250D"/>
    <w:rsid w:val="00322FD4"/>
    <w:rsid w:val="00323165"/>
    <w:rsid w:val="003233AF"/>
    <w:rsid w:val="003238DD"/>
    <w:rsid w:val="00323B5C"/>
    <w:rsid w:val="00323C2F"/>
    <w:rsid w:val="00324385"/>
    <w:rsid w:val="00325AC1"/>
    <w:rsid w:val="0032689A"/>
    <w:rsid w:val="003274DB"/>
    <w:rsid w:val="00327AA8"/>
    <w:rsid w:val="0033043B"/>
    <w:rsid w:val="00332F9F"/>
    <w:rsid w:val="00332FF4"/>
    <w:rsid w:val="003344DD"/>
    <w:rsid w:val="00334BBC"/>
    <w:rsid w:val="00336445"/>
    <w:rsid w:val="00337959"/>
    <w:rsid w:val="00340F1A"/>
    <w:rsid w:val="00343F96"/>
    <w:rsid w:val="0034465D"/>
    <w:rsid w:val="00346BF8"/>
    <w:rsid w:val="0034727F"/>
    <w:rsid w:val="0035073E"/>
    <w:rsid w:val="00350AF2"/>
    <w:rsid w:val="00351063"/>
    <w:rsid w:val="0035203D"/>
    <w:rsid w:val="00354532"/>
    <w:rsid w:val="003548F8"/>
    <w:rsid w:val="00354AEE"/>
    <w:rsid w:val="00356104"/>
    <w:rsid w:val="00356DA4"/>
    <w:rsid w:val="00356EF5"/>
    <w:rsid w:val="00360CE1"/>
    <w:rsid w:val="00360FEA"/>
    <w:rsid w:val="00362A8B"/>
    <w:rsid w:val="00362E51"/>
    <w:rsid w:val="00363607"/>
    <w:rsid w:val="00363A5E"/>
    <w:rsid w:val="0036448F"/>
    <w:rsid w:val="003660D2"/>
    <w:rsid w:val="00366894"/>
    <w:rsid w:val="00366F75"/>
    <w:rsid w:val="003673DC"/>
    <w:rsid w:val="00370884"/>
    <w:rsid w:val="00371379"/>
    <w:rsid w:val="003716BE"/>
    <w:rsid w:val="00374DBA"/>
    <w:rsid w:val="00375F0C"/>
    <w:rsid w:val="0037637E"/>
    <w:rsid w:val="0037733F"/>
    <w:rsid w:val="00381B2C"/>
    <w:rsid w:val="00381FC1"/>
    <w:rsid w:val="0038242B"/>
    <w:rsid w:val="0038344F"/>
    <w:rsid w:val="00383B04"/>
    <w:rsid w:val="00384E4B"/>
    <w:rsid w:val="00384FCC"/>
    <w:rsid w:val="00385EB6"/>
    <w:rsid w:val="00386C40"/>
    <w:rsid w:val="00386DAD"/>
    <w:rsid w:val="003874AC"/>
    <w:rsid w:val="00387ACE"/>
    <w:rsid w:val="00390C2E"/>
    <w:rsid w:val="00390C4F"/>
    <w:rsid w:val="00391728"/>
    <w:rsid w:val="00391924"/>
    <w:rsid w:val="00393404"/>
    <w:rsid w:val="00393624"/>
    <w:rsid w:val="00394690"/>
    <w:rsid w:val="00394D8D"/>
    <w:rsid w:val="00395966"/>
    <w:rsid w:val="00396814"/>
    <w:rsid w:val="003A0FB0"/>
    <w:rsid w:val="003A218A"/>
    <w:rsid w:val="003A2618"/>
    <w:rsid w:val="003A5A24"/>
    <w:rsid w:val="003A5F95"/>
    <w:rsid w:val="003A62C2"/>
    <w:rsid w:val="003A6EFD"/>
    <w:rsid w:val="003B1CF1"/>
    <w:rsid w:val="003B2153"/>
    <w:rsid w:val="003B2A1C"/>
    <w:rsid w:val="003B37E7"/>
    <w:rsid w:val="003B3B1E"/>
    <w:rsid w:val="003B3C9E"/>
    <w:rsid w:val="003B40A9"/>
    <w:rsid w:val="003B5135"/>
    <w:rsid w:val="003B6CB6"/>
    <w:rsid w:val="003B6D21"/>
    <w:rsid w:val="003B7394"/>
    <w:rsid w:val="003B7B5B"/>
    <w:rsid w:val="003C0427"/>
    <w:rsid w:val="003C06A3"/>
    <w:rsid w:val="003C0E5E"/>
    <w:rsid w:val="003C16B5"/>
    <w:rsid w:val="003C1970"/>
    <w:rsid w:val="003C3BAE"/>
    <w:rsid w:val="003C46AB"/>
    <w:rsid w:val="003C60EE"/>
    <w:rsid w:val="003C63B7"/>
    <w:rsid w:val="003D0099"/>
    <w:rsid w:val="003D12CE"/>
    <w:rsid w:val="003D2537"/>
    <w:rsid w:val="003D29B7"/>
    <w:rsid w:val="003D54D9"/>
    <w:rsid w:val="003D56DF"/>
    <w:rsid w:val="003D5FB0"/>
    <w:rsid w:val="003D6771"/>
    <w:rsid w:val="003D690A"/>
    <w:rsid w:val="003D6B24"/>
    <w:rsid w:val="003E0546"/>
    <w:rsid w:val="003E1356"/>
    <w:rsid w:val="003E1541"/>
    <w:rsid w:val="003E2DDB"/>
    <w:rsid w:val="003E31BA"/>
    <w:rsid w:val="003E3E41"/>
    <w:rsid w:val="003E4801"/>
    <w:rsid w:val="003E52FF"/>
    <w:rsid w:val="003E56A7"/>
    <w:rsid w:val="003E7558"/>
    <w:rsid w:val="003E7DBC"/>
    <w:rsid w:val="003F05DE"/>
    <w:rsid w:val="003F0CD3"/>
    <w:rsid w:val="003F29E5"/>
    <w:rsid w:val="003F2AFE"/>
    <w:rsid w:val="003F3588"/>
    <w:rsid w:val="003F44B3"/>
    <w:rsid w:val="003F5413"/>
    <w:rsid w:val="003F583D"/>
    <w:rsid w:val="00400619"/>
    <w:rsid w:val="00400655"/>
    <w:rsid w:val="004007EC"/>
    <w:rsid w:val="00400EE3"/>
    <w:rsid w:val="004011D7"/>
    <w:rsid w:val="00401C89"/>
    <w:rsid w:val="00403A38"/>
    <w:rsid w:val="0040572F"/>
    <w:rsid w:val="00406127"/>
    <w:rsid w:val="00406A8F"/>
    <w:rsid w:val="00407324"/>
    <w:rsid w:val="004079A2"/>
    <w:rsid w:val="0041010E"/>
    <w:rsid w:val="004106C6"/>
    <w:rsid w:val="00411318"/>
    <w:rsid w:val="00412BD4"/>
    <w:rsid w:val="0041337B"/>
    <w:rsid w:val="00413705"/>
    <w:rsid w:val="00413F2D"/>
    <w:rsid w:val="00414262"/>
    <w:rsid w:val="004161AF"/>
    <w:rsid w:val="00417064"/>
    <w:rsid w:val="00420924"/>
    <w:rsid w:val="004235F0"/>
    <w:rsid w:val="004241B4"/>
    <w:rsid w:val="004262C5"/>
    <w:rsid w:val="00426585"/>
    <w:rsid w:val="00427E87"/>
    <w:rsid w:val="0043036E"/>
    <w:rsid w:val="004304A9"/>
    <w:rsid w:val="00430EFA"/>
    <w:rsid w:val="004315F9"/>
    <w:rsid w:val="00431F3D"/>
    <w:rsid w:val="0043205C"/>
    <w:rsid w:val="004325B7"/>
    <w:rsid w:val="00434E74"/>
    <w:rsid w:val="004351E2"/>
    <w:rsid w:val="004353E6"/>
    <w:rsid w:val="004361CD"/>
    <w:rsid w:val="004401F0"/>
    <w:rsid w:val="00441846"/>
    <w:rsid w:val="00441EB0"/>
    <w:rsid w:val="00442520"/>
    <w:rsid w:val="00442DB5"/>
    <w:rsid w:val="00442EC9"/>
    <w:rsid w:val="00443E19"/>
    <w:rsid w:val="00444E3A"/>
    <w:rsid w:val="004469C8"/>
    <w:rsid w:val="00447CD3"/>
    <w:rsid w:val="00450CC1"/>
    <w:rsid w:val="0045209C"/>
    <w:rsid w:val="004522F2"/>
    <w:rsid w:val="0045312A"/>
    <w:rsid w:val="00453F99"/>
    <w:rsid w:val="004540BB"/>
    <w:rsid w:val="004561B5"/>
    <w:rsid w:val="0045703B"/>
    <w:rsid w:val="0045710A"/>
    <w:rsid w:val="0045763C"/>
    <w:rsid w:val="00460E45"/>
    <w:rsid w:val="004615CC"/>
    <w:rsid w:val="00462966"/>
    <w:rsid w:val="00462A34"/>
    <w:rsid w:val="004647A9"/>
    <w:rsid w:val="00464982"/>
    <w:rsid w:val="00470387"/>
    <w:rsid w:val="00470F87"/>
    <w:rsid w:val="00470FC3"/>
    <w:rsid w:val="00471730"/>
    <w:rsid w:val="004717EA"/>
    <w:rsid w:val="004719C0"/>
    <w:rsid w:val="00472631"/>
    <w:rsid w:val="00472AD4"/>
    <w:rsid w:val="00473014"/>
    <w:rsid w:val="00473A6E"/>
    <w:rsid w:val="00475D37"/>
    <w:rsid w:val="00477B2E"/>
    <w:rsid w:val="004800CC"/>
    <w:rsid w:val="004800CD"/>
    <w:rsid w:val="004802F6"/>
    <w:rsid w:val="00482BCC"/>
    <w:rsid w:val="0048316E"/>
    <w:rsid w:val="00483B43"/>
    <w:rsid w:val="00485CDC"/>
    <w:rsid w:val="00485DDE"/>
    <w:rsid w:val="0048622F"/>
    <w:rsid w:val="00487186"/>
    <w:rsid w:val="00487A5B"/>
    <w:rsid w:val="00490800"/>
    <w:rsid w:val="0049169C"/>
    <w:rsid w:val="00491996"/>
    <w:rsid w:val="00492525"/>
    <w:rsid w:val="00492B00"/>
    <w:rsid w:val="0049333A"/>
    <w:rsid w:val="004940C0"/>
    <w:rsid w:val="00494265"/>
    <w:rsid w:val="00494E5D"/>
    <w:rsid w:val="004968B8"/>
    <w:rsid w:val="004A1EAD"/>
    <w:rsid w:val="004A253A"/>
    <w:rsid w:val="004A285A"/>
    <w:rsid w:val="004A346A"/>
    <w:rsid w:val="004A38C4"/>
    <w:rsid w:val="004A3A50"/>
    <w:rsid w:val="004A5B43"/>
    <w:rsid w:val="004A5FE3"/>
    <w:rsid w:val="004A724A"/>
    <w:rsid w:val="004A7427"/>
    <w:rsid w:val="004B07FB"/>
    <w:rsid w:val="004B35AE"/>
    <w:rsid w:val="004B588E"/>
    <w:rsid w:val="004B6200"/>
    <w:rsid w:val="004B77D1"/>
    <w:rsid w:val="004B7D3B"/>
    <w:rsid w:val="004C0178"/>
    <w:rsid w:val="004C1D81"/>
    <w:rsid w:val="004C3051"/>
    <w:rsid w:val="004C3367"/>
    <w:rsid w:val="004C3BE7"/>
    <w:rsid w:val="004C3D7A"/>
    <w:rsid w:val="004C3F61"/>
    <w:rsid w:val="004C49FD"/>
    <w:rsid w:val="004C52A3"/>
    <w:rsid w:val="004C5461"/>
    <w:rsid w:val="004C5F0D"/>
    <w:rsid w:val="004C6E26"/>
    <w:rsid w:val="004C6E3C"/>
    <w:rsid w:val="004C6FB4"/>
    <w:rsid w:val="004C7428"/>
    <w:rsid w:val="004C7DF2"/>
    <w:rsid w:val="004D003D"/>
    <w:rsid w:val="004D07E6"/>
    <w:rsid w:val="004D1DE2"/>
    <w:rsid w:val="004D1E40"/>
    <w:rsid w:val="004D38D3"/>
    <w:rsid w:val="004D45B2"/>
    <w:rsid w:val="004D4701"/>
    <w:rsid w:val="004D4781"/>
    <w:rsid w:val="004D4C96"/>
    <w:rsid w:val="004D7C63"/>
    <w:rsid w:val="004E20E2"/>
    <w:rsid w:val="004E2570"/>
    <w:rsid w:val="004E3C78"/>
    <w:rsid w:val="004E3E7E"/>
    <w:rsid w:val="004E528A"/>
    <w:rsid w:val="004E6633"/>
    <w:rsid w:val="004F08D8"/>
    <w:rsid w:val="004F1062"/>
    <w:rsid w:val="004F1F17"/>
    <w:rsid w:val="004F338A"/>
    <w:rsid w:val="004F3819"/>
    <w:rsid w:val="004F3BBB"/>
    <w:rsid w:val="004F4020"/>
    <w:rsid w:val="004F47F9"/>
    <w:rsid w:val="004F5366"/>
    <w:rsid w:val="004F56B8"/>
    <w:rsid w:val="004F5904"/>
    <w:rsid w:val="005011FF"/>
    <w:rsid w:val="005012D6"/>
    <w:rsid w:val="00503284"/>
    <w:rsid w:val="005034F4"/>
    <w:rsid w:val="00503B95"/>
    <w:rsid w:val="0050656D"/>
    <w:rsid w:val="00506658"/>
    <w:rsid w:val="00506E4F"/>
    <w:rsid w:val="005077E1"/>
    <w:rsid w:val="00507EF0"/>
    <w:rsid w:val="0051015E"/>
    <w:rsid w:val="00514C43"/>
    <w:rsid w:val="005161A0"/>
    <w:rsid w:val="0051685D"/>
    <w:rsid w:val="005178F2"/>
    <w:rsid w:val="00517B60"/>
    <w:rsid w:val="0052034E"/>
    <w:rsid w:val="00521AC7"/>
    <w:rsid w:val="00521EAA"/>
    <w:rsid w:val="00524142"/>
    <w:rsid w:val="00525B9D"/>
    <w:rsid w:val="005267C5"/>
    <w:rsid w:val="00527B24"/>
    <w:rsid w:val="00527C12"/>
    <w:rsid w:val="005304EE"/>
    <w:rsid w:val="00530892"/>
    <w:rsid w:val="00530DF3"/>
    <w:rsid w:val="005311A6"/>
    <w:rsid w:val="00531312"/>
    <w:rsid w:val="00531E61"/>
    <w:rsid w:val="0053365A"/>
    <w:rsid w:val="00533DFE"/>
    <w:rsid w:val="005364CD"/>
    <w:rsid w:val="005364D1"/>
    <w:rsid w:val="00536BE3"/>
    <w:rsid w:val="00537228"/>
    <w:rsid w:val="0054038A"/>
    <w:rsid w:val="00541155"/>
    <w:rsid w:val="005411CE"/>
    <w:rsid w:val="005423D3"/>
    <w:rsid w:val="0054328C"/>
    <w:rsid w:val="00544245"/>
    <w:rsid w:val="005448FA"/>
    <w:rsid w:val="0054647C"/>
    <w:rsid w:val="00547FD1"/>
    <w:rsid w:val="00550DBC"/>
    <w:rsid w:val="005511F1"/>
    <w:rsid w:val="0055146D"/>
    <w:rsid w:val="00552025"/>
    <w:rsid w:val="00552E10"/>
    <w:rsid w:val="005531F0"/>
    <w:rsid w:val="005539F8"/>
    <w:rsid w:val="00555DA6"/>
    <w:rsid w:val="005573C9"/>
    <w:rsid w:val="00560421"/>
    <w:rsid w:val="0056552A"/>
    <w:rsid w:val="005663E9"/>
    <w:rsid w:val="005667F9"/>
    <w:rsid w:val="005669B1"/>
    <w:rsid w:val="00567792"/>
    <w:rsid w:val="00567BA4"/>
    <w:rsid w:val="005702C3"/>
    <w:rsid w:val="00570A6E"/>
    <w:rsid w:val="00571D0F"/>
    <w:rsid w:val="00572905"/>
    <w:rsid w:val="0057320B"/>
    <w:rsid w:val="005736C4"/>
    <w:rsid w:val="00574464"/>
    <w:rsid w:val="00575389"/>
    <w:rsid w:val="00580466"/>
    <w:rsid w:val="00580C04"/>
    <w:rsid w:val="005825A5"/>
    <w:rsid w:val="005829BE"/>
    <w:rsid w:val="005837B3"/>
    <w:rsid w:val="005855A8"/>
    <w:rsid w:val="00585F18"/>
    <w:rsid w:val="00586000"/>
    <w:rsid w:val="00586CD1"/>
    <w:rsid w:val="00586E4B"/>
    <w:rsid w:val="005901A2"/>
    <w:rsid w:val="005909FA"/>
    <w:rsid w:val="0059372A"/>
    <w:rsid w:val="00595277"/>
    <w:rsid w:val="00595BBD"/>
    <w:rsid w:val="00596075"/>
    <w:rsid w:val="0059623D"/>
    <w:rsid w:val="00596931"/>
    <w:rsid w:val="00596B64"/>
    <w:rsid w:val="00597E07"/>
    <w:rsid w:val="005A04B6"/>
    <w:rsid w:val="005A0AAB"/>
    <w:rsid w:val="005A0B7E"/>
    <w:rsid w:val="005A4E07"/>
    <w:rsid w:val="005A5970"/>
    <w:rsid w:val="005A59CA"/>
    <w:rsid w:val="005A613A"/>
    <w:rsid w:val="005A6347"/>
    <w:rsid w:val="005B0440"/>
    <w:rsid w:val="005B0C68"/>
    <w:rsid w:val="005B1300"/>
    <w:rsid w:val="005B1429"/>
    <w:rsid w:val="005B1829"/>
    <w:rsid w:val="005B1CDA"/>
    <w:rsid w:val="005B2399"/>
    <w:rsid w:val="005B27FB"/>
    <w:rsid w:val="005B28A7"/>
    <w:rsid w:val="005B2AD3"/>
    <w:rsid w:val="005B34A7"/>
    <w:rsid w:val="005B3B19"/>
    <w:rsid w:val="005B457D"/>
    <w:rsid w:val="005B5125"/>
    <w:rsid w:val="005B58DA"/>
    <w:rsid w:val="005B5C10"/>
    <w:rsid w:val="005C053E"/>
    <w:rsid w:val="005C0893"/>
    <w:rsid w:val="005C1241"/>
    <w:rsid w:val="005C133C"/>
    <w:rsid w:val="005C1F57"/>
    <w:rsid w:val="005C24B3"/>
    <w:rsid w:val="005C2584"/>
    <w:rsid w:val="005C3458"/>
    <w:rsid w:val="005C3C22"/>
    <w:rsid w:val="005C4EBB"/>
    <w:rsid w:val="005C4F4C"/>
    <w:rsid w:val="005C62CE"/>
    <w:rsid w:val="005C6B1B"/>
    <w:rsid w:val="005C6C8D"/>
    <w:rsid w:val="005C6EB3"/>
    <w:rsid w:val="005C7A68"/>
    <w:rsid w:val="005C7CB2"/>
    <w:rsid w:val="005C7FF3"/>
    <w:rsid w:val="005D195D"/>
    <w:rsid w:val="005D1C5F"/>
    <w:rsid w:val="005D2C56"/>
    <w:rsid w:val="005D4520"/>
    <w:rsid w:val="005D4E57"/>
    <w:rsid w:val="005D52C9"/>
    <w:rsid w:val="005D69C8"/>
    <w:rsid w:val="005D70AA"/>
    <w:rsid w:val="005E4CEA"/>
    <w:rsid w:val="005E500B"/>
    <w:rsid w:val="005E54F1"/>
    <w:rsid w:val="005E5D78"/>
    <w:rsid w:val="005E5DF3"/>
    <w:rsid w:val="005E64F1"/>
    <w:rsid w:val="005E770E"/>
    <w:rsid w:val="005F133B"/>
    <w:rsid w:val="005F208B"/>
    <w:rsid w:val="005F2793"/>
    <w:rsid w:val="005F2951"/>
    <w:rsid w:val="005F316E"/>
    <w:rsid w:val="005F40F4"/>
    <w:rsid w:val="005F4460"/>
    <w:rsid w:val="005F5B1F"/>
    <w:rsid w:val="005F6322"/>
    <w:rsid w:val="005F71EF"/>
    <w:rsid w:val="005F7A2D"/>
    <w:rsid w:val="00601122"/>
    <w:rsid w:val="00603987"/>
    <w:rsid w:val="00603FDA"/>
    <w:rsid w:val="0060415B"/>
    <w:rsid w:val="006048EA"/>
    <w:rsid w:val="00604C54"/>
    <w:rsid w:val="006052A2"/>
    <w:rsid w:val="0060552C"/>
    <w:rsid w:val="00610B19"/>
    <w:rsid w:val="006112AF"/>
    <w:rsid w:val="00611451"/>
    <w:rsid w:val="00611A70"/>
    <w:rsid w:val="0061664D"/>
    <w:rsid w:val="0061741F"/>
    <w:rsid w:val="00617956"/>
    <w:rsid w:val="006179C5"/>
    <w:rsid w:val="00617FB3"/>
    <w:rsid w:val="00620689"/>
    <w:rsid w:val="00620971"/>
    <w:rsid w:val="00621CED"/>
    <w:rsid w:val="00622060"/>
    <w:rsid w:val="006225DD"/>
    <w:rsid w:val="00622631"/>
    <w:rsid w:val="0062269F"/>
    <w:rsid w:val="0062394D"/>
    <w:rsid w:val="00624222"/>
    <w:rsid w:val="006244F9"/>
    <w:rsid w:val="006250E6"/>
    <w:rsid w:val="00625FA2"/>
    <w:rsid w:val="0062774A"/>
    <w:rsid w:val="00631DCE"/>
    <w:rsid w:val="00631FD4"/>
    <w:rsid w:val="00633B03"/>
    <w:rsid w:val="00635CC3"/>
    <w:rsid w:val="00636F2F"/>
    <w:rsid w:val="00637031"/>
    <w:rsid w:val="006378E8"/>
    <w:rsid w:val="0064055B"/>
    <w:rsid w:val="00641A47"/>
    <w:rsid w:val="00641B59"/>
    <w:rsid w:val="0064334F"/>
    <w:rsid w:val="00643DC5"/>
    <w:rsid w:val="00644F55"/>
    <w:rsid w:val="00645F78"/>
    <w:rsid w:val="006464F9"/>
    <w:rsid w:val="00646A10"/>
    <w:rsid w:val="00647360"/>
    <w:rsid w:val="00647B62"/>
    <w:rsid w:val="0065060A"/>
    <w:rsid w:val="006508D6"/>
    <w:rsid w:val="006515EC"/>
    <w:rsid w:val="006518EB"/>
    <w:rsid w:val="00652003"/>
    <w:rsid w:val="006520B4"/>
    <w:rsid w:val="00652FDC"/>
    <w:rsid w:val="00653056"/>
    <w:rsid w:val="00654492"/>
    <w:rsid w:val="006555CA"/>
    <w:rsid w:val="00655BF2"/>
    <w:rsid w:val="00656DE3"/>
    <w:rsid w:val="00657EC1"/>
    <w:rsid w:val="00660CF6"/>
    <w:rsid w:val="00661A37"/>
    <w:rsid w:val="00664045"/>
    <w:rsid w:val="00665A38"/>
    <w:rsid w:val="006674DD"/>
    <w:rsid w:val="00672091"/>
    <w:rsid w:val="006725D7"/>
    <w:rsid w:val="00672CD9"/>
    <w:rsid w:val="006735B3"/>
    <w:rsid w:val="00673660"/>
    <w:rsid w:val="00674E8A"/>
    <w:rsid w:val="0067545F"/>
    <w:rsid w:val="00676FB9"/>
    <w:rsid w:val="00680486"/>
    <w:rsid w:val="00681BEE"/>
    <w:rsid w:val="00681C0B"/>
    <w:rsid w:val="006823C1"/>
    <w:rsid w:val="0068268F"/>
    <w:rsid w:val="00682E44"/>
    <w:rsid w:val="0068400F"/>
    <w:rsid w:val="00684EEC"/>
    <w:rsid w:val="0068559A"/>
    <w:rsid w:val="00685CE4"/>
    <w:rsid w:val="0068763D"/>
    <w:rsid w:val="00687BBC"/>
    <w:rsid w:val="00690638"/>
    <w:rsid w:val="006911EC"/>
    <w:rsid w:val="00691B94"/>
    <w:rsid w:val="00692345"/>
    <w:rsid w:val="006934EE"/>
    <w:rsid w:val="00694799"/>
    <w:rsid w:val="006949F3"/>
    <w:rsid w:val="00694FF3"/>
    <w:rsid w:val="006952F4"/>
    <w:rsid w:val="00695A4C"/>
    <w:rsid w:val="00695E1D"/>
    <w:rsid w:val="00696686"/>
    <w:rsid w:val="00696971"/>
    <w:rsid w:val="006A2680"/>
    <w:rsid w:val="006A2E3F"/>
    <w:rsid w:val="006A2EB3"/>
    <w:rsid w:val="006A3A3C"/>
    <w:rsid w:val="006A3E24"/>
    <w:rsid w:val="006A4AB1"/>
    <w:rsid w:val="006A4AB3"/>
    <w:rsid w:val="006A4DFA"/>
    <w:rsid w:val="006A5C2A"/>
    <w:rsid w:val="006A6049"/>
    <w:rsid w:val="006A7A53"/>
    <w:rsid w:val="006B0ECD"/>
    <w:rsid w:val="006B1D6C"/>
    <w:rsid w:val="006B1F72"/>
    <w:rsid w:val="006B2270"/>
    <w:rsid w:val="006B22A5"/>
    <w:rsid w:val="006B2604"/>
    <w:rsid w:val="006B2FD8"/>
    <w:rsid w:val="006B3642"/>
    <w:rsid w:val="006B4E7E"/>
    <w:rsid w:val="006B50D0"/>
    <w:rsid w:val="006B6B9C"/>
    <w:rsid w:val="006C0957"/>
    <w:rsid w:val="006C12E4"/>
    <w:rsid w:val="006C18C6"/>
    <w:rsid w:val="006C2CEB"/>
    <w:rsid w:val="006C4F13"/>
    <w:rsid w:val="006C5CAE"/>
    <w:rsid w:val="006C5F3A"/>
    <w:rsid w:val="006C7694"/>
    <w:rsid w:val="006D1B4C"/>
    <w:rsid w:val="006D200C"/>
    <w:rsid w:val="006D2636"/>
    <w:rsid w:val="006D3324"/>
    <w:rsid w:val="006D423F"/>
    <w:rsid w:val="006D4E3A"/>
    <w:rsid w:val="006D517E"/>
    <w:rsid w:val="006D56FE"/>
    <w:rsid w:val="006D58DA"/>
    <w:rsid w:val="006D6651"/>
    <w:rsid w:val="006E0175"/>
    <w:rsid w:val="006E0D3E"/>
    <w:rsid w:val="006E18C9"/>
    <w:rsid w:val="006E2C39"/>
    <w:rsid w:val="006E5E4C"/>
    <w:rsid w:val="006E612E"/>
    <w:rsid w:val="006E6DF5"/>
    <w:rsid w:val="006E7F78"/>
    <w:rsid w:val="006F0AD9"/>
    <w:rsid w:val="006F2090"/>
    <w:rsid w:val="006F36B1"/>
    <w:rsid w:val="006F3730"/>
    <w:rsid w:val="006F535B"/>
    <w:rsid w:val="006F6050"/>
    <w:rsid w:val="00700DAE"/>
    <w:rsid w:val="00701739"/>
    <w:rsid w:val="00702334"/>
    <w:rsid w:val="007029F0"/>
    <w:rsid w:val="00702E30"/>
    <w:rsid w:val="00703664"/>
    <w:rsid w:val="00703BF0"/>
    <w:rsid w:val="0070420C"/>
    <w:rsid w:val="00704316"/>
    <w:rsid w:val="00706BC7"/>
    <w:rsid w:val="00707451"/>
    <w:rsid w:val="00707882"/>
    <w:rsid w:val="00707D52"/>
    <w:rsid w:val="00711A07"/>
    <w:rsid w:val="00712B41"/>
    <w:rsid w:val="0071358A"/>
    <w:rsid w:val="00713619"/>
    <w:rsid w:val="00713A7F"/>
    <w:rsid w:val="00714208"/>
    <w:rsid w:val="00715CD3"/>
    <w:rsid w:val="00716EF3"/>
    <w:rsid w:val="00716F0D"/>
    <w:rsid w:val="0071781B"/>
    <w:rsid w:val="00721613"/>
    <w:rsid w:val="007217DA"/>
    <w:rsid w:val="0072472E"/>
    <w:rsid w:val="00724AA8"/>
    <w:rsid w:val="00724B17"/>
    <w:rsid w:val="00725431"/>
    <w:rsid w:val="00726B23"/>
    <w:rsid w:val="0072755C"/>
    <w:rsid w:val="00727BA9"/>
    <w:rsid w:val="00730921"/>
    <w:rsid w:val="00730B8B"/>
    <w:rsid w:val="007311F7"/>
    <w:rsid w:val="00731527"/>
    <w:rsid w:val="00731694"/>
    <w:rsid w:val="00731716"/>
    <w:rsid w:val="007326E0"/>
    <w:rsid w:val="00733196"/>
    <w:rsid w:val="00735301"/>
    <w:rsid w:val="0073633C"/>
    <w:rsid w:val="00736482"/>
    <w:rsid w:val="00737366"/>
    <w:rsid w:val="007403DB"/>
    <w:rsid w:val="00740D7C"/>
    <w:rsid w:val="00742A34"/>
    <w:rsid w:val="007452DB"/>
    <w:rsid w:val="00745ACE"/>
    <w:rsid w:val="00745E5A"/>
    <w:rsid w:val="007470C2"/>
    <w:rsid w:val="007503EB"/>
    <w:rsid w:val="007513A3"/>
    <w:rsid w:val="00752AB3"/>
    <w:rsid w:val="0075556F"/>
    <w:rsid w:val="007562B6"/>
    <w:rsid w:val="00756B66"/>
    <w:rsid w:val="0075774A"/>
    <w:rsid w:val="007606A1"/>
    <w:rsid w:val="00761246"/>
    <w:rsid w:val="007624EC"/>
    <w:rsid w:val="00763362"/>
    <w:rsid w:val="007653C3"/>
    <w:rsid w:val="00765D10"/>
    <w:rsid w:val="007660AB"/>
    <w:rsid w:val="007668DE"/>
    <w:rsid w:val="00766B7E"/>
    <w:rsid w:val="0077114A"/>
    <w:rsid w:val="00772753"/>
    <w:rsid w:val="007732C8"/>
    <w:rsid w:val="007744E7"/>
    <w:rsid w:val="00777DC2"/>
    <w:rsid w:val="00780C60"/>
    <w:rsid w:val="00780F69"/>
    <w:rsid w:val="00781C4B"/>
    <w:rsid w:val="00783167"/>
    <w:rsid w:val="00783667"/>
    <w:rsid w:val="00783D0F"/>
    <w:rsid w:val="00783E17"/>
    <w:rsid w:val="00785D40"/>
    <w:rsid w:val="00786590"/>
    <w:rsid w:val="00786EC4"/>
    <w:rsid w:val="00790247"/>
    <w:rsid w:val="00790FBD"/>
    <w:rsid w:val="00791E2B"/>
    <w:rsid w:val="007923A7"/>
    <w:rsid w:val="0079247E"/>
    <w:rsid w:val="007937DE"/>
    <w:rsid w:val="00794429"/>
    <w:rsid w:val="00795434"/>
    <w:rsid w:val="007954A1"/>
    <w:rsid w:val="0079715E"/>
    <w:rsid w:val="0079799E"/>
    <w:rsid w:val="00797FB0"/>
    <w:rsid w:val="007A09E7"/>
    <w:rsid w:val="007A0AC7"/>
    <w:rsid w:val="007A0D03"/>
    <w:rsid w:val="007A1DCF"/>
    <w:rsid w:val="007A1E33"/>
    <w:rsid w:val="007A3AF6"/>
    <w:rsid w:val="007A4196"/>
    <w:rsid w:val="007A4B30"/>
    <w:rsid w:val="007A56E0"/>
    <w:rsid w:val="007A613B"/>
    <w:rsid w:val="007A6C56"/>
    <w:rsid w:val="007A6E77"/>
    <w:rsid w:val="007A71DA"/>
    <w:rsid w:val="007B1A22"/>
    <w:rsid w:val="007B226F"/>
    <w:rsid w:val="007B2873"/>
    <w:rsid w:val="007B2914"/>
    <w:rsid w:val="007B2DDE"/>
    <w:rsid w:val="007B4126"/>
    <w:rsid w:val="007B49F3"/>
    <w:rsid w:val="007C02D8"/>
    <w:rsid w:val="007C08B8"/>
    <w:rsid w:val="007C1407"/>
    <w:rsid w:val="007C1E9A"/>
    <w:rsid w:val="007C38C9"/>
    <w:rsid w:val="007C3E7F"/>
    <w:rsid w:val="007C4BC7"/>
    <w:rsid w:val="007C5CCD"/>
    <w:rsid w:val="007C655D"/>
    <w:rsid w:val="007C6F71"/>
    <w:rsid w:val="007D0B14"/>
    <w:rsid w:val="007D2132"/>
    <w:rsid w:val="007D28A0"/>
    <w:rsid w:val="007D2FBC"/>
    <w:rsid w:val="007D70DE"/>
    <w:rsid w:val="007D7452"/>
    <w:rsid w:val="007D79E9"/>
    <w:rsid w:val="007E1A0C"/>
    <w:rsid w:val="007E1BCE"/>
    <w:rsid w:val="007E25AA"/>
    <w:rsid w:val="007E2BFE"/>
    <w:rsid w:val="007E3D23"/>
    <w:rsid w:val="007E59F9"/>
    <w:rsid w:val="007E6448"/>
    <w:rsid w:val="007E6B1B"/>
    <w:rsid w:val="007E7B85"/>
    <w:rsid w:val="007E7F79"/>
    <w:rsid w:val="007F0501"/>
    <w:rsid w:val="007F0A89"/>
    <w:rsid w:val="007F18DD"/>
    <w:rsid w:val="007F25A4"/>
    <w:rsid w:val="007F392F"/>
    <w:rsid w:val="007F3DD4"/>
    <w:rsid w:val="007F4D81"/>
    <w:rsid w:val="007F52CC"/>
    <w:rsid w:val="007F5376"/>
    <w:rsid w:val="007F5A97"/>
    <w:rsid w:val="007F67C5"/>
    <w:rsid w:val="007F6EBD"/>
    <w:rsid w:val="007F731D"/>
    <w:rsid w:val="00800117"/>
    <w:rsid w:val="008012B6"/>
    <w:rsid w:val="008018F5"/>
    <w:rsid w:val="00802458"/>
    <w:rsid w:val="008024FB"/>
    <w:rsid w:val="00803650"/>
    <w:rsid w:val="00805595"/>
    <w:rsid w:val="00806817"/>
    <w:rsid w:val="00806EA3"/>
    <w:rsid w:val="008074E7"/>
    <w:rsid w:val="00810830"/>
    <w:rsid w:val="008116EA"/>
    <w:rsid w:val="00817246"/>
    <w:rsid w:val="0081773A"/>
    <w:rsid w:val="00820AC7"/>
    <w:rsid w:val="00820C0F"/>
    <w:rsid w:val="0082145D"/>
    <w:rsid w:val="00821956"/>
    <w:rsid w:val="008219DC"/>
    <w:rsid w:val="0082262A"/>
    <w:rsid w:val="0082303C"/>
    <w:rsid w:val="008230F4"/>
    <w:rsid w:val="008248DC"/>
    <w:rsid w:val="00825135"/>
    <w:rsid w:val="00825372"/>
    <w:rsid w:val="00825DEE"/>
    <w:rsid w:val="0082790F"/>
    <w:rsid w:val="00827C55"/>
    <w:rsid w:val="008303A3"/>
    <w:rsid w:val="00832181"/>
    <w:rsid w:val="00832780"/>
    <w:rsid w:val="00833C96"/>
    <w:rsid w:val="00834464"/>
    <w:rsid w:val="008353B5"/>
    <w:rsid w:val="008376DF"/>
    <w:rsid w:val="00841486"/>
    <w:rsid w:val="008428EF"/>
    <w:rsid w:val="00842F6E"/>
    <w:rsid w:val="00844D62"/>
    <w:rsid w:val="00844F59"/>
    <w:rsid w:val="00846758"/>
    <w:rsid w:val="008474B8"/>
    <w:rsid w:val="008478FD"/>
    <w:rsid w:val="008479C1"/>
    <w:rsid w:val="00847B3C"/>
    <w:rsid w:val="00847F54"/>
    <w:rsid w:val="0085055D"/>
    <w:rsid w:val="00850859"/>
    <w:rsid w:val="00850B02"/>
    <w:rsid w:val="00851788"/>
    <w:rsid w:val="00852190"/>
    <w:rsid w:val="00853B58"/>
    <w:rsid w:val="0085498B"/>
    <w:rsid w:val="0085617C"/>
    <w:rsid w:val="00856A08"/>
    <w:rsid w:val="00856EFE"/>
    <w:rsid w:val="0085726A"/>
    <w:rsid w:val="008604E5"/>
    <w:rsid w:val="008624FE"/>
    <w:rsid w:val="00862ADC"/>
    <w:rsid w:val="0086508D"/>
    <w:rsid w:val="00865D5D"/>
    <w:rsid w:val="008728A5"/>
    <w:rsid w:val="00872BD6"/>
    <w:rsid w:val="00873AC8"/>
    <w:rsid w:val="00873B63"/>
    <w:rsid w:val="00874141"/>
    <w:rsid w:val="00876C5B"/>
    <w:rsid w:val="008777C0"/>
    <w:rsid w:val="00877B34"/>
    <w:rsid w:val="00877C9A"/>
    <w:rsid w:val="00877CA6"/>
    <w:rsid w:val="00880512"/>
    <w:rsid w:val="00881E3F"/>
    <w:rsid w:val="00881EA2"/>
    <w:rsid w:val="00882359"/>
    <w:rsid w:val="00882F40"/>
    <w:rsid w:val="00883505"/>
    <w:rsid w:val="008835B0"/>
    <w:rsid w:val="00886DEF"/>
    <w:rsid w:val="00887AA2"/>
    <w:rsid w:val="00891B11"/>
    <w:rsid w:val="008923A0"/>
    <w:rsid w:val="00892F13"/>
    <w:rsid w:val="00893FCD"/>
    <w:rsid w:val="0089550F"/>
    <w:rsid w:val="00895F23"/>
    <w:rsid w:val="008963DA"/>
    <w:rsid w:val="00896FC4"/>
    <w:rsid w:val="008A02E1"/>
    <w:rsid w:val="008A02FC"/>
    <w:rsid w:val="008A2E53"/>
    <w:rsid w:val="008A3DF4"/>
    <w:rsid w:val="008A4F60"/>
    <w:rsid w:val="008A54DD"/>
    <w:rsid w:val="008A7470"/>
    <w:rsid w:val="008B0518"/>
    <w:rsid w:val="008B0524"/>
    <w:rsid w:val="008B0C98"/>
    <w:rsid w:val="008B2B25"/>
    <w:rsid w:val="008B3C30"/>
    <w:rsid w:val="008B3F58"/>
    <w:rsid w:val="008B4463"/>
    <w:rsid w:val="008B4C6C"/>
    <w:rsid w:val="008B563A"/>
    <w:rsid w:val="008B5D68"/>
    <w:rsid w:val="008B5FB3"/>
    <w:rsid w:val="008B6B72"/>
    <w:rsid w:val="008B79B3"/>
    <w:rsid w:val="008C02C2"/>
    <w:rsid w:val="008C1070"/>
    <w:rsid w:val="008C1ED8"/>
    <w:rsid w:val="008C29EB"/>
    <w:rsid w:val="008C3387"/>
    <w:rsid w:val="008C58CF"/>
    <w:rsid w:val="008C6751"/>
    <w:rsid w:val="008C6FF2"/>
    <w:rsid w:val="008C7087"/>
    <w:rsid w:val="008C75BF"/>
    <w:rsid w:val="008D092A"/>
    <w:rsid w:val="008D139F"/>
    <w:rsid w:val="008D176A"/>
    <w:rsid w:val="008D24BA"/>
    <w:rsid w:val="008D25D7"/>
    <w:rsid w:val="008D37CB"/>
    <w:rsid w:val="008D384D"/>
    <w:rsid w:val="008D3EB7"/>
    <w:rsid w:val="008D5815"/>
    <w:rsid w:val="008D6B31"/>
    <w:rsid w:val="008D6EE8"/>
    <w:rsid w:val="008D6F06"/>
    <w:rsid w:val="008D744B"/>
    <w:rsid w:val="008E0D3B"/>
    <w:rsid w:val="008E138D"/>
    <w:rsid w:val="008E160F"/>
    <w:rsid w:val="008E1724"/>
    <w:rsid w:val="008E24B0"/>
    <w:rsid w:val="008E2EF9"/>
    <w:rsid w:val="008E3227"/>
    <w:rsid w:val="008E469F"/>
    <w:rsid w:val="008E5149"/>
    <w:rsid w:val="008E642B"/>
    <w:rsid w:val="008E6502"/>
    <w:rsid w:val="008E66FA"/>
    <w:rsid w:val="008E70E4"/>
    <w:rsid w:val="008F1146"/>
    <w:rsid w:val="008F12FA"/>
    <w:rsid w:val="008F2F65"/>
    <w:rsid w:val="008F457A"/>
    <w:rsid w:val="008F4621"/>
    <w:rsid w:val="008F4755"/>
    <w:rsid w:val="008F4DAC"/>
    <w:rsid w:val="008F5100"/>
    <w:rsid w:val="008F53B6"/>
    <w:rsid w:val="008F64F3"/>
    <w:rsid w:val="008F6B3E"/>
    <w:rsid w:val="008F7476"/>
    <w:rsid w:val="0090007F"/>
    <w:rsid w:val="00900BF1"/>
    <w:rsid w:val="00900C96"/>
    <w:rsid w:val="00900CB4"/>
    <w:rsid w:val="00901B3B"/>
    <w:rsid w:val="00902038"/>
    <w:rsid w:val="00902A47"/>
    <w:rsid w:val="009030D8"/>
    <w:rsid w:val="00903B12"/>
    <w:rsid w:val="0090451D"/>
    <w:rsid w:val="009045C4"/>
    <w:rsid w:val="0090564C"/>
    <w:rsid w:val="009058F9"/>
    <w:rsid w:val="00905E74"/>
    <w:rsid w:val="00906979"/>
    <w:rsid w:val="009069EE"/>
    <w:rsid w:val="00907755"/>
    <w:rsid w:val="00910F1C"/>
    <w:rsid w:val="0091123B"/>
    <w:rsid w:val="009126C3"/>
    <w:rsid w:val="00912813"/>
    <w:rsid w:val="00913CCE"/>
    <w:rsid w:val="00914F6E"/>
    <w:rsid w:val="009160AE"/>
    <w:rsid w:val="009170A8"/>
    <w:rsid w:val="0091762A"/>
    <w:rsid w:val="009200E0"/>
    <w:rsid w:val="00920FE7"/>
    <w:rsid w:val="00921100"/>
    <w:rsid w:val="00921D9D"/>
    <w:rsid w:val="009231F1"/>
    <w:rsid w:val="00923A64"/>
    <w:rsid w:val="00923D6B"/>
    <w:rsid w:val="00924A0C"/>
    <w:rsid w:val="0093061C"/>
    <w:rsid w:val="0093477E"/>
    <w:rsid w:val="00935BB1"/>
    <w:rsid w:val="009412D4"/>
    <w:rsid w:val="0094187E"/>
    <w:rsid w:val="00941905"/>
    <w:rsid w:val="00941A2B"/>
    <w:rsid w:val="00945AB1"/>
    <w:rsid w:val="00945D40"/>
    <w:rsid w:val="00946090"/>
    <w:rsid w:val="00946771"/>
    <w:rsid w:val="0094734A"/>
    <w:rsid w:val="00947806"/>
    <w:rsid w:val="009560E8"/>
    <w:rsid w:val="009573BA"/>
    <w:rsid w:val="00962DE2"/>
    <w:rsid w:val="00963876"/>
    <w:rsid w:val="009644F3"/>
    <w:rsid w:val="00965003"/>
    <w:rsid w:val="00966950"/>
    <w:rsid w:val="00966CBF"/>
    <w:rsid w:val="00967037"/>
    <w:rsid w:val="00971401"/>
    <w:rsid w:val="00971C4F"/>
    <w:rsid w:val="00973BDA"/>
    <w:rsid w:val="009748B9"/>
    <w:rsid w:val="00974956"/>
    <w:rsid w:val="00975560"/>
    <w:rsid w:val="00975D8A"/>
    <w:rsid w:val="00976708"/>
    <w:rsid w:val="009770E8"/>
    <w:rsid w:val="00977A1E"/>
    <w:rsid w:val="009801F6"/>
    <w:rsid w:val="00980F7E"/>
    <w:rsid w:val="009816CD"/>
    <w:rsid w:val="00983122"/>
    <w:rsid w:val="009838B8"/>
    <w:rsid w:val="00985FC8"/>
    <w:rsid w:val="00986C69"/>
    <w:rsid w:val="0098727D"/>
    <w:rsid w:val="0098729A"/>
    <w:rsid w:val="0099143A"/>
    <w:rsid w:val="00991597"/>
    <w:rsid w:val="0099240F"/>
    <w:rsid w:val="009925BE"/>
    <w:rsid w:val="00992630"/>
    <w:rsid w:val="00993063"/>
    <w:rsid w:val="0099345C"/>
    <w:rsid w:val="0099550D"/>
    <w:rsid w:val="009957D8"/>
    <w:rsid w:val="00996097"/>
    <w:rsid w:val="00996C13"/>
    <w:rsid w:val="009A1D90"/>
    <w:rsid w:val="009A1FB4"/>
    <w:rsid w:val="009A3053"/>
    <w:rsid w:val="009A44FB"/>
    <w:rsid w:val="009A767D"/>
    <w:rsid w:val="009A7C33"/>
    <w:rsid w:val="009B1010"/>
    <w:rsid w:val="009B1A64"/>
    <w:rsid w:val="009B2613"/>
    <w:rsid w:val="009B4B15"/>
    <w:rsid w:val="009B75F0"/>
    <w:rsid w:val="009B772A"/>
    <w:rsid w:val="009C07C6"/>
    <w:rsid w:val="009C0D82"/>
    <w:rsid w:val="009C0DF4"/>
    <w:rsid w:val="009C1004"/>
    <w:rsid w:val="009C2947"/>
    <w:rsid w:val="009C2D63"/>
    <w:rsid w:val="009C3624"/>
    <w:rsid w:val="009C378A"/>
    <w:rsid w:val="009C404C"/>
    <w:rsid w:val="009C4A66"/>
    <w:rsid w:val="009C539F"/>
    <w:rsid w:val="009C65E4"/>
    <w:rsid w:val="009C66FE"/>
    <w:rsid w:val="009D0F04"/>
    <w:rsid w:val="009D1975"/>
    <w:rsid w:val="009D1F50"/>
    <w:rsid w:val="009D32C9"/>
    <w:rsid w:val="009D3E67"/>
    <w:rsid w:val="009D55FC"/>
    <w:rsid w:val="009D69C9"/>
    <w:rsid w:val="009D6B6B"/>
    <w:rsid w:val="009D6CD3"/>
    <w:rsid w:val="009E29DF"/>
    <w:rsid w:val="009E3E01"/>
    <w:rsid w:val="009E3F89"/>
    <w:rsid w:val="009E79D5"/>
    <w:rsid w:val="009E7C7C"/>
    <w:rsid w:val="009F221A"/>
    <w:rsid w:val="009F3043"/>
    <w:rsid w:val="009F3345"/>
    <w:rsid w:val="009F3803"/>
    <w:rsid w:val="009F3DC8"/>
    <w:rsid w:val="009F432C"/>
    <w:rsid w:val="009F473C"/>
    <w:rsid w:val="009F65C5"/>
    <w:rsid w:val="009F66D9"/>
    <w:rsid w:val="009F7C0B"/>
    <w:rsid w:val="00A0071D"/>
    <w:rsid w:val="00A00D45"/>
    <w:rsid w:val="00A02722"/>
    <w:rsid w:val="00A02810"/>
    <w:rsid w:val="00A02D34"/>
    <w:rsid w:val="00A035D6"/>
    <w:rsid w:val="00A03D7B"/>
    <w:rsid w:val="00A04284"/>
    <w:rsid w:val="00A0653B"/>
    <w:rsid w:val="00A070F2"/>
    <w:rsid w:val="00A0753B"/>
    <w:rsid w:val="00A10360"/>
    <w:rsid w:val="00A11A90"/>
    <w:rsid w:val="00A12680"/>
    <w:rsid w:val="00A12B57"/>
    <w:rsid w:val="00A135DF"/>
    <w:rsid w:val="00A15B59"/>
    <w:rsid w:val="00A16836"/>
    <w:rsid w:val="00A168D7"/>
    <w:rsid w:val="00A16ADB"/>
    <w:rsid w:val="00A16B2F"/>
    <w:rsid w:val="00A17AC2"/>
    <w:rsid w:val="00A17F89"/>
    <w:rsid w:val="00A2040C"/>
    <w:rsid w:val="00A21585"/>
    <w:rsid w:val="00A215B1"/>
    <w:rsid w:val="00A21958"/>
    <w:rsid w:val="00A227A2"/>
    <w:rsid w:val="00A26334"/>
    <w:rsid w:val="00A304B7"/>
    <w:rsid w:val="00A324C7"/>
    <w:rsid w:val="00A33B87"/>
    <w:rsid w:val="00A340AE"/>
    <w:rsid w:val="00A340D9"/>
    <w:rsid w:val="00A34370"/>
    <w:rsid w:val="00A3447B"/>
    <w:rsid w:val="00A34EC6"/>
    <w:rsid w:val="00A37A94"/>
    <w:rsid w:val="00A37E35"/>
    <w:rsid w:val="00A41B89"/>
    <w:rsid w:val="00A422F2"/>
    <w:rsid w:val="00A4279F"/>
    <w:rsid w:val="00A42BD2"/>
    <w:rsid w:val="00A43C31"/>
    <w:rsid w:val="00A44CCF"/>
    <w:rsid w:val="00A45724"/>
    <w:rsid w:val="00A46E07"/>
    <w:rsid w:val="00A507B0"/>
    <w:rsid w:val="00A50FD6"/>
    <w:rsid w:val="00A5119F"/>
    <w:rsid w:val="00A51F54"/>
    <w:rsid w:val="00A541B1"/>
    <w:rsid w:val="00A55165"/>
    <w:rsid w:val="00A5538E"/>
    <w:rsid w:val="00A560EA"/>
    <w:rsid w:val="00A56AF8"/>
    <w:rsid w:val="00A57006"/>
    <w:rsid w:val="00A57F1A"/>
    <w:rsid w:val="00A62890"/>
    <w:rsid w:val="00A62AA2"/>
    <w:rsid w:val="00A63874"/>
    <w:rsid w:val="00A649D0"/>
    <w:rsid w:val="00A64E35"/>
    <w:rsid w:val="00A64F2E"/>
    <w:rsid w:val="00A65522"/>
    <w:rsid w:val="00A6570D"/>
    <w:rsid w:val="00A66840"/>
    <w:rsid w:val="00A6693C"/>
    <w:rsid w:val="00A70894"/>
    <w:rsid w:val="00A712B5"/>
    <w:rsid w:val="00A714D1"/>
    <w:rsid w:val="00A717AC"/>
    <w:rsid w:val="00A730EE"/>
    <w:rsid w:val="00A7476A"/>
    <w:rsid w:val="00A76540"/>
    <w:rsid w:val="00A80180"/>
    <w:rsid w:val="00A833FF"/>
    <w:rsid w:val="00A84D27"/>
    <w:rsid w:val="00A84E33"/>
    <w:rsid w:val="00A8512C"/>
    <w:rsid w:val="00A85A1B"/>
    <w:rsid w:val="00A86B81"/>
    <w:rsid w:val="00A8788D"/>
    <w:rsid w:val="00A9066A"/>
    <w:rsid w:val="00A910EE"/>
    <w:rsid w:val="00A91E28"/>
    <w:rsid w:val="00A93547"/>
    <w:rsid w:val="00A93578"/>
    <w:rsid w:val="00A937B0"/>
    <w:rsid w:val="00A93C5B"/>
    <w:rsid w:val="00A95383"/>
    <w:rsid w:val="00A959F6"/>
    <w:rsid w:val="00A959FC"/>
    <w:rsid w:val="00A96610"/>
    <w:rsid w:val="00A9741F"/>
    <w:rsid w:val="00A97C9D"/>
    <w:rsid w:val="00A97CB6"/>
    <w:rsid w:val="00AA0CD8"/>
    <w:rsid w:val="00AA1126"/>
    <w:rsid w:val="00AA1428"/>
    <w:rsid w:val="00AA1B5C"/>
    <w:rsid w:val="00AA2108"/>
    <w:rsid w:val="00AA73A2"/>
    <w:rsid w:val="00AA7559"/>
    <w:rsid w:val="00AA7D5E"/>
    <w:rsid w:val="00AB1272"/>
    <w:rsid w:val="00AB1CED"/>
    <w:rsid w:val="00AB27A7"/>
    <w:rsid w:val="00AB2F66"/>
    <w:rsid w:val="00AB3042"/>
    <w:rsid w:val="00AB324D"/>
    <w:rsid w:val="00AB3E2C"/>
    <w:rsid w:val="00AB4645"/>
    <w:rsid w:val="00AB67FA"/>
    <w:rsid w:val="00AC0037"/>
    <w:rsid w:val="00AC0171"/>
    <w:rsid w:val="00AC0236"/>
    <w:rsid w:val="00AC0BA4"/>
    <w:rsid w:val="00AC13B4"/>
    <w:rsid w:val="00AC1BEB"/>
    <w:rsid w:val="00AC2133"/>
    <w:rsid w:val="00AC32DD"/>
    <w:rsid w:val="00AC3482"/>
    <w:rsid w:val="00AC386D"/>
    <w:rsid w:val="00AC3E9E"/>
    <w:rsid w:val="00AC4A95"/>
    <w:rsid w:val="00AC5DC6"/>
    <w:rsid w:val="00AC72CA"/>
    <w:rsid w:val="00AC74B2"/>
    <w:rsid w:val="00AC7613"/>
    <w:rsid w:val="00AD0954"/>
    <w:rsid w:val="00AD0A48"/>
    <w:rsid w:val="00AD174B"/>
    <w:rsid w:val="00AD1F69"/>
    <w:rsid w:val="00AD280D"/>
    <w:rsid w:val="00AD30F7"/>
    <w:rsid w:val="00AD3317"/>
    <w:rsid w:val="00AD3742"/>
    <w:rsid w:val="00AD4FFF"/>
    <w:rsid w:val="00AD543E"/>
    <w:rsid w:val="00AD55E7"/>
    <w:rsid w:val="00AD5F66"/>
    <w:rsid w:val="00AD6123"/>
    <w:rsid w:val="00AD6B15"/>
    <w:rsid w:val="00AE1669"/>
    <w:rsid w:val="00AE16C7"/>
    <w:rsid w:val="00AE2342"/>
    <w:rsid w:val="00AE255C"/>
    <w:rsid w:val="00AE3F38"/>
    <w:rsid w:val="00AE4057"/>
    <w:rsid w:val="00AE4A90"/>
    <w:rsid w:val="00AE5379"/>
    <w:rsid w:val="00AE539D"/>
    <w:rsid w:val="00AE64D5"/>
    <w:rsid w:val="00AE6729"/>
    <w:rsid w:val="00AE6744"/>
    <w:rsid w:val="00AE69B1"/>
    <w:rsid w:val="00AE69CF"/>
    <w:rsid w:val="00AE6E6C"/>
    <w:rsid w:val="00AE78D9"/>
    <w:rsid w:val="00AF1529"/>
    <w:rsid w:val="00AF1ABF"/>
    <w:rsid w:val="00AF2CDC"/>
    <w:rsid w:val="00AF45BF"/>
    <w:rsid w:val="00AF46C8"/>
    <w:rsid w:val="00AF56D2"/>
    <w:rsid w:val="00AF5AC3"/>
    <w:rsid w:val="00AF6A6B"/>
    <w:rsid w:val="00AF6E5D"/>
    <w:rsid w:val="00AF7A3B"/>
    <w:rsid w:val="00B00E77"/>
    <w:rsid w:val="00B016B8"/>
    <w:rsid w:val="00B019DB"/>
    <w:rsid w:val="00B01E1E"/>
    <w:rsid w:val="00B03614"/>
    <w:rsid w:val="00B03B43"/>
    <w:rsid w:val="00B03CAB"/>
    <w:rsid w:val="00B0431C"/>
    <w:rsid w:val="00B046DA"/>
    <w:rsid w:val="00B04B03"/>
    <w:rsid w:val="00B05936"/>
    <w:rsid w:val="00B05AD4"/>
    <w:rsid w:val="00B06353"/>
    <w:rsid w:val="00B0649B"/>
    <w:rsid w:val="00B06E6C"/>
    <w:rsid w:val="00B07EE9"/>
    <w:rsid w:val="00B108EE"/>
    <w:rsid w:val="00B1221D"/>
    <w:rsid w:val="00B139AB"/>
    <w:rsid w:val="00B14ED8"/>
    <w:rsid w:val="00B16908"/>
    <w:rsid w:val="00B203EE"/>
    <w:rsid w:val="00B2137A"/>
    <w:rsid w:val="00B22AE8"/>
    <w:rsid w:val="00B23395"/>
    <w:rsid w:val="00B24CB5"/>
    <w:rsid w:val="00B2533C"/>
    <w:rsid w:val="00B27874"/>
    <w:rsid w:val="00B27AF7"/>
    <w:rsid w:val="00B27F10"/>
    <w:rsid w:val="00B3021D"/>
    <w:rsid w:val="00B30764"/>
    <w:rsid w:val="00B30877"/>
    <w:rsid w:val="00B311E9"/>
    <w:rsid w:val="00B31647"/>
    <w:rsid w:val="00B320DE"/>
    <w:rsid w:val="00B32518"/>
    <w:rsid w:val="00B343BC"/>
    <w:rsid w:val="00B40A4A"/>
    <w:rsid w:val="00B40B72"/>
    <w:rsid w:val="00B42259"/>
    <w:rsid w:val="00B42EAF"/>
    <w:rsid w:val="00B44DC8"/>
    <w:rsid w:val="00B45239"/>
    <w:rsid w:val="00B45BAE"/>
    <w:rsid w:val="00B4602A"/>
    <w:rsid w:val="00B5048E"/>
    <w:rsid w:val="00B51712"/>
    <w:rsid w:val="00B51BA2"/>
    <w:rsid w:val="00B54F82"/>
    <w:rsid w:val="00B55054"/>
    <w:rsid w:val="00B55F44"/>
    <w:rsid w:val="00B56A42"/>
    <w:rsid w:val="00B57668"/>
    <w:rsid w:val="00B62147"/>
    <w:rsid w:val="00B625DE"/>
    <w:rsid w:val="00B63415"/>
    <w:rsid w:val="00B64296"/>
    <w:rsid w:val="00B644BE"/>
    <w:rsid w:val="00B65ACC"/>
    <w:rsid w:val="00B70A77"/>
    <w:rsid w:val="00B72571"/>
    <w:rsid w:val="00B726F1"/>
    <w:rsid w:val="00B72779"/>
    <w:rsid w:val="00B728DC"/>
    <w:rsid w:val="00B7387C"/>
    <w:rsid w:val="00B73C20"/>
    <w:rsid w:val="00B73DF8"/>
    <w:rsid w:val="00B73FBC"/>
    <w:rsid w:val="00B74759"/>
    <w:rsid w:val="00B74F6A"/>
    <w:rsid w:val="00B75893"/>
    <w:rsid w:val="00B7597D"/>
    <w:rsid w:val="00B759B6"/>
    <w:rsid w:val="00B75A4E"/>
    <w:rsid w:val="00B7650E"/>
    <w:rsid w:val="00B76BF3"/>
    <w:rsid w:val="00B76C0E"/>
    <w:rsid w:val="00B77F68"/>
    <w:rsid w:val="00B82305"/>
    <w:rsid w:val="00B83725"/>
    <w:rsid w:val="00B84173"/>
    <w:rsid w:val="00B86285"/>
    <w:rsid w:val="00B8645F"/>
    <w:rsid w:val="00B86EAD"/>
    <w:rsid w:val="00B879FC"/>
    <w:rsid w:val="00B901E0"/>
    <w:rsid w:val="00B90AA3"/>
    <w:rsid w:val="00B914FF"/>
    <w:rsid w:val="00B92D28"/>
    <w:rsid w:val="00B92D5C"/>
    <w:rsid w:val="00B932F5"/>
    <w:rsid w:val="00B93626"/>
    <w:rsid w:val="00B947BC"/>
    <w:rsid w:val="00B9556E"/>
    <w:rsid w:val="00B964F4"/>
    <w:rsid w:val="00B978F5"/>
    <w:rsid w:val="00B97EE4"/>
    <w:rsid w:val="00BA05D5"/>
    <w:rsid w:val="00BA0D7A"/>
    <w:rsid w:val="00BA1B1E"/>
    <w:rsid w:val="00BA2B9C"/>
    <w:rsid w:val="00BA3F9E"/>
    <w:rsid w:val="00BA5116"/>
    <w:rsid w:val="00BA662C"/>
    <w:rsid w:val="00BA7425"/>
    <w:rsid w:val="00BA749B"/>
    <w:rsid w:val="00BA74FA"/>
    <w:rsid w:val="00BB0B32"/>
    <w:rsid w:val="00BB1E15"/>
    <w:rsid w:val="00BB1F74"/>
    <w:rsid w:val="00BB3CB3"/>
    <w:rsid w:val="00BB432D"/>
    <w:rsid w:val="00BB44D3"/>
    <w:rsid w:val="00BB528C"/>
    <w:rsid w:val="00BB52CB"/>
    <w:rsid w:val="00BB6B91"/>
    <w:rsid w:val="00BB6BEF"/>
    <w:rsid w:val="00BB7010"/>
    <w:rsid w:val="00BB7BF9"/>
    <w:rsid w:val="00BC0256"/>
    <w:rsid w:val="00BC0A08"/>
    <w:rsid w:val="00BC185E"/>
    <w:rsid w:val="00BC1A1F"/>
    <w:rsid w:val="00BC252C"/>
    <w:rsid w:val="00BC2DF8"/>
    <w:rsid w:val="00BC3489"/>
    <w:rsid w:val="00BC396C"/>
    <w:rsid w:val="00BC7663"/>
    <w:rsid w:val="00BD0477"/>
    <w:rsid w:val="00BD10EC"/>
    <w:rsid w:val="00BD1C78"/>
    <w:rsid w:val="00BD26FA"/>
    <w:rsid w:val="00BD276E"/>
    <w:rsid w:val="00BD3276"/>
    <w:rsid w:val="00BD360D"/>
    <w:rsid w:val="00BD421F"/>
    <w:rsid w:val="00BD5777"/>
    <w:rsid w:val="00BD68F9"/>
    <w:rsid w:val="00BD6DF1"/>
    <w:rsid w:val="00BD7929"/>
    <w:rsid w:val="00BD7C4B"/>
    <w:rsid w:val="00BE0A6B"/>
    <w:rsid w:val="00BE1546"/>
    <w:rsid w:val="00BE397C"/>
    <w:rsid w:val="00BE48E1"/>
    <w:rsid w:val="00BE534A"/>
    <w:rsid w:val="00BF20D6"/>
    <w:rsid w:val="00BF2D4B"/>
    <w:rsid w:val="00BF375E"/>
    <w:rsid w:val="00BF3D76"/>
    <w:rsid w:val="00BF4B98"/>
    <w:rsid w:val="00BF6F1B"/>
    <w:rsid w:val="00C005FE"/>
    <w:rsid w:val="00C0160A"/>
    <w:rsid w:val="00C01D76"/>
    <w:rsid w:val="00C02684"/>
    <w:rsid w:val="00C02C57"/>
    <w:rsid w:val="00C02E33"/>
    <w:rsid w:val="00C03C56"/>
    <w:rsid w:val="00C04024"/>
    <w:rsid w:val="00C047CD"/>
    <w:rsid w:val="00C04B6A"/>
    <w:rsid w:val="00C0528A"/>
    <w:rsid w:val="00C058AF"/>
    <w:rsid w:val="00C10E4C"/>
    <w:rsid w:val="00C11515"/>
    <w:rsid w:val="00C115B8"/>
    <w:rsid w:val="00C11861"/>
    <w:rsid w:val="00C1348F"/>
    <w:rsid w:val="00C13E02"/>
    <w:rsid w:val="00C14A24"/>
    <w:rsid w:val="00C15831"/>
    <w:rsid w:val="00C15915"/>
    <w:rsid w:val="00C15E1D"/>
    <w:rsid w:val="00C164DA"/>
    <w:rsid w:val="00C16945"/>
    <w:rsid w:val="00C16B48"/>
    <w:rsid w:val="00C172BE"/>
    <w:rsid w:val="00C177E8"/>
    <w:rsid w:val="00C208C0"/>
    <w:rsid w:val="00C20F9F"/>
    <w:rsid w:val="00C20FB3"/>
    <w:rsid w:val="00C213C1"/>
    <w:rsid w:val="00C213F1"/>
    <w:rsid w:val="00C214D7"/>
    <w:rsid w:val="00C215D3"/>
    <w:rsid w:val="00C23726"/>
    <w:rsid w:val="00C23807"/>
    <w:rsid w:val="00C23FEE"/>
    <w:rsid w:val="00C244AE"/>
    <w:rsid w:val="00C246BC"/>
    <w:rsid w:val="00C24A45"/>
    <w:rsid w:val="00C30648"/>
    <w:rsid w:val="00C31575"/>
    <w:rsid w:val="00C33235"/>
    <w:rsid w:val="00C34674"/>
    <w:rsid w:val="00C3744B"/>
    <w:rsid w:val="00C37751"/>
    <w:rsid w:val="00C37C2A"/>
    <w:rsid w:val="00C4021D"/>
    <w:rsid w:val="00C40A8B"/>
    <w:rsid w:val="00C40DD0"/>
    <w:rsid w:val="00C4229E"/>
    <w:rsid w:val="00C4247A"/>
    <w:rsid w:val="00C44858"/>
    <w:rsid w:val="00C456E9"/>
    <w:rsid w:val="00C459EB"/>
    <w:rsid w:val="00C46003"/>
    <w:rsid w:val="00C461FC"/>
    <w:rsid w:val="00C4678F"/>
    <w:rsid w:val="00C46ADA"/>
    <w:rsid w:val="00C50E48"/>
    <w:rsid w:val="00C52030"/>
    <w:rsid w:val="00C52251"/>
    <w:rsid w:val="00C5461D"/>
    <w:rsid w:val="00C55433"/>
    <w:rsid w:val="00C567F3"/>
    <w:rsid w:val="00C57AB0"/>
    <w:rsid w:val="00C57FE0"/>
    <w:rsid w:val="00C6077A"/>
    <w:rsid w:val="00C62128"/>
    <w:rsid w:val="00C6285B"/>
    <w:rsid w:val="00C646BF"/>
    <w:rsid w:val="00C648BC"/>
    <w:rsid w:val="00C65F59"/>
    <w:rsid w:val="00C6627D"/>
    <w:rsid w:val="00C662D7"/>
    <w:rsid w:val="00C6769A"/>
    <w:rsid w:val="00C705A2"/>
    <w:rsid w:val="00C716EA"/>
    <w:rsid w:val="00C71736"/>
    <w:rsid w:val="00C72A8B"/>
    <w:rsid w:val="00C72CFA"/>
    <w:rsid w:val="00C752FE"/>
    <w:rsid w:val="00C756E2"/>
    <w:rsid w:val="00C75F5C"/>
    <w:rsid w:val="00C76066"/>
    <w:rsid w:val="00C760EB"/>
    <w:rsid w:val="00C7747F"/>
    <w:rsid w:val="00C77D98"/>
    <w:rsid w:val="00C8043C"/>
    <w:rsid w:val="00C80A5B"/>
    <w:rsid w:val="00C819D7"/>
    <w:rsid w:val="00C821CE"/>
    <w:rsid w:val="00C821F7"/>
    <w:rsid w:val="00C8304C"/>
    <w:rsid w:val="00C832F5"/>
    <w:rsid w:val="00C8355D"/>
    <w:rsid w:val="00C83591"/>
    <w:rsid w:val="00C84579"/>
    <w:rsid w:val="00C851E1"/>
    <w:rsid w:val="00C86ADF"/>
    <w:rsid w:val="00C871C1"/>
    <w:rsid w:val="00C907DF"/>
    <w:rsid w:val="00C91158"/>
    <w:rsid w:val="00C9191D"/>
    <w:rsid w:val="00C9200F"/>
    <w:rsid w:val="00C9222D"/>
    <w:rsid w:val="00C92FA3"/>
    <w:rsid w:val="00C942D9"/>
    <w:rsid w:val="00C94898"/>
    <w:rsid w:val="00C94C87"/>
    <w:rsid w:val="00C966F5"/>
    <w:rsid w:val="00C9747A"/>
    <w:rsid w:val="00C979B0"/>
    <w:rsid w:val="00CA04D2"/>
    <w:rsid w:val="00CA0E4C"/>
    <w:rsid w:val="00CA2647"/>
    <w:rsid w:val="00CA2B8D"/>
    <w:rsid w:val="00CA2CEF"/>
    <w:rsid w:val="00CA2D88"/>
    <w:rsid w:val="00CA39CB"/>
    <w:rsid w:val="00CA4348"/>
    <w:rsid w:val="00CA5125"/>
    <w:rsid w:val="00CA51CB"/>
    <w:rsid w:val="00CA60CF"/>
    <w:rsid w:val="00CA630C"/>
    <w:rsid w:val="00CA6E07"/>
    <w:rsid w:val="00CA6E89"/>
    <w:rsid w:val="00CA7312"/>
    <w:rsid w:val="00CB1199"/>
    <w:rsid w:val="00CB1BE6"/>
    <w:rsid w:val="00CB280F"/>
    <w:rsid w:val="00CB2F63"/>
    <w:rsid w:val="00CB3AA2"/>
    <w:rsid w:val="00CB51B7"/>
    <w:rsid w:val="00CB57CD"/>
    <w:rsid w:val="00CB5F5F"/>
    <w:rsid w:val="00CB6A9D"/>
    <w:rsid w:val="00CB6CEC"/>
    <w:rsid w:val="00CC03A3"/>
    <w:rsid w:val="00CC2ECB"/>
    <w:rsid w:val="00CC3814"/>
    <w:rsid w:val="00CC3AA6"/>
    <w:rsid w:val="00CC3F59"/>
    <w:rsid w:val="00CC58EA"/>
    <w:rsid w:val="00CD1338"/>
    <w:rsid w:val="00CD290D"/>
    <w:rsid w:val="00CD2C63"/>
    <w:rsid w:val="00CD356A"/>
    <w:rsid w:val="00CD3732"/>
    <w:rsid w:val="00CD401C"/>
    <w:rsid w:val="00CD43DF"/>
    <w:rsid w:val="00CD4DBD"/>
    <w:rsid w:val="00CD5240"/>
    <w:rsid w:val="00CD52B3"/>
    <w:rsid w:val="00CD554E"/>
    <w:rsid w:val="00CD558D"/>
    <w:rsid w:val="00CD611F"/>
    <w:rsid w:val="00CD64D6"/>
    <w:rsid w:val="00CD6809"/>
    <w:rsid w:val="00CD7F75"/>
    <w:rsid w:val="00CE0EDB"/>
    <w:rsid w:val="00CE1B7A"/>
    <w:rsid w:val="00CE33BE"/>
    <w:rsid w:val="00CE3B8A"/>
    <w:rsid w:val="00CE41AE"/>
    <w:rsid w:val="00CE435C"/>
    <w:rsid w:val="00CE47F8"/>
    <w:rsid w:val="00CE5342"/>
    <w:rsid w:val="00CE5A0D"/>
    <w:rsid w:val="00CE5E8C"/>
    <w:rsid w:val="00CE6500"/>
    <w:rsid w:val="00CE6685"/>
    <w:rsid w:val="00CE6E78"/>
    <w:rsid w:val="00CE6F34"/>
    <w:rsid w:val="00CE7CCA"/>
    <w:rsid w:val="00CF02FD"/>
    <w:rsid w:val="00CF0F23"/>
    <w:rsid w:val="00CF17F5"/>
    <w:rsid w:val="00CF23D9"/>
    <w:rsid w:val="00CF364B"/>
    <w:rsid w:val="00CF3FF8"/>
    <w:rsid w:val="00CF4DBD"/>
    <w:rsid w:val="00CF5172"/>
    <w:rsid w:val="00CF762E"/>
    <w:rsid w:val="00CF7B32"/>
    <w:rsid w:val="00D00B81"/>
    <w:rsid w:val="00D015E4"/>
    <w:rsid w:val="00D02261"/>
    <w:rsid w:val="00D02F58"/>
    <w:rsid w:val="00D0335F"/>
    <w:rsid w:val="00D03CDE"/>
    <w:rsid w:val="00D0490A"/>
    <w:rsid w:val="00D04F5A"/>
    <w:rsid w:val="00D05B72"/>
    <w:rsid w:val="00D06D9D"/>
    <w:rsid w:val="00D06ECF"/>
    <w:rsid w:val="00D0771F"/>
    <w:rsid w:val="00D10575"/>
    <w:rsid w:val="00D10DB8"/>
    <w:rsid w:val="00D11CC0"/>
    <w:rsid w:val="00D11EC7"/>
    <w:rsid w:val="00D122AC"/>
    <w:rsid w:val="00D152FE"/>
    <w:rsid w:val="00D15E01"/>
    <w:rsid w:val="00D16005"/>
    <w:rsid w:val="00D1646A"/>
    <w:rsid w:val="00D17CDB"/>
    <w:rsid w:val="00D207B3"/>
    <w:rsid w:val="00D20BC4"/>
    <w:rsid w:val="00D21233"/>
    <w:rsid w:val="00D228CA"/>
    <w:rsid w:val="00D22DFD"/>
    <w:rsid w:val="00D243EB"/>
    <w:rsid w:val="00D25015"/>
    <w:rsid w:val="00D26DD0"/>
    <w:rsid w:val="00D26EC1"/>
    <w:rsid w:val="00D30135"/>
    <w:rsid w:val="00D307D5"/>
    <w:rsid w:val="00D324A5"/>
    <w:rsid w:val="00D3473D"/>
    <w:rsid w:val="00D3475E"/>
    <w:rsid w:val="00D34B4F"/>
    <w:rsid w:val="00D34C96"/>
    <w:rsid w:val="00D35687"/>
    <w:rsid w:val="00D373E2"/>
    <w:rsid w:val="00D37EBB"/>
    <w:rsid w:val="00D405E3"/>
    <w:rsid w:val="00D40A07"/>
    <w:rsid w:val="00D40F79"/>
    <w:rsid w:val="00D413C7"/>
    <w:rsid w:val="00D41C4E"/>
    <w:rsid w:val="00D4371E"/>
    <w:rsid w:val="00D437C7"/>
    <w:rsid w:val="00D444A8"/>
    <w:rsid w:val="00D45CA6"/>
    <w:rsid w:val="00D45E6A"/>
    <w:rsid w:val="00D4696A"/>
    <w:rsid w:val="00D470FD"/>
    <w:rsid w:val="00D472F3"/>
    <w:rsid w:val="00D50904"/>
    <w:rsid w:val="00D520D9"/>
    <w:rsid w:val="00D527AE"/>
    <w:rsid w:val="00D53A25"/>
    <w:rsid w:val="00D53BE9"/>
    <w:rsid w:val="00D56AD5"/>
    <w:rsid w:val="00D5721B"/>
    <w:rsid w:val="00D573AD"/>
    <w:rsid w:val="00D579A7"/>
    <w:rsid w:val="00D57AB9"/>
    <w:rsid w:val="00D607D8"/>
    <w:rsid w:val="00D6087D"/>
    <w:rsid w:val="00D61783"/>
    <w:rsid w:val="00D623E2"/>
    <w:rsid w:val="00D62D4C"/>
    <w:rsid w:val="00D638DA"/>
    <w:rsid w:val="00D63A5A"/>
    <w:rsid w:val="00D63A98"/>
    <w:rsid w:val="00D63D7A"/>
    <w:rsid w:val="00D63E38"/>
    <w:rsid w:val="00D64985"/>
    <w:rsid w:val="00D64EF0"/>
    <w:rsid w:val="00D657F2"/>
    <w:rsid w:val="00D65B49"/>
    <w:rsid w:val="00D66417"/>
    <w:rsid w:val="00D70235"/>
    <w:rsid w:val="00D702CB"/>
    <w:rsid w:val="00D70CB7"/>
    <w:rsid w:val="00D72015"/>
    <w:rsid w:val="00D74925"/>
    <w:rsid w:val="00D77499"/>
    <w:rsid w:val="00D7780A"/>
    <w:rsid w:val="00D8028E"/>
    <w:rsid w:val="00D8037B"/>
    <w:rsid w:val="00D80DA3"/>
    <w:rsid w:val="00D80EC3"/>
    <w:rsid w:val="00D8115E"/>
    <w:rsid w:val="00D82266"/>
    <w:rsid w:val="00D83FCE"/>
    <w:rsid w:val="00D842ED"/>
    <w:rsid w:val="00D84EDC"/>
    <w:rsid w:val="00D85202"/>
    <w:rsid w:val="00D8568D"/>
    <w:rsid w:val="00D85A36"/>
    <w:rsid w:val="00D865FB"/>
    <w:rsid w:val="00D867B0"/>
    <w:rsid w:val="00D86D8C"/>
    <w:rsid w:val="00D87391"/>
    <w:rsid w:val="00D87688"/>
    <w:rsid w:val="00D87A9B"/>
    <w:rsid w:val="00D9184E"/>
    <w:rsid w:val="00D930F6"/>
    <w:rsid w:val="00D9395A"/>
    <w:rsid w:val="00D9426B"/>
    <w:rsid w:val="00D95E11"/>
    <w:rsid w:val="00D961CE"/>
    <w:rsid w:val="00D9761C"/>
    <w:rsid w:val="00D977D7"/>
    <w:rsid w:val="00DA0BBE"/>
    <w:rsid w:val="00DA1917"/>
    <w:rsid w:val="00DA1D98"/>
    <w:rsid w:val="00DA2B73"/>
    <w:rsid w:val="00DA2C8F"/>
    <w:rsid w:val="00DA30C4"/>
    <w:rsid w:val="00DA3387"/>
    <w:rsid w:val="00DA4065"/>
    <w:rsid w:val="00DA4A15"/>
    <w:rsid w:val="00DA5AFF"/>
    <w:rsid w:val="00DA5EDD"/>
    <w:rsid w:val="00DA654A"/>
    <w:rsid w:val="00DA6A0A"/>
    <w:rsid w:val="00DA6D14"/>
    <w:rsid w:val="00DA6DC8"/>
    <w:rsid w:val="00DA7438"/>
    <w:rsid w:val="00DA776C"/>
    <w:rsid w:val="00DB0296"/>
    <w:rsid w:val="00DB2022"/>
    <w:rsid w:val="00DB35A3"/>
    <w:rsid w:val="00DB4B0F"/>
    <w:rsid w:val="00DB4FCD"/>
    <w:rsid w:val="00DB5438"/>
    <w:rsid w:val="00DB588E"/>
    <w:rsid w:val="00DC003E"/>
    <w:rsid w:val="00DC04C7"/>
    <w:rsid w:val="00DC1C05"/>
    <w:rsid w:val="00DC2B04"/>
    <w:rsid w:val="00DC3EBD"/>
    <w:rsid w:val="00DC40E3"/>
    <w:rsid w:val="00DC45E1"/>
    <w:rsid w:val="00DC4C29"/>
    <w:rsid w:val="00DC5BF3"/>
    <w:rsid w:val="00DC5CAA"/>
    <w:rsid w:val="00DC7427"/>
    <w:rsid w:val="00DC7551"/>
    <w:rsid w:val="00DD0785"/>
    <w:rsid w:val="00DD0CBD"/>
    <w:rsid w:val="00DD106D"/>
    <w:rsid w:val="00DD2042"/>
    <w:rsid w:val="00DD3672"/>
    <w:rsid w:val="00DD53CA"/>
    <w:rsid w:val="00DD5BC4"/>
    <w:rsid w:val="00DD6A4D"/>
    <w:rsid w:val="00DE2520"/>
    <w:rsid w:val="00DE2A38"/>
    <w:rsid w:val="00DE2B10"/>
    <w:rsid w:val="00DE332B"/>
    <w:rsid w:val="00DE3D0E"/>
    <w:rsid w:val="00DE62AD"/>
    <w:rsid w:val="00DE64CD"/>
    <w:rsid w:val="00DE6A62"/>
    <w:rsid w:val="00DE756E"/>
    <w:rsid w:val="00DE7823"/>
    <w:rsid w:val="00DF00B6"/>
    <w:rsid w:val="00DF17BE"/>
    <w:rsid w:val="00DF3263"/>
    <w:rsid w:val="00DF37D3"/>
    <w:rsid w:val="00DF4E8E"/>
    <w:rsid w:val="00DF5807"/>
    <w:rsid w:val="00DF615C"/>
    <w:rsid w:val="00DF6727"/>
    <w:rsid w:val="00DF6C14"/>
    <w:rsid w:val="00DF6C3F"/>
    <w:rsid w:val="00DF7B6E"/>
    <w:rsid w:val="00E00A02"/>
    <w:rsid w:val="00E024D6"/>
    <w:rsid w:val="00E035E1"/>
    <w:rsid w:val="00E03EFE"/>
    <w:rsid w:val="00E0401A"/>
    <w:rsid w:val="00E0540A"/>
    <w:rsid w:val="00E069F1"/>
    <w:rsid w:val="00E07091"/>
    <w:rsid w:val="00E07498"/>
    <w:rsid w:val="00E11AA3"/>
    <w:rsid w:val="00E11C2D"/>
    <w:rsid w:val="00E11FF5"/>
    <w:rsid w:val="00E128C7"/>
    <w:rsid w:val="00E13B6F"/>
    <w:rsid w:val="00E14AC3"/>
    <w:rsid w:val="00E15E27"/>
    <w:rsid w:val="00E16D8B"/>
    <w:rsid w:val="00E17862"/>
    <w:rsid w:val="00E20019"/>
    <w:rsid w:val="00E204F4"/>
    <w:rsid w:val="00E20EF3"/>
    <w:rsid w:val="00E22298"/>
    <w:rsid w:val="00E22F90"/>
    <w:rsid w:val="00E23515"/>
    <w:rsid w:val="00E23D9D"/>
    <w:rsid w:val="00E245AA"/>
    <w:rsid w:val="00E24683"/>
    <w:rsid w:val="00E247B7"/>
    <w:rsid w:val="00E25693"/>
    <w:rsid w:val="00E25A29"/>
    <w:rsid w:val="00E2729B"/>
    <w:rsid w:val="00E27B64"/>
    <w:rsid w:val="00E31231"/>
    <w:rsid w:val="00E32E49"/>
    <w:rsid w:val="00E33710"/>
    <w:rsid w:val="00E3390E"/>
    <w:rsid w:val="00E351A5"/>
    <w:rsid w:val="00E355EF"/>
    <w:rsid w:val="00E368CB"/>
    <w:rsid w:val="00E37605"/>
    <w:rsid w:val="00E3766A"/>
    <w:rsid w:val="00E37877"/>
    <w:rsid w:val="00E37AD7"/>
    <w:rsid w:val="00E37B47"/>
    <w:rsid w:val="00E40839"/>
    <w:rsid w:val="00E410B9"/>
    <w:rsid w:val="00E414F5"/>
    <w:rsid w:val="00E431EB"/>
    <w:rsid w:val="00E47BB2"/>
    <w:rsid w:val="00E5033F"/>
    <w:rsid w:val="00E5161B"/>
    <w:rsid w:val="00E51978"/>
    <w:rsid w:val="00E53D0F"/>
    <w:rsid w:val="00E54BF0"/>
    <w:rsid w:val="00E55D71"/>
    <w:rsid w:val="00E57E7C"/>
    <w:rsid w:val="00E6118C"/>
    <w:rsid w:val="00E6196B"/>
    <w:rsid w:val="00E62CEA"/>
    <w:rsid w:val="00E64794"/>
    <w:rsid w:val="00E6563F"/>
    <w:rsid w:val="00E6663B"/>
    <w:rsid w:val="00E66AD4"/>
    <w:rsid w:val="00E6741A"/>
    <w:rsid w:val="00E674EB"/>
    <w:rsid w:val="00E703FF"/>
    <w:rsid w:val="00E7098C"/>
    <w:rsid w:val="00E71A72"/>
    <w:rsid w:val="00E72157"/>
    <w:rsid w:val="00E72758"/>
    <w:rsid w:val="00E72CC3"/>
    <w:rsid w:val="00E72DF6"/>
    <w:rsid w:val="00E739D9"/>
    <w:rsid w:val="00E73F1B"/>
    <w:rsid w:val="00E7509A"/>
    <w:rsid w:val="00E7528B"/>
    <w:rsid w:val="00E76342"/>
    <w:rsid w:val="00E76C66"/>
    <w:rsid w:val="00E76FBD"/>
    <w:rsid w:val="00E77B3F"/>
    <w:rsid w:val="00E81D8D"/>
    <w:rsid w:val="00E82792"/>
    <w:rsid w:val="00E85AF3"/>
    <w:rsid w:val="00E86037"/>
    <w:rsid w:val="00E86C9D"/>
    <w:rsid w:val="00E87A3F"/>
    <w:rsid w:val="00E87DBE"/>
    <w:rsid w:val="00E92482"/>
    <w:rsid w:val="00E94328"/>
    <w:rsid w:val="00E944B3"/>
    <w:rsid w:val="00E94BA0"/>
    <w:rsid w:val="00E94D38"/>
    <w:rsid w:val="00E959B8"/>
    <w:rsid w:val="00E95FE7"/>
    <w:rsid w:val="00E96023"/>
    <w:rsid w:val="00E962D4"/>
    <w:rsid w:val="00E964A0"/>
    <w:rsid w:val="00E96937"/>
    <w:rsid w:val="00E96ADE"/>
    <w:rsid w:val="00EA10D2"/>
    <w:rsid w:val="00EA1CD2"/>
    <w:rsid w:val="00EA4435"/>
    <w:rsid w:val="00EA6909"/>
    <w:rsid w:val="00EA72EF"/>
    <w:rsid w:val="00EB27BD"/>
    <w:rsid w:val="00EB2C66"/>
    <w:rsid w:val="00EB3E67"/>
    <w:rsid w:val="00EB4011"/>
    <w:rsid w:val="00EB47E2"/>
    <w:rsid w:val="00EB4B8D"/>
    <w:rsid w:val="00EB4C24"/>
    <w:rsid w:val="00EB7CD5"/>
    <w:rsid w:val="00EB7D27"/>
    <w:rsid w:val="00EB7D84"/>
    <w:rsid w:val="00EC017D"/>
    <w:rsid w:val="00EC087B"/>
    <w:rsid w:val="00EC139F"/>
    <w:rsid w:val="00EC1452"/>
    <w:rsid w:val="00EC165F"/>
    <w:rsid w:val="00EC1833"/>
    <w:rsid w:val="00EC20B0"/>
    <w:rsid w:val="00EC45A9"/>
    <w:rsid w:val="00EC6C22"/>
    <w:rsid w:val="00EC78D1"/>
    <w:rsid w:val="00EC7E58"/>
    <w:rsid w:val="00ED03E6"/>
    <w:rsid w:val="00ED0992"/>
    <w:rsid w:val="00ED2E5D"/>
    <w:rsid w:val="00ED2F5A"/>
    <w:rsid w:val="00ED33CA"/>
    <w:rsid w:val="00ED4944"/>
    <w:rsid w:val="00ED49C6"/>
    <w:rsid w:val="00ED4C1E"/>
    <w:rsid w:val="00ED7FB3"/>
    <w:rsid w:val="00EE01A0"/>
    <w:rsid w:val="00EE026A"/>
    <w:rsid w:val="00EE2184"/>
    <w:rsid w:val="00EE2884"/>
    <w:rsid w:val="00EE2FA6"/>
    <w:rsid w:val="00EE366B"/>
    <w:rsid w:val="00EE422E"/>
    <w:rsid w:val="00EE4CAA"/>
    <w:rsid w:val="00EE5086"/>
    <w:rsid w:val="00EE5EB6"/>
    <w:rsid w:val="00EF0195"/>
    <w:rsid w:val="00EF161E"/>
    <w:rsid w:val="00EF17D3"/>
    <w:rsid w:val="00EF1E4A"/>
    <w:rsid w:val="00EF2469"/>
    <w:rsid w:val="00EF2B4D"/>
    <w:rsid w:val="00EF2C1A"/>
    <w:rsid w:val="00EF3A39"/>
    <w:rsid w:val="00EF3CD2"/>
    <w:rsid w:val="00EF3EB4"/>
    <w:rsid w:val="00EF49E7"/>
    <w:rsid w:val="00EF538D"/>
    <w:rsid w:val="00EF5A1F"/>
    <w:rsid w:val="00EF6132"/>
    <w:rsid w:val="00EF62D0"/>
    <w:rsid w:val="00EF6AE5"/>
    <w:rsid w:val="00F01D51"/>
    <w:rsid w:val="00F027C2"/>
    <w:rsid w:val="00F0288C"/>
    <w:rsid w:val="00F02F34"/>
    <w:rsid w:val="00F04576"/>
    <w:rsid w:val="00F0518E"/>
    <w:rsid w:val="00F059F7"/>
    <w:rsid w:val="00F06037"/>
    <w:rsid w:val="00F0790F"/>
    <w:rsid w:val="00F1020E"/>
    <w:rsid w:val="00F104C9"/>
    <w:rsid w:val="00F11414"/>
    <w:rsid w:val="00F14131"/>
    <w:rsid w:val="00F142AD"/>
    <w:rsid w:val="00F16407"/>
    <w:rsid w:val="00F1668C"/>
    <w:rsid w:val="00F16E57"/>
    <w:rsid w:val="00F1770C"/>
    <w:rsid w:val="00F213DC"/>
    <w:rsid w:val="00F21C4F"/>
    <w:rsid w:val="00F21D83"/>
    <w:rsid w:val="00F21F0A"/>
    <w:rsid w:val="00F22523"/>
    <w:rsid w:val="00F2460A"/>
    <w:rsid w:val="00F24A83"/>
    <w:rsid w:val="00F24D92"/>
    <w:rsid w:val="00F24F02"/>
    <w:rsid w:val="00F256D6"/>
    <w:rsid w:val="00F2599C"/>
    <w:rsid w:val="00F25AC2"/>
    <w:rsid w:val="00F269CB"/>
    <w:rsid w:val="00F26D13"/>
    <w:rsid w:val="00F27369"/>
    <w:rsid w:val="00F303FC"/>
    <w:rsid w:val="00F3064A"/>
    <w:rsid w:val="00F307BE"/>
    <w:rsid w:val="00F30D98"/>
    <w:rsid w:val="00F30F58"/>
    <w:rsid w:val="00F3169A"/>
    <w:rsid w:val="00F32511"/>
    <w:rsid w:val="00F32862"/>
    <w:rsid w:val="00F32E78"/>
    <w:rsid w:val="00F33332"/>
    <w:rsid w:val="00F35D38"/>
    <w:rsid w:val="00F36355"/>
    <w:rsid w:val="00F41022"/>
    <w:rsid w:val="00F41C6D"/>
    <w:rsid w:val="00F4321D"/>
    <w:rsid w:val="00F436A3"/>
    <w:rsid w:val="00F43AFB"/>
    <w:rsid w:val="00F43DEA"/>
    <w:rsid w:val="00F44275"/>
    <w:rsid w:val="00F44B83"/>
    <w:rsid w:val="00F45902"/>
    <w:rsid w:val="00F45F43"/>
    <w:rsid w:val="00F4609F"/>
    <w:rsid w:val="00F46956"/>
    <w:rsid w:val="00F472CC"/>
    <w:rsid w:val="00F501BF"/>
    <w:rsid w:val="00F5265B"/>
    <w:rsid w:val="00F52E54"/>
    <w:rsid w:val="00F53623"/>
    <w:rsid w:val="00F54D1D"/>
    <w:rsid w:val="00F570C0"/>
    <w:rsid w:val="00F61090"/>
    <w:rsid w:val="00F612AD"/>
    <w:rsid w:val="00F61391"/>
    <w:rsid w:val="00F61695"/>
    <w:rsid w:val="00F61C5E"/>
    <w:rsid w:val="00F63F43"/>
    <w:rsid w:val="00F6433B"/>
    <w:rsid w:val="00F64854"/>
    <w:rsid w:val="00F6586D"/>
    <w:rsid w:val="00F65C51"/>
    <w:rsid w:val="00F661BA"/>
    <w:rsid w:val="00F6664C"/>
    <w:rsid w:val="00F668C1"/>
    <w:rsid w:val="00F702BE"/>
    <w:rsid w:val="00F726DE"/>
    <w:rsid w:val="00F737DF"/>
    <w:rsid w:val="00F7412C"/>
    <w:rsid w:val="00F75166"/>
    <w:rsid w:val="00F75525"/>
    <w:rsid w:val="00F768E4"/>
    <w:rsid w:val="00F76962"/>
    <w:rsid w:val="00F76EA3"/>
    <w:rsid w:val="00F77501"/>
    <w:rsid w:val="00F77F16"/>
    <w:rsid w:val="00F77F6A"/>
    <w:rsid w:val="00F810AE"/>
    <w:rsid w:val="00F83596"/>
    <w:rsid w:val="00F86946"/>
    <w:rsid w:val="00F926BF"/>
    <w:rsid w:val="00F927AB"/>
    <w:rsid w:val="00F95B3A"/>
    <w:rsid w:val="00F96A81"/>
    <w:rsid w:val="00F96B9E"/>
    <w:rsid w:val="00F97634"/>
    <w:rsid w:val="00F97821"/>
    <w:rsid w:val="00F97963"/>
    <w:rsid w:val="00F97EF4"/>
    <w:rsid w:val="00FA019C"/>
    <w:rsid w:val="00FA0250"/>
    <w:rsid w:val="00FA0C3D"/>
    <w:rsid w:val="00FA12CC"/>
    <w:rsid w:val="00FA202F"/>
    <w:rsid w:val="00FA2064"/>
    <w:rsid w:val="00FA301C"/>
    <w:rsid w:val="00FA3C7F"/>
    <w:rsid w:val="00FA7385"/>
    <w:rsid w:val="00FA7DB0"/>
    <w:rsid w:val="00FB04A0"/>
    <w:rsid w:val="00FB1B4D"/>
    <w:rsid w:val="00FB1B5E"/>
    <w:rsid w:val="00FB1B8A"/>
    <w:rsid w:val="00FB4AC8"/>
    <w:rsid w:val="00FB6003"/>
    <w:rsid w:val="00FC085A"/>
    <w:rsid w:val="00FC2EA2"/>
    <w:rsid w:val="00FC48A3"/>
    <w:rsid w:val="00FC4B28"/>
    <w:rsid w:val="00FC5039"/>
    <w:rsid w:val="00FC5CAA"/>
    <w:rsid w:val="00FC5FB5"/>
    <w:rsid w:val="00FC657B"/>
    <w:rsid w:val="00FC7D36"/>
    <w:rsid w:val="00FD0052"/>
    <w:rsid w:val="00FD0F81"/>
    <w:rsid w:val="00FD2305"/>
    <w:rsid w:val="00FD4B51"/>
    <w:rsid w:val="00FD741E"/>
    <w:rsid w:val="00FE0090"/>
    <w:rsid w:val="00FE3024"/>
    <w:rsid w:val="00FE3EED"/>
    <w:rsid w:val="00FE42F0"/>
    <w:rsid w:val="00FE4B67"/>
    <w:rsid w:val="00FE644A"/>
    <w:rsid w:val="00FE6850"/>
    <w:rsid w:val="00FE6AA9"/>
    <w:rsid w:val="00FF1006"/>
    <w:rsid w:val="00FF15C2"/>
    <w:rsid w:val="00FF2030"/>
    <w:rsid w:val="00FF22C0"/>
    <w:rsid w:val="00FF497B"/>
    <w:rsid w:val="00FF52E8"/>
    <w:rsid w:val="00FF55B3"/>
    <w:rsid w:val="00FF570A"/>
    <w:rsid w:val="00FF7233"/>
    <w:rsid w:val="00FF772E"/>
    <w:rsid w:val="00FF7A24"/>
    <w:rsid w:val="00FF7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2E9CC7"/>
  <w14:defaultImageDpi w14:val="0"/>
  <w15:docId w15:val="{76BB3E0A-BBFE-4F1A-99F7-4DD0876E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79F"/>
  </w:style>
  <w:style w:type="paragraph" w:styleId="1">
    <w:name w:val="heading 1"/>
    <w:basedOn w:val="a"/>
    <w:next w:val="a"/>
    <w:link w:val="10"/>
    <w:uiPriority w:val="99"/>
    <w:qFormat/>
    <w:pPr>
      <w:keepNext/>
      <w:outlineLvl w:val="0"/>
    </w:pPr>
    <w:rPr>
      <w:sz w:val="24"/>
      <w:szCs w:val="24"/>
    </w:rPr>
  </w:style>
  <w:style w:type="paragraph" w:styleId="2">
    <w:name w:val="heading 2"/>
    <w:basedOn w:val="a"/>
    <w:next w:val="a"/>
    <w:link w:val="20"/>
    <w:uiPriority w:val="99"/>
    <w:qFormat/>
    <w:pPr>
      <w:keepNext/>
      <w:widowControl w:val="0"/>
      <w:outlineLvl w:val="1"/>
    </w:pPr>
  </w:style>
  <w:style w:type="paragraph" w:styleId="3">
    <w:name w:val="heading 3"/>
    <w:basedOn w:val="a"/>
    <w:next w:val="a"/>
    <w:link w:val="30"/>
    <w:uiPriority w:val="99"/>
    <w:qFormat/>
    <w:pPr>
      <w:keepNext/>
      <w:ind w:firstLine="708"/>
      <w:jc w:val="right"/>
      <w:outlineLvl w:val="2"/>
    </w:pPr>
  </w:style>
  <w:style w:type="paragraph" w:styleId="4">
    <w:name w:val="heading 4"/>
    <w:basedOn w:val="a"/>
    <w:next w:val="a"/>
    <w:link w:val="40"/>
    <w:uiPriority w:val="99"/>
    <w:qFormat/>
    <w:pPr>
      <w:keepNext/>
      <w:ind w:left="6237"/>
      <w:jc w:val="center"/>
      <w:outlineLvl w:val="3"/>
    </w:pPr>
    <w:rPr>
      <w:color w:val="000000"/>
    </w:rPr>
  </w:style>
  <w:style w:type="paragraph" w:styleId="5">
    <w:name w:val="heading 5"/>
    <w:basedOn w:val="a"/>
    <w:next w:val="a"/>
    <w:link w:val="50"/>
    <w:uiPriority w:val="99"/>
    <w:qFormat/>
    <w:pPr>
      <w:keepNext/>
      <w:outlineLvl w:val="4"/>
    </w:pPr>
    <w:rPr>
      <w:color w:val="000000"/>
    </w:rPr>
  </w:style>
  <w:style w:type="paragraph" w:styleId="6">
    <w:name w:val="heading 6"/>
    <w:basedOn w:val="a"/>
    <w:next w:val="a"/>
    <w:link w:val="60"/>
    <w:uiPriority w:val="99"/>
    <w:qFormat/>
    <w:pPr>
      <w:keepNext/>
      <w:ind w:left="6237" w:right="-625"/>
      <w:jc w:val="center"/>
      <w:outlineLvl w:val="5"/>
    </w:pPr>
    <w:rPr>
      <w:color w:val="000000"/>
    </w:rPr>
  </w:style>
  <w:style w:type="paragraph" w:styleId="7">
    <w:name w:val="heading 7"/>
    <w:basedOn w:val="a"/>
    <w:next w:val="a"/>
    <w:link w:val="70"/>
    <w:uiPriority w:val="99"/>
    <w:qFormat/>
    <w:pPr>
      <w:keepNext/>
      <w:ind w:right="-2"/>
      <w:jc w:val="center"/>
      <w:outlineLvl w:val="6"/>
    </w:pPr>
    <w:rPr>
      <w:b/>
      <w:bCs/>
      <w:color w:val="000000"/>
    </w:rPr>
  </w:style>
  <w:style w:type="paragraph" w:styleId="8">
    <w:name w:val="heading 8"/>
    <w:basedOn w:val="a"/>
    <w:next w:val="a"/>
    <w:link w:val="80"/>
    <w:uiPriority w:val="99"/>
    <w:qFormat/>
    <w:pPr>
      <w:keepNext/>
      <w:ind w:left="6237" w:right="-2"/>
      <w:jc w:val="center"/>
      <w:outlineLvl w:val="7"/>
    </w:pPr>
    <w:rPr>
      <w:color w:val="000000"/>
    </w:rPr>
  </w:style>
  <w:style w:type="paragraph" w:styleId="9">
    <w:name w:val="heading 9"/>
    <w:basedOn w:val="a"/>
    <w:next w:val="a"/>
    <w:link w:val="90"/>
    <w:uiPriority w:val="99"/>
    <w:qFormat/>
    <w:pPr>
      <w:keepNext/>
      <w:ind w:firstLine="720"/>
      <w:jc w:val="righ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Pr>
      <w:rFonts w:ascii="Cambria" w:eastAsia="Times New Roman" w:hAnsi="Cambria" w:cs="Times New Roman"/>
      <w:b/>
      <w:bCs/>
      <w:i/>
      <w:iCs/>
      <w:sz w:val="28"/>
      <w:szCs w:val="28"/>
    </w:rPr>
  </w:style>
  <w:style w:type="character" w:customStyle="1" w:styleId="30">
    <w:name w:val="Заголовок 3 Знак"/>
    <w:link w:val="3"/>
    <w:uiPriority w:val="99"/>
    <w:semiHidden/>
    <w:locked/>
    <w:rPr>
      <w:rFonts w:ascii="Cambria" w:eastAsia="Times New Roman" w:hAnsi="Cambria" w:cs="Times New Roman"/>
      <w:b/>
      <w:bCs/>
      <w:sz w:val="26"/>
      <w:szCs w:val="26"/>
    </w:rPr>
  </w:style>
  <w:style w:type="character" w:customStyle="1" w:styleId="40">
    <w:name w:val="Заголовок 4 Знак"/>
    <w:link w:val="4"/>
    <w:uiPriority w:val="99"/>
    <w:semiHidden/>
    <w:locked/>
    <w:rPr>
      <w:rFonts w:ascii="Calibri" w:eastAsia="Times New Roman" w:hAnsi="Calibri" w:cs="Times New Roman"/>
      <w:b/>
      <w:bCs/>
      <w:sz w:val="28"/>
      <w:szCs w:val="28"/>
    </w:rPr>
  </w:style>
  <w:style w:type="character" w:customStyle="1" w:styleId="50">
    <w:name w:val="Заголовок 5 Знак"/>
    <w:link w:val="5"/>
    <w:uiPriority w:val="99"/>
    <w:semiHidden/>
    <w:locked/>
    <w:rPr>
      <w:rFonts w:ascii="Calibri" w:eastAsia="Times New Roman" w:hAnsi="Calibri" w:cs="Times New Roman"/>
      <w:b/>
      <w:bCs/>
      <w:i/>
      <w:iCs/>
      <w:sz w:val="26"/>
      <w:szCs w:val="26"/>
    </w:rPr>
  </w:style>
  <w:style w:type="character" w:customStyle="1" w:styleId="60">
    <w:name w:val="Заголовок 6 Знак"/>
    <w:link w:val="6"/>
    <w:uiPriority w:val="99"/>
    <w:semiHidden/>
    <w:locked/>
    <w:rPr>
      <w:rFonts w:ascii="Calibri" w:eastAsia="Times New Roman" w:hAnsi="Calibri" w:cs="Times New Roman"/>
      <w:b/>
      <w:bCs/>
    </w:rPr>
  </w:style>
  <w:style w:type="character" w:customStyle="1" w:styleId="70">
    <w:name w:val="Заголовок 7 Знак"/>
    <w:link w:val="7"/>
    <w:uiPriority w:val="99"/>
    <w:semiHidden/>
    <w:locked/>
    <w:rPr>
      <w:rFonts w:ascii="Calibri" w:eastAsia="Times New Roman" w:hAnsi="Calibri" w:cs="Times New Roman"/>
      <w:sz w:val="24"/>
      <w:szCs w:val="24"/>
    </w:rPr>
  </w:style>
  <w:style w:type="character" w:customStyle="1" w:styleId="80">
    <w:name w:val="Заголовок 8 Знак"/>
    <w:link w:val="8"/>
    <w:uiPriority w:val="99"/>
    <w:semiHidden/>
    <w:locked/>
    <w:rPr>
      <w:rFonts w:ascii="Calibri" w:eastAsia="Times New Roman" w:hAnsi="Calibri" w:cs="Times New Roman"/>
      <w:i/>
      <w:iCs/>
      <w:sz w:val="24"/>
      <w:szCs w:val="24"/>
    </w:rPr>
  </w:style>
  <w:style w:type="character" w:customStyle="1" w:styleId="90">
    <w:name w:val="Заголовок 9 Знак"/>
    <w:link w:val="9"/>
    <w:uiPriority w:val="99"/>
    <w:semiHidden/>
    <w:locked/>
    <w:rPr>
      <w:rFonts w:ascii="Cambria" w:eastAsia="Times New Roman" w:hAnsi="Cambria" w:cs="Times New Roman"/>
    </w:rPr>
  </w:style>
  <w:style w:type="paragraph" w:customStyle="1" w:styleId="11">
    <w:name w:val="заголовок 1"/>
    <w:basedOn w:val="a"/>
    <w:next w:val="a"/>
    <w:uiPriority w:val="99"/>
    <w:pPr>
      <w:keepNext/>
      <w:jc w:val="center"/>
      <w:outlineLvl w:val="0"/>
    </w:pPr>
    <w:rPr>
      <w:b/>
      <w:bCs/>
    </w:rPr>
  </w:style>
  <w:style w:type="paragraph" w:customStyle="1" w:styleId="21">
    <w:name w:val="заголовок 2"/>
    <w:basedOn w:val="a"/>
    <w:next w:val="a"/>
    <w:uiPriority w:val="99"/>
    <w:pPr>
      <w:keepNext/>
      <w:jc w:val="center"/>
      <w:outlineLvl w:val="1"/>
    </w:p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locked/>
    <w:rPr>
      <w:rFonts w:cs="Times New Roman"/>
      <w:sz w:val="20"/>
      <w:szCs w:val="20"/>
    </w:rPr>
  </w:style>
  <w:style w:type="character" w:customStyle="1" w:styleId="a6">
    <w:name w:val="номер страницы"/>
    <w:uiPriority w:val="99"/>
    <w:rPr>
      <w:rFonts w:cs="Times New Roman"/>
    </w:rPr>
  </w:style>
  <w:style w:type="paragraph" w:styleId="a7">
    <w:name w:val="Body Text"/>
    <w:basedOn w:val="a"/>
    <w:link w:val="a8"/>
    <w:uiPriority w:val="99"/>
  </w:style>
  <w:style w:type="character" w:customStyle="1" w:styleId="a8">
    <w:name w:val="Основной текст Знак"/>
    <w:link w:val="a7"/>
    <w:uiPriority w:val="99"/>
    <w:locked/>
    <w:rPr>
      <w:rFonts w:cs="Times New Roman"/>
      <w:sz w:val="20"/>
      <w:szCs w:val="20"/>
    </w:rPr>
  </w:style>
  <w:style w:type="paragraph" w:styleId="22">
    <w:name w:val="Body Text 2"/>
    <w:basedOn w:val="a"/>
    <w:link w:val="23"/>
    <w:uiPriority w:val="99"/>
    <w:rPr>
      <w:w w:val="105"/>
    </w:rPr>
  </w:style>
  <w:style w:type="character" w:customStyle="1" w:styleId="23">
    <w:name w:val="Основной текст 2 Знак"/>
    <w:link w:val="22"/>
    <w:uiPriority w:val="99"/>
    <w:semiHidden/>
    <w:locked/>
    <w:rPr>
      <w:rFonts w:cs="Times New Roman"/>
      <w:sz w:val="20"/>
      <w:szCs w:val="20"/>
    </w:rPr>
  </w:style>
  <w:style w:type="paragraph" w:styleId="24">
    <w:name w:val="Body Text Indent 2"/>
    <w:basedOn w:val="a"/>
    <w:link w:val="25"/>
    <w:uiPriority w:val="99"/>
  </w:style>
  <w:style w:type="character" w:customStyle="1" w:styleId="25">
    <w:name w:val="Основной текст с отступом 2 Знак"/>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locked/>
    <w:rPr>
      <w:rFonts w:cs="Times New Roman"/>
      <w:sz w:val="20"/>
      <w:szCs w:val="20"/>
    </w:rPr>
  </w:style>
  <w:style w:type="paragraph" w:styleId="31">
    <w:name w:val="Body Text Indent 3"/>
    <w:basedOn w:val="a"/>
    <w:link w:val="32"/>
    <w:uiPriority w:val="99"/>
    <w:pPr>
      <w:ind w:firstLine="720"/>
    </w:pPr>
    <w:rPr>
      <w:color w:val="000000"/>
    </w:rPr>
  </w:style>
  <w:style w:type="character" w:customStyle="1" w:styleId="32">
    <w:name w:val="Основной текст с отступом 3 Знак"/>
    <w:link w:val="31"/>
    <w:uiPriority w:val="99"/>
    <w:semiHidden/>
    <w:locked/>
    <w:rPr>
      <w:rFonts w:cs="Times New Roman"/>
      <w:sz w:val="16"/>
      <w:szCs w:val="16"/>
    </w:rPr>
  </w:style>
  <w:style w:type="paragraph" w:customStyle="1" w:styleId="ConsNonformat">
    <w:name w:val="ConsNonformat"/>
    <w:uiPriority w:val="99"/>
    <w:pPr>
      <w:widowControl w:val="0"/>
    </w:pPr>
    <w:rPr>
      <w:rFonts w:ascii="Courier New" w:hAnsi="Courier New" w:cs="Courier New"/>
    </w:rPr>
  </w:style>
  <w:style w:type="paragraph" w:customStyle="1" w:styleId="ConsNormal">
    <w:name w:val="ConsNormal"/>
    <w:uiPriority w:val="99"/>
    <w:pPr>
      <w:widowControl w:val="0"/>
      <w:ind w:firstLine="720"/>
    </w:pPr>
    <w:rPr>
      <w:rFonts w:ascii="Courier" w:hAnsi="Courier" w:cs="Courier"/>
    </w:rPr>
  </w:style>
  <w:style w:type="paragraph" w:customStyle="1" w:styleId="ConsTitle">
    <w:name w:val="ConsTitle"/>
    <w:uiPriority w:val="99"/>
    <w:pPr>
      <w:widowControl w:val="0"/>
    </w:pPr>
    <w:rPr>
      <w:rFonts w:ascii="Arial" w:hAnsi="Arial" w:cs="Arial"/>
      <w:b/>
      <w:bCs/>
      <w:sz w:val="16"/>
      <w:szCs w:val="16"/>
    </w:rPr>
  </w:style>
  <w:style w:type="table" w:styleId="ab">
    <w:name w:val="Table Grid"/>
    <w:basedOn w:val="a1"/>
    <w:uiPriority w:val="99"/>
    <w:rsid w:val="00631FD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link w:val="ae"/>
    <w:uiPriority w:val="99"/>
    <w:semiHidden/>
    <w:locked/>
    <w:rPr>
      <w:rFonts w:ascii="Tahoma" w:hAnsi="Tahoma" w:cs="Tahoma"/>
      <w:sz w:val="16"/>
      <w:szCs w:val="16"/>
    </w:rPr>
  </w:style>
  <w:style w:type="character" w:styleId="af0">
    <w:name w:val="page number"/>
    <w:uiPriority w:val="99"/>
    <w:rsid w:val="004B35AE"/>
    <w:rPr>
      <w:rFonts w:cs="Times New Roman"/>
    </w:rPr>
  </w:style>
  <w:style w:type="table" w:customStyle="1" w:styleId="12">
    <w:name w:val="Сетка таблицы1"/>
    <w:uiPriority w:val="99"/>
    <w:rsid w:val="00464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3B7394"/>
    <w:pPr>
      <w:autoSpaceDE w:val="0"/>
      <w:autoSpaceDN w:val="0"/>
      <w:adjustRightInd w:val="0"/>
      <w:ind w:firstLine="720"/>
    </w:pPr>
    <w:rPr>
      <w:rFonts w:ascii="Arial" w:hAnsi="Arial" w:cs="Arial"/>
    </w:rPr>
  </w:style>
  <w:style w:type="paragraph" w:customStyle="1" w:styleId="ConsPlusTitle">
    <w:name w:val="ConsPlusTitle"/>
    <w:rsid w:val="003B7394"/>
    <w:pPr>
      <w:autoSpaceDE w:val="0"/>
      <w:autoSpaceDN w:val="0"/>
      <w:adjustRightInd w:val="0"/>
    </w:pPr>
    <w:rPr>
      <w:rFonts w:ascii="Arial" w:hAnsi="Arial" w:cs="Arial"/>
      <w:b/>
      <w:bCs/>
    </w:rPr>
  </w:style>
  <w:style w:type="paragraph" w:styleId="33">
    <w:name w:val="Body Text 3"/>
    <w:basedOn w:val="a"/>
    <w:link w:val="34"/>
    <w:uiPriority w:val="99"/>
    <w:unhideWhenUsed/>
    <w:rsid w:val="00603987"/>
    <w:pPr>
      <w:spacing w:after="120"/>
    </w:pPr>
    <w:rPr>
      <w:sz w:val="16"/>
      <w:szCs w:val="16"/>
    </w:rPr>
  </w:style>
  <w:style w:type="character" w:customStyle="1" w:styleId="34">
    <w:name w:val="Основной текст 3 Знак"/>
    <w:link w:val="33"/>
    <w:uiPriority w:val="99"/>
    <w:semiHidden/>
    <w:locked/>
    <w:rsid w:val="00603987"/>
    <w:rPr>
      <w:rFonts w:cs="Times New Roman"/>
      <w:sz w:val="16"/>
      <w:szCs w:val="16"/>
    </w:rPr>
  </w:style>
  <w:style w:type="paragraph" w:styleId="af1">
    <w:name w:val="No Spacing"/>
    <w:link w:val="af2"/>
    <w:qFormat/>
    <w:rsid w:val="006D4E3A"/>
    <w:rPr>
      <w:rFonts w:ascii="Calibri" w:hAnsi="Calibri"/>
      <w:sz w:val="22"/>
      <w:szCs w:val="22"/>
      <w:lang w:eastAsia="en-US"/>
    </w:rPr>
  </w:style>
  <w:style w:type="paragraph" w:styleId="af3">
    <w:name w:val="List Paragraph"/>
    <w:basedOn w:val="a"/>
    <w:uiPriority w:val="34"/>
    <w:qFormat/>
    <w:rsid w:val="006D4E3A"/>
    <w:pPr>
      <w:spacing w:after="200" w:line="276" w:lineRule="auto"/>
      <w:ind w:left="720"/>
      <w:contextualSpacing/>
    </w:pPr>
    <w:rPr>
      <w:rFonts w:ascii="Calibri" w:hAnsi="Calibri"/>
      <w:sz w:val="22"/>
      <w:szCs w:val="22"/>
      <w:lang w:eastAsia="en-US"/>
    </w:rPr>
  </w:style>
  <w:style w:type="character" w:styleId="af4">
    <w:name w:val="Hyperlink"/>
    <w:uiPriority w:val="99"/>
    <w:unhideWhenUsed/>
    <w:rsid w:val="00F5265B"/>
    <w:rPr>
      <w:rFonts w:cs="Times New Roman"/>
      <w:color w:val="0000FF"/>
      <w:u w:val="single"/>
    </w:rPr>
  </w:style>
  <w:style w:type="character" w:customStyle="1" w:styleId="51">
    <w:name w:val="Основной текст (5)_"/>
    <w:link w:val="52"/>
    <w:locked/>
    <w:rsid w:val="00052CF4"/>
    <w:rPr>
      <w:sz w:val="26"/>
      <w:shd w:val="clear" w:color="auto" w:fill="FFFFFF"/>
    </w:rPr>
  </w:style>
  <w:style w:type="paragraph" w:customStyle="1" w:styleId="52">
    <w:name w:val="Основной текст (5)"/>
    <w:basedOn w:val="a"/>
    <w:link w:val="51"/>
    <w:rsid w:val="00052CF4"/>
    <w:pPr>
      <w:shd w:val="clear" w:color="auto" w:fill="FFFFFF"/>
      <w:spacing w:before="420" w:after="300" w:line="240" w:lineRule="atLeast"/>
    </w:pPr>
    <w:rPr>
      <w:sz w:val="26"/>
      <w:szCs w:val="26"/>
    </w:rPr>
  </w:style>
  <w:style w:type="paragraph" w:customStyle="1" w:styleId="ConsPlusNonformat">
    <w:name w:val="ConsPlusNonformat"/>
    <w:rsid w:val="00CB1BE6"/>
    <w:pPr>
      <w:widowControl w:val="0"/>
      <w:autoSpaceDE w:val="0"/>
      <w:autoSpaceDN w:val="0"/>
      <w:adjustRightInd w:val="0"/>
    </w:pPr>
    <w:rPr>
      <w:rFonts w:ascii="Courier New" w:hAnsi="Courier New"/>
    </w:rPr>
  </w:style>
  <w:style w:type="character" w:customStyle="1" w:styleId="26">
    <w:name w:val="Заголовок №2_"/>
    <w:link w:val="27"/>
    <w:locked/>
    <w:rsid w:val="00FF497B"/>
    <w:rPr>
      <w:b/>
      <w:bCs/>
      <w:spacing w:val="-1"/>
      <w:sz w:val="25"/>
      <w:szCs w:val="25"/>
      <w:shd w:val="clear" w:color="auto" w:fill="FFFFFF"/>
    </w:rPr>
  </w:style>
  <w:style w:type="paragraph" w:customStyle="1" w:styleId="27">
    <w:name w:val="Заголовок №2"/>
    <w:basedOn w:val="a"/>
    <w:link w:val="26"/>
    <w:rsid w:val="00FF497B"/>
    <w:pPr>
      <w:widowControl w:val="0"/>
      <w:shd w:val="clear" w:color="auto" w:fill="FFFFFF"/>
      <w:spacing w:before="1560" w:after="600" w:line="312" w:lineRule="exact"/>
      <w:outlineLvl w:val="1"/>
    </w:pPr>
    <w:rPr>
      <w:b/>
      <w:bCs/>
      <w:spacing w:val="-1"/>
      <w:sz w:val="25"/>
      <w:szCs w:val="25"/>
    </w:rPr>
  </w:style>
  <w:style w:type="character" w:customStyle="1" w:styleId="af5">
    <w:name w:val="Основной текст_"/>
    <w:link w:val="13"/>
    <w:locked/>
    <w:rsid w:val="00FF497B"/>
    <w:rPr>
      <w:spacing w:val="-2"/>
      <w:sz w:val="25"/>
      <w:szCs w:val="25"/>
      <w:shd w:val="clear" w:color="auto" w:fill="FFFFFF"/>
    </w:rPr>
  </w:style>
  <w:style w:type="paragraph" w:customStyle="1" w:styleId="13">
    <w:name w:val="Основной текст1"/>
    <w:basedOn w:val="a"/>
    <w:link w:val="af5"/>
    <w:rsid w:val="00FF497B"/>
    <w:pPr>
      <w:widowControl w:val="0"/>
      <w:shd w:val="clear" w:color="auto" w:fill="FFFFFF"/>
      <w:spacing w:before="600" w:after="180" w:line="307" w:lineRule="exact"/>
    </w:pPr>
    <w:rPr>
      <w:spacing w:val="-2"/>
      <w:sz w:val="25"/>
      <w:szCs w:val="25"/>
    </w:rPr>
  </w:style>
  <w:style w:type="character" w:customStyle="1" w:styleId="af6">
    <w:name w:val="Основной текст + Полужирный"/>
    <w:aliases w:val="Интервал 1 pt"/>
    <w:rsid w:val="00FF497B"/>
    <w:rPr>
      <w:rFonts w:ascii="Times New Roman" w:eastAsia="Times New Roman" w:hAnsi="Times New Roman" w:cs="Times New Roman" w:hint="default"/>
      <w:b/>
      <w:bCs/>
      <w:color w:val="000000"/>
      <w:spacing w:val="33"/>
      <w:w w:val="100"/>
      <w:position w:val="0"/>
      <w:sz w:val="25"/>
      <w:szCs w:val="25"/>
      <w:shd w:val="clear" w:color="auto" w:fill="FFFFFF"/>
      <w:lang w:val="ru-RU"/>
    </w:rPr>
  </w:style>
  <w:style w:type="paragraph" w:styleId="af7">
    <w:name w:val="Plain Text"/>
    <w:basedOn w:val="a"/>
    <w:link w:val="af8"/>
    <w:uiPriority w:val="99"/>
    <w:unhideWhenUsed/>
    <w:rsid w:val="000147AD"/>
    <w:rPr>
      <w:rFonts w:ascii="Courier New" w:hAnsi="Courier New" w:cs="Courier New"/>
    </w:rPr>
  </w:style>
  <w:style w:type="character" w:customStyle="1" w:styleId="af8">
    <w:name w:val="Текст Знак"/>
    <w:basedOn w:val="a0"/>
    <w:link w:val="af7"/>
    <w:uiPriority w:val="99"/>
    <w:rsid w:val="000147AD"/>
    <w:rPr>
      <w:rFonts w:ascii="Courier New" w:hAnsi="Courier New" w:cs="Courier New"/>
    </w:rPr>
  </w:style>
  <w:style w:type="character" w:customStyle="1" w:styleId="FontStyle15">
    <w:name w:val="Font Style15"/>
    <w:rsid w:val="000C7529"/>
    <w:rPr>
      <w:rFonts w:ascii="Times New Roman" w:hAnsi="Times New Roman"/>
      <w:color w:val="000000"/>
      <w:sz w:val="24"/>
    </w:rPr>
  </w:style>
  <w:style w:type="character" w:customStyle="1" w:styleId="ConsPlusNormal0">
    <w:name w:val="ConsPlusNormal Знак"/>
    <w:link w:val="ConsPlusNormal"/>
    <w:locked/>
    <w:rsid w:val="00C40A8B"/>
    <w:rPr>
      <w:rFonts w:ascii="Arial" w:hAnsi="Arial" w:cs="Arial"/>
    </w:rPr>
  </w:style>
  <w:style w:type="character" w:customStyle="1" w:styleId="af2">
    <w:name w:val="Без интервала Знак"/>
    <w:link w:val="af1"/>
    <w:locked/>
    <w:rsid w:val="00C40A8B"/>
    <w:rPr>
      <w:rFonts w:ascii="Calibri" w:hAnsi="Calibri"/>
      <w:sz w:val="22"/>
      <w:szCs w:val="22"/>
      <w:lang w:eastAsia="en-US"/>
    </w:rPr>
  </w:style>
  <w:style w:type="paragraph" w:customStyle="1" w:styleId="41">
    <w:name w:val="Заголовок4"/>
    <w:basedOn w:val="1"/>
    <w:next w:val="5"/>
    <w:uiPriority w:val="99"/>
    <w:rsid w:val="00C40A8B"/>
    <w:pPr>
      <w:widowControl w:val="0"/>
      <w:spacing w:before="100" w:beforeAutospacing="1" w:after="100" w:afterAutospacing="1"/>
      <w:jc w:val="center"/>
    </w:pPr>
  </w:style>
  <w:style w:type="paragraph" w:customStyle="1" w:styleId="ConsCell">
    <w:name w:val="ConsCell"/>
    <w:uiPriority w:val="99"/>
    <w:rsid w:val="00C40A8B"/>
    <w:pPr>
      <w:widowControl w:val="0"/>
      <w:autoSpaceDE w:val="0"/>
      <w:autoSpaceDN w:val="0"/>
      <w:adjustRightInd w:val="0"/>
    </w:pPr>
    <w:rPr>
      <w:rFonts w:ascii="Arial" w:hAnsi="Arial" w:cs="Arial"/>
    </w:rPr>
  </w:style>
  <w:style w:type="paragraph" w:customStyle="1" w:styleId="FR1">
    <w:name w:val="FR1"/>
    <w:uiPriority w:val="99"/>
    <w:rsid w:val="00C40A8B"/>
    <w:pPr>
      <w:widowControl w:val="0"/>
      <w:autoSpaceDE w:val="0"/>
      <w:autoSpaceDN w:val="0"/>
      <w:adjustRightInd w:val="0"/>
      <w:spacing w:before="1860" w:line="320" w:lineRule="auto"/>
      <w:ind w:right="1600"/>
    </w:pPr>
    <w:rPr>
      <w:sz w:val="18"/>
      <w:szCs w:val="18"/>
    </w:rPr>
  </w:style>
  <w:style w:type="paragraph" w:styleId="af9">
    <w:name w:val="Normal (Web)"/>
    <w:aliases w:val="Обычный (Web)1,Обычный (Web)"/>
    <w:basedOn w:val="a"/>
    <w:link w:val="afa"/>
    <w:uiPriority w:val="99"/>
    <w:rsid w:val="00C40A8B"/>
    <w:pPr>
      <w:spacing w:before="100" w:beforeAutospacing="1" w:after="100" w:afterAutospacing="1"/>
    </w:pPr>
    <w:rPr>
      <w:color w:val="000000"/>
      <w:sz w:val="24"/>
      <w:szCs w:val="24"/>
    </w:rPr>
  </w:style>
  <w:style w:type="paragraph" w:styleId="afb">
    <w:name w:val="Title"/>
    <w:basedOn w:val="a"/>
    <w:link w:val="afc"/>
    <w:uiPriority w:val="10"/>
    <w:qFormat/>
    <w:rsid w:val="00C40A8B"/>
    <w:pPr>
      <w:jc w:val="center"/>
    </w:pPr>
    <w:rPr>
      <w:b/>
      <w:bCs/>
      <w:sz w:val="24"/>
      <w:szCs w:val="24"/>
    </w:rPr>
  </w:style>
  <w:style w:type="character" w:customStyle="1" w:styleId="afc">
    <w:name w:val="Заголовок Знак"/>
    <w:basedOn w:val="a0"/>
    <w:link w:val="afb"/>
    <w:uiPriority w:val="10"/>
    <w:rsid w:val="00C40A8B"/>
    <w:rPr>
      <w:b/>
      <w:bCs/>
      <w:sz w:val="24"/>
      <w:szCs w:val="24"/>
    </w:rPr>
  </w:style>
  <w:style w:type="paragraph" w:customStyle="1" w:styleId="afd">
    <w:name w:val="Термин"/>
    <w:basedOn w:val="a"/>
    <w:next w:val="a"/>
    <w:uiPriority w:val="99"/>
    <w:rsid w:val="00C40A8B"/>
    <w:rPr>
      <w:sz w:val="24"/>
      <w:szCs w:val="24"/>
      <w:lang w:val="pl-PL"/>
    </w:rPr>
  </w:style>
  <w:style w:type="paragraph" w:customStyle="1" w:styleId="H1">
    <w:name w:val="H1"/>
    <w:basedOn w:val="a"/>
    <w:next w:val="a"/>
    <w:uiPriority w:val="99"/>
    <w:rsid w:val="00C40A8B"/>
    <w:pPr>
      <w:keepNext/>
      <w:spacing w:before="100" w:after="100"/>
      <w:outlineLvl w:val="1"/>
    </w:pPr>
    <w:rPr>
      <w:b/>
      <w:bCs/>
      <w:kern w:val="36"/>
      <w:sz w:val="48"/>
      <w:szCs w:val="48"/>
      <w:lang w:val="pl-PL"/>
    </w:rPr>
  </w:style>
  <w:style w:type="paragraph" w:customStyle="1" w:styleId="afe">
    <w:name w:val="Список определений"/>
    <w:basedOn w:val="a"/>
    <w:next w:val="afd"/>
    <w:uiPriority w:val="99"/>
    <w:rsid w:val="00C40A8B"/>
    <w:pPr>
      <w:ind w:left="360"/>
    </w:pPr>
    <w:rPr>
      <w:sz w:val="24"/>
      <w:szCs w:val="24"/>
      <w:lang w:val="pl-PL"/>
    </w:rPr>
  </w:style>
  <w:style w:type="paragraph" w:customStyle="1" w:styleId="Heading">
    <w:name w:val="Heading"/>
    <w:uiPriority w:val="99"/>
    <w:rsid w:val="00C40A8B"/>
    <w:rPr>
      <w:rFonts w:ascii="Arial" w:hAnsi="Arial" w:cs="Arial"/>
      <w:b/>
      <w:bCs/>
      <w:sz w:val="22"/>
      <w:szCs w:val="22"/>
    </w:rPr>
  </w:style>
  <w:style w:type="paragraph" w:customStyle="1" w:styleId="Preformat">
    <w:name w:val="Preformat"/>
    <w:uiPriority w:val="99"/>
    <w:rsid w:val="00C40A8B"/>
    <w:pPr>
      <w:autoSpaceDE w:val="0"/>
      <w:autoSpaceDN w:val="0"/>
      <w:adjustRightInd w:val="0"/>
    </w:pPr>
    <w:rPr>
      <w:rFonts w:ascii="Courier New" w:hAnsi="Courier New" w:cs="Courier New"/>
    </w:rPr>
  </w:style>
  <w:style w:type="paragraph" w:styleId="aff">
    <w:name w:val="Block Text"/>
    <w:basedOn w:val="a"/>
    <w:uiPriority w:val="99"/>
    <w:rsid w:val="00C40A8B"/>
    <w:pPr>
      <w:overflowPunct w:val="0"/>
      <w:adjustRightInd w:val="0"/>
      <w:ind w:left="5954" w:right="-369" w:hanging="2126"/>
    </w:pPr>
  </w:style>
  <w:style w:type="character" w:customStyle="1" w:styleId="aff0">
    <w:name w:val="Цветовое выделение"/>
    <w:uiPriority w:val="99"/>
    <w:rsid w:val="00C40A8B"/>
    <w:rPr>
      <w:b/>
      <w:color w:val="000080"/>
      <w:sz w:val="20"/>
    </w:rPr>
  </w:style>
  <w:style w:type="character" w:customStyle="1" w:styleId="aff1">
    <w:name w:val="Не вступил в силу"/>
    <w:uiPriority w:val="99"/>
    <w:rsid w:val="00C40A8B"/>
    <w:rPr>
      <w:color w:val="008080"/>
      <w:sz w:val="20"/>
    </w:rPr>
  </w:style>
  <w:style w:type="paragraph" w:customStyle="1" w:styleId="aff2">
    <w:name w:val="Таблицы (моноширинный)"/>
    <w:basedOn w:val="a"/>
    <w:next w:val="a"/>
    <w:uiPriority w:val="99"/>
    <w:rsid w:val="00C40A8B"/>
    <w:pPr>
      <w:widowControl w:val="0"/>
      <w:adjustRightInd w:val="0"/>
    </w:pPr>
    <w:rPr>
      <w:rFonts w:ascii="Courier New" w:hAnsi="Courier New" w:cs="Courier New"/>
    </w:rPr>
  </w:style>
  <w:style w:type="character" w:customStyle="1" w:styleId="aff3">
    <w:name w:val="Текст сноски Знак"/>
    <w:basedOn w:val="a0"/>
    <w:link w:val="aff4"/>
    <w:uiPriority w:val="99"/>
    <w:semiHidden/>
    <w:rsid w:val="00C40A8B"/>
  </w:style>
  <w:style w:type="paragraph" w:styleId="aff4">
    <w:name w:val="footnote text"/>
    <w:basedOn w:val="a"/>
    <w:link w:val="aff3"/>
    <w:uiPriority w:val="99"/>
    <w:semiHidden/>
    <w:rsid w:val="00C40A8B"/>
  </w:style>
  <w:style w:type="character" w:customStyle="1" w:styleId="14">
    <w:name w:val="Текст сноски Знак1"/>
    <w:basedOn w:val="a0"/>
    <w:uiPriority w:val="99"/>
    <w:semiHidden/>
    <w:rsid w:val="00C40A8B"/>
  </w:style>
  <w:style w:type="character" w:customStyle="1" w:styleId="15">
    <w:name w:val="Основной шрифт абзаца1"/>
    <w:uiPriority w:val="99"/>
    <w:rsid w:val="00C40A8B"/>
    <w:rPr>
      <w:sz w:val="20"/>
    </w:rPr>
  </w:style>
  <w:style w:type="paragraph" w:customStyle="1" w:styleId="aff5">
    <w:name w:val="Îñíîâíîé òåêñò"/>
    <w:basedOn w:val="aff6"/>
    <w:uiPriority w:val="99"/>
    <w:rsid w:val="00C40A8B"/>
  </w:style>
  <w:style w:type="paragraph" w:customStyle="1" w:styleId="aff6">
    <w:name w:val="Îáû÷íûé"/>
    <w:uiPriority w:val="99"/>
    <w:rsid w:val="00C40A8B"/>
    <w:pPr>
      <w:suppressAutoHyphens/>
      <w:overflowPunct w:val="0"/>
      <w:autoSpaceDE w:val="0"/>
      <w:textAlignment w:val="baseline"/>
    </w:pPr>
    <w:rPr>
      <w:lang w:eastAsia="ar-SA"/>
    </w:rPr>
  </w:style>
  <w:style w:type="character" w:customStyle="1" w:styleId="aff7">
    <w:name w:val="Стиль полужирный"/>
    <w:uiPriority w:val="99"/>
    <w:rsid w:val="00C40A8B"/>
    <w:rPr>
      <w:rFonts w:ascii="Times New Roman" w:hAnsi="Times New Roman"/>
      <w:sz w:val="24"/>
    </w:rPr>
  </w:style>
  <w:style w:type="paragraph" w:customStyle="1" w:styleId="aff8">
    <w:name w:val="Прижатый влево"/>
    <w:basedOn w:val="a"/>
    <w:next w:val="a"/>
    <w:uiPriority w:val="99"/>
    <w:rsid w:val="00C40A8B"/>
    <w:pPr>
      <w:widowControl w:val="0"/>
      <w:adjustRightInd w:val="0"/>
    </w:pPr>
    <w:rPr>
      <w:rFonts w:ascii="Arial" w:hAnsi="Arial" w:cs="Arial"/>
    </w:rPr>
  </w:style>
  <w:style w:type="paragraph" w:customStyle="1" w:styleId="aff9">
    <w:name w:val="Кому"/>
    <w:basedOn w:val="a"/>
    <w:uiPriority w:val="99"/>
    <w:rsid w:val="00C40A8B"/>
    <w:rPr>
      <w:rFonts w:ascii="Baltica" w:hAnsi="Baltica" w:cs="Baltica"/>
      <w:sz w:val="24"/>
      <w:szCs w:val="24"/>
    </w:rPr>
  </w:style>
  <w:style w:type="paragraph" w:customStyle="1" w:styleId="affa">
    <w:name w:val="Цитаты"/>
    <w:basedOn w:val="a"/>
    <w:uiPriority w:val="99"/>
    <w:rsid w:val="00C40A8B"/>
    <w:pPr>
      <w:spacing w:before="100" w:after="100"/>
      <w:ind w:left="360" w:right="360"/>
    </w:pPr>
    <w:rPr>
      <w:sz w:val="24"/>
      <w:szCs w:val="24"/>
    </w:rPr>
  </w:style>
  <w:style w:type="paragraph" w:customStyle="1" w:styleId="35">
    <w:name w:val="заголовок 3"/>
    <w:basedOn w:val="a"/>
    <w:next w:val="a"/>
    <w:uiPriority w:val="99"/>
    <w:rsid w:val="00C40A8B"/>
    <w:pPr>
      <w:keepNext/>
      <w:jc w:val="center"/>
    </w:pPr>
    <w:rPr>
      <w:lang w:val="en-US"/>
    </w:rPr>
  </w:style>
  <w:style w:type="character" w:styleId="affb">
    <w:name w:val="Strong"/>
    <w:uiPriority w:val="22"/>
    <w:qFormat/>
    <w:rsid w:val="00C40A8B"/>
    <w:rPr>
      <w:rFonts w:cs="Times New Roman"/>
      <w:b/>
    </w:rPr>
  </w:style>
  <w:style w:type="paragraph" w:styleId="affc">
    <w:name w:val="Subtitle"/>
    <w:basedOn w:val="a"/>
    <w:link w:val="affd"/>
    <w:uiPriority w:val="99"/>
    <w:qFormat/>
    <w:rsid w:val="00C40A8B"/>
    <w:pPr>
      <w:ind w:firstLine="720"/>
      <w:jc w:val="right"/>
    </w:pPr>
  </w:style>
  <w:style w:type="character" w:customStyle="1" w:styleId="affd">
    <w:name w:val="Подзаголовок Знак"/>
    <w:basedOn w:val="a0"/>
    <w:link w:val="affc"/>
    <w:uiPriority w:val="99"/>
    <w:rsid w:val="00C40A8B"/>
    <w:rPr>
      <w:sz w:val="28"/>
      <w:szCs w:val="28"/>
    </w:rPr>
  </w:style>
  <w:style w:type="paragraph" w:customStyle="1" w:styleId="61">
    <w:name w:val="заголовок 6"/>
    <w:basedOn w:val="a"/>
    <w:next w:val="a"/>
    <w:uiPriority w:val="99"/>
    <w:rsid w:val="00C40A8B"/>
    <w:pPr>
      <w:keepNext/>
      <w:jc w:val="center"/>
      <w:outlineLvl w:val="5"/>
    </w:pPr>
  </w:style>
  <w:style w:type="character" w:customStyle="1" w:styleId="16">
    <w:name w:val="Гиперссылка1"/>
    <w:uiPriority w:val="99"/>
    <w:rsid w:val="00C40A8B"/>
    <w:rPr>
      <w:color w:val="0000FF"/>
      <w:u w:val="none"/>
      <w:effect w:val="none"/>
    </w:rPr>
  </w:style>
  <w:style w:type="paragraph" w:styleId="28">
    <w:name w:val="envelope return"/>
    <w:basedOn w:val="a"/>
    <w:uiPriority w:val="99"/>
    <w:rsid w:val="00C40A8B"/>
    <w:pPr>
      <w:ind w:right="57"/>
    </w:pPr>
    <w:rPr>
      <w:sz w:val="24"/>
      <w:szCs w:val="24"/>
    </w:rPr>
  </w:style>
  <w:style w:type="character" w:customStyle="1" w:styleId="text11">
    <w:name w:val="text11"/>
    <w:uiPriority w:val="99"/>
    <w:rsid w:val="00C40A8B"/>
    <w:rPr>
      <w:rFonts w:ascii="Arial" w:hAnsi="Arial"/>
      <w:color w:val="auto"/>
      <w:sz w:val="20"/>
    </w:rPr>
  </w:style>
  <w:style w:type="paragraph" w:customStyle="1" w:styleId="53">
    <w:name w:val="заголовок 5"/>
    <w:basedOn w:val="a"/>
    <w:next w:val="a"/>
    <w:uiPriority w:val="99"/>
    <w:rsid w:val="00C40A8B"/>
    <w:pPr>
      <w:keepNext/>
      <w:ind w:left="6480" w:firstLine="720"/>
      <w:outlineLvl w:val="4"/>
    </w:pPr>
  </w:style>
  <w:style w:type="paragraph" w:customStyle="1" w:styleId="affe">
    <w:name w:val="Знак Знак Знак Знак"/>
    <w:basedOn w:val="a"/>
    <w:uiPriority w:val="99"/>
    <w:rsid w:val="00C40A8B"/>
    <w:pPr>
      <w:widowControl w:val="0"/>
      <w:adjustRightInd w:val="0"/>
      <w:spacing w:before="100" w:beforeAutospacing="1" w:after="100" w:afterAutospacing="1" w:line="360" w:lineRule="atLeast"/>
      <w:textAlignment w:val="baseline"/>
    </w:pPr>
    <w:rPr>
      <w:rFonts w:ascii="Tahoma" w:hAnsi="Tahoma" w:cs="Tahoma"/>
      <w:lang w:val="en-US" w:eastAsia="en-US"/>
    </w:rPr>
  </w:style>
  <w:style w:type="paragraph" w:customStyle="1" w:styleId="afff">
    <w:name w:val="Знак Знак Знак Знак Знак Знак Знак Знак Знак Знак"/>
    <w:basedOn w:val="a"/>
    <w:uiPriority w:val="99"/>
    <w:rsid w:val="00C40A8B"/>
    <w:pPr>
      <w:widowControl w:val="0"/>
      <w:adjustRightInd w:val="0"/>
      <w:spacing w:before="100" w:beforeAutospacing="1" w:after="100" w:afterAutospacing="1" w:line="360" w:lineRule="atLeast"/>
      <w:textAlignment w:val="baseline"/>
    </w:pPr>
    <w:rPr>
      <w:rFonts w:ascii="Tahoma" w:hAnsi="Tahoma" w:cs="Tahoma"/>
      <w:lang w:val="en-US" w:eastAsia="en-US"/>
    </w:rPr>
  </w:style>
  <w:style w:type="paragraph" w:customStyle="1" w:styleId="afff0">
    <w:name w:val="Об"/>
    <w:uiPriority w:val="99"/>
    <w:rsid w:val="00C40A8B"/>
    <w:pPr>
      <w:widowControl w:val="0"/>
      <w:overflowPunct w:val="0"/>
      <w:autoSpaceDE w:val="0"/>
      <w:autoSpaceDN w:val="0"/>
      <w:adjustRightInd w:val="0"/>
      <w:textAlignment w:val="baseline"/>
    </w:pPr>
  </w:style>
  <w:style w:type="paragraph" w:customStyle="1" w:styleId="afff1">
    <w:name w:val="Прикольный"/>
    <w:basedOn w:val="afff0"/>
    <w:uiPriority w:val="99"/>
    <w:rsid w:val="00C40A8B"/>
  </w:style>
  <w:style w:type="paragraph" w:customStyle="1" w:styleId="17">
    <w:name w:val="Знак Знак Знак Знак1 Знак Знак"/>
    <w:basedOn w:val="a"/>
    <w:uiPriority w:val="99"/>
    <w:rsid w:val="00C40A8B"/>
    <w:pPr>
      <w:widowControl w:val="0"/>
      <w:adjustRightInd w:val="0"/>
      <w:spacing w:before="100" w:beforeAutospacing="1" w:after="100" w:afterAutospacing="1" w:line="360" w:lineRule="atLeast"/>
      <w:textAlignment w:val="baseline"/>
    </w:pPr>
    <w:rPr>
      <w:rFonts w:ascii="Tahoma" w:hAnsi="Tahoma" w:cs="Tahoma"/>
      <w:lang w:val="en-US" w:eastAsia="en-US"/>
    </w:rPr>
  </w:style>
  <w:style w:type="paragraph" w:customStyle="1" w:styleId="afff2">
    <w:name w:val="Знак"/>
    <w:basedOn w:val="a"/>
    <w:rsid w:val="00C40A8B"/>
    <w:pPr>
      <w:widowControl w:val="0"/>
      <w:adjustRightInd w:val="0"/>
      <w:spacing w:before="100" w:beforeAutospacing="1" w:after="100" w:afterAutospacing="1" w:line="360" w:lineRule="atLeast"/>
      <w:textAlignment w:val="baseline"/>
    </w:pPr>
    <w:rPr>
      <w:rFonts w:ascii="Tahoma" w:hAnsi="Tahoma" w:cs="Tahoma"/>
      <w:lang w:val="en-US" w:eastAsia="en-US"/>
    </w:rPr>
  </w:style>
  <w:style w:type="paragraph" w:customStyle="1" w:styleId="afff3">
    <w:name w:val="Знак Знак Знак"/>
    <w:basedOn w:val="a"/>
    <w:uiPriority w:val="99"/>
    <w:rsid w:val="00C40A8B"/>
    <w:pPr>
      <w:widowControl w:val="0"/>
      <w:adjustRightInd w:val="0"/>
      <w:spacing w:before="100" w:beforeAutospacing="1" w:after="100" w:afterAutospacing="1" w:line="360" w:lineRule="atLeast"/>
      <w:textAlignment w:val="baseline"/>
    </w:pPr>
    <w:rPr>
      <w:rFonts w:ascii="Tahoma" w:hAnsi="Tahoma" w:cs="Tahoma"/>
      <w:lang w:val="en-US" w:eastAsia="en-US"/>
    </w:rPr>
  </w:style>
  <w:style w:type="paragraph" w:customStyle="1" w:styleId="29">
    <w:name w:val="Знак Знак Знак Знак2"/>
    <w:basedOn w:val="a"/>
    <w:uiPriority w:val="99"/>
    <w:rsid w:val="00C40A8B"/>
    <w:pPr>
      <w:widowControl w:val="0"/>
      <w:adjustRightInd w:val="0"/>
      <w:spacing w:before="100" w:beforeAutospacing="1" w:after="100" w:afterAutospacing="1" w:line="360" w:lineRule="atLeast"/>
      <w:textAlignment w:val="baseline"/>
    </w:pPr>
    <w:rPr>
      <w:rFonts w:ascii="Tahoma" w:hAnsi="Tahoma" w:cs="Tahoma"/>
      <w:lang w:val="en-US" w:eastAsia="en-US"/>
    </w:rPr>
  </w:style>
  <w:style w:type="paragraph" w:customStyle="1" w:styleId="18">
    <w:name w:val="Знак Знак Знак Знак1"/>
    <w:basedOn w:val="a"/>
    <w:uiPriority w:val="99"/>
    <w:rsid w:val="00C40A8B"/>
    <w:pPr>
      <w:widowControl w:val="0"/>
      <w:adjustRightInd w:val="0"/>
      <w:spacing w:before="100" w:beforeAutospacing="1" w:after="100" w:afterAutospacing="1" w:line="360" w:lineRule="atLeast"/>
      <w:textAlignment w:val="baseline"/>
    </w:pPr>
    <w:rPr>
      <w:rFonts w:ascii="Tahoma" w:hAnsi="Tahoma" w:cs="Tahoma"/>
      <w:lang w:val="en-US" w:eastAsia="en-US"/>
    </w:rPr>
  </w:style>
  <w:style w:type="paragraph" w:customStyle="1" w:styleId="19">
    <w:name w:val="Знак1 Знак Знак Знак"/>
    <w:basedOn w:val="a"/>
    <w:uiPriority w:val="99"/>
    <w:rsid w:val="00C40A8B"/>
    <w:pPr>
      <w:widowControl w:val="0"/>
      <w:adjustRightInd w:val="0"/>
      <w:spacing w:before="100" w:beforeAutospacing="1" w:after="100" w:afterAutospacing="1" w:line="360" w:lineRule="atLeast"/>
      <w:textAlignment w:val="baseline"/>
    </w:pPr>
    <w:rPr>
      <w:rFonts w:ascii="Tahoma" w:hAnsi="Tahoma" w:cs="Tahoma"/>
      <w:lang w:val="en-US" w:eastAsia="en-US"/>
    </w:rPr>
  </w:style>
  <w:style w:type="paragraph" w:customStyle="1" w:styleId="afff4">
    <w:name w:val="Знак Знак"/>
    <w:basedOn w:val="a"/>
    <w:uiPriority w:val="99"/>
    <w:rsid w:val="00C40A8B"/>
    <w:pPr>
      <w:widowControl w:val="0"/>
      <w:adjustRightInd w:val="0"/>
      <w:spacing w:before="100" w:beforeAutospacing="1" w:after="100" w:afterAutospacing="1" w:line="360" w:lineRule="atLeast"/>
      <w:textAlignment w:val="baseline"/>
    </w:pPr>
    <w:rPr>
      <w:rFonts w:ascii="Tahoma" w:hAnsi="Tahoma" w:cs="Tahoma"/>
      <w:lang w:val="en-US" w:eastAsia="en-US"/>
    </w:rPr>
  </w:style>
  <w:style w:type="paragraph" w:customStyle="1" w:styleId="1a">
    <w:name w:val="Знак Знак Знак Знак1 Знак Знак Знак"/>
    <w:basedOn w:val="a"/>
    <w:uiPriority w:val="99"/>
    <w:rsid w:val="00C40A8B"/>
    <w:pPr>
      <w:widowControl w:val="0"/>
      <w:adjustRightInd w:val="0"/>
      <w:spacing w:before="100" w:beforeAutospacing="1" w:after="100" w:afterAutospacing="1" w:line="360" w:lineRule="atLeast"/>
      <w:textAlignment w:val="baseline"/>
    </w:pPr>
    <w:rPr>
      <w:rFonts w:ascii="Tahoma" w:hAnsi="Tahoma" w:cs="Tahoma"/>
      <w:lang w:val="en-US" w:eastAsia="en-US"/>
    </w:rPr>
  </w:style>
  <w:style w:type="paragraph" w:customStyle="1" w:styleId="1b">
    <w:name w:val="Знак Знак Знак1 Знак"/>
    <w:basedOn w:val="a"/>
    <w:uiPriority w:val="99"/>
    <w:rsid w:val="00C40A8B"/>
    <w:pPr>
      <w:widowControl w:val="0"/>
      <w:adjustRightInd w:val="0"/>
      <w:spacing w:before="100" w:beforeAutospacing="1" w:after="100" w:afterAutospacing="1" w:line="360" w:lineRule="atLeast"/>
      <w:textAlignment w:val="baseline"/>
    </w:pPr>
    <w:rPr>
      <w:rFonts w:ascii="Tahoma" w:hAnsi="Tahoma" w:cs="Tahoma"/>
      <w:lang w:val="en-US" w:eastAsia="en-US"/>
    </w:rPr>
  </w:style>
  <w:style w:type="character" w:customStyle="1" w:styleId="afff5">
    <w:name w:val="Гипертекстовая ссылка"/>
    <w:uiPriority w:val="99"/>
    <w:rsid w:val="00C40A8B"/>
    <w:rPr>
      <w:color w:val="008000"/>
      <w:sz w:val="20"/>
      <w:u w:val="single"/>
    </w:rPr>
  </w:style>
  <w:style w:type="paragraph" w:customStyle="1" w:styleId="afff6">
    <w:name w:val="????????"/>
    <w:basedOn w:val="a"/>
    <w:uiPriority w:val="99"/>
    <w:rsid w:val="00C40A8B"/>
    <w:pPr>
      <w:widowControl w:val="0"/>
      <w:overflowPunct w:val="0"/>
      <w:adjustRightInd w:val="0"/>
      <w:jc w:val="center"/>
      <w:textAlignment w:val="baseline"/>
    </w:pPr>
  </w:style>
  <w:style w:type="paragraph" w:customStyle="1" w:styleId="ConsPlusCell">
    <w:name w:val="ConsPlusCell"/>
    <w:uiPriority w:val="99"/>
    <w:rsid w:val="00C40A8B"/>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C40A8B"/>
    <w:rPr>
      <w:b/>
      <w:sz w:val="18"/>
      <w:shd w:val="clear" w:color="auto" w:fill="FFFFFF"/>
    </w:rPr>
  </w:style>
  <w:style w:type="paragraph" w:customStyle="1" w:styleId="410">
    <w:name w:val="Основной текст (4)1"/>
    <w:basedOn w:val="a"/>
    <w:link w:val="42"/>
    <w:uiPriority w:val="99"/>
    <w:rsid w:val="00C40A8B"/>
    <w:pPr>
      <w:shd w:val="clear" w:color="auto" w:fill="FFFFFF"/>
      <w:spacing w:before="240" w:after="480" w:line="240" w:lineRule="atLeast"/>
      <w:jc w:val="center"/>
    </w:pPr>
    <w:rPr>
      <w:b/>
      <w:sz w:val="18"/>
    </w:rPr>
  </w:style>
  <w:style w:type="character" w:customStyle="1" w:styleId="36">
    <w:name w:val="Основной текст (3)"/>
    <w:link w:val="310"/>
    <w:uiPriority w:val="99"/>
    <w:locked/>
    <w:rsid w:val="00C40A8B"/>
    <w:rPr>
      <w:sz w:val="28"/>
      <w:shd w:val="clear" w:color="auto" w:fill="FFFFFF"/>
    </w:rPr>
  </w:style>
  <w:style w:type="paragraph" w:customStyle="1" w:styleId="310">
    <w:name w:val="Основной текст (3)1"/>
    <w:basedOn w:val="a"/>
    <w:link w:val="36"/>
    <w:uiPriority w:val="99"/>
    <w:rsid w:val="00C40A8B"/>
    <w:pPr>
      <w:shd w:val="clear" w:color="auto" w:fill="FFFFFF"/>
      <w:spacing w:before="300" w:after="240" w:line="240" w:lineRule="atLeast"/>
      <w:jc w:val="center"/>
    </w:pPr>
  </w:style>
  <w:style w:type="paragraph" w:customStyle="1" w:styleId="afff7">
    <w:name w:val="Текст (лев. подпись)"/>
    <w:basedOn w:val="a"/>
    <w:next w:val="a"/>
    <w:uiPriority w:val="99"/>
    <w:rsid w:val="00C40A8B"/>
    <w:pPr>
      <w:widowControl w:val="0"/>
      <w:adjustRightInd w:val="0"/>
    </w:pPr>
    <w:rPr>
      <w:rFonts w:ascii="Arial" w:hAnsi="Arial"/>
    </w:rPr>
  </w:style>
  <w:style w:type="paragraph" w:customStyle="1" w:styleId="afff8">
    <w:name w:val="Текст (прав. подпись)"/>
    <w:basedOn w:val="a"/>
    <w:next w:val="a"/>
    <w:uiPriority w:val="99"/>
    <w:rsid w:val="00C40A8B"/>
    <w:pPr>
      <w:widowControl w:val="0"/>
      <w:adjustRightInd w:val="0"/>
      <w:jc w:val="right"/>
    </w:pPr>
    <w:rPr>
      <w:rFonts w:ascii="Arial" w:hAnsi="Arial"/>
    </w:rPr>
  </w:style>
  <w:style w:type="character" w:customStyle="1" w:styleId="FontStyle12">
    <w:name w:val="Font Style12"/>
    <w:rsid w:val="00C40A8B"/>
    <w:rPr>
      <w:rFonts w:ascii="Times New Roman" w:hAnsi="Times New Roman"/>
      <w:sz w:val="18"/>
    </w:rPr>
  </w:style>
  <w:style w:type="character" w:customStyle="1" w:styleId="Bodytext8">
    <w:name w:val="Body text (8)_"/>
    <w:link w:val="Bodytext80"/>
    <w:locked/>
    <w:rsid w:val="00C40A8B"/>
    <w:rPr>
      <w:b/>
      <w:sz w:val="26"/>
      <w:shd w:val="clear" w:color="auto" w:fill="FFFFFF"/>
    </w:rPr>
  </w:style>
  <w:style w:type="paragraph" w:customStyle="1" w:styleId="Bodytext80">
    <w:name w:val="Body text (8)"/>
    <w:basedOn w:val="a"/>
    <w:link w:val="Bodytext8"/>
    <w:rsid w:val="00C40A8B"/>
    <w:pPr>
      <w:widowControl w:val="0"/>
      <w:shd w:val="clear" w:color="auto" w:fill="FFFFFF"/>
      <w:spacing w:before="600" w:after="540" w:line="322" w:lineRule="exact"/>
      <w:ind w:hanging="420"/>
      <w:jc w:val="center"/>
    </w:pPr>
    <w:rPr>
      <w:b/>
      <w:sz w:val="26"/>
    </w:rPr>
  </w:style>
  <w:style w:type="paragraph" w:customStyle="1" w:styleId="afff9">
    <w:name w:val="обычный"/>
    <w:basedOn w:val="a"/>
    <w:uiPriority w:val="99"/>
    <w:rsid w:val="00C40A8B"/>
    <w:rPr>
      <w:rFonts w:ascii="Calibri" w:hAnsi="Calibri" w:cs="Calibri"/>
      <w:color w:val="000000"/>
    </w:rPr>
  </w:style>
  <w:style w:type="paragraph" w:customStyle="1" w:styleId="1c">
    <w:name w:val="Верхний колонтитул1"/>
    <w:basedOn w:val="a"/>
    <w:rsid w:val="00C40A8B"/>
    <w:pPr>
      <w:tabs>
        <w:tab w:val="center" w:pos="4153"/>
        <w:tab w:val="right" w:pos="8306"/>
      </w:tabs>
    </w:pPr>
  </w:style>
  <w:style w:type="character" w:customStyle="1" w:styleId="afffa">
    <w:name w:val="Текст примечания Знак"/>
    <w:link w:val="afffb"/>
    <w:uiPriority w:val="99"/>
    <w:rsid w:val="00C40A8B"/>
    <w:rPr>
      <w:rFonts w:ascii="Calibri" w:eastAsia="Calibri" w:hAnsi="Calibri"/>
      <w:lang w:eastAsia="en-US"/>
    </w:rPr>
  </w:style>
  <w:style w:type="paragraph" w:styleId="afffb">
    <w:name w:val="annotation text"/>
    <w:basedOn w:val="a"/>
    <w:link w:val="afffa"/>
    <w:uiPriority w:val="99"/>
    <w:unhideWhenUsed/>
    <w:rsid w:val="00C40A8B"/>
    <w:pPr>
      <w:spacing w:after="200"/>
    </w:pPr>
    <w:rPr>
      <w:rFonts w:ascii="Calibri" w:eastAsia="Calibri" w:hAnsi="Calibri"/>
      <w:lang w:eastAsia="en-US"/>
    </w:rPr>
  </w:style>
  <w:style w:type="character" w:customStyle="1" w:styleId="1d">
    <w:name w:val="Текст примечания Знак1"/>
    <w:basedOn w:val="a0"/>
    <w:uiPriority w:val="99"/>
    <w:semiHidden/>
    <w:rsid w:val="00C40A8B"/>
  </w:style>
  <w:style w:type="character" w:customStyle="1" w:styleId="afffc">
    <w:name w:val="Тема примечания Знак"/>
    <w:link w:val="afffd"/>
    <w:uiPriority w:val="99"/>
    <w:semiHidden/>
    <w:rsid w:val="00C40A8B"/>
    <w:rPr>
      <w:rFonts w:ascii="Calibri" w:eastAsia="Calibri" w:hAnsi="Calibri"/>
      <w:b/>
      <w:bCs/>
      <w:lang w:eastAsia="en-US"/>
    </w:rPr>
  </w:style>
  <w:style w:type="paragraph" w:styleId="afffd">
    <w:name w:val="annotation subject"/>
    <w:basedOn w:val="afffb"/>
    <w:next w:val="afffb"/>
    <w:link w:val="afffc"/>
    <w:uiPriority w:val="99"/>
    <w:semiHidden/>
    <w:unhideWhenUsed/>
    <w:rsid w:val="00C40A8B"/>
    <w:rPr>
      <w:b/>
      <w:bCs/>
    </w:rPr>
  </w:style>
  <w:style w:type="character" w:customStyle="1" w:styleId="1e">
    <w:name w:val="Тема примечания Знак1"/>
    <w:basedOn w:val="1d"/>
    <w:uiPriority w:val="99"/>
    <w:semiHidden/>
    <w:rsid w:val="00C40A8B"/>
    <w:rPr>
      <w:b/>
      <w:bCs/>
    </w:rPr>
  </w:style>
  <w:style w:type="paragraph" w:customStyle="1" w:styleId="2a">
    <w:name w:val="Основной текст2"/>
    <w:basedOn w:val="a"/>
    <w:rsid w:val="00C40A8B"/>
    <w:pPr>
      <w:widowControl w:val="0"/>
      <w:shd w:val="clear" w:color="auto" w:fill="FFFFFF"/>
      <w:spacing w:before="360" w:after="360" w:line="0" w:lineRule="atLeast"/>
      <w:ind w:hanging="1580"/>
      <w:jc w:val="center"/>
    </w:pPr>
  </w:style>
  <w:style w:type="paragraph" w:customStyle="1" w:styleId="Standard">
    <w:name w:val="Standard"/>
    <w:uiPriority w:val="99"/>
    <w:rsid w:val="00C40A8B"/>
    <w:pPr>
      <w:suppressAutoHyphens/>
      <w:autoSpaceDN w:val="0"/>
    </w:pPr>
    <w:rPr>
      <w:rFonts w:eastAsia="SimSun"/>
      <w:kern w:val="3"/>
      <w:sz w:val="24"/>
      <w:szCs w:val="24"/>
      <w:lang w:bidi="hi-IN"/>
    </w:rPr>
  </w:style>
  <w:style w:type="table" w:customStyle="1" w:styleId="2b">
    <w:name w:val="Сетка таблицы2"/>
    <w:basedOn w:val="a1"/>
    <w:next w:val="ab"/>
    <w:uiPriority w:val="59"/>
    <w:rsid w:val="00C40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71EF"/>
    <w:pPr>
      <w:autoSpaceDE w:val="0"/>
      <w:autoSpaceDN w:val="0"/>
      <w:adjustRightInd w:val="0"/>
    </w:pPr>
    <w:rPr>
      <w:rFonts w:ascii="Calibri" w:eastAsia="Calibri" w:hAnsi="Calibri" w:cs="Calibri"/>
      <w:color w:val="000000"/>
      <w:sz w:val="24"/>
      <w:szCs w:val="24"/>
      <w:lang w:eastAsia="en-US"/>
    </w:rPr>
  </w:style>
  <w:style w:type="character" w:styleId="afffe">
    <w:name w:val="annotation reference"/>
    <w:uiPriority w:val="99"/>
    <w:semiHidden/>
    <w:unhideWhenUsed/>
    <w:rsid w:val="005F71EF"/>
    <w:rPr>
      <w:sz w:val="16"/>
      <w:szCs w:val="16"/>
    </w:rPr>
  </w:style>
  <w:style w:type="paragraph" w:styleId="affff">
    <w:name w:val="Revision"/>
    <w:hidden/>
    <w:uiPriority w:val="99"/>
    <w:semiHidden/>
    <w:rsid w:val="005F71EF"/>
    <w:rPr>
      <w:rFonts w:ascii="Calibri" w:hAnsi="Calibri"/>
      <w:sz w:val="22"/>
      <w:szCs w:val="22"/>
    </w:rPr>
  </w:style>
  <w:style w:type="character" w:customStyle="1" w:styleId="afa">
    <w:name w:val="Обычный (веб) Знак"/>
    <w:aliases w:val="Обычный (Web)1 Знак,Обычный (Web) Знак"/>
    <w:link w:val="af9"/>
    <w:uiPriority w:val="99"/>
    <w:locked/>
    <w:rsid w:val="0060552C"/>
    <w:rPr>
      <w:color w:val="000000"/>
      <w:sz w:val="24"/>
      <w:szCs w:val="24"/>
    </w:rPr>
  </w:style>
  <w:style w:type="character" w:styleId="affff0">
    <w:name w:val="footnote reference"/>
    <w:uiPriority w:val="99"/>
    <w:semiHidden/>
    <w:rsid w:val="0060552C"/>
    <w:rPr>
      <w:rFonts w:cs="Times New Roman"/>
      <w:vertAlign w:val="superscript"/>
    </w:rPr>
  </w:style>
  <w:style w:type="paragraph" w:customStyle="1" w:styleId="ConsPlusTitlePage">
    <w:name w:val="ConsPlusTitlePage"/>
    <w:rsid w:val="0060552C"/>
    <w:pPr>
      <w:widowControl w:val="0"/>
      <w:autoSpaceDE w:val="0"/>
      <w:autoSpaceDN w:val="0"/>
    </w:pPr>
    <w:rPr>
      <w:rFonts w:ascii="Tahoma" w:hAnsi="Tahoma" w:cs="Tahoma"/>
    </w:rPr>
  </w:style>
  <w:style w:type="paragraph" w:customStyle="1" w:styleId="affff1">
    <w:name w:val="Алексей"/>
    <w:basedOn w:val="a"/>
    <w:qFormat/>
    <w:rsid w:val="0060552C"/>
    <w:pPr>
      <w:spacing w:line="360" w:lineRule="auto"/>
    </w:pPr>
  </w:style>
  <w:style w:type="character" w:customStyle="1" w:styleId="10pt0pt">
    <w:name w:val="Основной текст + 10 pt;Интервал 0 pt"/>
    <w:rsid w:val="0060552C"/>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
    <w:rsid w:val="0060552C"/>
  </w:style>
  <w:style w:type="paragraph" w:customStyle="1" w:styleId="affff2">
    <w:name w:val="Нормальный (таблица)"/>
    <w:basedOn w:val="a"/>
    <w:next w:val="a"/>
    <w:uiPriority w:val="99"/>
    <w:rsid w:val="0060552C"/>
    <w:pPr>
      <w:widowControl w:val="0"/>
      <w:adjustRightInd w:val="0"/>
    </w:pPr>
    <w:rPr>
      <w:rFonts w:ascii="Arial" w:hAnsi="Arial" w:cs="Arial"/>
      <w:sz w:val="24"/>
      <w:szCs w:val="24"/>
    </w:rPr>
  </w:style>
  <w:style w:type="character" w:customStyle="1" w:styleId="apple-converted-space">
    <w:name w:val="apple-converted-space"/>
    <w:rsid w:val="0060552C"/>
  </w:style>
  <w:style w:type="paragraph" w:customStyle="1" w:styleId="empty">
    <w:name w:val="empty"/>
    <w:basedOn w:val="a"/>
    <w:rsid w:val="0060552C"/>
    <w:pPr>
      <w:spacing w:before="100" w:beforeAutospacing="1" w:after="100" w:afterAutospacing="1"/>
    </w:pPr>
    <w:rPr>
      <w:sz w:val="24"/>
      <w:szCs w:val="24"/>
    </w:rPr>
  </w:style>
  <w:style w:type="paragraph" w:customStyle="1" w:styleId="s1">
    <w:name w:val="s_1"/>
    <w:basedOn w:val="a"/>
    <w:rsid w:val="0060552C"/>
    <w:pPr>
      <w:spacing w:before="100" w:beforeAutospacing="1" w:after="100" w:afterAutospacing="1"/>
    </w:pPr>
    <w:rPr>
      <w:sz w:val="24"/>
      <w:szCs w:val="24"/>
    </w:rPr>
  </w:style>
  <w:style w:type="character" w:customStyle="1" w:styleId="s106">
    <w:name w:val="s_106"/>
    <w:basedOn w:val="a0"/>
    <w:rsid w:val="00605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4455">
      <w:bodyDiv w:val="1"/>
      <w:marLeft w:val="0"/>
      <w:marRight w:val="0"/>
      <w:marTop w:val="0"/>
      <w:marBottom w:val="0"/>
      <w:divBdr>
        <w:top w:val="none" w:sz="0" w:space="0" w:color="auto"/>
        <w:left w:val="none" w:sz="0" w:space="0" w:color="auto"/>
        <w:bottom w:val="none" w:sz="0" w:space="0" w:color="auto"/>
        <w:right w:val="none" w:sz="0" w:space="0" w:color="auto"/>
      </w:divBdr>
    </w:div>
    <w:div w:id="49774111">
      <w:bodyDiv w:val="1"/>
      <w:marLeft w:val="0"/>
      <w:marRight w:val="0"/>
      <w:marTop w:val="0"/>
      <w:marBottom w:val="0"/>
      <w:divBdr>
        <w:top w:val="none" w:sz="0" w:space="0" w:color="auto"/>
        <w:left w:val="none" w:sz="0" w:space="0" w:color="auto"/>
        <w:bottom w:val="none" w:sz="0" w:space="0" w:color="auto"/>
        <w:right w:val="none" w:sz="0" w:space="0" w:color="auto"/>
      </w:divBdr>
    </w:div>
    <w:div w:id="50471111">
      <w:bodyDiv w:val="1"/>
      <w:marLeft w:val="0"/>
      <w:marRight w:val="0"/>
      <w:marTop w:val="0"/>
      <w:marBottom w:val="0"/>
      <w:divBdr>
        <w:top w:val="none" w:sz="0" w:space="0" w:color="auto"/>
        <w:left w:val="none" w:sz="0" w:space="0" w:color="auto"/>
        <w:bottom w:val="none" w:sz="0" w:space="0" w:color="auto"/>
        <w:right w:val="none" w:sz="0" w:space="0" w:color="auto"/>
      </w:divBdr>
    </w:div>
    <w:div w:id="70009396">
      <w:bodyDiv w:val="1"/>
      <w:marLeft w:val="0"/>
      <w:marRight w:val="0"/>
      <w:marTop w:val="0"/>
      <w:marBottom w:val="0"/>
      <w:divBdr>
        <w:top w:val="none" w:sz="0" w:space="0" w:color="auto"/>
        <w:left w:val="none" w:sz="0" w:space="0" w:color="auto"/>
        <w:bottom w:val="none" w:sz="0" w:space="0" w:color="auto"/>
        <w:right w:val="none" w:sz="0" w:space="0" w:color="auto"/>
      </w:divBdr>
    </w:div>
    <w:div w:id="231239245">
      <w:bodyDiv w:val="1"/>
      <w:marLeft w:val="0"/>
      <w:marRight w:val="0"/>
      <w:marTop w:val="0"/>
      <w:marBottom w:val="0"/>
      <w:divBdr>
        <w:top w:val="none" w:sz="0" w:space="0" w:color="auto"/>
        <w:left w:val="none" w:sz="0" w:space="0" w:color="auto"/>
        <w:bottom w:val="none" w:sz="0" w:space="0" w:color="auto"/>
        <w:right w:val="none" w:sz="0" w:space="0" w:color="auto"/>
      </w:divBdr>
    </w:div>
    <w:div w:id="367951245">
      <w:bodyDiv w:val="1"/>
      <w:marLeft w:val="0"/>
      <w:marRight w:val="0"/>
      <w:marTop w:val="0"/>
      <w:marBottom w:val="0"/>
      <w:divBdr>
        <w:top w:val="none" w:sz="0" w:space="0" w:color="auto"/>
        <w:left w:val="none" w:sz="0" w:space="0" w:color="auto"/>
        <w:bottom w:val="none" w:sz="0" w:space="0" w:color="auto"/>
        <w:right w:val="none" w:sz="0" w:space="0" w:color="auto"/>
      </w:divBdr>
    </w:div>
    <w:div w:id="405996046">
      <w:bodyDiv w:val="1"/>
      <w:marLeft w:val="0"/>
      <w:marRight w:val="0"/>
      <w:marTop w:val="0"/>
      <w:marBottom w:val="0"/>
      <w:divBdr>
        <w:top w:val="none" w:sz="0" w:space="0" w:color="auto"/>
        <w:left w:val="none" w:sz="0" w:space="0" w:color="auto"/>
        <w:bottom w:val="none" w:sz="0" w:space="0" w:color="auto"/>
        <w:right w:val="none" w:sz="0" w:space="0" w:color="auto"/>
      </w:divBdr>
    </w:div>
    <w:div w:id="410737501">
      <w:bodyDiv w:val="1"/>
      <w:marLeft w:val="0"/>
      <w:marRight w:val="0"/>
      <w:marTop w:val="0"/>
      <w:marBottom w:val="0"/>
      <w:divBdr>
        <w:top w:val="none" w:sz="0" w:space="0" w:color="auto"/>
        <w:left w:val="none" w:sz="0" w:space="0" w:color="auto"/>
        <w:bottom w:val="none" w:sz="0" w:space="0" w:color="auto"/>
        <w:right w:val="none" w:sz="0" w:space="0" w:color="auto"/>
      </w:divBdr>
    </w:div>
    <w:div w:id="484974485">
      <w:bodyDiv w:val="1"/>
      <w:marLeft w:val="0"/>
      <w:marRight w:val="0"/>
      <w:marTop w:val="0"/>
      <w:marBottom w:val="0"/>
      <w:divBdr>
        <w:top w:val="none" w:sz="0" w:space="0" w:color="auto"/>
        <w:left w:val="none" w:sz="0" w:space="0" w:color="auto"/>
        <w:bottom w:val="none" w:sz="0" w:space="0" w:color="auto"/>
        <w:right w:val="none" w:sz="0" w:space="0" w:color="auto"/>
      </w:divBdr>
    </w:div>
    <w:div w:id="487552684">
      <w:bodyDiv w:val="1"/>
      <w:marLeft w:val="0"/>
      <w:marRight w:val="0"/>
      <w:marTop w:val="0"/>
      <w:marBottom w:val="0"/>
      <w:divBdr>
        <w:top w:val="none" w:sz="0" w:space="0" w:color="auto"/>
        <w:left w:val="none" w:sz="0" w:space="0" w:color="auto"/>
        <w:bottom w:val="none" w:sz="0" w:space="0" w:color="auto"/>
        <w:right w:val="none" w:sz="0" w:space="0" w:color="auto"/>
      </w:divBdr>
    </w:div>
    <w:div w:id="517045736">
      <w:bodyDiv w:val="1"/>
      <w:marLeft w:val="0"/>
      <w:marRight w:val="0"/>
      <w:marTop w:val="0"/>
      <w:marBottom w:val="0"/>
      <w:divBdr>
        <w:top w:val="none" w:sz="0" w:space="0" w:color="auto"/>
        <w:left w:val="none" w:sz="0" w:space="0" w:color="auto"/>
        <w:bottom w:val="none" w:sz="0" w:space="0" w:color="auto"/>
        <w:right w:val="none" w:sz="0" w:space="0" w:color="auto"/>
      </w:divBdr>
    </w:div>
    <w:div w:id="606472700">
      <w:bodyDiv w:val="1"/>
      <w:marLeft w:val="0"/>
      <w:marRight w:val="0"/>
      <w:marTop w:val="0"/>
      <w:marBottom w:val="0"/>
      <w:divBdr>
        <w:top w:val="none" w:sz="0" w:space="0" w:color="auto"/>
        <w:left w:val="none" w:sz="0" w:space="0" w:color="auto"/>
        <w:bottom w:val="none" w:sz="0" w:space="0" w:color="auto"/>
        <w:right w:val="none" w:sz="0" w:space="0" w:color="auto"/>
      </w:divBdr>
    </w:div>
    <w:div w:id="628628899">
      <w:bodyDiv w:val="1"/>
      <w:marLeft w:val="0"/>
      <w:marRight w:val="0"/>
      <w:marTop w:val="0"/>
      <w:marBottom w:val="0"/>
      <w:divBdr>
        <w:top w:val="none" w:sz="0" w:space="0" w:color="auto"/>
        <w:left w:val="none" w:sz="0" w:space="0" w:color="auto"/>
        <w:bottom w:val="none" w:sz="0" w:space="0" w:color="auto"/>
        <w:right w:val="none" w:sz="0" w:space="0" w:color="auto"/>
      </w:divBdr>
    </w:div>
    <w:div w:id="635796134">
      <w:bodyDiv w:val="1"/>
      <w:marLeft w:val="0"/>
      <w:marRight w:val="0"/>
      <w:marTop w:val="0"/>
      <w:marBottom w:val="0"/>
      <w:divBdr>
        <w:top w:val="none" w:sz="0" w:space="0" w:color="auto"/>
        <w:left w:val="none" w:sz="0" w:space="0" w:color="auto"/>
        <w:bottom w:val="none" w:sz="0" w:space="0" w:color="auto"/>
        <w:right w:val="none" w:sz="0" w:space="0" w:color="auto"/>
      </w:divBdr>
    </w:div>
    <w:div w:id="665936047">
      <w:bodyDiv w:val="1"/>
      <w:marLeft w:val="0"/>
      <w:marRight w:val="0"/>
      <w:marTop w:val="0"/>
      <w:marBottom w:val="0"/>
      <w:divBdr>
        <w:top w:val="none" w:sz="0" w:space="0" w:color="auto"/>
        <w:left w:val="none" w:sz="0" w:space="0" w:color="auto"/>
        <w:bottom w:val="none" w:sz="0" w:space="0" w:color="auto"/>
        <w:right w:val="none" w:sz="0" w:space="0" w:color="auto"/>
      </w:divBdr>
    </w:div>
    <w:div w:id="687562614">
      <w:bodyDiv w:val="1"/>
      <w:marLeft w:val="0"/>
      <w:marRight w:val="0"/>
      <w:marTop w:val="0"/>
      <w:marBottom w:val="0"/>
      <w:divBdr>
        <w:top w:val="none" w:sz="0" w:space="0" w:color="auto"/>
        <w:left w:val="none" w:sz="0" w:space="0" w:color="auto"/>
        <w:bottom w:val="none" w:sz="0" w:space="0" w:color="auto"/>
        <w:right w:val="none" w:sz="0" w:space="0" w:color="auto"/>
      </w:divBdr>
    </w:div>
    <w:div w:id="715545243">
      <w:bodyDiv w:val="1"/>
      <w:marLeft w:val="0"/>
      <w:marRight w:val="0"/>
      <w:marTop w:val="0"/>
      <w:marBottom w:val="0"/>
      <w:divBdr>
        <w:top w:val="none" w:sz="0" w:space="0" w:color="auto"/>
        <w:left w:val="none" w:sz="0" w:space="0" w:color="auto"/>
        <w:bottom w:val="none" w:sz="0" w:space="0" w:color="auto"/>
        <w:right w:val="none" w:sz="0" w:space="0" w:color="auto"/>
      </w:divBdr>
    </w:div>
    <w:div w:id="767118219">
      <w:bodyDiv w:val="1"/>
      <w:marLeft w:val="0"/>
      <w:marRight w:val="0"/>
      <w:marTop w:val="0"/>
      <w:marBottom w:val="0"/>
      <w:divBdr>
        <w:top w:val="none" w:sz="0" w:space="0" w:color="auto"/>
        <w:left w:val="none" w:sz="0" w:space="0" w:color="auto"/>
        <w:bottom w:val="none" w:sz="0" w:space="0" w:color="auto"/>
        <w:right w:val="none" w:sz="0" w:space="0" w:color="auto"/>
      </w:divBdr>
    </w:div>
    <w:div w:id="1037773526">
      <w:bodyDiv w:val="1"/>
      <w:marLeft w:val="0"/>
      <w:marRight w:val="0"/>
      <w:marTop w:val="0"/>
      <w:marBottom w:val="0"/>
      <w:divBdr>
        <w:top w:val="none" w:sz="0" w:space="0" w:color="auto"/>
        <w:left w:val="none" w:sz="0" w:space="0" w:color="auto"/>
        <w:bottom w:val="none" w:sz="0" w:space="0" w:color="auto"/>
        <w:right w:val="none" w:sz="0" w:space="0" w:color="auto"/>
      </w:divBdr>
    </w:div>
    <w:div w:id="1188713757">
      <w:bodyDiv w:val="1"/>
      <w:marLeft w:val="0"/>
      <w:marRight w:val="0"/>
      <w:marTop w:val="0"/>
      <w:marBottom w:val="0"/>
      <w:divBdr>
        <w:top w:val="none" w:sz="0" w:space="0" w:color="auto"/>
        <w:left w:val="none" w:sz="0" w:space="0" w:color="auto"/>
        <w:bottom w:val="none" w:sz="0" w:space="0" w:color="auto"/>
        <w:right w:val="none" w:sz="0" w:space="0" w:color="auto"/>
      </w:divBdr>
    </w:div>
    <w:div w:id="1215654174">
      <w:bodyDiv w:val="1"/>
      <w:marLeft w:val="0"/>
      <w:marRight w:val="0"/>
      <w:marTop w:val="0"/>
      <w:marBottom w:val="0"/>
      <w:divBdr>
        <w:top w:val="none" w:sz="0" w:space="0" w:color="auto"/>
        <w:left w:val="none" w:sz="0" w:space="0" w:color="auto"/>
        <w:bottom w:val="none" w:sz="0" w:space="0" w:color="auto"/>
        <w:right w:val="none" w:sz="0" w:space="0" w:color="auto"/>
      </w:divBdr>
    </w:div>
    <w:div w:id="1236626727">
      <w:bodyDiv w:val="1"/>
      <w:marLeft w:val="0"/>
      <w:marRight w:val="0"/>
      <w:marTop w:val="0"/>
      <w:marBottom w:val="0"/>
      <w:divBdr>
        <w:top w:val="none" w:sz="0" w:space="0" w:color="auto"/>
        <w:left w:val="none" w:sz="0" w:space="0" w:color="auto"/>
        <w:bottom w:val="none" w:sz="0" w:space="0" w:color="auto"/>
        <w:right w:val="none" w:sz="0" w:space="0" w:color="auto"/>
      </w:divBdr>
    </w:div>
    <w:div w:id="1255017458">
      <w:bodyDiv w:val="1"/>
      <w:marLeft w:val="0"/>
      <w:marRight w:val="0"/>
      <w:marTop w:val="0"/>
      <w:marBottom w:val="0"/>
      <w:divBdr>
        <w:top w:val="none" w:sz="0" w:space="0" w:color="auto"/>
        <w:left w:val="none" w:sz="0" w:space="0" w:color="auto"/>
        <w:bottom w:val="none" w:sz="0" w:space="0" w:color="auto"/>
        <w:right w:val="none" w:sz="0" w:space="0" w:color="auto"/>
      </w:divBdr>
    </w:div>
    <w:div w:id="1306744106">
      <w:bodyDiv w:val="1"/>
      <w:marLeft w:val="0"/>
      <w:marRight w:val="0"/>
      <w:marTop w:val="0"/>
      <w:marBottom w:val="0"/>
      <w:divBdr>
        <w:top w:val="none" w:sz="0" w:space="0" w:color="auto"/>
        <w:left w:val="none" w:sz="0" w:space="0" w:color="auto"/>
        <w:bottom w:val="none" w:sz="0" w:space="0" w:color="auto"/>
        <w:right w:val="none" w:sz="0" w:space="0" w:color="auto"/>
      </w:divBdr>
    </w:div>
    <w:div w:id="1309439516">
      <w:bodyDiv w:val="1"/>
      <w:marLeft w:val="0"/>
      <w:marRight w:val="0"/>
      <w:marTop w:val="0"/>
      <w:marBottom w:val="0"/>
      <w:divBdr>
        <w:top w:val="none" w:sz="0" w:space="0" w:color="auto"/>
        <w:left w:val="none" w:sz="0" w:space="0" w:color="auto"/>
        <w:bottom w:val="none" w:sz="0" w:space="0" w:color="auto"/>
        <w:right w:val="none" w:sz="0" w:space="0" w:color="auto"/>
      </w:divBdr>
    </w:div>
    <w:div w:id="1397783298">
      <w:bodyDiv w:val="1"/>
      <w:marLeft w:val="0"/>
      <w:marRight w:val="0"/>
      <w:marTop w:val="0"/>
      <w:marBottom w:val="0"/>
      <w:divBdr>
        <w:top w:val="none" w:sz="0" w:space="0" w:color="auto"/>
        <w:left w:val="none" w:sz="0" w:space="0" w:color="auto"/>
        <w:bottom w:val="none" w:sz="0" w:space="0" w:color="auto"/>
        <w:right w:val="none" w:sz="0" w:space="0" w:color="auto"/>
      </w:divBdr>
    </w:div>
    <w:div w:id="1421833293">
      <w:bodyDiv w:val="1"/>
      <w:marLeft w:val="0"/>
      <w:marRight w:val="0"/>
      <w:marTop w:val="0"/>
      <w:marBottom w:val="0"/>
      <w:divBdr>
        <w:top w:val="none" w:sz="0" w:space="0" w:color="auto"/>
        <w:left w:val="none" w:sz="0" w:space="0" w:color="auto"/>
        <w:bottom w:val="none" w:sz="0" w:space="0" w:color="auto"/>
        <w:right w:val="none" w:sz="0" w:space="0" w:color="auto"/>
      </w:divBdr>
    </w:div>
    <w:div w:id="1427114795">
      <w:bodyDiv w:val="1"/>
      <w:marLeft w:val="0"/>
      <w:marRight w:val="0"/>
      <w:marTop w:val="0"/>
      <w:marBottom w:val="0"/>
      <w:divBdr>
        <w:top w:val="none" w:sz="0" w:space="0" w:color="auto"/>
        <w:left w:val="none" w:sz="0" w:space="0" w:color="auto"/>
        <w:bottom w:val="none" w:sz="0" w:space="0" w:color="auto"/>
        <w:right w:val="none" w:sz="0" w:space="0" w:color="auto"/>
      </w:divBdr>
    </w:div>
    <w:div w:id="1437559493">
      <w:bodyDiv w:val="1"/>
      <w:marLeft w:val="0"/>
      <w:marRight w:val="0"/>
      <w:marTop w:val="0"/>
      <w:marBottom w:val="0"/>
      <w:divBdr>
        <w:top w:val="none" w:sz="0" w:space="0" w:color="auto"/>
        <w:left w:val="none" w:sz="0" w:space="0" w:color="auto"/>
        <w:bottom w:val="none" w:sz="0" w:space="0" w:color="auto"/>
        <w:right w:val="none" w:sz="0" w:space="0" w:color="auto"/>
      </w:divBdr>
    </w:div>
    <w:div w:id="1476096387">
      <w:bodyDiv w:val="1"/>
      <w:marLeft w:val="0"/>
      <w:marRight w:val="0"/>
      <w:marTop w:val="0"/>
      <w:marBottom w:val="0"/>
      <w:divBdr>
        <w:top w:val="none" w:sz="0" w:space="0" w:color="auto"/>
        <w:left w:val="none" w:sz="0" w:space="0" w:color="auto"/>
        <w:bottom w:val="none" w:sz="0" w:space="0" w:color="auto"/>
        <w:right w:val="none" w:sz="0" w:space="0" w:color="auto"/>
      </w:divBdr>
    </w:div>
    <w:div w:id="1489322350">
      <w:bodyDiv w:val="1"/>
      <w:marLeft w:val="0"/>
      <w:marRight w:val="0"/>
      <w:marTop w:val="0"/>
      <w:marBottom w:val="0"/>
      <w:divBdr>
        <w:top w:val="none" w:sz="0" w:space="0" w:color="auto"/>
        <w:left w:val="none" w:sz="0" w:space="0" w:color="auto"/>
        <w:bottom w:val="none" w:sz="0" w:space="0" w:color="auto"/>
        <w:right w:val="none" w:sz="0" w:space="0" w:color="auto"/>
      </w:divBdr>
    </w:div>
    <w:div w:id="1507329182">
      <w:bodyDiv w:val="1"/>
      <w:marLeft w:val="0"/>
      <w:marRight w:val="0"/>
      <w:marTop w:val="0"/>
      <w:marBottom w:val="0"/>
      <w:divBdr>
        <w:top w:val="none" w:sz="0" w:space="0" w:color="auto"/>
        <w:left w:val="none" w:sz="0" w:space="0" w:color="auto"/>
        <w:bottom w:val="none" w:sz="0" w:space="0" w:color="auto"/>
        <w:right w:val="none" w:sz="0" w:space="0" w:color="auto"/>
      </w:divBdr>
    </w:div>
    <w:div w:id="1695842115">
      <w:bodyDiv w:val="1"/>
      <w:marLeft w:val="0"/>
      <w:marRight w:val="0"/>
      <w:marTop w:val="0"/>
      <w:marBottom w:val="0"/>
      <w:divBdr>
        <w:top w:val="none" w:sz="0" w:space="0" w:color="auto"/>
        <w:left w:val="none" w:sz="0" w:space="0" w:color="auto"/>
        <w:bottom w:val="none" w:sz="0" w:space="0" w:color="auto"/>
        <w:right w:val="none" w:sz="0" w:space="0" w:color="auto"/>
      </w:divBdr>
    </w:div>
    <w:div w:id="1713000396">
      <w:bodyDiv w:val="1"/>
      <w:marLeft w:val="0"/>
      <w:marRight w:val="0"/>
      <w:marTop w:val="0"/>
      <w:marBottom w:val="0"/>
      <w:divBdr>
        <w:top w:val="none" w:sz="0" w:space="0" w:color="auto"/>
        <w:left w:val="none" w:sz="0" w:space="0" w:color="auto"/>
        <w:bottom w:val="none" w:sz="0" w:space="0" w:color="auto"/>
        <w:right w:val="none" w:sz="0" w:space="0" w:color="auto"/>
      </w:divBdr>
    </w:div>
    <w:div w:id="1722513905">
      <w:bodyDiv w:val="1"/>
      <w:marLeft w:val="0"/>
      <w:marRight w:val="0"/>
      <w:marTop w:val="0"/>
      <w:marBottom w:val="0"/>
      <w:divBdr>
        <w:top w:val="none" w:sz="0" w:space="0" w:color="auto"/>
        <w:left w:val="none" w:sz="0" w:space="0" w:color="auto"/>
        <w:bottom w:val="none" w:sz="0" w:space="0" w:color="auto"/>
        <w:right w:val="none" w:sz="0" w:space="0" w:color="auto"/>
      </w:divBdr>
    </w:div>
    <w:div w:id="1725832874">
      <w:bodyDiv w:val="1"/>
      <w:marLeft w:val="0"/>
      <w:marRight w:val="0"/>
      <w:marTop w:val="0"/>
      <w:marBottom w:val="0"/>
      <w:divBdr>
        <w:top w:val="none" w:sz="0" w:space="0" w:color="auto"/>
        <w:left w:val="none" w:sz="0" w:space="0" w:color="auto"/>
        <w:bottom w:val="none" w:sz="0" w:space="0" w:color="auto"/>
        <w:right w:val="none" w:sz="0" w:space="0" w:color="auto"/>
      </w:divBdr>
    </w:div>
    <w:div w:id="1740859475">
      <w:bodyDiv w:val="1"/>
      <w:marLeft w:val="0"/>
      <w:marRight w:val="0"/>
      <w:marTop w:val="0"/>
      <w:marBottom w:val="0"/>
      <w:divBdr>
        <w:top w:val="none" w:sz="0" w:space="0" w:color="auto"/>
        <w:left w:val="none" w:sz="0" w:space="0" w:color="auto"/>
        <w:bottom w:val="none" w:sz="0" w:space="0" w:color="auto"/>
        <w:right w:val="none" w:sz="0" w:space="0" w:color="auto"/>
      </w:divBdr>
    </w:div>
    <w:div w:id="1742291427">
      <w:bodyDiv w:val="1"/>
      <w:marLeft w:val="0"/>
      <w:marRight w:val="0"/>
      <w:marTop w:val="0"/>
      <w:marBottom w:val="0"/>
      <w:divBdr>
        <w:top w:val="none" w:sz="0" w:space="0" w:color="auto"/>
        <w:left w:val="none" w:sz="0" w:space="0" w:color="auto"/>
        <w:bottom w:val="none" w:sz="0" w:space="0" w:color="auto"/>
        <w:right w:val="none" w:sz="0" w:space="0" w:color="auto"/>
      </w:divBdr>
    </w:div>
    <w:div w:id="1749843865">
      <w:bodyDiv w:val="1"/>
      <w:marLeft w:val="0"/>
      <w:marRight w:val="0"/>
      <w:marTop w:val="0"/>
      <w:marBottom w:val="0"/>
      <w:divBdr>
        <w:top w:val="none" w:sz="0" w:space="0" w:color="auto"/>
        <w:left w:val="none" w:sz="0" w:space="0" w:color="auto"/>
        <w:bottom w:val="none" w:sz="0" w:space="0" w:color="auto"/>
        <w:right w:val="none" w:sz="0" w:space="0" w:color="auto"/>
      </w:divBdr>
    </w:div>
    <w:div w:id="1791049941">
      <w:marLeft w:val="0"/>
      <w:marRight w:val="0"/>
      <w:marTop w:val="0"/>
      <w:marBottom w:val="0"/>
      <w:divBdr>
        <w:top w:val="none" w:sz="0" w:space="0" w:color="auto"/>
        <w:left w:val="none" w:sz="0" w:space="0" w:color="auto"/>
        <w:bottom w:val="none" w:sz="0" w:space="0" w:color="auto"/>
        <w:right w:val="none" w:sz="0" w:space="0" w:color="auto"/>
      </w:divBdr>
    </w:div>
    <w:div w:id="1791049942">
      <w:marLeft w:val="0"/>
      <w:marRight w:val="0"/>
      <w:marTop w:val="0"/>
      <w:marBottom w:val="0"/>
      <w:divBdr>
        <w:top w:val="none" w:sz="0" w:space="0" w:color="auto"/>
        <w:left w:val="none" w:sz="0" w:space="0" w:color="auto"/>
        <w:bottom w:val="none" w:sz="0" w:space="0" w:color="auto"/>
        <w:right w:val="none" w:sz="0" w:space="0" w:color="auto"/>
      </w:divBdr>
    </w:div>
    <w:div w:id="1791049943">
      <w:marLeft w:val="0"/>
      <w:marRight w:val="0"/>
      <w:marTop w:val="0"/>
      <w:marBottom w:val="0"/>
      <w:divBdr>
        <w:top w:val="none" w:sz="0" w:space="0" w:color="auto"/>
        <w:left w:val="none" w:sz="0" w:space="0" w:color="auto"/>
        <w:bottom w:val="none" w:sz="0" w:space="0" w:color="auto"/>
        <w:right w:val="none" w:sz="0" w:space="0" w:color="auto"/>
      </w:divBdr>
    </w:div>
    <w:div w:id="1791049944">
      <w:marLeft w:val="0"/>
      <w:marRight w:val="0"/>
      <w:marTop w:val="0"/>
      <w:marBottom w:val="0"/>
      <w:divBdr>
        <w:top w:val="none" w:sz="0" w:space="0" w:color="auto"/>
        <w:left w:val="none" w:sz="0" w:space="0" w:color="auto"/>
        <w:bottom w:val="none" w:sz="0" w:space="0" w:color="auto"/>
        <w:right w:val="none" w:sz="0" w:space="0" w:color="auto"/>
      </w:divBdr>
    </w:div>
    <w:div w:id="1791049945">
      <w:marLeft w:val="0"/>
      <w:marRight w:val="0"/>
      <w:marTop w:val="0"/>
      <w:marBottom w:val="0"/>
      <w:divBdr>
        <w:top w:val="none" w:sz="0" w:space="0" w:color="auto"/>
        <w:left w:val="none" w:sz="0" w:space="0" w:color="auto"/>
        <w:bottom w:val="none" w:sz="0" w:space="0" w:color="auto"/>
        <w:right w:val="none" w:sz="0" w:space="0" w:color="auto"/>
      </w:divBdr>
    </w:div>
    <w:div w:id="1791049946">
      <w:marLeft w:val="0"/>
      <w:marRight w:val="0"/>
      <w:marTop w:val="0"/>
      <w:marBottom w:val="0"/>
      <w:divBdr>
        <w:top w:val="none" w:sz="0" w:space="0" w:color="auto"/>
        <w:left w:val="none" w:sz="0" w:space="0" w:color="auto"/>
        <w:bottom w:val="none" w:sz="0" w:space="0" w:color="auto"/>
        <w:right w:val="none" w:sz="0" w:space="0" w:color="auto"/>
      </w:divBdr>
    </w:div>
    <w:div w:id="1791049947">
      <w:marLeft w:val="0"/>
      <w:marRight w:val="0"/>
      <w:marTop w:val="0"/>
      <w:marBottom w:val="0"/>
      <w:divBdr>
        <w:top w:val="none" w:sz="0" w:space="0" w:color="auto"/>
        <w:left w:val="none" w:sz="0" w:space="0" w:color="auto"/>
        <w:bottom w:val="none" w:sz="0" w:space="0" w:color="auto"/>
        <w:right w:val="none" w:sz="0" w:space="0" w:color="auto"/>
      </w:divBdr>
    </w:div>
    <w:div w:id="1791049948">
      <w:marLeft w:val="0"/>
      <w:marRight w:val="0"/>
      <w:marTop w:val="0"/>
      <w:marBottom w:val="0"/>
      <w:divBdr>
        <w:top w:val="none" w:sz="0" w:space="0" w:color="auto"/>
        <w:left w:val="none" w:sz="0" w:space="0" w:color="auto"/>
        <w:bottom w:val="none" w:sz="0" w:space="0" w:color="auto"/>
        <w:right w:val="none" w:sz="0" w:space="0" w:color="auto"/>
      </w:divBdr>
    </w:div>
    <w:div w:id="1791049949">
      <w:marLeft w:val="0"/>
      <w:marRight w:val="0"/>
      <w:marTop w:val="0"/>
      <w:marBottom w:val="0"/>
      <w:divBdr>
        <w:top w:val="none" w:sz="0" w:space="0" w:color="auto"/>
        <w:left w:val="none" w:sz="0" w:space="0" w:color="auto"/>
        <w:bottom w:val="none" w:sz="0" w:space="0" w:color="auto"/>
        <w:right w:val="none" w:sz="0" w:space="0" w:color="auto"/>
      </w:divBdr>
    </w:div>
    <w:div w:id="1791049950">
      <w:marLeft w:val="0"/>
      <w:marRight w:val="0"/>
      <w:marTop w:val="0"/>
      <w:marBottom w:val="0"/>
      <w:divBdr>
        <w:top w:val="none" w:sz="0" w:space="0" w:color="auto"/>
        <w:left w:val="none" w:sz="0" w:space="0" w:color="auto"/>
        <w:bottom w:val="none" w:sz="0" w:space="0" w:color="auto"/>
        <w:right w:val="none" w:sz="0" w:space="0" w:color="auto"/>
      </w:divBdr>
    </w:div>
    <w:div w:id="1791049951">
      <w:marLeft w:val="0"/>
      <w:marRight w:val="0"/>
      <w:marTop w:val="0"/>
      <w:marBottom w:val="0"/>
      <w:divBdr>
        <w:top w:val="none" w:sz="0" w:space="0" w:color="auto"/>
        <w:left w:val="none" w:sz="0" w:space="0" w:color="auto"/>
        <w:bottom w:val="none" w:sz="0" w:space="0" w:color="auto"/>
        <w:right w:val="none" w:sz="0" w:space="0" w:color="auto"/>
      </w:divBdr>
    </w:div>
    <w:div w:id="1791049952">
      <w:marLeft w:val="0"/>
      <w:marRight w:val="0"/>
      <w:marTop w:val="0"/>
      <w:marBottom w:val="0"/>
      <w:divBdr>
        <w:top w:val="none" w:sz="0" w:space="0" w:color="auto"/>
        <w:left w:val="none" w:sz="0" w:space="0" w:color="auto"/>
        <w:bottom w:val="none" w:sz="0" w:space="0" w:color="auto"/>
        <w:right w:val="none" w:sz="0" w:space="0" w:color="auto"/>
      </w:divBdr>
    </w:div>
    <w:div w:id="1791049953">
      <w:marLeft w:val="0"/>
      <w:marRight w:val="0"/>
      <w:marTop w:val="0"/>
      <w:marBottom w:val="0"/>
      <w:divBdr>
        <w:top w:val="none" w:sz="0" w:space="0" w:color="auto"/>
        <w:left w:val="none" w:sz="0" w:space="0" w:color="auto"/>
        <w:bottom w:val="none" w:sz="0" w:space="0" w:color="auto"/>
        <w:right w:val="none" w:sz="0" w:space="0" w:color="auto"/>
      </w:divBdr>
    </w:div>
    <w:div w:id="1791049954">
      <w:marLeft w:val="0"/>
      <w:marRight w:val="0"/>
      <w:marTop w:val="0"/>
      <w:marBottom w:val="0"/>
      <w:divBdr>
        <w:top w:val="none" w:sz="0" w:space="0" w:color="auto"/>
        <w:left w:val="none" w:sz="0" w:space="0" w:color="auto"/>
        <w:bottom w:val="none" w:sz="0" w:space="0" w:color="auto"/>
        <w:right w:val="none" w:sz="0" w:space="0" w:color="auto"/>
      </w:divBdr>
    </w:div>
    <w:div w:id="1791049955">
      <w:marLeft w:val="0"/>
      <w:marRight w:val="0"/>
      <w:marTop w:val="0"/>
      <w:marBottom w:val="0"/>
      <w:divBdr>
        <w:top w:val="none" w:sz="0" w:space="0" w:color="auto"/>
        <w:left w:val="none" w:sz="0" w:space="0" w:color="auto"/>
        <w:bottom w:val="none" w:sz="0" w:space="0" w:color="auto"/>
        <w:right w:val="none" w:sz="0" w:space="0" w:color="auto"/>
      </w:divBdr>
    </w:div>
    <w:div w:id="1791049956">
      <w:marLeft w:val="0"/>
      <w:marRight w:val="0"/>
      <w:marTop w:val="0"/>
      <w:marBottom w:val="0"/>
      <w:divBdr>
        <w:top w:val="none" w:sz="0" w:space="0" w:color="auto"/>
        <w:left w:val="none" w:sz="0" w:space="0" w:color="auto"/>
        <w:bottom w:val="none" w:sz="0" w:space="0" w:color="auto"/>
        <w:right w:val="none" w:sz="0" w:space="0" w:color="auto"/>
      </w:divBdr>
    </w:div>
    <w:div w:id="1791049957">
      <w:marLeft w:val="0"/>
      <w:marRight w:val="0"/>
      <w:marTop w:val="0"/>
      <w:marBottom w:val="0"/>
      <w:divBdr>
        <w:top w:val="none" w:sz="0" w:space="0" w:color="auto"/>
        <w:left w:val="none" w:sz="0" w:space="0" w:color="auto"/>
        <w:bottom w:val="none" w:sz="0" w:space="0" w:color="auto"/>
        <w:right w:val="none" w:sz="0" w:space="0" w:color="auto"/>
      </w:divBdr>
    </w:div>
    <w:div w:id="1791049958">
      <w:marLeft w:val="0"/>
      <w:marRight w:val="0"/>
      <w:marTop w:val="0"/>
      <w:marBottom w:val="0"/>
      <w:divBdr>
        <w:top w:val="none" w:sz="0" w:space="0" w:color="auto"/>
        <w:left w:val="none" w:sz="0" w:space="0" w:color="auto"/>
        <w:bottom w:val="none" w:sz="0" w:space="0" w:color="auto"/>
        <w:right w:val="none" w:sz="0" w:space="0" w:color="auto"/>
      </w:divBdr>
    </w:div>
    <w:div w:id="1791049959">
      <w:marLeft w:val="0"/>
      <w:marRight w:val="0"/>
      <w:marTop w:val="0"/>
      <w:marBottom w:val="0"/>
      <w:divBdr>
        <w:top w:val="none" w:sz="0" w:space="0" w:color="auto"/>
        <w:left w:val="none" w:sz="0" w:space="0" w:color="auto"/>
        <w:bottom w:val="none" w:sz="0" w:space="0" w:color="auto"/>
        <w:right w:val="none" w:sz="0" w:space="0" w:color="auto"/>
      </w:divBdr>
    </w:div>
    <w:div w:id="1791049960">
      <w:marLeft w:val="0"/>
      <w:marRight w:val="0"/>
      <w:marTop w:val="0"/>
      <w:marBottom w:val="0"/>
      <w:divBdr>
        <w:top w:val="none" w:sz="0" w:space="0" w:color="auto"/>
        <w:left w:val="none" w:sz="0" w:space="0" w:color="auto"/>
        <w:bottom w:val="none" w:sz="0" w:space="0" w:color="auto"/>
        <w:right w:val="none" w:sz="0" w:space="0" w:color="auto"/>
      </w:divBdr>
    </w:div>
    <w:div w:id="1791049961">
      <w:marLeft w:val="0"/>
      <w:marRight w:val="0"/>
      <w:marTop w:val="0"/>
      <w:marBottom w:val="0"/>
      <w:divBdr>
        <w:top w:val="none" w:sz="0" w:space="0" w:color="auto"/>
        <w:left w:val="none" w:sz="0" w:space="0" w:color="auto"/>
        <w:bottom w:val="none" w:sz="0" w:space="0" w:color="auto"/>
        <w:right w:val="none" w:sz="0" w:space="0" w:color="auto"/>
      </w:divBdr>
    </w:div>
    <w:div w:id="1791049962">
      <w:marLeft w:val="0"/>
      <w:marRight w:val="0"/>
      <w:marTop w:val="0"/>
      <w:marBottom w:val="0"/>
      <w:divBdr>
        <w:top w:val="none" w:sz="0" w:space="0" w:color="auto"/>
        <w:left w:val="none" w:sz="0" w:space="0" w:color="auto"/>
        <w:bottom w:val="none" w:sz="0" w:space="0" w:color="auto"/>
        <w:right w:val="none" w:sz="0" w:space="0" w:color="auto"/>
      </w:divBdr>
    </w:div>
    <w:div w:id="1791049963">
      <w:marLeft w:val="0"/>
      <w:marRight w:val="0"/>
      <w:marTop w:val="0"/>
      <w:marBottom w:val="0"/>
      <w:divBdr>
        <w:top w:val="none" w:sz="0" w:space="0" w:color="auto"/>
        <w:left w:val="none" w:sz="0" w:space="0" w:color="auto"/>
        <w:bottom w:val="none" w:sz="0" w:space="0" w:color="auto"/>
        <w:right w:val="none" w:sz="0" w:space="0" w:color="auto"/>
      </w:divBdr>
    </w:div>
    <w:div w:id="1791049964">
      <w:marLeft w:val="0"/>
      <w:marRight w:val="0"/>
      <w:marTop w:val="0"/>
      <w:marBottom w:val="0"/>
      <w:divBdr>
        <w:top w:val="none" w:sz="0" w:space="0" w:color="auto"/>
        <w:left w:val="none" w:sz="0" w:space="0" w:color="auto"/>
        <w:bottom w:val="none" w:sz="0" w:space="0" w:color="auto"/>
        <w:right w:val="none" w:sz="0" w:space="0" w:color="auto"/>
      </w:divBdr>
    </w:div>
    <w:div w:id="1791049965">
      <w:marLeft w:val="0"/>
      <w:marRight w:val="0"/>
      <w:marTop w:val="0"/>
      <w:marBottom w:val="0"/>
      <w:divBdr>
        <w:top w:val="none" w:sz="0" w:space="0" w:color="auto"/>
        <w:left w:val="none" w:sz="0" w:space="0" w:color="auto"/>
        <w:bottom w:val="none" w:sz="0" w:space="0" w:color="auto"/>
        <w:right w:val="none" w:sz="0" w:space="0" w:color="auto"/>
      </w:divBdr>
    </w:div>
    <w:div w:id="1791049966">
      <w:marLeft w:val="0"/>
      <w:marRight w:val="0"/>
      <w:marTop w:val="0"/>
      <w:marBottom w:val="0"/>
      <w:divBdr>
        <w:top w:val="none" w:sz="0" w:space="0" w:color="auto"/>
        <w:left w:val="none" w:sz="0" w:space="0" w:color="auto"/>
        <w:bottom w:val="none" w:sz="0" w:space="0" w:color="auto"/>
        <w:right w:val="none" w:sz="0" w:space="0" w:color="auto"/>
      </w:divBdr>
    </w:div>
    <w:div w:id="1791049967">
      <w:marLeft w:val="0"/>
      <w:marRight w:val="0"/>
      <w:marTop w:val="0"/>
      <w:marBottom w:val="0"/>
      <w:divBdr>
        <w:top w:val="none" w:sz="0" w:space="0" w:color="auto"/>
        <w:left w:val="none" w:sz="0" w:space="0" w:color="auto"/>
        <w:bottom w:val="none" w:sz="0" w:space="0" w:color="auto"/>
        <w:right w:val="none" w:sz="0" w:space="0" w:color="auto"/>
      </w:divBdr>
    </w:div>
    <w:div w:id="1791049968">
      <w:marLeft w:val="0"/>
      <w:marRight w:val="0"/>
      <w:marTop w:val="0"/>
      <w:marBottom w:val="0"/>
      <w:divBdr>
        <w:top w:val="none" w:sz="0" w:space="0" w:color="auto"/>
        <w:left w:val="none" w:sz="0" w:space="0" w:color="auto"/>
        <w:bottom w:val="none" w:sz="0" w:space="0" w:color="auto"/>
        <w:right w:val="none" w:sz="0" w:space="0" w:color="auto"/>
      </w:divBdr>
    </w:div>
    <w:div w:id="1791049969">
      <w:marLeft w:val="0"/>
      <w:marRight w:val="0"/>
      <w:marTop w:val="0"/>
      <w:marBottom w:val="0"/>
      <w:divBdr>
        <w:top w:val="none" w:sz="0" w:space="0" w:color="auto"/>
        <w:left w:val="none" w:sz="0" w:space="0" w:color="auto"/>
        <w:bottom w:val="none" w:sz="0" w:space="0" w:color="auto"/>
        <w:right w:val="none" w:sz="0" w:space="0" w:color="auto"/>
      </w:divBdr>
    </w:div>
    <w:div w:id="1791049970">
      <w:marLeft w:val="0"/>
      <w:marRight w:val="0"/>
      <w:marTop w:val="0"/>
      <w:marBottom w:val="0"/>
      <w:divBdr>
        <w:top w:val="none" w:sz="0" w:space="0" w:color="auto"/>
        <w:left w:val="none" w:sz="0" w:space="0" w:color="auto"/>
        <w:bottom w:val="none" w:sz="0" w:space="0" w:color="auto"/>
        <w:right w:val="none" w:sz="0" w:space="0" w:color="auto"/>
      </w:divBdr>
    </w:div>
    <w:div w:id="1791049971">
      <w:marLeft w:val="0"/>
      <w:marRight w:val="0"/>
      <w:marTop w:val="0"/>
      <w:marBottom w:val="0"/>
      <w:divBdr>
        <w:top w:val="none" w:sz="0" w:space="0" w:color="auto"/>
        <w:left w:val="none" w:sz="0" w:space="0" w:color="auto"/>
        <w:bottom w:val="none" w:sz="0" w:space="0" w:color="auto"/>
        <w:right w:val="none" w:sz="0" w:space="0" w:color="auto"/>
      </w:divBdr>
    </w:div>
    <w:div w:id="1791049972">
      <w:marLeft w:val="0"/>
      <w:marRight w:val="0"/>
      <w:marTop w:val="0"/>
      <w:marBottom w:val="0"/>
      <w:divBdr>
        <w:top w:val="none" w:sz="0" w:space="0" w:color="auto"/>
        <w:left w:val="none" w:sz="0" w:space="0" w:color="auto"/>
        <w:bottom w:val="none" w:sz="0" w:space="0" w:color="auto"/>
        <w:right w:val="none" w:sz="0" w:space="0" w:color="auto"/>
      </w:divBdr>
    </w:div>
    <w:div w:id="1791049973">
      <w:marLeft w:val="0"/>
      <w:marRight w:val="0"/>
      <w:marTop w:val="0"/>
      <w:marBottom w:val="0"/>
      <w:divBdr>
        <w:top w:val="none" w:sz="0" w:space="0" w:color="auto"/>
        <w:left w:val="none" w:sz="0" w:space="0" w:color="auto"/>
        <w:bottom w:val="none" w:sz="0" w:space="0" w:color="auto"/>
        <w:right w:val="none" w:sz="0" w:space="0" w:color="auto"/>
      </w:divBdr>
    </w:div>
    <w:div w:id="1791049974">
      <w:marLeft w:val="0"/>
      <w:marRight w:val="0"/>
      <w:marTop w:val="0"/>
      <w:marBottom w:val="0"/>
      <w:divBdr>
        <w:top w:val="none" w:sz="0" w:space="0" w:color="auto"/>
        <w:left w:val="none" w:sz="0" w:space="0" w:color="auto"/>
        <w:bottom w:val="none" w:sz="0" w:space="0" w:color="auto"/>
        <w:right w:val="none" w:sz="0" w:space="0" w:color="auto"/>
      </w:divBdr>
    </w:div>
    <w:div w:id="1791049975">
      <w:marLeft w:val="0"/>
      <w:marRight w:val="0"/>
      <w:marTop w:val="0"/>
      <w:marBottom w:val="0"/>
      <w:divBdr>
        <w:top w:val="none" w:sz="0" w:space="0" w:color="auto"/>
        <w:left w:val="none" w:sz="0" w:space="0" w:color="auto"/>
        <w:bottom w:val="none" w:sz="0" w:space="0" w:color="auto"/>
        <w:right w:val="none" w:sz="0" w:space="0" w:color="auto"/>
      </w:divBdr>
    </w:div>
    <w:div w:id="1791049976">
      <w:marLeft w:val="0"/>
      <w:marRight w:val="0"/>
      <w:marTop w:val="0"/>
      <w:marBottom w:val="0"/>
      <w:divBdr>
        <w:top w:val="none" w:sz="0" w:space="0" w:color="auto"/>
        <w:left w:val="none" w:sz="0" w:space="0" w:color="auto"/>
        <w:bottom w:val="none" w:sz="0" w:space="0" w:color="auto"/>
        <w:right w:val="none" w:sz="0" w:space="0" w:color="auto"/>
      </w:divBdr>
    </w:div>
    <w:div w:id="1791049977">
      <w:marLeft w:val="0"/>
      <w:marRight w:val="0"/>
      <w:marTop w:val="0"/>
      <w:marBottom w:val="0"/>
      <w:divBdr>
        <w:top w:val="none" w:sz="0" w:space="0" w:color="auto"/>
        <w:left w:val="none" w:sz="0" w:space="0" w:color="auto"/>
        <w:bottom w:val="none" w:sz="0" w:space="0" w:color="auto"/>
        <w:right w:val="none" w:sz="0" w:space="0" w:color="auto"/>
      </w:divBdr>
    </w:div>
    <w:div w:id="1791049978">
      <w:marLeft w:val="0"/>
      <w:marRight w:val="0"/>
      <w:marTop w:val="0"/>
      <w:marBottom w:val="0"/>
      <w:divBdr>
        <w:top w:val="none" w:sz="0" w:space="0" w:color="auto"/>
        <w:left w:val="none" w:sz="0" w:space="0" w:color="auto"/>
        <w:bottom w:val="none" w:sz="0" w:space="0" w:color="auto"/>
        <w:right w:val="none" w:sz="0" w:space="0" w:color="auto"/>
      </w:divBdr>
    </w:div>
    <w:div w:id="1820726522">
      <w:bodyDiv w:val="1"/>
      <w:marLeft w:val="0"/>
      <w:marRight w:val="0"/>
      <w:marTop w:val="0"/>
      <w:marBottom w:val="0"/>
      <w:divBdr>
        <w:top w:val="none" w:sz="0" w:space="0" w:color="auto"/>
        <w:left w:val="none" w:sz="0" w:space="0" w:color="auto"/>
        <w:bottom w:val="none" w:sz="0" w:space="0" w:color="auto"/>
        <w:right w:val="none" w:sz="0" w:space="0" w:color="auto"/>
      </w:divBdr>
    </w:div>
    <w:div w:id="1913083380">
      <w:bodyDiv w:val="1"/>
      <w:marLeft w:val="0"/>
      <w:marRight w:val="0"/>
      <w:marTop w:val="0"/>
      <w:marBottom w:val="0"/>
      <w:divBdr>
        <w:top w:val="none" w:sz="0" w:space="0" w:color="auto"/>
        <w:left w:val="none" w:sz="0" w:space="0" w:color="auto"/>
        <w:bottom w:val="none" w:sz="0" w:space="0" w:color="auto"/>
        <w:right w:val="none" w:sz="0" w:space="0" w:color="auto"/>
      </w:divBdr>
    </w:div>
    <w:div w:id="1986546897">
      <w:bodyDiv w:val="1"/>
      <w:marLeft w:val="0"/>
      <w:marRight w:val="0"/>
      <w:marTop w:val="0"/>
      <w:marBottom w:val="0"/>
      <w:divBdr>
        <w:top w:val="none" w:sz="0" w:space="0" w:color="auto"/>
        <w:left w:val="none" w:sz="0" w:space="0" w:color="auto"/>
        <w:bottom w:val="none" w:sz="0" w:space="0" w:color="auto"/>
        <w:right w:val="none" w:sz="0" w:space="0" w:color="auto"/>
      </w:divBdr>
    </w:div>
    <w:div w:id="2009405141">
      <w:bodyDiv w:val="1"/>
      <w:marLeft w:val="0"/>
      <w:marRight w:val="0"/>
      <w:marTop w:val="0"/>
      <w:marBottom w:val="0"/>
      <w:divBdr>
        <w:top w:val="none" w:sz="0" w:space="0" w:color="auto"/>
        <w:left w:val="none" w:sz="0" w:space="0" w:color="auto"/>
        <w:bottom w:val="none" w:sz="0" w:space="0" w:color="auto"/>
        <w:right w:val="none" w:sz="0" w:space="0" w:color="auto"/>
      </w:divBdr>
    </w:div>
    <w:div w:id="2097246036">
      <w:bodyDiv w:val="1"/>
      <w:marLeft w:val="0"/>
      <w:marRight w:val="0"/>
      <w:marTop w:val="0"/>
      <w:marBottom w:val="0"/>
      <w:divBdr>
        <w:top w:val="none" w:sz="0" w:space="0" w:color="auto"/>
        <w:left w:val="none" w:sz="0" w:space="0" w:color="auto"/>
        <w:bottom w:val="none" w:sz="0" w:space="0" w:color="auto"/>
        <w:right w:val="none" w:sz="0" w:space="0" w:color="auto"/>
      </w:divBdr>
    </w:div>
    <w:div w:id="2115519324">
      <w:bodyDiv w:val="1"/>
      <w:marLeft w:val="0"/>
      <w:marRight w:val="0"/>
      <w:marTop w:val="0"/>
      <w:marBottom w:val="0"/>
      <w:divBdr>
        <w:top w:val="none" w:sz="0" w:space="0" w:color="auto"/>
        <w:left w:val="none" w:sz="0" w:space="0" w:color="auto"/>
        <w:bottom w:val="none" w:sz="0" w:space="0" w:color="auto"/>
        <w:right w:val="none" w:sz="0" w:space="0" w:color="auto"/>
      </w:divBdr>
    </w:div>
    <w:div w:id="211635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B3E0F-F0E1-4A9D-B45A-44AD0671C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8</Pages>
  <Words>2485</Words>
  <Characters>14165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subject/>
  <dc:creator>User</dc:creator>
  <cp:keywords/>
  <dc:description/>
  <cp:lastModifiedBy>Александрова Элина Владимировна</cp:lastModifiedBy>
  <cp:revision>1</cp:revision>
  <cp:lastPrinted>2024-05-24T08:31:00Z</cp:lastPrinted>
  <dcterms:created xsi:type="dcterms:W3CDTF">2023-09-15T08:07:00Z</dcterms:created>
  <dcterms:modified xsi:type="dcterms:W3CDTF">2024-05-29T09:05:00Z</dcterms:modified>
</cp:coreProperties>
</file>