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62133" w14:textId="77777777" w:rsidR="001C1A2E" w:rsidRDefault="001A153E">
      <w:pPr>
        <w:ind w:left="5954"/>
        <w:jc w:val="center"/>
      </w:pPr>
      <w:r>
        <w:t>ОДОБРЕН</w:t>
      </w:r>
    </w:p>
    <w:p w14:paraId="548446FE" w14:textId="77777777" w:rsidR="001C1A2E" w:rsidRDefault="001A153E">
      <w:pPr>
        <w:ind w:left="5954"/>
        <w:jc w:val="center"/>
      </w:pPr>
      <w:r>
        <w:t xml:space="preserve">распоряжением Правительства </w:t>
      </w:r>
    </w:p>
    <w:p w14:paraId="71A45138" w14:textId="77777777" w:rsidR="001C1A2E" w:rsidRDefault="001A153E">
      <w:pPr>
        <w:ind w:left="5954"/>
        <w:jc w:val="center"/>
      </w:pPr>
      <w:r>
        <w:t>Новосибирской области</w:t>
      </w:r>
    </w:p>
    <w:p w14:paraId="47CCC51C" w14:textId="77777777" w:rsidR="001C1A2E" w:rsidRDefault="001C1A2E">
      <w:pPr>
        <w:ind w:left="5954"/>
        <w:jc w:val="center"/>
      </w:pPr>
    </w:p>
    <w:p w14:paraId="15B28F14" w14:textId="77777777" w:rsidR="001C1A2E" w:rsidRDefault="001A153E">
      <w:pPr>
        <w:jc w:val="center"/>
        <w:rPr>
          <w:b/>
        </w:rPr>
      </w:pPr>
      <w:r>
        <w:rPr>
          <w:b/>
        </w:rPr>
        <w:t xml:space="preserve">ПРОЕКТ </w:t>
      </w:r>
    </w:p>
    <w:p w14:paraId="7E27A5D0" w14:textId="77777777" w:rsidR="001C1A2E" w:rsidRDefault="001A153E">
      <w:pPr>
        <w:jc w:val="center"/>
        <w:rPr>
          <w:b/>
        </w:rPr>
      </w:pPr>
      <w:r>
        <w:rPr>
          <w:b/>
        </w:rPr>
        <w:t xml:space="preserve">изменений в прогнозный план приватизации государственного имущества </w:t>
      </w:r>
    </w:p>
    <w:p w14:paraId="52111B91" w14:textId="77777777" w:rsidR="001C1A2E" w:rsidRDefault="001A153E">
      <w:pPr>
        <w:jc w:val="center"/>
        <w:rPr>
          <w:b/>
        </w:rPr>
      </w:pPr>
      <w:r>
        <w:rPr>
          <w:b/>
        </w:rPr>
        <w:t xml:space="preserve">Новосибирской области на 2024–2026 годы </w:t>
      </w:r>
    </w:p>
    <w:p w14:paraId="755B5F04" w14:textId="77777777" w:rsidR="001C1A2E" w:rsidRDefault="001C1A2E">
      <w:pPr>
        <w:rPr>
          <w:b/>
        </w:rPr>
      </w:pPr>
    </w:p>
    <w:p w14:paraId="4D591862" w14:textId="77777777" w:rsidR="001C1A2E" w:rsidRDefault="001A153E">
      <w:pPr>
        <w:ind w:firstLine="709"/>
        <w:jc w:val="both"/>
      </w:pPr>
      <w:r>
        <w:t>1. В наименовании слова «на 2024 - 2026 годы» заменить словами «на 2025 - </w:t>
      </w:r>
      <w:r>
        <w:t>2027 годы».</w:t>
      </w:r>
    </w:p>
    <w:p w14:paraId="6E095239" w14:textId="77777777" w:rsidR="001C1A2E" w:rsidRDefault="001A153E">
      <w:pPr>
        <w:ind w:firstLine="708"/>
        <w:jc w:val="both"/>
      </w:pPr>
      <w:r>
        <w:t>2. Абзац второй раздела </w:t>
      </w:r>
      <w:r>
        <w:rPr>
          <w:lang w:val="en-US"/>
        </w:rPr>
        <w:t>I</w:t>
      </w:r>
      <w:r>
        <w:t xml:space="preserve"> изложить в следующей редакции:</w:t>
      </w:r>
    </w:p>
    <w:p w14:paraId="76A440C0" w14:textId="77777777" w:rsidR="001C1A2E" w:rsidRDefault="001A153E">
      <w:pPr>
        <w:ind w:firstLine="708"/>
        <w:jc w:val="both"/>
        <w:rPr>
          <w:highlight w:val="yellow"/>
        </w:rPr>
      </w:pPr>
      <w:r>
        <w:rPr>
          <w:highlight w:val="white"/>
        </w:rPr>
        <w:t xml:space="preserve">«Прогноз объемов поступлений в областной бюджет Новосибирской области от реализации государственного имущества Новосибирской области в 2025 - 2027 годах составляет 155 747,6 тыс. рублей, </w:t>
      </w:r>
      <w:r>
        <w:rPr>
          <w:highlight w:val="white"/>
        </w:rPr>
        <w:t>в том числе в 2025 году – 52 592,1 тыс. рублей, в 2026 году – 57 933,0 тыс. рублей, в 2027 году – 45 222,5 тыс. рублей.».</w:t>
      </w:r>
    </w:p>
    <w:p w14:paraId="16550342" w14:textId="77777777" w:rsidR="001C1A2E" w:rsidRDefault="001A153E">
      <w:pPr>
        <w:ind w:firstLine="708"/>
        <w:jc w:val="both"/>
      </w:pPr>
      <w:r>
        <w:t>3. Раздел II изложить в следующей редакции:</w:t>
      </w:r>
    </w:p>
    <w:p w14:paraId="566AB80B" w14:textId="77777777" w:rsidR="001C1A2E" w:rsidRDefault="001A153E">
      <w:pPr>
        <w:jc w:val="center"/>
        <w:rPr>
          <w:b/>
        </w:rPr>
      </w:pPr>
      <w:r>
        <w:rPr>
          <w:b/>
        </w:rPr>
        <w:t>«Раздел </w:t>
      </w:r>
      <w:r>
        <w:rPr>
          <w:b/>
          <w:lang w:val="en-US"/>
        </w:rPr>
        <w:t>II</w:t>
      </w:r>
    </w:p>
    <w:p w14:paraId="57235942" w14:textId="77777777" w:rsidR="001C1A2E" w:rsidRDefault="001C1A2E">
      <w:pPr>
        <w:jc w:val="center"/>
        <w:rPr>
          <w:b/>
        </w:rPr>
      </w:pPr>
    </w:p>
    <w:p w14:paraId="02241BF6" w14:textId="77777777" w:rsidR="001C1A2E" w:rsidRDefault="001A153E">
      <w:pPr>
        <w:jc w:val="center"/>
        <w:rPr>
          <w:b/>
        </w:rPr>
      </w:pPr>
      <w:r>
        <w:rPr>
          <w:b/>
        </w:rPr>
        <w:t xml:space="preserve">Государственное имущество Новосибирской области, </w:t>
      </w:r>
    </w:p>
    <w:p w14:paraId="3E515DD2" w14:textId="77777777" w:rsidR="001C1A2E" w:rsidRDefault="001A153E">
      <w:pPr>
        <w:jc w:val="center"/>
        <w:rPr>
          <w:b/>
        </w:rPr>
      </w:pPr>
      <w:r>
        <w:rPr>
          <w:b/>
        </w:rPr>
        <w:t>приватизация которого планир</w:t>
      </w:r>
      <w:r>
        <w:rPr>
          <w:b/>
        </w:rPr>
        <w:t>уется в 2025–2027 годах</w:t>
      </w:r>
    </w:p>
    <w:p w14:paraId="528916A2" w14:textId="77777777" w:rsidR="001C1A2E" w:rsidRDefault="001C1A2E">
      <w:pPr>
        <w:jc w:val="center"/>
      </w:pPr>
    </w:p>
    <w:p w14:paraId="7036316C" w14:textId="77777777" w:rsidR="001C1A2E" w:rsidRDefault="001A153E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ПЕРЕЧЕНЬ </w:t>
      </w:r>
    </w:p>
    <w:p w14:paraId="6A12DDA4" w14:textId="77777777" w:rsidR="001C1A2E" w:rsidRDefault="001A153E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акционерных обществ, </w:t>
      </w:r>
      <w:r w:rsidRPr="00372F7E">
        <w:rPr>
          <w:rFonts w:eastAsia="Calibri"/>
          <w:b/>
          <w:lang w:eastAsia="en-US"/>
        </w:rPr>
        <w:t>находящи</w:t>
      </w:r>
      <w:r w:rsidRPr="00372F7E">
        <w:rPr>
          <w:rFonts w:eastAsia="Calibri"/>
          <w:b/>
          <w:lang w:eastAsia="en-US"/>
        </w:rPr>
        <w:t>х</w:t>
      </w:r>
      <w:r w:rsidRPr="00372F7E">
        <w:rPr>
          <w:rFonts w:eastAsia="Calibri"/>
          <w:b/>
          <w:lang w:eastAsia="en-US"/>
        </w:rPr>
        <w:t>ся в государственной собственности Новосибирской области</w:t>
      </w:r>
      <w:r w:rsidRPr="00372F7E">
        <w:rPr>
          <w:rFonts w:eastAsia="Calibri"/>
          <w:b/>
          <w:lang w:eastAsia="en-US"/>
        </w:rPr>
        <w:t>,</w:t>
      </w:r>
      <w:r w:rsidRPr="00372F7E">
        <w:rPr>
          <w:rFonts w:eastAsia="Calibri"/>
          <w:b/>
          <w:lang w:eastAsia="en-US"/>
        </w:rPr>
        <w:t xml:space="preserve"> акции кото</w:t>
      </w:r>
      <w:r>
        <w:rPr>
          <w:rFonts w:eastAsia="Calibri"/>
          <w:b/>
          <w:lang w:eastAsia="en-US"/>
        </w:rPr>
        <w:t xml:space="preserve">рых планируются к приватизации </w:t>
      </w:r>
    </w:p>
    <w:p w14:paraId="70CDBB82" w14:textId="77777777" w:rsidR="001C1A2E" w:rsidRDefault="001A153E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в 2025 - 2027 годах</w:t>
      </w:r>
    </w:p>
    <w:p w14:paraId="1F9F6FC0" w14:textId="77777777" w:rsidR="001C1A2E" w:rsidRDefault="001C1A2E">
      <w:pPr>
        <w:jc w:val="center"/>
        <w:rPr>
          <w:rFonts w:eastAsia="Calibri"/>
          <w:b/>
          <w:lang w:eastAsia="en-US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5"/>
        <w:gridCol w:w="3608"/>
        <w:gridCol w:w="1136"/>
        <w:gridCol w:w="1489"/>
      </w:tblGrid>
      <w:tr w:rsidR="001C1A2E" w14:paraId="43AAA07B" w14:textId="77777777">
        <w:trPr>
          <w:trHeight w:val="758"/>
          <w:jc w:val="center"/>
        </w:trPr>
        <w:tc>
          <w:tcPr>
            <w:tcW w:w="3685" w:type="dxa"/>
            <w:vMerge w:val="restart"/>
          </w:tcPr>
          <w:p w14:paraId="428EE69A" w14:textId="77777777" w:rsidR="001C1A2E" w:rsidRDefault="001A153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Наименование и </w:t>
            </w:r>
          </w:p>
          <w:p w14:paraId="7F317137" w14:textId="77777777" w:rsidR="001C1A2E" w:rsidRDefault="001A153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местонахождение акционерного общества</w:t>
            </w:r>
          </w:p>
          <w:p w14:paraId="26D151EE" w14:textId="77777777" w:rsidR="001C1A2E" w:rsidRDefault="001C1A2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08" w:type="dxa"/>
            <w:vMerge w:val="restart"/>
          </w:tcPr>
          <w:p w14:paraId="4740D02E" w14:textId="77777777" w:rsidR="001C1A2E" w:rsidRDefault="001A153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акций, находящихся в государственной собственности Новосибирской области (процентов уставного капитала)</w:t>
            </w:r>
          </w:p>
        </w:tc>
        <w:tc>
          <w:tcPr>
            <w:tcW w:w="2625" w:type="dxa"/>
            <w:gridSpan w:val="2"/>
          </w:tcPr>
          <w:p w14:paraId="1C7F61CF" w14:textId="77777777" w:rsidR="001C1A2E" w:rsidRDefault="001A153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Количество акций, </w:t>
            </w:r>
          </w:p>
          <w:p w14:paraId="5DD807A8" w14:textId="77777777" w:rsidR="001C1A2E" w:rsidRDefault="001A153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планируемых к приватизации</w:t>
            </w:r>
          </w:p>
        </w:tc>
      </w:tr>
      <w:tr w:rsidR="001C1A2E" w14:paraId="2FDBBB36" w14:textId="77777777">
        <w:trPr>
          <w:jc w:val="center"/>
        </w:trPr>
        <w:tc>
          <w:tcPr>
            <w:tcW w:w="3685" w:type="dxa"/>
            <w:vMerge/>
          </w:tcPr>
          <w:p w14:paraId="03DB7078" w14:textId="77777777" w:rsidR="001C1A2E" w:rsidRDefault="001C1A2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08" w:type="dxa"/>
            <w:vMerge/>
          </w:tcPr>
          <w:p w14:paraId="147660A5" w14:textId="77777777" w:rsidR="001C1A2E" w:rsidRDefault="001C1A2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6" w:type="dxa"/>
          </w:tcPr>
          <w:p w14:paraId="1C66647F" w14:textId="77777777" w:rsidR="001C1A2E" w:rsidRDefault="001A153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штук</w:t>
            </w:r>
          </w:p>
        </w:tc>
        <w:tc>
          <w:tcPr>
            <w:tcW w:w="1489" w:type="dxa"/>
          </w:tcPr>
          <w:p w14:paraId="1F2A2BB7" w14:textId="77777777" w:rsidR="001C1A2E" w:rsidRDefault="001A153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процентов уставного капитала</w:t>
            </w:r>
          </w:p>
        </w:tc>
      </w:tr>
      <w:tr w:rsidR="001C1A2E" w14:paraId="6794987F" w14:textId="77777777">
        <w:trPr>
          <w:jc w:val="center"/>
        </w:trPr>
        <w:tc>
          <w:tcPr>
            <w:tcW w:w="3685" w:type="dxa"/>
          </w:tcPr>
          <w:p w14:paraId="1BA9D525" w14:textId="77777777" w:rsidR="001C1A2E" w:rsidRDefault="001A153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Акционерное общество «ТрансАвто», Новосибирская область, Татарский район, город Татарск, улица Раздольная, дом 11</w:t>
            </w:r>
          </w:p>
        </w:tc>
        <w:tc>
          <w:tcPr>
            <w:tcW w:w="3608" w:type="dxa"/>
          </w:tcPr>
          <w:p w14:paraId="5D62ADB4" w14:textId="77777777" w:rsidR="001C1A2E" w:rsidRDefault="001A153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136" w:type="dxa"/>
          </w:tcPr>
          <w:p w14:paraId="2DAEB440" w14:textId="77777777" w:rsidR="001C1A2E" w:rsidRDefault="001A153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502</w:t>
            </w:r>
          </w:p>
        </w:tc>
        <w:tc>
          <w:tcPr>
            <w:tcW w:w="1489" w:type="dxa"/>
          </w:tcPr>
          <w:p w14:paraId="2245B745" w14:textId="77777777" w:rsidR="001C1A2E" w:rsidRDefault="001A153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</w:tr>
    </w:tbl>
    <w:p w14:paraId="4AAB3673" w14:textId="77777777" w:rsidR="001C1A2E" w:rsidRDefault="001C1A2E">
      <w:pPr>
        <w:rPr>
          <w:rFonts w:eastAsia="Calibri"/>
          <w:lang w:eastAsia="en-US"/>
        </w:rPr>
      </w:pPr>
    </w:p>
    <w:p w14:paraId="7077CA04" w14:textId="77777777" w:rsidR="001C1A2E" w:rsidRDefault="001C1A2E">
      <w:pPr>
        <w:rPr>
          <w:rFonts w:eastAsia="Calibri"/>
          <w:lang w:eastAsia="en-US"/>
        </w:rPr>
      </w:pPr>
    </w:p>
    <w:p w14:paraId="3E8DE9F9" w14:textId="77777777" w:rsidR="001C1A2E" w:rsidRDefault="001A153E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ПЕРЕЧЕНЬ </w:t>
      </w:r>
    </w:p>
    <w:p w14:paraId="6555CC4C" w14:textId="77777777" w:rsidR="001C1A2E" w:rsidRDefault="001A153E">
      <w:pPr>
        <w:jc w:val="center"/>
        <w:rPr>
          <w:b/>
          <w:bCs/>
        </w:rPr>
      </w:pPr>
      <w:r>
        <w:rPr>
          <w:rFonts w:eastAsia="Calibri"/>
          <w:b/>
          <w:lang w:eastAsia="en-US"/>
        </w:rPr>
        <w:t xml:space="preserve">иного имущества, планируемого к приватизации </w:t>
      </w:r>
      <w:r>
        <w:rPr>
          <w:b/>
          <w:bCs/>
        </w:rPr>
        <w:t>в 2025 - 2027 годах</w:t>
      </w:r>
    </w:p>
    <w:p w14:paraId="2AF2DFEC" w14:textId="77777777" w:rsidR="001C1A2E" w:rsidRDefault="001C1A2E">
      <w:pPr>
        <w:jc w:val="center"/>
      </w:pPr>
      <w:bookmarkStart w:id="0" w:name="_GoBack"/>
      <w:bookmarkEnd w:id="0"/>
    </w:p>
    <w:tbl>
      <w:tblPr>
        <w:tblW w:w="9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3084"/>
        <w:gridCol w:w="3260"/>
        <w:gridCol w:w="2551"/>
      </w:tblGrid>
      <w:tr w:rsidR="001C1A2E" w14:paraId="3C7F9DB7" w14:textId="77777777">
        <w:trPr>
          <w:trHeight w:val="20"/>
          <w:jc w:val="center"/>
        </w:trPr>
        <w:tc>
          <w:tcPr>
            <w:tcW w:w="81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2851FF9" w14:textId="77777777" w:rsidR="001C1A2E" w:rsidRDefault="001A15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№ п/п</w:t>
            </w:r>
          </w:p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82878FD" w14:textId="77777777" w:rsidR="001C1A2E" w:rsidRDefault="001A15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имущества</w:t>
            </w:r>
          </w:p>
        </w:tc>
        <w:tc>
          <w:tcPr>
            <w:tcW w:w="32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B63A1C" w14:textId="77777777" w:rsidR="001C1A2E" w:rsidRDefault="001A15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Местонахождение имущества</w:t>
            </w:r>
          </w:p>
        </w:tc>
        <w:tc>
          <w:tcPr>
            <w:tcW w:w="255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0E0007D" w14:textId="77777777" w:rsidR="001C1A2E" w:rsidRDefault="001A15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Характеристики имущества</w:t>
            </w:r>
          </w:p>
        </w:tc>
      </w:tr>
      <w:tr w:rsidR="001C1A2E" w14:paraId="37B7A9AF" w14:textId="77777777">
        <w:trPr>
          <w:trHeight w:val="322"/>
          <w:jc w:val="center"/>
        </w:trPr>
        <w:tc>
          <w:tcPr>
            <w:tcW w:w="819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6D25B50" w14:textId="77777777" w:rsidR="001C1A2E" w:rsidRDefault="001A15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F05B9C5" w14:textId="77777777" w:rsidR="001C1A2E" w:rsidRDefault="001A153E">
            <w:r>
              <w:t xml:space="preserve">Здание </w:t>
            </w:r>
          </w:p>
        </w:tc>
        <w:tc>
          <w:tcPr>
            <w:tcW w:w="32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9B48CC4" w14:textId="77777777" w:rsidR="001C1A2E" w:rsidRDefault="001A153E">
            <w:r>
              <w:t>Новосибирская область, Новосибирский район, поселок Красномайский</w:t>
            </w:r>
          </w:p>
        </w:tc>
        <w:tc>
          <w:tcPr>
            <w:tcW w:w="2551" w:type="dxa"/>
            <w:noWrap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E88F8A6" w14:textId="77777777" w:rsidR="001C1A2E" w:rsidRDefault="001A153E">
            <w:pPr>
              <w:rPr>
                <w:color w:val="000000"/>
              </w:rPr>
            </w:pPr>
            <w:r>
              <w:rPr>
                <w:color w:val="000000"/>
              </w:rPr>
              <w:t>кадастровый номер: 54:19:030501:377, площадь 366,5 кв. м, назначение: нежилое здание</w:t>
            </w:r>
          </w:p>
        </w:tc>
      </w:tr>
      <w:tr w:rsidR="001C1A2E" w14:paraId="00F84A75" w14:textId="77777777">
        <w:trPr>
          <w:trHeight w:val="322"/>
          <w:jc w:val="center"/>
        </w:trPr>
        <w:tc>
          <w:tcPr>
            <w:tcW w:w="819" w:type="dxa"/>
            <w:vMerge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BF56CF4" w14:textId="77777777" w:rsidR="001C1A2E" w:rsidRDefault="001C1A2E"/>
        </w:tc>
        <w:tc>
          <w:tcPr>
            <w:tcW w:w="3084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1617FF8" w14:textId="77777777" w:rsidR="001C1A2E" w:rsidRDefault="001A153E">
            <w:r>
              <w:t xml:space="preserve">Земельные участки, </w:t>
            </w:r>
          </w:p>
          <w:p w14:paraId="047710D5" w14:textId="77777777" w:rsidR="001C1A2E" w:rsidRDefault="001A153E">
            <w:r>
              <w:t>на которых располож</w:t>
            </w:r>
            <w:r>
              <w:t>ен объект недвижимого имущества</w:t>
            </w:r>
          </w:p>
        </w:tc>
        <w:tc>
          <w:tcPr>
            <w:tcW w:w="3260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6CD76A5" w14:textId="77777777" w:rsidR="001C1A2E" w:rsidRDefault="001A153E">
            <w:r>
              <w:t>Новосибирская область, Новосибирский район, муниципальное образование Толмачевский сельсовет, поселок Красномайский</w:t>
            </w:r>
          </w:p>
        </w:tc>
        <w:tc>
          <w:tcPr>
            <w:tcW w:w="2551" w:type="dxa"/>
            <w:noWrap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34D8BC7" w14:textId="77777777" w:rsidR="001C1A2E" w:rsidRDefault="001A153E">
            <w:pPr>
              <w:rPr>
                <w:color w:val="000000"/>
              </w:rPr>
            </w:pPr>
            <w:r>
              <w:rPr>
                <w:color w:val="000000"/>
              </w:rPr>
              <w:t>кадастровый номер: 54:19:030501:384, площадь 877 кв. м, категория земель: земли населенных пунктов</w:t>
            </w:r>
          </w:p>
        </w:tc>
      </w:tr>
      <w:tr w:rsidR="001C1A2E" w14:paraId="20A8D110" w14:textId="77777777">
        <w:trPr>
          <w:trHeight w:val="20"/>
          <w:jc w:val="center"/>
        </w:trPr>
        <w:tc>
          <w:tcPr>
            <w:tcW w:w="819" w:type="dxa"/>
            <w:vMerge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04D130A" w14:textId="77777777" w:rsidR="001C1A2E" w:rsidRDefault="001C1A2E">
            <w:pPr>
              <w:jc w:val="center"/>
              <w:rPr>
                <w:color w:val="000000"/>
              </w:rPr>
            </w:pPr>
          </w:p>
        </w:tc>
        <w:tc>
          <w:tcPr>
            <w:tcW w:w="3084" w:type="dxa"/>
            <w:vMerge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7E04ABD" w14:textId="77777777" w:rsidR="001C1A2E" w:rsidRDefault="001C1A2E"/>
        </w:tc>
        <w:tc>
          <w:tcPr>
            <w:tcW w:w="3260" w:type="dxa"/>
            <w:vMerge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2A00D60" w14:textId="77777777" w:rsidR="001C1A2E" w:rsidRDefault="001C1A2E"/>
        </w:tc>
        <w:tc>
          <w:tcPr>
            <w:tcW w:w="2551" w:type="dxa"/>
            <w:noWrap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12DF81D" w14:textId="77777777" w:rsidR="001C1A2E" w:rsidRDefault="001A153E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кадастровый номер: 54:19:030501:388, площадь </w:t>
            </w:r>
          </w:p>
          <w:p w14:paraId="1B943B04" w14:textId="77777777" w:rsidR="001C1A2E" w:rsidRDefault="001A153E">
            <w:pPr>
              <w:rPr>
                <w:color w:val="000000"/>
              </w:rPr>
            </w:pPr>
            <w:r>
              <w:rPr>
                <w:color w:val="000000"/>
              </w:rPr>
              <w:t>1887 кв. м, категория земель: земли населенных пунктов</w:t>
            </w:r>
          </w:p>
        </w:tc>
      </w:tr>
      <w:tr w:rsidR="001C1A2E" w14:paraId="6DFE6C08" w14:textId="77777777">
        <w:trPr>
          <w:trHeight w:val="20"/>
          <w:jc w:val="center"/>
        </w:trPr>
        <w:tc>
          <w:tcPr>
            <w:tcW w:w="819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76906AB" w14:textId="77777777" w:rsidR="001C1A2E" w:rsidRDefault="001A15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33175E8" w14:textId="77777777" w:rsidR="001C1A2E" w:rsidRDefault="001A153E">
            <w:r>
              <w:t>Сооружение</w:t>
            </w:r>
          </w:p>
        </w:tc>
        <w:tc>
          <w:tcPr>
            <w:tcW w:w="32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B85306D" w14:textId="77777777" w:rsidR="001C1A2E" w:rsidRDefault="001A153E">
            <w:r>
              <w:t>Новосибирская область, Новосибирский район, поселок Красномайский</w:t>
            </w:r>
          </w:p>
        </w:tc>
        <w:tc>
          <w:tcPr>
            <w:tcW w:w="2551" w:type="dxa"/>
            <w:noWrap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F9FBC0F" w14:textId="77777777" w:rsidR="001C1A2E" w:rsidRDefault="001A153E">
            <w:pPr>
              <w:rPr>
                <w:color w:val="000000"/>
              </w:rPr>
            </w:pPr>
            <w:r>
              <w:rPr>
                <w:color w:val="000000"/>
              </w:rPr>
              <w:t>кадастровый номер: 54:19:030501:374, площадь 180,8 кв. м, назначение: зерносушилка</w:t>
            </w:r>
          </w:p>
        </w:tc>
      </w:tr>
      <w:tr w:rsidR="001C1A2E" w14:paraId="78B49A5F" w14:textId="77777777">
        <w:trPr>
          <w:trHeight w:val="322"/>
          <w:jc w:val="center"/>
        </w:trPr>
        <w:tc>
          <w:tcPr>
            <w:tcW w:w="819" w:type="dxa"/>
            <w:vMerge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4834DEA" w14:textId="77777777" w:rsidR="001C1A2E" w:rsidRDefault="001C1A2E"/>
        </w:tc>
        <w:tc>
          <w:tcPr>
            <w:tcW w:w="3084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C50F022" w14:textId="77777777" w:rsidR="001C1A2E" w:rsidRDefault="001A153E">
            <w:r>
              <w:t xml:space="preserve">Земельные участки, </w:t>
            </w:r>
          </w:p>
          <w:p w14:paraId="5819384B" w14:textId="77777777" w:rsidR="001C1A2E" w:rsidRDefault="001A153E">
            <w:r>
              <w:t>на которых расположен объект недвижимого имущества</w:t>
            </w:r>
          </w:p>
        </w:tc>
        <w:tc>
          <w:tcPr>
            <w:tcW w:w="3260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A917D52" w14:textId="77777777" w:rsidR="001C1A2E" w:rsidRDefault="001A153E">
            <w:r>
              <w:t>Новосибирская область, Новосибирский район, муниципальное образование Толмачевский сельсовет, поселок Красномайский</w:t>
            </w:r>
          </w:p>
        </w:tc>
        <w:tc>
          <w:tcPr>
            <w:tcW w:w="2551" w:type="dxa"/>
            <w:noWrap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A819818" w14:textId="77777777" w:rsidR="001C1A2E" w:rsidRDefault="001A153E">
            <w:pPr>
              <w:rPr>
                <w:color w:val="000000"/>
              </w:rPr>
            </w:pPr>
            <w:r>
              <w:rPr>
                <w:color w:val="000000"/>
              </w:rPr>
              <w:t>кадастровый номер: 54:19:030501:387, площадь 380 кв. м, категория земель: земли населенных пунктов</w:t>
            </w:r>
          </w:p>
        </w:tc>
      </w:tr>
      <w:tr w:rsidR="001C1A2E" w14:paraId="60A3415E" w14:textId="77777777">
        <w:trPr>
          <w:trHeight w:val="20"/>
          <w:jc w:val="center"/>
        </w:trPr>
        <w:tc>
          <w:tcPr>
            <w:tcW w:w="819" w:type="dxa"/>
            <w:vMerge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3931D8E" w14:textId="77777777" w:rsidR="001C1A2E" w:rsidRDefault="001C1A2E">
            <w:pPr>
              <w:jc w:val="center"/>
              <w:rPr>
                <w:color w:val="000000"/>
              </w:rPr>
            </w:pPr>
          </w:p>
        </w:tc>
        <w:tc>
          <w:tcPr>
            <w:tcW w:w="3084" w:type="dxa"/>
            <w:vMerge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DE1B1EA" w14:textId="77777777" w:rsidR="001C1A2E" w:rsidRDefault="001C1A2E"/>
        </w:tc>
        <w:tc>
          <w:tcPr>
            <w:tcW w:w="3260" w:type="dxa"/>
            <w:vMerge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6735C56" w14:textId="77777777" w:rsidR="001C1A2E" w:rsidRDefault="001C1A2E"/>
        </w:tc>
        <w:tc>
          <w:tcPr>
            <w:tcW w:w="2551" w:type="dxa"/>
            <w:noWrap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AA32AD" w14:textId="77777777" w:rsidR="001C1A2E" w:rsidRDefault="001A153E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кадастровый номер: 54:19:030501:389, площадь </w:t>
            </w:r>
          </w:p>
          <w:p w14:paraId="7666CBBE" w14:textId="77777777" w:rsidR="001C1A2E" w:rsidRDefault="001A153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1004 кв. м, категория земель: земли населенных пунктов</w:t>
            </w:r>
          </w:p>
        </w:tc>
      </w:tr>
      <w:tr w:rsidR="001C1A2E" w14:paraId="2A8A54A8" w14:textId="77777777">
        <w:trPr>
          <w:trHeight w:val="322"/>
          <w:jc w:val="center"/>
        </w:trPr>
        <w:tc>
          <w:tcPr>
            <w:tcW w:w="819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0F8B09" w14:textId="77777777" w:rsidR="001C1A2E" w:rsidRDefault="001A15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955DAF1" w14:textId="77777777" w:rsidR="001C1A2E" w:rsidRDefault="001A153E">
            <w:r>
              <w:t>Здание</w:t>
            </w:r>
          </w:p>
        </w:tc>
        <w:tc>
          <w:tcPr>
            <w:tcW w:w="32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DBD475C" w14:textId="77777777" w:rsidR="001C1A2E" w:rsidRDefault="001A153E">
            <w:r>
              <w:t>Новосибирская область, Новосибирский район, поселок Красномайский</w:t>
            </w:r>
          </w:p>
        </w:tc>
        <w:tc>
          <w:tcPr>
            <w:tcW w:w="2551" w:type="dxa"/>
            <w:noWrap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1677F44" w14:textId="77777777" w:rsidR="001C1A2E" w:rsidRDefault="001A153E">
            <w:pPr>
              <w:rPr>
                <w:color w:val="000000"/>
              </w:rPr>
            </w:pPr>
            <w:r>
              <w:rPr>
                <w:color w:val="000000"/>
              </w:rPr>
              <w:t>кадастровый номер: 54:19:030501:375, площадь 1058,2 кв. м, назначение: нежилое здание</w:t>
            </w:r>
          </w:p>
        </w:tc>
      </w:tr>
      <w:tr w:rsidR="001C1A2E" w14:paraId="0CE208B2" w14:textId="77777777">
        <w:trPr>
          <w:trHeight w:val="20"/>
          <w:jc w:val="center"/>
        </w:trPr>
        <w:tc>
          <w:tcPr>
            <w:tcW w:w="819" w:type="dxa"/>
            <w:vMerge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7DE7BBD" w14:textId="77777777" w:rsidR="001C1A2E" w:rsidRDefault="001C1A2E"/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D3DB8CF" w14:textId="77777777" w:rsidR="001C1A2E" w:rsidRDefault="001A153E">
            <w:r>
              <w:t xml:space="preserve">Земельный участок, </w:t>
            </w:r>
          </w:p>
          <w:p w14:paraId="53E7AB0C" w14:textId="77777777" w:rsidR="001C1A2E" w:rsidRDefault="001A153E">
            <w:r>
              <w:t>на котором расположен объект недвижимого имущества</w:t>
            </w:r>
          </w:p>
        </w:tc>
        <w:tc>
          <w:tcPr>
            <w:tcW w:w="32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999E0FE" w14:textId="77777777" w:rsidR="001C1A2E" w:rsidRDefault="001A153E">
            <w:r>
              <w:t>Новосибирская область, Новосибирский район, муниципальное образование Толмачевский сельсовет, поселок Красномайский</w:t>
            </w:r>
          </w:p>
        </w:tc>
        <w:tc>
          <w:tcPr>
            <w:tcW w:w="2551" w:type="dxa"/>
            <w:noWrap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F597739" w14:textId="77777777" w:rsidR="001C1A2E" w:rsidRDefault="001A153E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кадастровый номер: 54:19:030501:385, площадь </w:t>
            </w:r>
          </w:p>
          <w:p w14:paraId="463F7E6D" w14:textId="77777777" w:rsidR="001C1A2E" w:rsidRDefault="001A153E">
            <w:pPr>
              <w:rPr>
                <w:color w:val="000000"/>
              </w:rPr>
            </w:pPr>
            <w:r>
              <w:rPr>
                <w:color w:val="000000"/>
              </w:rPr>
              <w:t>4736 кв. м, категория земель: земли населенных пунктов</w:t>
            </w:r>
          </w:p>
        </w:tc>
      </w:tr>
      <w:tr w:rsidR="001C1A2E" w14:paraId="5853E7E1" w14:textId="77777777">
        <w:trPr>
          <w:trHeight w:val="20"/>
          <w:jc w:val="center"/>
        </w:trPr>
        <w:tc>
          <w:tcPr>
            <w:tcW w:w="81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6745A1F" w14:textId="77777777" w:rsidR="001C1A2E" w:rsidRDefault="001A15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8B23FB6" w14:textId="77777777" w:rsidR="001C1A2E" w:rsidRDefault="001A153E">
            <w:r>
              <w:rPr>
                <w:color w:val="000000"/>
              </w:rPr>
              <w:t>Помещение</w:t>
            </w:r>
          </w:p>
        </w:tc>
        <w:tc>
          <w:tcPr>
            <w:tcW w:w="32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9430AE5" w14:textId="77777777" w:rsidR="001C1A2E" w:rsidRDefault="001A153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Новосибирская область, город Новосибирск, </w:t>
            </w:r>
          </w:p>
          <w:p w14:paraId="1C05F4F8" w14:textId="77777777" w:rsidR="001C1A2E" w:rsidRDefault="001A153E">
            <w:r>
              <w:rPr>
                <w:color w:val="000000"/>
              </w:rPr>
              <w:t>улица Титова, дом 22</w:t>
            </w:r>
          </w:p>
        </w:tc>
        <w:tc>
          <w:tcPr>
            <w:tcW w:w="2551" w:type="dxa"/>
            <w:noWrap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B9398A6" w14:textId="77777777" w:rsidR="001C1A2E" w:rsidRDefault="001A153E">
            <w:pPr>
              <w:rPr>
                <w:color w:val="000000"/>
              </w:rPr>
            </w:pPr>
            <w:r>
              <w:rPr>
                <w:color w:val="000000"/>
              </w:rPr>
              <w:t>кадастровый номер: 54:35:064185:1221, площадь 196,8 кв. м, назначение: нежилое помещение</w:t>
            </w:r>
          </w:p>
        </w:tc>
      </w:tr>
      <w:tr w:rsidR="001C1A2E" w14:paraId="54A8EAFA" w14:textId="77777777">
        <w:trPr>
          <w:trHeight w:val="20"/>
          <w:jc w:val="center"/>
        </w:trPr>
        <w:tc>
          <w:tcPr>
            <w:tcW w:w="81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F378D5" w14:textId="77777777" w:rsidR="001C1A2E" w:rsidRDefault="001A15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86F51E8" w14:textId="77777777" w:rsidR="001C1A2E" w:rsidRDefault="001A153E">
            <w:r>
              <w:rPr>
                <w:color w:val="000000"/>
              </w:rPr>
              <w:t>Помещение</w:t>
            </w:r>
          </w:p>
        </w:tc>
        <w:tc>
          <w:tcPr>
            <w:tcW w:w="32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1A5F28C" w14:textId="77777777" w:rsidR="001C1A2E" w:rsidRDefault="001A153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Новосибирская область, город Искитим, </w:t>
            </w:r>
          </w:p>
          <w:p w14:paraId="4656A05A" w14:textId="77777777" w:rsidR="001C1A2E" w:rsidRDefault="001A153E">
            <w:r>
              <w:rPr>
                <w:color w:val="000000"/>
              </w:rPr>
              <w:t>улица Свердлова, дом 10</w:t>
            </w:r>
          </w:p>
        </w:tc>
        <w:tc>
          <w:tcPr>
            <w:tcW w:w="2551" w:type="dxa"/>
            <w:noWrap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4527F15" w14:textId="77777777" w:rsidR="001C1A2E" w:rsidRDefault="001A153E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кадастровый номер: 54:33:050415:90, площадь </w:t>
            </w:r>
          </w:p>
          <w:p w14:paraId="6BE1E8B2" w14:textId="77777777" w:rsidR="001C1A2E" w:rsidRDefault="001A153E">
            <w:pPr>
              <w:rPr>
                <w:color w:val="000000"/>
              </w:rPr>
            </w:pPr>
            <w:r>
              <w:rPr>
                <w:color w:val="000000"/>
              </w:rPr>
              <w:t>192,9 кв. м, назначение: нежилое помещение</w:t>
            </w:r>
          </w:p>
        </w:tc>
      </w:tr>
      <w:tr w:rsidR="001C1A2E" w14:paraId="1D2ADE71" w14:textId="77777777">
        <w:trPr>
          <w:trHeight w:val="322"/>
          <w:jc w:val="center"/>
        </w:trPr>
        <w:tc>
          <w:tcPr>
            <w:tcW w:w="819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F4B4B77" w14:textId="77777777" w:rsidR="001C1A2E" w:rsidRDefault="001A15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69AFB7C" w14:textId="77777777" w:rsidR="001C1A2E" w:rsidRDefault="001A153E">
            <w:r>
              <w:t xml:space="preserve">Здание </w:t>
            </w:r>
          </w:p>
        </w:tc>
        <w:tc>
          <w:tcPr>
            <w:tcW w:w="32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AE8335" w14:textId="77777777" w:rsidR="001C1A2E" w:rsidRDefault="001A153E">
            <w:r>
              <w:t xml:space="preserve">Новосибирская область, Доволенский район, </w:t>
            </w:r>
          </w:p>
          <w:p w14:paraId="2BEC8D2E" w14:textId="77777777" w:rsidR="001C1A2E" w:rsidRDefault="001A153E">
            <w:r>
              <w:t xml:space="preserve">село Довольное, </w:t>
            </w:r>
          </w:p>
          <w:p w14:paraId="2CF0DA2E" w14:textId="77777777" w:rsidR="001C1A2E" w:rsidRDefault="001A153E">
            <w:r>
              <w:t>улица Дорожная, дом 4</w:t>
            </w:r>
          </w:p>
        </w:tc>
        <w:tc>
          <w:tcPr>
            <w:tcW w:w="2551" w:type="dxa"/>
            <w:noWrap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EEEE097" w14:textId="77777777" w:rsidR="001C1A2E" w:rsidRDefault="001A153E">
            <w:pPr>
              <w:rPr>
                <w:color w:val="000000"/>
              </w:rPr>
            </w:pPr>
            <w:r>
              <w:rPr>
                <w:color w:val="000000"/>
              </w:rPr>
              <w:t>кадастровый номер: 54:05:010131:217, площадь 211,5 кв. м, назначение: нежил</w:t>
            </w:r>
            <w:r>
              <w:rPr>
                <w:color w:val="000000"/>
              </w:rPr>
              <w:t>ое здание</w:t>
            </w:r>
          </w:p>
        </w:tc>
      </w:tr>
      <w:tr w:rsidR="001C1A2E" w14:paraId="7C00D229" w14:textId="77777777">
        <w:trPr>
          <w:trHeight w:val="20"/>
          <w:jc w:val="center"/>
        </w:trPr>
        <w:tc>
          <w:tcPr>
            <w:tcW w:w="819" w:type="dxa"/>
            <w:vMerge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0A469DF" w14:textId="77777777" w:rsidR="001C1A2E" w:rsidRDefault="001C1A2E"/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E7E5B2B" w14:textId="77777777" w:rsidR="001C1A2E" w:rsidRDefault="001A153E">
            <w:r>
              <w:t xml:space="preserve">Земельный участок, </w:t>
            </w:r>
          </w:p>
          <w:p w14:paraId="207C3B38" w14:textId="77777777" w:rsidR="001C1A2E" w:rsidRDefault="001A153E">
            <w:r>
              <w:t>на котором расположен объект недвижимого имущества</w:t>
            </w:r>
          </w:p>
        </w:tc>
        <w:tc>
          <w:tcPr>
            <w:tcW w:w="32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8F88877" w14:textId="77777777" w:rsidR="001C1A2E" w:rsidRDefault="001A153E">
            <w:r>
              <w:t xml:space="preserve">Установлено относительно ориентира, расположенного в границах участка. Почтовый адрес ориентира: Новосибирская область, Доволенский район, </w:t>
            </w:r>
          </w:p>
          <w:p w14:paraId="5198351D" w14:textId="77777777" w:rsidR="001C1A2E" w:rsidRDefault="001A153E">
            <w:r>
              <w:t>село Довольное</w:t>
            </w:r>
          </w:p>
        </w:tc>
        <w:tc>
          <w:tcPr>
            <w:tcW w:w="2551" w:type="dxa"/>
            <w:noWrap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3A8B5A" w14:textId="77777777" w:rsidR="001C1A2E" w:rsidRDefault="001A153E">
            <w:pPr>
              <w:rPr>
                <w:color w:val="000000"/>
              </w:rPr>
            </w:pPr>
            <w:r>
              <w:rPr>
                <w:color w:val="000000"/>
              </w:rPr>
              <w:t>кадастровый номер: 54:05:010131:88, площадь 771 кв. м, категория земель: земли населенных пунктов</w:t>
            </w:r>
          </w:p>
        </w:tc>
      </w:tr>
      <w:tr w:rsidR="001C1A2E" w14:paraId="758F430A" w14:textId="77777777">
        <w:trPr>
          <w:trHeight w:val="20"/>
          <w:jc w:val="center"/>
        </w:trPr>
        <w:tc>
          <w:tcPr>
            <w:tcW w:w="819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8B6043" w14:textId="77777777" w:rsidR="001C1A2E" w:rsidRDefault="001A153E">
            <w:pPr>
              <w:jc w:val="center"/>
            </w:pPr>
            <w:r>
              <w:t>7</w:t>
            </w:r>
          </w:p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BF8BD6F" w14:textId="77777777" w:rsidR="001C1A2E" w:rsidRDefault="001A153E">
            <w:r>
              <w:t>Здание</w:t>
            </w:r>
          </w:p>
        </w:tc>
        <w:tc>
          <w:tcPr>
            <w:tcW w:w="32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0883606" w14:textId="77777777" w:rsidR="001C1A2E" w:rsidRDefault="001A153E">
            <w:r>
              <w:t xml:space="preserve">Новосибирская область, Болотнинский район, город Болотное, </w:t>
            </w:r>
          </w:p>
          <w:p w14:paraId="448D50D5" w14:textId="77777777" w:rsidR="001C1A2E" w:rsidRDefault="001A153E">
            <w:r>
              <w:t>улица Алтайская, дом 98</w:t>
            </w:r>
          </w:p>
        </w:tc>
        <w:tc>
          <w:tcPr>
            <w:tcW w:w="2551" w:type="dxa"/>
            <w:noWrap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C62CE3F" w14:textId="77777777" w:rsidR="001C1A2E" w:rsidRDefault="001A153E">
            <w:pPr>
              <w:rPr>
                <w:color w:val="000000"/>
              </w:rPr>
            </w:pPr>
            <w:r>
              <w:rPr>
                <w:color w:val="000000"/>
              </w:rPr>
              <w:t>кадастровый номер: 54:03:010801:13, площадь 1297,7 кв. м, назначение: нежилое здание</w:t>
            </w:r>
          </w:p>
        </w:tc>
      </w:tr>
      <w:tr w:rsidR="001C1A2E" w14:paraId="2C301B4C" w14:textId="77777777">
        <w:trPr>
          <w:trHeight w:val="20"/>
          <w:jc w:val="center"/>
        </w:trPr>
        <w:tc>
          <w:tcPr>
            <w:tcW w:w="819" w:type="dxa"/>
            <w:vMerge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40BD617" w14:textId="77777777" w:rsidR="001C1A2E" w:rsidRDefault="001C1A2E"/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20E2C9" w14:textId="77777777" w:rsidR="001C1A2E" w:rsidRDefault="001A153E">
            <w:r>
              <w:t>Здание</w:t>
            </w:r>
          </w:p>
        </w:tc>
        <w:tc>
          <w:tcPr>
            <w:tcW w:w="32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9A8F5DC" w14:textId="77777777" w:rsidR="001C1A2E" w:rsidRDefault="001A153E">
            <w:r>
              <w:t xml:space="preserve">Новосибирская область, Болотнинский район, город Болотное, </w:t>
            </w:r>
          </w:p>
          <w:p w14:paraId="61ECE5A4" w14:textId="77777777" w:rsidR="001C1A2E" w:rsidRDefault="001A153E">
            <w:r>
              <w:t>улица Алтайская, дом 98</w:t>
            </w:r>
          </w:p>
        </w:tc>
        <w:tc>
          <w:tcPr>
            <w:tcW w:w="2551" w:type="dxa"/>
            <w:noWrap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832B3FF" w14:textId="77777777" w:rsidR="001C1A2E" w:rsidRDefault="001A153E">
            <w:pPr>
              <w:rPr>
                <w:color w:val="000000"/>
              </w:rPr>
            </w:pPr>
            <w:r>
              <w:rPr>
                <w:color w:val="000000"/>
              </w:rPr>
              <w:t>кадастровый номер: 54:03:010801:10, площадь 48,4 кв. м, назначение: нежилое здание</w:t>
            </w:r>
          </w:p>
        </w:tc>
      </w:tr>
      <w:tr w:rsidR="001C1A2E" w14:paraId="7F227ADA" w14:textId="77777777">
        <w:trPr>
          <w:trHeight w:val="20"/>
          <w:jc w:val="center"/>
        </w:trPr>
        <w:tc>
          <w:tcPr>
            <w:tcW w:w="819" w:type="dxa"/>
            <w:vMerge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C940E65" w14:textId="77777777" w:rsidR="001C1A2E" w:rsidRDefault="001C1A2E"/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6F92616" w14:textId="77777777" w:rsidR="001C1A2E" w:rsidRDefault="001A153E">
            <w:r>
              <w:t>Здание</w:t>
            </w:r>
          </w:p>
        </w:tc>
        <w:tc>
          <w:tcPr>
            <w:tcW w:w="32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F36FB52" w14:textId="77777777" w:rsidR="001C1A2E" w:rsidRDefault="001A153E">
            <w:r>
              <w:t xml:space="preserve">Новосибирская область, Болотнинский район, город Болотное, </w:t>
            </w:r>
          </w:p>
          <w:p w14:paraId="7B54771D" w14:textId="77777777" w:rsidR="001C1A2E" w:rsidRDefault="001A153E">
            <w:r>
              <w:t>улица Алтайская, дом 98</w:t>
            </w:r>
          </w:p>
        </w:tc>
        <w:tc>
          <w:tcPr>
            <w:tcW w:w="2551" w:type="dxa"/>
            <w:noWrap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6A9D53" w14:textId="77777777" w:rsidR="001C1A2E" w:rsidRDefault="001A153E">
            <w:pPr>
              <w:rPr>
                <w:color w:val="000000"/>
              </w:rPr>
            </w:pPr>
            <w:r>
              <w:rPr>
                <w:color w:val="000000"/>
              </w:rPr>
              <w:t>кадастровый номер: 54:03:010801:11, площадь 7,7 кв. м, назначение: нежилое здание</w:t>
            </w:r>
          </w:p>
        </w:tc>
      </w:tr>
      <w:tr w:rsidR="001C1A2E" w14:paraId="15B7EF80" w14:textId="77777777">
        <w:trPr>
          <w:trHeight w:val="20"/>
          <w:jc w:val="center"/>
        </w:trPr>
        <w:tc>
          <w:tcPr>
            <w:tcW w:w="819" w:type="dxa"/>
            <w:vMerge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CFE737" w14:textId="77777777" w:rsidR="001C1A2E" w:rsidRDefault="001C1A2E"/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AE62A16" w14:textId="77777777" w:rsidR="001C1A2E" w:rsidRDefault="001A153E">
            <w:r>
              <w:t>Здание</w:t>
            </w:r>
          </w:p>
        </w:tc>
        <w:tc>
          <w:tcPr>
            <w:tcW w:w="32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AE94032" w14:textId="77777777" w:rsidR="001C1A2E" w:rsidRDefault="001A153E">
            <w:r>
              <w:t xml:space="preserve">Новосибирская область, Болотнинский район, город Болотное, </w:t>
            </w:r>
          </w:p>
          <w:p w14:paraId="21508C77" w14:textId="77777777" w:rsidR="001C1A2E" w:rsidRDefault="001A153E">
            <w:r>
              <w:t>улица Алтайская, дом 98</w:t>
            </w:r>
          </w:p>
        </w:tc>
        <w:tc>
          <w:tcPr>
            <w:tcW w:w="2551" w:type="dxa"/>
            <w:noWrap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A2983F4" w14:textId="77777777" w:rsidR="001C1A2E" w:rsidRDefault="001A153E">
            <w:pPr>
              <w:rPr>
                <w:color w:val="000000"/>
              </w:rPr>
            </w:pPr>
            <w:r>
              <w:rPr>
                <w:color w:val="000000"/>
              </w:rPr>
              <w:t>кадастровый номер: 54:03:010801:12, площадь 48,9 кв. м, назначение: нежилое здани</w:t>
            </w:r>
            <w:r>
              <w:rPr>
                <w:color w:val="000000"/>
              </w:rPr>
              <w:t>е</w:t>
            </w:r>
          </w:p>
        </w:tc>
      </w:tr>
      <w:tr w:rsidR="001C1A2E" w14:paraId="3171F830" w14:textId="77777777">
        <w:trPr>
          <w:trHeight w:val="20"/>
          <w:jc w:val="center"/>
        </w:trPr>
        <w:tc>
          <w:tcPr>
            <w:tcW w:w="819" w:type="dxa"/>
            <w:vMerge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C6BBC65" w14:textId="77777777" w:rsidR="001C1A2E" w:rsidRDefault="001C1A2E"/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C273FB0" w14:textId="77777777" w:rsidR="001C1A2E" w:rsidRDefault="001A153E">
            <w:r>
              <w:t>Здание</w:t>
            </w:r>
          </w:p>
        </w:tc>
        <w:tc>
          <w:tcPr>
            <w:tcW w:w="32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C32A56" w14:textId="77777777" w:rsidR="001C1A2E" w:rsidRDefault="001A153E">
            <w:r>
              <w:t xml:space="preserve">Новосибирская область, Болотнинский район, город Болотное, </w:t>
            </w:r>
          </w:p>
          <w:p w14:paraId="223C188F" w14:textId="77777777" w:rsidR="001C1A2E" w:rsidRDefault="001A153E">
            <w:r>
              <w:t>улица Алтайская, дом 98</w:t>
            </w:r>
          </w:p>
        </w:tc>
        <w:tc>
          <w:tcPr>
            <w:tcW w:w="2551" w:type="dxa"/>
            <w:noWrap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686EE54" w14:textId="77777777" w:rsidR="001C1A2E" w:rsidRDefault="001A153E">
            <w:pPr>
              <w:rPr>
                <w:color w:val="000000"/>
              </w:rPr>
            </w:pPr>
            <w:r>
              <w:rPr>
                <w:color w:val="000000"/>
              </w:rPr>
              <w:t>кадастровый номер: 54:03:010801:17, площадь 1303,2 кв. м, назначение: нежилое здание</w:t>
            </w:r>
          </w:p>
        </w:tc>
      </w:tr>
      <w:tr w:rsidR="001C1A2E" w14:paraId="72145EDF" w14:textId="77777777">
        <w:trPr>
          <w:trHeight w:val="20"/>
          <w:jc w:val="center"/>
        </w:trPr>
        <w:tc>
          <w:tcPr>
            <w:tcW w:w="819" w:type="dxa"/>
            <w:vMerge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C4B2406" w14:textId="77777777" w:rsidR="001C1A2E" w:rsidRDefault="001C1A2E"/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9B1EB2B" w14:textId="77777777" w:rsidR="001C1A2E" w:rsidRDefault="001A153E">
            <w:r>
              <w:t>Здание</w:t>
            </w:r>
          </w:p>
        </w:tc>
        <w:tc>
          <w:tcPr>
            <w:tcW w:w="32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997CD86" w14:textId="77777777" w:rsidR="001C1A2E" w:rsidRDefault="001A153E">
            <w:r>
              <w:t xml:space="preserve">Новосибирская область, Болотнинский район, город Болотное, </w:t>
            </w:r>
          </w:p>
          <w:p w14:paraId="7FB48603" w14:textId="77777777" w:rsidR="001C1A2E" w:rsidRDefault="001A153E">
            <w:r>
              <w:t>улица Алтайская, дом 98</w:t>
            </w:r>
          </w:p>
        </w:tc>
        <w:tc>
          <w:tcPr>
            <w:tcW w:w="2551" w:type="dxa"/>
            <w:noWrap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B86165A" w14:textId="77777777" w:rsidR="001C1A2E" w:rsidRDefault="001A153E">
            <w:pPr>
              <w:rPr>
                <w:color w:val="000000"/>
              </w:rPr>
            </w:pPr>
            <w:r>
              <w:rPr>
                <w:color w:val="000000"/>
              </w:rPr>
              <w:t>кадастровый номер: 54:03:010801:18, площадь 26,1 кв. м, назначение: нежилое здание</w:t>
            </w:r>
          </w:p>
        </w:tc>
      </w:tr>
      <w:tr w:rsidR="001C1A2E" w14:paraId="27A49B09" w14:textId="77777777">
        <w:trPr>
          <w:trHeight w:val="20"/>
          <w:jc w:val="center"/>
        </w:trPr>
        <w:tc>
          <w:tcPr>
            <w:tcW w:w="819" w:type="dxa"/>
            <w:vMerge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888B99" w14:textId="77777777" w:rsidR="001C1A2E" w:rsidRDefault="001C1A2E"/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B60265B" w14:textId="77777777" w:rsidR="001C1A2E" w:rsidRDefault="001A153E">
            <w:r>
              <w:t>Здание</w:t>
            </w:r>
          </w:p>
        </w:tc>
        <w:tc>
          <w:tcPr>
            <w:tcW w:w="32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2AC2642" w14:textId="77777777" w:rsidR="001C1A2E" w:rsidRDefault="001A153E">
            <w:r>
              <w:t xml:space="preserve">Новосибирская область, Болотнинский район, город Болотное, </w:t>
            </w:r>
          </w:p>
          <w:p w14:paraId="31448A78" w14:textId="77777777" w:rsidR="001C1A2E" w:rsidRDefault="001A153E">
            <w:r>
              <w:t>улица Алтайская, дом 98</w:t>
            </w:r>
          </w:p>
        </w:tc>
        <w:tc>
          <w:tcPr>
            <w:tcW w:w="2551" w:type="dxa"/>
            <w:noWrap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D80E4ED" w14:textId="77777777" w:rsidR="001C1A2E" w:rsidRDefault="001A153E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кадастровый номер: 54:03:010801:8, площадь </w:t>
            </w:r>
          </w:p>
          <w:p w14:paraId="44DB2EF1" w14:textId="77777777" w:rsidR="001C1A2E" w:rsidRDefault="001A153E">
            <w:pPr>
              <w:rPr>
                <w:color w:val="000000"/>
              </w:rPr>
            </w:pPr>
            <w:r>
              <w:rPr>
                <w:color w:val="000000"/>
              </w:rPr>
              <w:t>237,9 кв. м,</w:t>
            </w:r>
            <w:r>
              <w:rPr>
                <w:color w:val="000000"/>
              </w:rPr>
              <w:t xml:space="preserve"> назначение: нежилое здание</w:t>
            </w:r>
          </w:p>
        </w:tc>
      </w:tr>
      <w:tr w:rsidR="001C1A2E" w14:paraId="4BF3C473" w14:textId="77777777">
        <w:trPr>
          <w:trHeight w:val="20"/>
          <w:jc w:val="center"/>
        </w:trPr>
        <w:tc>
          <w:tcPr>
            <w:tcW w:w="819" w:type="dxa"/>
            <w:vMerge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0DC66AF" w14:textId="77777777" w:rsidR="001C1A2E" w:rsidRDefault="001C1A2E"/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25C2D2D" w14:textId="77777777" w:rsidR="001C1A2E" w:rsidRDefault="001A153E">
            <w:r>
              <w:t xml:space="preserve">Движимое имущество </w:t>
            </w:r>
          </w:p>
          <w:p w14:paraId="353DFCE0" w14:textId="77777777" w:rsidR="001C1A2E" w:rsidRDefault="001A153E">
            <w:r>
              <w:t>в количестве 11 единиц (водопровод – 1 шт., насос К 45/30 – 1 шт., насос К 45/30 с дв. 7,5/3000 – 3 шт., насос К 45/30А с дв. 5,5/3000 – 1 шт., ограждение – 1 шт., резервуар на 250 куб. м. – 1 шт., сварной котел – 2 шт., теплотрасса – 1 шт.)</w:t>
            </w:r>
          </w:p>
        </w:tc>
        <w:tc>
          <w:tcPr>
            <w:tcW w:w="32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61AFBF0" w14:textId="77777777" w:rsidR="001C1A2E" w:rsidRDefault="001A153E">
            <w:r>
              <w:t xml:space="preserve">Новосибирская </w:t>
            </w:r>
            <w:r>
              <w:t xml:space="preserve">область, Болотнинский район, город Болотное, </w:t>
            </w:r>
          </w:p>
          <w:p w14:paraId="743FE280" w14:textId="77777777" w:rsidR="001C1A2E" w:rsidRDefault="001A153E">
            <w:r>
              <w:t>улица Алтайская, дом 98</w:t>
            </w:r>
          </w:p>
        </w:tc>
        <w:tc>
          <w:tcPr>
            <w:tcW w:w="2551" w:type="dxa"/>
            <w:noWrap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1E1512B" w14:textId="77777777" w:rsidR="001C1A2E" w:rsidRDefault="001A153E">
            <w:pPr>
              <w:rPr>
                <w:color w:val="000000"/>
              </w:rPr>
            </w:pPr>
            <w:r>
              <w:rPr>
                <w:color w:val="000000"/>
              </w:rPr>
              <w:t>назначение: иное имущество</w:t>
            </w:r>
          </w:p>
        </w:tc>
      </w:tr>
      <w:tr w:rsidR="001C1A2E" w14:paraId="55A6CCC8" w14:textId="77777777">
        <w:trPr>
          <w:trHeight w:val="322"/>
          <w:jc w:val="center"/>
        </w:trPr>
        <w:tc>
          <w:tcPr>
            <w:tcW w:w="819" w:type="dxa"/>
            <w:vMerge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1C443D8" w14:textId="77777777" w:rsidR="001C1A2E" w:rsidRDefault="001C1A2E"/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16BAE07" w14:textId="77777777" w:rsidR="001C1A2E" w:rsidRDefault="001A153E">
            <w:r>
              <w:t xml:space="preserve">Земельный участок, </w:t>
            </w:r>
          </w:p>
          <w:p w14:paraId="5B002659" w14:textId="77777777" w:rsidR="001C1A2E" w:rsidRDefault="001A153E">
            <w:r>
              <w:t>на котором расположены объекты недвижимого и движимого имущества</w:t>
            </w:r>
          </w:p>
        </w:tc>
        <w:tc>
          <w:tcPr>
            <w:tcW w:w="32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FCBFC13" w14:textId="77777777" w:rsidR="001C1A2E" w:rsidRDefault="001A153E">
            <w:r>
              <w:t>Установлено относительно ориентира, расположенного в границах участка. П</w:t>
            </w:r>
            <w:r>
              <w:t xml:space="preserve">очтовый адрес ориентира: Новосибирская область, Болотнинский район, город Болотное, </w:t>
            </w:r>
          </w:p>
          <w:p w14:paraId="3F923347" w14:textId="77777777" w:rsidR="001C1A2E" w:rsidRDefault="001A153E">
            <w:r>
              <w:t>улица Алтайская, дом 98</w:t>
            </w:r>
          </w:p>
        </w:tc>
        <w:tc>
          <w:tcPr>
            <w:tcW w:w="2551" w:type="dxa"/>
            <w:noWrap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6C6047B" w14:textId="77777777" w:rsidR="001C1A2E" w:rsidRDefault="001A153E">
            <w:pPr>
              <w:rPr>
                <w:color w:val="000000"/>
              </w:rPr>
            </w:pPr>
            <w:r>
              <w:rPr>
                <w:color w:val="000000"/>
              </w:rPr>
              <w:t>кадастровый номер: 54:03:010801:1, площадь 22197 кв. м, категория земель: земли населенных пунктов</w:t>
            </w:r>
          </w:p>
        </w:tc>
      </w:tr>
      <w:tr w:rsidR="001C1A2E" w14:paraId="055C3D26" w14:textId="77777777">
        <w:trPr>
          <w:trHeight w:val="322"/>
          <w:jc w:val="center"/>
        </w:trPr>
        <w:tc>
          <w:tcPr>
            <w:tcW w:w="819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B0AF649" w14:textId="77777777" w:rsidR="001C1A2E" w:rsidRDefault="001A15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E97425B" w14:textId="77777777" w:rsidR="001C1A2E" w:rsidRDefault="001A153E">
            <w:r>
              <w:t>Объект незавершенного строительства</w:t>
            </w:r>
          </w:p>
        </w:tc>
        <w:tc>
          <w:tcPr>
            <w:tcW w:w="32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BD9965E" w14:textId="77777777" w:rsidR="001C1A2E" w:rsidRDefault="001A153E">
            <w:r>
              <w:t>Новосибирская область, Коченевский район, рабочий поселок Коченево, улица Юбилейная, дом 1г</w:t>
            </w:r>
          </w:p>
        </w:tc>
        <w:tc>
          <w:tcPr>
            <w:tcW w:w="2551" w:type="dxa"/>
            <w:noWrap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6A70FD" w14:textId="77777777" w:rsidR="001C1A2E" w:rsidRDefault="001A153E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кадастровый номер: 54:11:040148:394, площадь застройки 116,2 кв. м, проектируемое назначение: </w:t>
            </w:r>
          </w:p>
          <w:p w14:paraId="7F7D4F68" w14:textId="77777777" w:rsidR="001C1A2E" w:rsidRDefault="001A153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определено </w:t>
            </w:r>
          </w:p>
        </w:tc>
      </w:tr>
      <w:tr w:rsidR="001C1A2E" w14:paraId="49BC4496" w14:textId="77777777">
        <w:trPr>
          <w:trHeight w:val="20"/>
          <w:jc w:val="center"/>
        </w:trPr>
        <w:tc>
          <w:tcPr>
            <w:tcW w:w="819" w:type="dxa"/>
            <w:vMerge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EA291BA" w14:textId="77777777" w:rsidR="001C1A2E" w:rsidRDefault="001C1A2E"/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DBD6BE0" w14:textId="77777777" w:rsidR="001C1A2E" w:rsidRDefault="001A153E">
            <w:r>
              <w:t xml:space="preserve">Земельный участок, </w:t>
            </w:r>
          </w:p>
          <w:p w14:paraId="66E07260" w14:textId="77777777" w:rsidR="001C1A2E" w:rsidRDefault="001A153E">
            <w:r>
              <w:t>на котором расположен объект недвижимого имущества</w:t>
            </w:r>
          </w:p>
        </w:tc>
        <w:tc>
          <w:tcPr>
            <w:tcW w:w="32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B90AC68" w14:textId="77777777" w:rsidR="001C1A2E" w:rsidRDefault="001A153E">
            <w:r>
              <w:t>Новосибирская область, Коченевский район, рабочий поселок Коченево, улица Юбилейная</w:t>
            </w:r>
          </w:p>
        </w:tc>
        <w:tc>
          <w:tcPr>
            <w:tcW w:w="2551" w:type="dxa"/>
            <w:noWrap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ECFD40" w14:textId="7C6A7EB4" w:rsidR="001C1A2E" w:rsidRDefault="001A153E" w:rsidP="00AA37E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кадастровый номер: 54:11:040148:24, площадь 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829</w:t>
            </w:r>
            <w:r w:rsidR="00AA37E1">
              <w:rPr>
                <w:color w:val="000000"/>
              </w:rPr>
              <w:t> </w:t>
            </w:r>
            <w:r>
              <w:rPr>
                <w:color w:val="000000"/>
              </w:rPr>
              <w:t>кв. м, категория земель: земли населенных пунктов</w:t>
            </w:r>
          </w:p>
        </w:tc>
      </w:tr>
      <w:tr w:rsidR="001C1A2E" w14:paraId="1A1DCD5D" w14:textId="77777777">
        <w:trPr>
          <w:trHeight w:val="20"/>
          <w:jc w:val="center"/>
        </w:trPr>
        <w:tc>
          <w:tcPr>
            <w:tcW w:w="81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69FFB25" w14:textId="77777777" w:rsidR="001C1A2E" w:rsidRDefault="001A15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2728D50" w14:textId="77777777" w:rsidR="001C1A2E" w:rsidRDefault="001A153E">
            <w:r>
              <w:t>Помещение</w:t>
            </w:r>
          </w:p>
        </w:tc>
        <w:tc>
          <w:tcPr>
            <w:tcW w:w="32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FA40BDC" w14:textId="77777777" w:rsidR="001C1A2E" w:rsidRDefault="001A153E">
            <w:r>
              <w:t xml:space="preserve">Новосибирская область, Чулымский район, </w:t>
            </w:r>
          </w:p>
          <w:p w14:paraId="2367A993" w14:textId="77777777" w:rsidR="001C1A2E" w:rsidRDefault="001A153E">
            <w:r>
              <w:t>город Чулым, улица Чулымская, дом 20</w:t>
            </w:r>
          </w:p>
        </w:tc>
        <w:tc>
          <w:tcPr>
            <w:tcW w:w="2551" w:type="dxa"/>
            <w:noWrap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AE13E26" w14:textId="77777777" w:rsidR="001C1A2E" w:rsidRDefault="001A153E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кадастровый номер: 54:30:010124:470, площадь </w:t>
            </w:r>
          </w:p>
          <w:p w14:paraId="0E1A182A" w14:textId="77777777" w:rsidR="001C1A2E" w:rsidRDefault="001A153E">
            <w:pPr>
              <w:rPr>
                <w:color w:val="000000"/>
              </w:rPr>
            </w:pPr>
            <w:r>
              <w:rPr>
                <w:color w:val="000000"/>
              </w:rPr>
              <w:t xml:space="preserve">154,5 кв. м, назначение: нежилое помещение </w:t>
            </w:r>
          </w:p>
        </w:tc>
      </w:tr>
      <w:tr w:rsidR="001C1A2E" w14:paraId="30422D9B" w14:textId="77777777">
        <w:trPr>
          <w:trHeight w:val="322"/>
          <w:jc w:val="center"/>
        </w:trPr>
        <w:tc>
          <w:tcPr>
            <w:tcW w:w="819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45C34EB" w14:textId="77777777" w:rsidR="001C1A2E" w:rsidRDefault="001A15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066BD76" w14:textId="77777777" w:rsidR="001C1A2E" w:rsidRDefault="001A153E">
            <w:r>
              <w:t>Здание</w:t>
            </w:r>
          </w:p>
        </w:tc>
        <w:tc>
          <w:tcPr>
            <w:tcW w:w="32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07F4A81" w14:textId="77777777" w:rsidR="001C1A2E" w:rsidRDefault="001A153E">
            <w:r>
              <w:t xml:space="preserve">Новосибирская область, Колыванский район, рабочий поселок Колывань, </w:t>
            </w:r>
          </w:p>
          <w:p w14:paraId="0E5A339F" w14:textId="77777777" w:rsidR="001C1A2E" w:rsidRDefault="001A153E">
            <w:r>
              <w:t>улица Гагарина, дом 3</w:t>
            </w:r>
          </w:p>
        </w:tc>
        <w:tc>
          <w:tcPr>
            <w:tcW w:w="2551" w:type="dxa"/>
            <w:noWrap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57B1ECC" w14:textId="77777777" w:rsidR="001C1A2E" w:rsidRDefault="001A153E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кадастровый номер: 54:10:010102:1396, площадь </w:t>
            </w:r>
          </w:p>
          <w:p w14:paraId="4F594F40" w14:textId="77777777" w:rsidR="001C1A2E" w:rsidRDefault="001A153E">
            <w:pPr>
              <w:rPr>
                <w:color w:val="000000"/>
              </w:rPr>
            </w:pPr>
            <w:r>
              <w:rPr>
                <w:color w:val="000000"/>
              </w:rPr>
              <w:t>872,6 кв. м, назначение: нежилое здание</w:t>
            </w:r>
          </w:p>
        </w:tc>
      </w:tr>
      <w:tr w:rsidR="001C1A2E" w14:paraId="012BDF38" w14:textId="77777777">
        <w:trPr>
          <w:trHeight w:val="20"/>
          <w:jc w:val="center"/>
        </w:trPr>
        <w:tc>
          <w:tcPr>
            <w:tcW w:w="819" w:type="dxa"/>
            <w:vMerge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DC679A" w14:textId="77777777" w:rsidR="001C1A2E" w:rsidRDefault="001C1A2E"/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37F660C" w14:textId="77777777" w:rsidR="001C1A2E" w:rsidRDefault="001A153E">
            <w:r>
              <w:t xml:space="preserve">Земельный участок,  </w:t>
            </w:r>
          </w:p>
          <w:p w14:paraId="697AB1CC" w14:textId="77777777" w:rsidR="001C1A2E" w:rsidRDefault="001A153E">
            <w:r>
              <w:t>на котором расположен объект недвижимого имущества</w:t>
            </w:r>
          </w:p>
        </w:tc>
        <w:tc>
          <w:tcPr>
            <w:tcW w:w="32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303DE57" w14:textId="77777777" w:rsidR="001C1A2E" w:rsidRDefault="001A153E">
            <w:r>
              <w:t xml:space="preserve">Новосибирская область, Колыванский район, рабочий поселок Колывань, </w:t>
            </w:r>
          </w:p>
          <w:p w14:paraId="6675736A" w14:textId="77777777" w:rsidR="001C1A2E" w:rsidRDefault="001A153E">
            <w:r>
              <w:t>улица Гагарина, дом 3</w:t>
            </w:r>
          </w:p>
        </w:tc>
        <w:tc>
          <w:tcPr>
            <w:tcW w:w="2551" w:type="dxa"/>
            <w:noWrap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2D9921C" w14:textId="77777777" w:rsidR="001C1A2E" w:rsidRDefault="001A153E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кадастровый номер: 54:10:010102:176, площадь </w:t>
            </w:r>
          </w:p>
          <w:p w14:paraId="2FC70587" w14:textId="239C6E55" w:rsidR="001C1A2E" w:rsidRDefault="001A153E" w:rsidP="00AA37E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640 кв. м, категория земель: земли населенных пунктов</w:t>
            </w:r>
          </w:p>
        </w:tc>
      </w:tr>
      <w:tr w:rsidR="001C1A2E" w14:paraId="441EF408" w14:textId="77777777">
        <w:trPr>
          <w:trHeight w:val="20"/>
          <w:jc w:val="center"/>
        </w:trPr>
        <w:tc>
          <w:tcPr>
            <w:tcW w:w="81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B1F0C49" w14:textId="77777777" w:rsidR="001C1A2E" w:rsidRDefault="001A15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127150D" w14:textId="77777777" w:rsidR="001C1A2E" w:rsidRDefault="001A153E">
            <w:r>
              <w:t>Помещение</w:t>
            </w:r>
          </w:p>
        </w:tc>
        <w:tc>
          <w:tcPr>
            <w:tcW w:w="32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5F7279" w14:textId="77777777" w:rsidR="001C1A2E" w:rsidRDefault="001A153E">
            <w:r>
              <w:t xml:space="preserve">Новосибирская область, город Новосибирск, Красный проспект, </w:t>
            </w:r>
          </w:p>
          <w:p w14:paraId="4FB7468D" w14:textId="77777777" w:rsidR="001C1A2E" w:rsidRDefault="001A153E">
            <w:r>
              <w:t>дом 74</w:t>
            </w:r>
          </w:p>
        </w:tc>
        <w:tc>
          <w:tcPr>
            <w:tcW w:w="2551" w:type="dxa"/>
            <w:noWrap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51A6AB6" w14:textId="77777777" w:rsidR="001C1A2E" w:rsidRDefault="001A153E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кадастровый номер: 54:35:101095:1232, площадь </w:t>
            </w:r>
          </w:p>
          <w:p w14:paraId="217C99A4" w14:textId="77777777" w:rsidR="001C1A2E" w:rsidRDefault="001A153E">
            <w:pPr>
              <w:rPr>
                <w:color w:val="000000"/>
              </w:rPr>
            </w:pPr>
            <w:r>
              <w:rPr>
                <w:color w:val="000000"/>
              </w:rPr>
              <w:t>760,4 кв. м, назначение: нежилое помещение</w:t>
            </w:r>
          </w:p>
        </w:tc>
      </w:tr>
      <w:tr w:rsidR="001C1A2E" w14:paraId="15998B52" w14:textId="77777777">
        <w:trPr>
          <w:trHeight w:val="20"/>
          <w:jc w:val="center"/>
        </w:trPr>
        <w:tc>
          <w:tcPr>
            <w:tcW w:w="81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84AD5F" w14:textId="77777777" w:rsidR="001C1A2E" w:rsidRDefault="001A15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6FC06E0" w14:textId="77777777" w:rsidR="001C1A2E" w:rsidRDefault="001A153E">
            <w:r>
              <w:t>Помещение</w:t>
            </w:r>
          </w:p>
        </w:tc>
        <w:tc>
          <w:tcPr>
            <w:tcW w:w="32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DA0B8D5" w14:textId="77777777" w:rsidR="001C1A2E" w:rsidRDefault="001A153E">
            <w:r>
              <w:t xml:space="preserve">Новосибирская область, город Новосибирск, Красный проспект, </w:t>
            </w:r>
          </w:p>
          <w:p w14:paraId="49DFAE14" w14:textId="77777777" w:rsidR="001C1A2E" w:rsidRDefault="001A153E">
            <w:r>
              <w:t>дом 74</w:t>
            </w:r>
          </w:p>
        </w:tc>
        <w:tc>
          <w:tcPr>
            <w:tcW w:w="2551" w:type="dxa"/>
            <w:noWrap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2601EB" w14:textId="77777777" w:rsidR="001C1A2E" w:rsidRDefault="001A153E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кадастровый номер: 54:35:101095:1233, площадь </w:t>
            </w:r>
          </w:p>
          <w:p w14:paraId="3E24673E" w14:textId="77777777" w:rsidR="001C1A2E" w:rsidRDefault="001A153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758,2 кв. м, назначение: нежилое помещение</w:t>
            </w:r>
          </w:p>
        </w:tc>
      </w:tr>
      <w:tr w:rsidR="001C1A2E" w14:paraId="2D3E0FFD" w14:textId="77777777">
        <w:trPr>
          <w:trHeight w:val="340"/>
          <w:jc w:val="center"/>
        </w:trPr>
        <w:tc>
          <w:tcPr>
            <w:tcW w:w="819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E827B71" w14:textId="77777777" w:rsidR="001C1A2E" w:rsidRDefault="001A153E">
            <w:pPr>
              <w:jc w:val="center"/>
            </w:pPr>
            <w:r>
              <w:lastRenderedPageBreak/>
              <w:t>13</w:t>
            </w:r>
          </w:p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EC66FCD" w14:textId="77777777" w:rsidR="001C1A2E" w:rsidRDefault="001A153E">
            <w:r>
              <w:t>Объект незавершенного строительства (административное здание с подземной автостоянкой)</w:t>
            </w:r>
          </w:p>
        </w:tc>
        <w:tc>
          <w:tcPr>
            <w:tcW w:w="32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DBBC578" w14:textId="77777777" w:rsidR="001C1A2E" w:rsidRDefault="001A153E">
            <w:r>
              <w:t>Новосибирская область, город Новосибирск, улица Планетная</w:t>
            </w:r>
          </w:p>
        </w:tc>
        <w:tc>
          <w:tcPr>
            <w:tcW w:w="255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79356B2" w14:textId="77777777" w:rsidR="001C1A2E" w:rsidRDefault="001A153E">
            <w:r>
              <w:t xml:space="preserve">кадастровый номер: 54:35:014085:278, площадь 5145,5 кв. м, проектируемое назначение: </w:t>
            </w:r>
          </w:p>
          <w:p w14:paraId="6A71DD27" w14:textId="77777777" w:rsidR="001C1A2E" w:rsidRDefault="001A153E">
            <w:r>
              <w:t>не задано</w:t>
            </w:r>
          </w:p>
        </w:tc>
      </w:tr>
      <w:tr w:rsidR="001C1A2E" w14:paraId="1CA0850B" w14:textId="77777777">
        <w:trPr>
          <w:trHeight w:val="340"/>
          <w:jc w:val="center"/>
        </w:trPr>
        <w:tc>
          <w:tcPr>
            <w:tcW w:w="819" w:type="dxa"/>
            <w:vMerge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0F82930" w14:textId="77777777" w:rsidR="001C1A2E" w:rsidRDefault="001C1A2E"/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B50ECD5" w14:textId="77777777" w:rsidR="001C1A2E" w:rsidRDefault="001A153E">
            <w:r>
              <w:t>Объект незавершенного строительства (лабораторный корпус)</w:t>
            </w:r>
          </w:p>
        </w:tc>
        <w:tc>
          <w:tcPr>
            <w:tcW w:w="32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A9A6B6A" w14:textId="77777777" w:rsidR="001C1A2E" w:rsidRDefault="001A153E">
            <w:r>
              <w:t>Новосибирская область, город Новосибирск, улица Планетная</w:t>
            </w:r>
          </w:p>
        </w:tc>
        <w:tc>
          <w:tcPr>
            <w:tcW w:w="255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11798A6" w14:textId="77777777" w:rsidR="001C1A2E" w:rsidRDefault="001A153E">
            <w:r>
              <w:t xml:space="preserve">кадастровый номер: 54:35:014085:279, площадь </w:t>
            </w:r>
          </w:p>
          <w:p w14:paraId="1147FBAA" w14:textId="77777777" w:rsidR="001C1A2E" w:rsidRDefault="001A153E">
            <w:r>
              <w:t xml:space="preserve">518,4 кв. м, проектируемое назначение: </w:t>
            </w:r>
          </w:p>
          <w:p w14:paraId="118E56B1" w14:textId="77777777" w:rsidR="001C1A2E" w:rsidRDefault="001A153E">
            <w:r>
              <w:t>не определено</w:t>
            </w:r>
          </w:p>
        </w:tc>
      </w:tr>
      <w:tr w:rsidR="001C1A2E" w14:paraId="696FE2CA" w14:textId="77777777">
        <w:trPr>
          <w:trHeight w:val="340"/>
          <w:jc w:val="center"/>
        </w:trPr>
        <w:tc>
          <w:tcPr>
            <w:tcW w:w="819" w:type="dxa"/>
            <w:vMerge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51CA813" w14:textId="77777777" w:rsidR="001C1A2E" w:rsidRDefault="001C1A2E"/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768B9C4" w14:textId="77777777" w:rsidR="001C1A2E" w:rsidRDefault="001A153E">
            <w:r>
              <w:t xml:space="preserve">Земельный участок, </w:t>
            </w:r>
          </w:p>
          <w:p w14:paraId="17AB7E61" w14:textId="77777777" w:rsidR="001C1A2E" w:rsidRDefault="001A153E">
            <w:r>
              <w:t>на котором расположены объекты недвижимого имущества</w:t>
            </w:r>
          </w:p>
        </w:tc>
        <w:tc>
          <w:tcPr>
            <w:tcW w:w="32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91C117A" w14:textId="77777777" w:rsidR="001C1A2E" w:rsidRDefault="001A153E">
            <w:r>
              <w:t xml:space="preserve">Местоположение установлено относительно ориентира, расположенного </w:t>
            </w:r>
          </w:p>
          <w:p w14:paraId="34D73EAD" w14:textId="77777777" w:rsidR="001C1A2E" w:rsidRDefault="001A153E">
            <w:r>
              <w:t>в границах участка. Почтовый адрес ориентира: Новосибирская область, город Новосибирск, улица Планетная</w:t>
            </w:r>
          </w:p>
        </w:tc>
        <w:tc>
          <w:tcPr>
            <w:tcW w:w="255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08C4605" w14:textId="77777777" w:rsidR="001C1A2E" w:rsidRDefault="001A153E">
            <w:r>
              <w:t>кадастровый номер: 54:35:014085:</w:t>
            </w:r>
            <w:r>
              <w:t xml:space="preserve">76, площадь </w:t>
            </w:r>
          </w:p>
          <w:p w14:paraId="6066F91E" w14:textId="77777777" w:rsidR="001C1A2E" w:rsidRDefault="001A153E">
            <w:r>
              <w:t>4711 кв. м, категория земель: земли населенных пунктов</w:t>
            </w:r>
          </w:p>
        </w:tc>
      </w:tr>
      <w:tr w:rsidR="001C1A2E" w14:paraId="67DF9B1A" w14:textId="77777777">
        <w:trPr>
          <w:trHeight w:val="340"/>
          <w:jc w:val="center"/>
        </w:trPr>
        <w:tc>
          <w:tcPr>
            <w:tcW w:w="81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45C58FF" w14:textId="77777777" w:rsidR="001C1A2E" w:rsidRDefault="001A153E">
            <w:pPr>
              <w:jc w:val="center"/>
            </w:pPr>
            <w:r>
              <w:t>14</w:t>
            </w:r>
          </w:p>
        </w:tc>
        <w:tc>
          <w:tcPr>
            <w:tcW w:w="308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5CEDA8B" w14:textId="77777777" w:rsidR="001C1A2E" w:rsidRDefault="001A153E">
            <w:r>
              <w:t>Помещение</w:t>
            </w:r>
          </w:p>
        </w:tc>
        <w:tc>
          <w:tcPr>
            <w:tcW w:w="326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BA2F145" w14:textId="77777777" w:rsidR="001C1A2E" w:rsidRDefault="001A153E">
            <w:r>
              <w:t xml:space="preserve">Российская Федерация, Новосибирская область, Коченевский муниципальный район, городское поселение рабочий поселок Коченево, улица Коммунистическая, </w:t>
            </w:r>
          </w:p>
          <w:p w14:paraId="450EB7B0" w14:textId="77777777" w:rsidR="001C1A2E" w:rsidRDefault="001A153E">
            <w:r>
              <w:t>дом 10, помещение 1</w:t>
            </w:r>
          </w:p>
        </w:tc>
        <w:tc>
          <w:tcPr>
            <w:tcW w:w="255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0A9A9AF" w14:textId="77777777" w:rsidR="001C1A2E" w:rsidRDefault="001A153E">
            <w:r>
              <w:t>кадас</w:t>
            </w:r>
            <w:r>
              <w:t>тровый номер: 54:11:040310:587, площадь 75,2 кв. м, назначение: нежилое помещение</w:t>
            </w:r>
          </w:p>
        </w:tc>
      </w:tr>
      <w:tr w:rsidR="001C1A2E" w14:paraId="45C7837F" w14:textId="77777777">
        <w:trPr>
          <w:trHeight w:val="340"/>
          <w:jc w:val="center"/>
        </w:trPr>
        <w:tc>
          <w:tcPr>
            <w:tcW w:w="819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84E304E" w14:textId="77777777" w:rsidR="001C1A2E" w:rsidRDefault="001A153E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15</w:t>
            </w:r>
          </w:p>
        </w:tc>
        <w:tc>
          <w:tcPr>
            <w:tcW w:w="3084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A9FDD7A" w14:textId="77777777" w:rsidR="001C1A2E" w:rsidRDefault="001A153E">
            <w:pPr>
              <w:rPr>
                <w:highlight w:val="white"/>
              </w:rPr>
            </w:pPr>
            <w:r>
              <w:rPr>
                <w:highlight w:val="white"/>
              </w:rPr>
              <w:t>Помещение</w:t>
            </w:r>
          </w:p>
        </w:tc>
        <w:tc>
          <w:tcPr>
            <w:tcW w:w="3260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00738E" w14:textId="77777777" w:rsidR="001C1A2E" w:rsidRDefault="001A153E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Российская Федерация, Новосибирская область, город Новосибирск, </w:t>
            </w:r>
            <w:r>
              <w:rPr>
                <w:highlight w:val="white"/>
              </w:rPr>
              <w:lastRenderedPageBreak/>
              <w:t xml:space="preserve">Центральный район, улица Чаплыгина, </w:t>
            </w:r>
          </w:p>
          <w:p w14:paraId="065DC716" w14:textId="77777777" w:rsidR="001C1A2E" w:rsidRDefault="001A153E">
            <w:pPr>
              <w:rPr>
                <w:highlight w:val="white"/>
              </w:rPr>
            </w:pPr>
            <w:r>
              <w:rPr>
                <w:highlight w:val="white"/>
              </w:rPr>
              <w:t>дом 53</w:t>
            </w:r>
          </w:p>
        </w:tc>
        <w:tc>
          <w:tcPr>
            <w:tcW w:w="2551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6AB48D2" w14:textId="77777777" w:rsidR="001C1A2E" w:rsidRDefault="001A153E">
            <w:pPr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 xml:space="preserve">кадастровый номер: 54:35:101450:278, площадь </w:t>
            </w:r>
          </w:p>
          <w:p w14:paraId="0415721D" w14:textId="77777777" w:rsidR="001C1A2E" w:rsidRDefault="001A153E">
            <w:pPr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569,4 кв. м, назначение: нежилое помещение, имущество является объектом культурного наследия</w:t>
            </w:r>
          </w:p>
        </w:tc>
      </w:tr>
      <w:tr w:rsidR="001C1A2E" w14:paraId="529F74F1" w14:textId="77777777">
        <w:trPr>
          <w:trHeight w:val="340"/>
          <w:jc w:val="center"/>
        </w:trPr>
        <w:tc>
          <w:tcPr>
            <w:tcW w:w="820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0C8B7C" w14:textId="77777777" w:rsidR="001C1A2E" w:rsidRDefault="001A153E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16</w:t>
            </w:r>
          </w:p>
        </w:tc>
        <w:tc>
          <w:tcPr>
            <w:tcW w:w="3084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64FE08D" w14:textId="77777777" w:rsidR="001C1A2E" w:rsidRDefault="001A153E">
            <w:pPr>
              <w:rPr>
                <w:highlight w:val="white"/>
              </w:rPr>
            </w:pPr>
            <w:r>
              <w:rPr>
                <w:highlight w:val="white"/>
              </w:rPr>
              <w:t>Здание</w:t>
            </w:r>
          </w:p>
        </w:tc>
        <w:tc>
          <w:tcPr>
            <w:tcW w:w="3260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1664628" w14:textId="77777777" w:rsidR="001C1A2E" w:rsidRDefault="001A153E">
            <w:pPr>
              <w:rPr>
                <w:highlight w:val="white"/>
              </w:rPr>
            </w:pPr>
            <w:r>
              <w:rPr>
                <w:highlight w:val="white"/>
              </w:rPr>
              <w:t>Новосибирская область, город Новосибирск, переулок 10-й Бронный, дом 29</w:t>
            </w:r>
          </w:p>
        </w:tc>
        <w:tc>
          <w:tcPr>
            <w:tcW w:w="2551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B9E4A92" w14:textId="77777777" w:rsidR="001C1A2E" w:rsidRDefault="001A153E">
            <w:pPr>
              <w:rPr>
                <w:highlight w:val="white"/>
              </w:rPr>
            </w:pPr>
            <w:r>
              <w:rPr>
                <w:highlight w:val="white"/>
              </w:rPr>
              <w:t>кадастровый номер: 54:35:053280:38, площадь 66,5 кв. </w:t>
            </w:r>
            <w:r>
              <w:rPr>
                <w:highlight w:val="white"/>
              </w:rPr>
              <w:t>м, назначение: нежилое здание</w:t>
            </w:r>
          </w:p>
        </w:tc>
      </w:tr>
      <w:tr w:rsidR="001C1A2E" w14:paraId="144E72DA" w14:textId="77777777">
        <w:trPr>
          <w:trHeight w:val="340"/>
          <w:jc w:val="center"/>
        </w:trPr>
        <w:tc>
          <w:tcPr>
            <w:tcW w:w="819" w:type="dxa"/>
            <w:vMerge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A561A57" w14:textId="77777777" w:rsidR="001C1A2E" w:rsidRDefault="001C1A2E"/>
        </w:tc>
        <w:tc>
          <w:tcPr>
            <w:tcW w:w="3084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43D5ECF" w14:textId="77777777" w:rsidR="001C1A2E" w:rsidRDefault="001A153E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Земельный участок, </w:t>
            </w:r>
          </w:p>
          <w:p w14:paraId="216B17EC" w14:textId="77777777" w:rsidR="001C1A2E" w:rsidRDefault="001A153E">
            <w:pPr>
              <w:rPr>
                <w:highlight w:val="white"/>
              </w:rPr>
            </w:pPr>
            <w:r>
              <w:rPr>
                <w:highlight w:val="white"/>
              </w:rPr>
              <w:t>на котором расположен объект недвижимого имущества</w:t>
            </w:r>
          </w:p>
        </w:tc>
        <w:tc>
          <w:tcPr>
            <w:tcW w:w="3260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48181B7" w14:textId="77777777" w:rsidR="001C1A2E" w:rsidRDefault="001A153E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Местоположение установлено относительно ориентира, расположенного </w:t>
            </w:r>
          </w:p>
          <w:p w14:paraId="175A202D" w14:textId="77777777" w:rsidR="001C1A2E" w:rsidRDefault="001A153E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в границах участка. Ориентир </w:t>
            </w:r>
            <w:r>
              <w:rPr>
                <w:highlight w:val="white"/>
              </w:rPr>
              <w:t>здравпункт. Почтовый адрес ориентира: Новосибирская область, город Новосибирск, переулок 10-й Бронный, дом 29</w:t>
            </w:r>
          </w:p>
        </w:tc>
        <w:tc>
          <w:tcPr>
            <w:tcW w:w="2551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79117E4" w14:textId="77777777" w:rsidR="001C1A2E" w:rsidRDefault="001A153E">
            <w:pPr>
              <w:rPr>
                <w:highlight w:val="white"/>
              </w:rPr>
            </w:pPr>
            <w:r>
              <w:rPr>
                <w:highlight w:val="white"/>
              </w:rPr>
              <w:t>кадастровый номер: 54:35:053280:21, площадь 535 кв. м, категория земель: земли населенных пунктов</w:t>
            </w:r>
          </w:p>
        </w:tc>
      </w:tr>
      <w:tr w:rsidR="001C1A2E" w14:paraId="1649D9BC" w14:textId="77777777">
        <w:trPr>
          <w:trHeight w:val="340"/>
          <w:jc w:val="center"/>
        </w:trPr>
        <w:tc>
          <w:tcPr>
            <w:tcW w:w="820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98D3C3" w14:textId="77777777" w:rsidR="001C1A2E" w:rsidRDefault="001A153E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17</w:t>
            </w:r>
          </w:p>
        </w:tc>
        <w:tc>
          <w:tcPr>
            <w:tcW w:w="3084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00AD05" w14:textId="77777777" w:rsidR="001C1A2E" w:rsidRDefault="001A153E">
            <w:pPr>
              <w:rPr>
                <w:highlight w:val="white"/>
              </w:rPr>
            </w:pPr>
            <w:r>
              <w:rPr>
                <w:highlight w:val="white"/>
              </w:rPr>
              <w:t>Здание</w:t>
            </w:r>
          </w:p>
        </w:tc>
        <w:tc>
          <w:tcPr>
            <w:tcW w:w="3260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EFA4FBE" w14:textId="77777777" w:rsidR="001C1A2E" w:rsidRDefault="001A153E">
            <w:pPr>
              <w:rPr>
                <w:highlight w:val="white"/>
              </w:rPr>
            </w:pPr>
            <w:r>
              <w:rPr>
                <w:highlight w:val="white"/>
              </w:rPr>
              <w:t>Новосибирская область, Искитимский район, рабочий поселок Линево, улица Первопроходцев, дом 2/1</w:t>
            </w:r>
          </w:p>
        </w:tc>
        <w:tc>
          <w:tcPr>
            <w:tcW w:w="2551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3D1E4F8" w14:textId="7BB5C385" w:rsidR="001C1A2E" w:rsidRDefault="001A153E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кадастровый номер:  </w:t>
            </w:r>
            <w:r w:rsidR="00372F7E">
              <w:rPr>
                <w:highlight w:val="white"/>
              </w:rPr>
              <w:t>54:07:020105:117, площадь 398,9 </w:t>
            </w:r>
            <w:r>
              <w:rPr>
                <w:highlight w:val="white"/>
              </w:rPr>
              <w:t>кв. м, назначение: нежилое здание</w:t>
            </w:r>
          </w:p>
        </w:tc>
      </w:tr>
      <w:tr w:rsidR="001C1A2E" w14:paraId="2DE04535" w14:textId="77777777">
        <w:trPr>
          <w:trHeight w:val="340"/>
          <w:jc w:val="center"/>
        </w:trPr>
        <w:tc>
          <w:tcPr>
            <w:tcW w:w="819" w:type="dxa"/>
            <w:vMerge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A32BA65" w14:textId="77777777" w:rsidR="001C1A2E" w:rsidRDefault="001C1A2E"/>
        </w:tc>
        <w:tc>
          <w:tcPr>
            <w:tcW w:w="3084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72577E6" w14:textId="77777777" w:rsidR="001C1A2E" w:rsidRDefault="001A153E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Земельный участок, </w:t>
            </w:r>
          </w:p>
          <w:p w14:paraId="7375B022" w14:textId="77777777" w:rsidR="001C1A2E" w:rsidRDefault="001A153E">
            <w:pPr>
              <w:rPr>
                <w:highlight w:val="white"/>
              </w:rPr>
            </w:pPr>
            <w:r>
              <w:rPr>
                <w:highlight w:val="white"/>
              </w:rPr>
              <w:t>на котором расположен объект недвижимого имущества</w:t>
            </w:r>
          </w:p>
        </w:tc>
        <w:tc>
          <w:tcPr>
            <w:tcW w:w="3260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4F2F2AE" w14:textId="77777777" w:rsidR="001C1A2E" w:rsidRDefault="001A153E">
            <w:pPr>
              <w:rPr>
                <w:highlight w:val="white"/>
              </w:rPr>
            </w:pPr>
            <w:r>
              <w:rPr>
                <w:highlight w:val="white"/>
              </w:rPr>
              <w:t>Новосибирская область, Искитимский район, рабочий поселок Линево, улица Первопроходцев, дом 2/1</w:t>
            </w:r>
          </w:p>
          <w:p w14:paraId="7754A718" w14:textId="77777777" w:rsidR="001C1A2E" w:rsidRDefault="001C1A2E">
            <w:pPr>
              <w:rPr>
                <w:highlight w:val="white"/>
              </w:rPr>
            </w:pPr>
          </w:p>
        </w:tc>
        <w:tc>
          <w:tcPr>
            <w:tcW w:w="2551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59B322B" w14:textId="77777777" w:rsidR="001C1A2E" w:rsidRDefault="001A153E">
            <w:pPr>
              <w:rPr>
                <w:highlight w:val="white"/>
              </w:rPr>
            </w:pPr>
            <w:r>
              <w:rPr>
                <w:highlight w:val="white"/>
              </w:rPr>
              <w:t>кадастровый номер: 54:07:020105:882, площадь 645 кв. м, категория земель: земли населенных пунктов</w:t>
            </w:r>
          </w:p>
        </w:tc>
      </w:tr>
      <w:tr w:rsidR="001C1A2E" w14:paraId="2F2A379C" w14:textId="77777777">
        <w:trPr>
          <w:trHeight w:val="340"/>
          <w:jc w:val="center"/>
        </w:trPr>
        <w:tc>
          <w:tcPr>
            <w:tcW w:w="819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FCBD4D4" w14:textId="77777777" w:rsidR="001C1A2E" w:rsidRDefault="001A153E">
            <w:pPr>
              <w:jc w:val="center"/>
              <w:rPr>
                <w:highlight w:val="yellow"/>
              </w:rPr>
            </w:pPr>
            <w:r>
              <w:t>18</w:t>
            </w:r>
          </w:p>
        </w:tc>
        <w:tc>
          <w:tcPr>
            <w:tcW w:w="3084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9B082F0" w14:textId="77777777" w:rsidR="001C1A2E" w:rsidRDefault="001A153E">
            <w:pPr>
              <w:rPr>
                <w:highlight w:val="yellow"/>
              </w:rPr>
            </w:pPr>
            <w:r>
              <w:t>Помещение</w:t>
            </w:r>
          </w:p>
        </w:tc>
        <w:tc>
          <w:tcPr>
            <w:tcW w:w="3260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39BF453" w14:textId="77777777" w:rsidR="001C1A2E" w:rsidRDefault="001A153E">
            <w:pPr>
              <w:rPr>
                <w:highlight w:val="yellow"/>
              </w:rPr>
            </w:pPr>
            <w:r>
              <w:t xml:space="preserve">Новосибирская область, город Новосибирск, </w:t>
            </w:r>
            <w:r>
              <w:lastRenderedPageBreak/>
              <w:t>Красный проспект, дом 69</w:t>
            </w:r>
          </w:p>
        </w:tc>
        <w:tc>
          <w:tcPr>
            <w:tcW w:w="2551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0F8E467" w14:textId="38C7FAF9" w:rsidR="001C1A2E" w:rsidRDefault="001A153E" w:rsidP="00372F7E">
            <w:pPr>
              <w:rPr>
                <w:highlight w:val="yellow"/>
              </w:rPr>
            </w:pPr>
            <w:r>
              <w:lastRenderedPageBreak/>
              <w:t xml:space="preserve">кадастровый номер: 54:35:101100:1193, </w:t>
            </w:r>
            <w:r>
              <w:lastRenderedPageBreak/>
              <w:t>площадь 318,1</w:t>
            </w:r>
            <w:r w:rsidR="00372F7E">
              <w:t> </w:t>
            </w:r>
            <w:r>
              <w:t>кв.</w:t>
            </w:r>
            <w:r w:rsidR="00AA37E1">
              <w:t> </w:t>
            </w:r>
            <w:r>
              <w:t>м,</w:t>
            </w:r>
            <w:r>
              <w:t xml:space="preserve"> назначение: нежилое помещение</w:t>
            </w:r>
          </w:p>
        </w:tc>
      </w:tr>
      <w:tr w:rsidR="001C1A2E" w14:paraId="06E7636A" w14:textId="77777777">
        <w:trPr>
          <w:trHeight w:val="340"/>
          <w:jc w:val="center"/>
        </w:trPr>
        <w:tc>
          <w:tcPr>
            <w:tcW w:w="820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1A41DD6" w14:textId="77777777" w:rsidR="001C1A2E" w:rsidRDefault="001A153E">
            <w:pPr>
              <w:jc w:val="center"/>
              <w:rPr>
                <w:highlight w:val="yellow"/>
              </w:rPr>
            </w:pPr>
            <w:r>
              <w:lastRenderedPageBreak/>
              <w:t>19</w:t>
            </w:r>
          </w:p>
          <w:p w14:paraId="10195D22" w14:textId="77777777" w:rsidR="001C1A2E" w:rsidRDefault="001C1A2E">
            <w:pPr>
              <w:jc w:val="center"/>
              <w:rPr>
                <w:highlight w:val="yellow"/>
              </w:rPr>
            </w:pPr>
          </w:p>
        </w:tc>
        <w:tc>
          <w:tcPr>
            <w:tcW w:w="3084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8169248" w14:textId="77777777" w:rsidR="001C1A2E" w:rsidRDefault="001A153E">
            <w:pPr>
              <w:rPr>
                <w:highlight w:val="yellow"/>
              </w:rPr>
            </w:pPr>
            <w:r>
              <w:t>Здание</w:t>
            </w:r>
          </w:p>
        </w:tc>
        <w:tc>
          <w:tcPr>
            <w:tcW w:w="3260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4F6AA96" w14:textId="77777777" w:rsidR="001C1A2E" w:rsidRDefault="001A153E">
            <w:pPr>
              <w:rPr>
                <w:highlight w:val="yellow"/>
              </w:rPr>
            </w:pPr>
            <w:r>
              <w:t>Новосибирская область, Купинский район, город Купино, улица Дорожная, дом 5</w:t>
            </w:r>
          </w:p>
        </w:tc>
        <w:tc>
          <w:tcPr>
            <w:tcW w:w="2551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5FB1729" w14:textId="67687789" w:rsidR="001C1A2E" w:rsidRDefault="001A153E" w:rsidP="00372F7E">
            <w:pPr>
              <w:rPr>
                <w:highlight w:val="yellow"/>
              </w:rPr>
            </w:pPr>
            <w:r>
              <w:t>кадастровый номер: 54:15:011301:16, площадь 391,8</w:t>
            </w:r>
            <w:r w:rsidR="00372F7E">
              <w:t> </w:t>
            </w:r>
            <w:r>
              <w:t>кв.</w:t>
            </w:r>
            <w:r w:rsidR="00AA37E1">
              <w:t> </w:t>
            </w:r>
            <w:r>
              <w:t xml:space="preserve">м, </w:t>
            </w:r>
            <w:r>
              <w:t>назначение: нежилое здание</w:t>
            </w:r>
          </w:p>
        </w:tc>
      </w:tr>
      <w:tr w:rsidR="001C1A2E" w14:paraId="09169698" w14:textId="77777777">
        <w:trPr>
          <w:trHeight w:val="340"/>
          <w:jc w:val="center"/>
        </w:trPr>
        <w:tc>
          <w:tcPr>
            <w:tcW w:w="819" w:type="dxa"/>
            <w:vMerge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DD857D" w14:textId="77777777" w:rsidR="001C1A2E" w:rsidRDefault="001C1A2E"/>
        </w:tc>
        <w:tc>
          <w:tcPr>
            <w:tcW w:w="3084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E56FE27" w14:textId="77777777" w:rsidR="001C1A2E" w:rsidRDefault="001A153E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Земельный участок, </w:t>
            </w:r>
          </w:p>
          <w:p w14:paraId="7A60EDD0" w14:textId="77777777" w:rsidR="001C1A2E" w:rsidRDefault="001A153E">
            <w:pPr>
              <w:rPr>
                <w:highlight w:val="white"/>
              </w:rPr>
            </w:pPr>
            <w:r>
              <w:rPr>
                <w:highlight w:val="white"/>
              </w:rPr>
              <w:t>на котором расположен объект недвижимого имущества</w:t>
            </w:r>
          </w:p>
          <w:p w14:paraId="739047FC" w14:textId="77777777" w:rsidR="001C1A2E" w:rsidRDefault="001C1A2E">
            <w:pPr>
              <w:rPr>
                <w:highlight w:val="yellow"/>
              </w:rPr>
            </w:pPr>
          </w:p>
        </w:tc>
        <w:tc>
          <w:tcPr>
            <w:tcW w:w="3260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1267F78" w14:textId="77777777" w:rsidR="001C1A2E" w:rsidRDefault="001A153E">
            <w:r>
              <w:t>местоположение установлено относительно ориентира, расположенного в границах участка. Почтовый</w:t>
            </w:r>
          </w:p>
          <w:p w14:paraId="3CF4C7E1" w14:textId="77777777" w:rsidR="001C1A2E" w:rsidRDefault="001A153E">
            <w:pPr>
              <w:rPr>
                <w:highlight w:val="yellow"/>
              </w:rPr>
            </w:pPr>
            <w:r>
              <w:t>адрес ориентира: обл. Новосибирская, р-н Купинский, г. Купино, ул. Дорожная, 5</w:t>
            </w:r>
          </w:p>
        </w:tc>
        <w:tc>
          <w:tcPr>
            <w:tcW w:w="2551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5A4DFCE" w14:textId="5359D208" w:rsidR="001C1A2E" w:rsidRDefault="001A153E" w:rsidP="00372F7E">
            <w:pPr>
              <w:rPr>
                <w:highlight w:val="yellow"/>
              </w:rPr>
            </w:pPr>
            <w:r>
              <w:t>кадастровый номер: 54:15:010302:4, площадь 1</w:t>
            </w:r>
            <w:r>
              <w:t>847</w:t>
            </w:r>
            <w:r w:rsidR="00372F7E">
              <w:t> </w:t>
            </w:r>
            <w:r>
              <w:t>кв.</w:t>
            </w:r>
            <w:r w:rsidR="00AA37E1">
              <w:t> </w:t>
            </w:r>
            <w:r>
              <w:t>м,</w:t>
            </w:r>
            <w:r>
              <w:t xml:space="preserve"> категория земель: земли населенных пунктов</w:t>
            </w:r>
          </w:p>
        </w:tc>
      </w:tr>
      <w:tr w:rsidR="001C1A2E" w14:paraId="30348C1D" w14:textId="77777777">
        <w:trPr>
          <w:trHeight w:val="340"/>
          <w:jc w:val="center"/>
        </w:trPr>
        <w:tc>
          <w:tcPr>
            <w:tcW w:w="819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29BEC8E" w14:textId="77777777" w:rsidR="001C1A2E" w:rsidRDefault="001A153E">
            <w:pPr>
              <w:jc w:val="center"/>
              <w:rPr>
                <w:highlight w:val="yellow"/>
              </w:rPr>
            </w:pPr>
            <w:r>
              <w:t>20</w:t>
            </w:r>
          </w:p>
        </w:tc>
        <w:tc>
          <w:tcPr>
            <w:tcW w:w="3084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CEEB49" w14:textId="77777777" w:rsidR="001C1A2E" w:rsidRDefault="001A153E">
            <w:pPr>
              <w:rPr>
                <w:highlight w:val="yellow"/>
              </w:rPr>
            </w:pPr>
            <w:r>
              <w:t>Помещение</w:t>
            </w:r>
          </w:p>
        </w:tc>
        <w:tc>
          <w:tcPr>
            <w:tcW w:w="3260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7253859" w14:textId="77777777" w:rsidR="001C1A2E" w:rsidRDefault="001A153E">
            <w:pPr>
              <w:rPr>
                <w:highlight w:val="yellow"/>
              </w:rPr>
            </w:pPr>
            <w:r>
              <w:t xml:space="preserve">Новосибирская область, Баганский район, село Баган, улица Октябрьская, дом 42, </w:t>
            </w:r>
            <w:r w:rsidRPr="00AA37E1">
              <w:t>помещение 1</w:t>
            </w:r>
          </w:p>
        </w:tc>
        <w:tc>
          <w:tcPr>
            <w:tcW w:w="2551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9EF664E" w14:textId="410E39EC" w:rsidR="001C1A2E" w:rsidRDefault="001A153E">
            <w:pPr>
              <w:rPr>
                <w:highlight w:val="yellow"/>
              </w:rPr>
            </w:pPr>
            <w:r>
              <w:t xml:space="preserve">кадастровый номер: </w:t>
            </w:r>
            <w:r w:rsidR="00372F7E">
              <w:t>54:01:010111:254, площадь 451,6 </w:t>
            </w:r>
            <w:r>
              <w:t>кв.</w:t>
            </w:r>
            <w:r w:rsidR="00AA37E1">
              <w:t> </w:t>
            </w:r>
            <w:r>
              <w:t>м, назначение: нежилое помещение</w:t>
            </w:r>
          </w:p>
        </w:tc>
      </w:tr>
    </w:tbl>
    <w:p w14:paraId="6AEFFCD7" w14:textId="77777777" w:rsidR="001C1A2E" w:rsidRDefault="001C1A2E">
      <w:pPr>
        <w:ind w:firstLine="540"/>
        <w:jc w:val="both"/>
      </w:pPr>
    </w:p>
    <w:p w14:paraId="13C3A8D0" w14:textId="77777777" w:rsidR="001C1A2E" w:rsidRDefault="001C1A2E">
      <w:pPr>
        <w:ind w:firstLine="540"/>
        <w:jc w:val="both"/>
      </w:pPr>
    </w:p>
    <w:p w14:paraId="542FEBD5" w14:textId="77777777" w:rsidR="001C1A2E" w:rsidRDefault="001A153E">
      <w:pPr>
        <w:ind w:firstLine="540"/>
        <w:jc w:val="center"/>
        <w:rPr>
          <w:rFonts w:eastAsia="Calibri"/>
          <w:b/>
          <w:lang w:eastAsia="en-US"/>
        </w:rPr>
      </w:pPr>
      <w:r>
        <w:rPr>
          <w:b/>
        </w:rPr>
        <w:t xml:space="preserve">Сведения </w:t>
      </w:r>
      <w:r>
        <w:rPr>
          <w:rFonts w:eastAsia="Calibri"/>
          <w:b/>
          <w:lang w:eastAsia="en-US"/>
        </w:rPr>
        <w:t>об ином имуществе, которое подлежит внесению в уставный капитал акционерных обществ</w:t>
      </w:r>
    </w:p>
    <w:p w14:paraId="4D773407" w14:textId="77777777" w:rsidR="001C1A2E" w:rsidRDefault="001C1A2E">
      <w:pPr>
        <w:ind w:left="-426"/>
        <w:jc w:val="both"/>
      </w:pPr>
    </w:p>
    <w:tbl>
      <w:tblPr>
        <w:tblW w:w="9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3226"/>
        <w:gridCol w:w="2943"/>
        <w:gridCol w:w="2835"/>
      </w:tblGrid>
      <w:tr w:rsidR="001C1A2E" w14:paraId="159AC21C" w14:textId="77777777">
        <w:trPr>
          <w:trHeight w:val="34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113CEBA" w14:textId="77777777" w:rsidR="001C1A2E" w:rsidRDefault="001A153E">
            <w:pPr>
              <w:jc w:val="center"/>
            </w:pPr>
            <w:r>
              <w:t>№ п/п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FEE9BC6" w14:textId="77777777" w:rsidR="001C1A2E" w:rsidRDefault="001A153E">
            <w:pPr>
              <w:jc w:val="center"/>
            </w:pPr>
            <w:r>
              <w:t>Наименование имущества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FDACB7B" w14:textId="77777777" w:rsidR="001C1A2E" w:rsidRDefault="001A153E">
            <w:pPr>
              <w:jc w:val="center"/>
            </w:pPr>
            <w:r>
              <w:t>Местонахождение имущества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BCEB47" w14:textId="77777777" w:rsidR="001C1A2E" w:rsidRDefault="001A153E">
            <w:pPr>
              <w:jc w:val="center"/>
            </w:pPr>
            <w:r>
              <w:t>Характеристики имущества</w:t>
            </w:r>
          </w:p>
        </w:tc>
      </w:tr>
      <w:tr w:rsidR="001C1A2E" w14:paraId="00BDF3DE" w14:textId="77777777">
        <w:trPr>
          <w:trHeight w:val="340"/>
          <w:jc w:val="center"/>
        </w:trPr>
        <w:tc>
          <w:tcPr>
            <w:tcW w:w="77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D15724D" w14:textId="77777777" w:rsidR="001C1A2E" w:rsidRDefault="001A153E">
            <w:pPr>
              <w:jc w:val="center"/>
            </w:pPr>
            <w:r>
              <w:t>1</w:t>
            </w:r>
          </w:p>
        </w:tc>
        <w:tc>
          <w:tcPr>
            <w:tcW w:w="322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CEF4C6" w14:textId="77777777" w:rsidR="001C1A2E" w:rsidRDefault="001A153E">
            <w:r>
              <w:t xml:space="preserve">Стенд выставочный – </w:t>
            </w:r>
            <w:r>
              <w:rPr>
                <w:bCs/>
              </w:rPr>
              <w:t>5 штук</w:t>
            </w:r>
          </w:p>
        </w:tc>
        <w:tc>
          <w:tcPr>
            <w:tcW w:w="294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913310" w14:textId="77777777" w:rsidR="001C1A2E" w:rsidRDefault="001A153E">
            <w:r>
              <w:t>Новосибирская область, рабочий поселок Кольцово, улица Технопарковая, дом 1</w:t>
            </w:r>
          </w:p>
        </w:tc>
        <w:tc>
          <w:tcPr>
            <w:tcW w:w="283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D60AC46" w14:textId="77777777" w:rsidR="001C1A2E" w:rsidRDefault="001A153E">
            <w:r>
              <w:t>назначение: иное имущество</w:t>
            </w:r>
          </w:p>
        </w:tc>
      </w:tr>
      <w:tr w:rsidR="001C1A2E" w14:paraId="44676505" w14:textId="77777777">
        <w:trPr>
          <w:trHeight w:val="340"/>
          <w:jc w:val="center"/>
        </w:trPr>
        <w:tc>
          <w:tcPr>
            <w:tcW w:w="77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4137A2" w14:textId="77777777" w:rsidR="001C1A2E" w:rsidRDefault="001A153E">
            <w:pPr>
              <w:jc w:val="center"/>
            </w:pPr>
            <w:r>
              <w:lastRenderedPageBreak/>
              <w:t>2</w:t>
            </w:r>
          </w:p>
        </w:tc>
        <w:tc>
          <w:tcPr>
            <w:tcW w:w="322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B000D3A" w14:textId="77777777" w:rsidR="001C1A2E" w:rsidRDefault="001A153E">
            <w:r>
              <w:t>Автомобиль УАЗ 390995-04</w:t>
            </w:r>
          </w:p>
        </w:tc>
        <w:tc>
          <w:tcPr>
            <w:tcW w:w="294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C086B6E" w14:textId="77777777" w:rsidR="001C1A2E" w:rsidRDefault="001A153E">
            <w:r>
              <w:t>Новосибирская область, город Новосибирск</w:t>
            </w:r>
          </w:p>
        </w:tc>
        <w:tc>
          <w:tcPr>
            <w:tcW w:w="283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0E5F35" w14:textId="77777777" w:rsidR="001C1A2E" w:rsidRDefault="001A153E">
            <w:r>
              <w:t>назначение: иное имущество, идентификаци</w:t>
            </w:r>
            <w:r>
              <w:t>онный номер транспортного средства ХТТ390995R1207335</w:t>
            </w:r>
          </w:p>
        </w:tc>
      </w:tr>
    </w:tbl>
    <w:p w14:paraId="4D9B58D1" w14:textId="77777777" w:rsidR="001C1A2E" w:rsidRDefault="001A153E">
      <w:pPr>
        <w:ind w:left="-426"/>
        <w:jc w:val="both"/>
      </w:pPr>
      <w:r>
        <w:t xml:space="preserve">                                                                                                                                                ».</w:t>
      </w:r>
    </w:p>
    <w:p w14:paraId="5BAB2842" w14:textId="77777777" w:rsidR="001C1A2E" w:rsidRDefault="001C1A2E">
      <w:pPr>
        <w:jc w:val="both"/>
      </w:pPr>
    </w:p>
    <w:p w14:paraId="5034601D" w14:textId="77777777" w:rsidR="001C1A2E" w:rsidRDefault="001C1A2E">
      <w:pPr>
        <w:ind w:firstLine="709"/>
        <w:jc w:val="both"/>
      </w:pPr>
    </w:p>
    <w:p w14:paraId="04582735" w14:textId="77777777" w:rsidR="001C1A2E" w:rsidRDefault="001C1A2E">
      <w:pPr>
        <w:jc w:val="both"/>
      </w:pPr>
    </w:p>
    <w:p w14:paraId="44E4DA98" w14:textId="77777777" w:rsidR="001C1A2E" w:rsidRDefault="001A153E">
      <w:pPr>
        <w:jc w:val="center"/>
      </w:pPr>
      <w:r>
        <w:t>_________</w:t>
      </w:r>
    </w:p>
    <w:sectPr w:rsidR="001C1A2E">
      <w:headerReference w:type="default" r:id="rId7"/>
      <w:pgSz w:w="11906" w:h="16838"/>
      <w:pgMar w:top="1134" w:right="567" w:bottom="1134" w:left="1417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72CD8" w16cex:dateUtc="2024-06-26T11:16:21Z"/>
  <w16cex:commentExtensible w16cex:durableId="4EA106FC" w16cex:dateUtc="2024-06-26T11:16:11Z"/>
  <w16cex:commentExtensible w16cex:durableId="06ACF366" w16cex:dateUtc="2024-06-26T11:15:5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4072CD8"/>
  <w16cid:commentId w16cid:paraId="00000002" w16cid:durableId="4EA106FC"/>
  <w16cid:commentId w16cid:paraId="00000003" w16cid:durableId="06ACF3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47ABD" w14:textId="77777777" w:rsidR="001A153E" w:rsidRDefault="001A153E">
      <w:r>
        <w:separator/>
      </w:r>
    </w:p>
  </w:endnote>
  <w:endnote w:type="continuationSeparator" w:id="0">
    <w:p w14:paraId="76444175" w14:textId="77777777" w:rsidR="001A153E" w:rsidRDefault="001A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auto"/>
    <w:pitch w:val="default"/>
  </w:font>
  <w:font w:name="baltica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MS Mincho">
    <w:altName w:val="MS Gothic"/>
    <w:panose1 w:val="0202060904020508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86CCB" w14:textId="77777777" w:rsidR="001A153E" w:rsidRDefault="001A153E">
      <w:r>
        <w:separator/>
      </w:r>
    </w:p>
  </w:footnote>
  <w:footnote w:type="continuationSeparator" w:id="0">
    <w:p w14:paraId="5E0A3797" w14:textId="77777777" w:rsidR="001A153E" w:rsidRDefault="001A1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C249A" w14:textId="5F33D2F6" w:rsidR="001C1A2E" w:rsidRDefault="001A153E">
    <w:pPr>
      <w:pStyle w:val="ab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372F7E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D0129"/>
    <w:multiLevelType w:val="hybridMultilevel"/>
    <w:tmpl w:val="74C64C22"/>
    <w:lvl w:ilvl="0" w:tplc="20DCDD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78E07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D9AD6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77C70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68B0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5FEFF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8AA83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E0219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264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E6829F2"/>
    <w:multiLevelType w:val="hybridMultilevel"/>
    <w:tmpl w:val="BF64044A"/>
    <w:lvl w:ilvl="0" w:tplc="FCAE4A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43E03A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F4B5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59C34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942FB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B9ED3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BBC62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0275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D269A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E28EA"/>
    <w:multiLevelType w:val="hybridMultilevel"/>
    <w:tmpl w:val="8A4CEE6E"/>
    <w:lvl w:ilvl="0" w:tplc="B750F93E">
      <w:start w:val="1"/>
      <w:numFmt w:val="decimal"/>
      <w:lvlText w:val="%1."/>
      <w:lvlJc w:val="left"/>
      <w:pPr>
        <w:ind w:left="357" w:hanging="357"/>
      </w:pPr>
    </w:lvl>
    <w:lvl w:ilvl="1" w:tplc="64C42680">
      <w:start w:val="1"/>
      <w:numFmt w:val="lowerLetter"/>
      <w:lvlText w:val="%2."/>
      <w:lvlJc w:val="left"/>
      <w:pPr>
        <w:ind w:left="1440" w:hanging="360"/>
      </w:pPr>
    </w:lvl>
    <w:lvl w:ilvl="2" w:tplc="4DA2D868">
      <w:start w:val="1"/>
      <w:numFmt w:val="lowerRoman"/>
      <w:lvlText w:val="%3."/>
      <w:lvlJc w:val="right"/>
      <w:pPr>
        <w:ind w:left="2160" w:hanging="180"/>
      </w:pPr>
    </w:lvl>
    <w:lvl w:ilvl="3" w:tplc="96ACEE3A">
      <w:start w:val="1"/>
      <w:numFmt w:val="decimal"/>
      <w:lvlText w:val="%4."/>
      <w:lvlJc w:val="left"/>
      <w:pPr>
        <w:ind w:left="2880" w:hanging="360"/>
      </w:pPr>
    </w:lvl>
    <w:lvl w:ilvl="4" w:tplc="AAF63002">
      <w:start w:val="1"/>
      <w:numFmt w:val="lowerLetter"/>
      <w:lvlText w:val="%5."/>
      <w:lvlJc w:val="left"/>
      <w:pPr>
        <w:ind w:left="3600" w:hanging="360"/>
      </w:pPr>
    </w:lvl>
    <w:lvl w:ilvl="5" w:tplc="3CF6FD08">
      <w:start w:val="1"/>
      <w:numFmt w:val="lowerRoman"/>
      <w:lvlText w:val="%6."/>
      <w:lvlJc w:val="right"/>
      <w:pPr>
        <w:ind w:left="4320" w:hanging="180"/>
      </w:pPr>
    </w:lvl>
    <w:lvl w:ilvl="6" w:tplc="CCFED012">
      <w:start w:val="1"/>
      <w:numFmt w:val="decimal"/>
      <w:lvlText w:val="%7."/>
      <w:lvlJc w:val="left"/>
      <w:pPr>
        <w:ind w:left="5040" w:hanging="360"/>
      </w:pPr>
    </w:lvl>
    <w:lvl w:ilvl="7" w:tplc="BDD4E5CA">
      <w:start w:val="1"/>
      <w:numFmt w:val="lowerLetter"/>
      <w:lvlText w:val="%8."/>
      <w:lvlJc w:val="left"/>
      <w:pPr>
        <w:ind w:left="5760" w:hanging="360"/>
      </w:pPr>
    </w:lvl>
    <w:lvl w:ilvl="8" w:tplc="3A182A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C4B1E"/>
    <w:multiLevelType w:val="hybridMultilevel"/>
    <w:tmpl w:val="184EB8D8"/>
    <w:lvl w:ilvl="0" w:tplc="D0142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1EE5D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456A0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3630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F0A6F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0C0A9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DF63D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A52283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E2A10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997285"/>
    <w:multiLevelType w:val="hybridMultilevel"/>
    <w:tmpl w:val="69AC4AC4"/>
    <w:lvl w:ilvl="0" w:tplc="947494B0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95D6C5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22068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07223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63829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35C25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A042B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702969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90E4C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74C45B7"/>
    <w:multiLevelType w:val="hybridMultilevel"/>
    <w:tmpl w:val="9D80ACE6"/>
    <w:lvl w:ilvl="0" w:tplc="631C9D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745A12C6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A058D07A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721ABE64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BD84E2AA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1BB09908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5D62F8FE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DA5451DA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72A45D36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30DD3E1B"/>
    <w:multiLevelType w:val="hybridMultilevel"/>
    <w:tmpl w:val="BAA6FA1E"/>
    <w:lvl w:ilvl="0" w:tplc="0B647A46">
      <w:start w:val="1"/>
      <w:numFmt w:val="decimal"/>
      <w:lvlText w:val="%1."/>
      <w:lvlJc w:val="left"/>
      <w:pPr>
        <w:ind w:left="900" w:hanging="360"/>
      </w:pPr>
    </w:lvl>
    <w:lvl w:ilvl="1" w:tplc="6FA2202C">
      <w:start w:val="1"/>
      <w:numFmt w:val="lowerLetter"/>
      <w:lvlText w:val="%2."/>
      <w:lvlJc w:val="left"/>
      <w:pPr>
        <w:ind w:left="1620" w:hanging="360"/>
      </w:pPr>
    </w:lvl>
    <w:lvl w:ilvl="2" w:tplc="A316EB00">
      <w:start w:val="1"/>
      <w:numFmt w:val="lowerRoman"/>
      <w:lvlText w:val="%3."/>
      <w:lvlJc w:val="right"/>
      <w:pPr>
        <w:ind w:left="2340" w:hanging="180"/>
      </w:pPr>
    </w:lvl>
    <w:lvl w:ilvl="3" w:tplc="18828F96">
      <w:start w:val="1"/>
      <w:numFmt w:val="decimal"/>
      <w:lvlText w:val="%4."/>
      <w:lvlJc w:val="left"/>
      <w:pPr>
        <w:ind w:left="3060" w:hanging="360"/>
      </w:pPr>
    </w:lvl>
    <w:lvl w:ilvl="4" w:tplc="D46CCE3C">
      <w:start w:val="1"/>
      <w:numFmt w:val="lowerLetter"/>
      <w:lvlText w:val="%5."/>
      <w:lvlJc w:val="left"/>
      <w:pPr>
        <w:ind w:left="3780" w:hanging="360"/>
      </w:pPr>
    </w:lvl>
    <w:lvl w:ilvl="5" w:tplc="7CC4CB70">
      <w:start w:val="1"/>
      <w:numFmt w:val="lowerRoman"/>
      <w:lvlText w:val="%6."/>
      <w:lvlJc w:val="right"/>
      <w:pPr>
        <w:ind w:left="4500" w:hanging="180"/>
      </w:pPr>
    </w:lvl>
    <w:lvl w:ilvl="6" w:tplc="4292510C">
      <w:start w:val="1"/>
      <w:numFmt w:val="decimal"/>
      <w:lvlText w:val="%7."/>
      <w:lvlJc w:val="left"/>
      <w:pPr>
        <w:ind w:left="5220" w:hanging="360"/>
      </w:pPr>
    </w:lvl>
    <w:lvl w:ilvl="7" w:tplc="D1F2B42A">
      <w:start w:val="1"/>
      <w:numFmt w:val="lowerLetter"/>
      <w:lvlText w:val="%8."/>
      <w:lvlJc w:val="left"/>
      <w:pPr>
        <w:ind w:left="5940" w:hanging="360"/>
      </w:pPr>
    </w:lvl>
    <w:lvl w:ilvl="8" w:tplc="26FAC27E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EC70688"/>
    <w:multiLevelType w:val="hybridMultilevel"/>
    <w:tmpl w:val="99605CAE"/>
    <w:lvl w:ilvl="0" w:tplc="D52A43E2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/>
      </w:rPr>
    </w:lvl>
    <w:lvl w:ilvl="1" w:tplc="BAAE42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FB8FF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F5868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926DF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C887B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29263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B0666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2186C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F141142"/>
    <w:multiLevelType w:val="hybridMultilevel"/>
    <w:tmpl w:val="6E1E0D9C"/>
    <w:lvl w:ilvl="0" w:tplc="843A2B56">
      <w:start w:val="304"/>
      <w:numFmt w:val="decimal"/>
      <w:suff w:val="space"/>
      <w:lvlText w:val="%1."/>
      <w:lvlJc w:val="left"/>
      <w:pPr>
        <w:ind w:left="0" w:firstLine="0"/>
      </w:pPr>
    </w:lvl>
    <w:lvl w:ilvl="1" w:tplc="F01AD54A">
      <w:start w:val="1"/>
      <w:numFmt w:val="lowerLetter"/>
      <w:lvlText w:val="%2."/>
      <w:lvlJc w:val="left"/>
      <w:pPr>
        <w:ind w:left="1440" w:hanging="360"/>
      </w:pPr>
    </w:lvl>
    <w:lvl w:ilvl="2" w:tplc="01462AB8">
      <w:start w:val="1"/>
      <w:numFmt w:val="lowerRoman"/>
      <w:lvlText w:val="%3."/>
      <w:lvlJc w:val="right"/>
      <w:pPr>
        <w:ind w:left="2160" w:hanging="180"/>
      </w:pPr>
    </w:lvl>
    <w:lvl w:ilvl="3" w:tplc="3FB213A0">
      <w:start w:val="1"/>
      <w:numFmt w:val="decimal"/>
      <w:lvlText w:val="%4."/>
      <w:lvlJc w:val="left"/>
      <w:pPr>
        <w:ind w:left="2880" w:hanging="360"/>
      </w:pPr>
    </w:lvl>
    <w:lvl w:ilvl="4" w:tplc="2952BB1C">
      <w:start w:val="1"/>
      <w:numFmt w:val="lowerLetter"/>
      <w:lvlText w:val="%5."/>
      <w:lvlJc w:val="left"/>
      <w:pPr>
        <w:ind w:left="3600" w:hanging="360"/>
      </w:pPr>
    </w:lvl>
    <w:lvl w:ilvl="5" w:tplc="BD588F2C">
      <w:start w:val="1"/>
      <w:numFmt w:val="lowerRoman"/>
      <w:lvlText w:val="%6."/>
      <w:lvlJc w:val="right"/>
      <w:pPr>
        <w:ind w:left="4320" w:hanging="180"/>
      </w:pPr>
    </w:lvl>
    <w:lvl w:ilvl="6" w:tplc="07468C4C">
      <w:start w:val="1"/>
      <w:numFmt w:val="decimal"/>
      <w:lvlText w:val="%7."/>
      <w:lvlJc w:val="left"/>
      <w:pPr>
        <w:ind w:left="5040" w:hanging="360"/>
      </w:pPr>
    </w:lvl>
    <w:lvl w:ilvl="7" w:tplc="B0E4CB9A">
      <w:start w:val="1"/>
      <w:numFmt w:val="lowerLetter"/>
      <w:lvlText w:val="%8."/>
      <w:lvlJc w:val="left"/>
      <w:pPr>
        <w:ind w:left="5760" w:hanging="360"/>
      </w:pPr>
    </w:lvl>
    <w:lvl w:ilvl="8" w:tplc="776AADD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338E8"/>
    <w:multiLevelType w:val="hybridMultilevel"/>
    <w:tmpl w:val="B7723F76"/>
    <w:lvl w:ilvl="0" w:tplc="EFD67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1B09C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68A7B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36EFA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17AF7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A64E6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92807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6E44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DC6CA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5DA4C81"/>
    <w:multiLevelType w:val="hybridMultilevel"/>
    <w:tmpl w:val="7BA26B30"/>
    <w:lvl w:ilvl="0" w:tplc="A4862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2428A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8B663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68A4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B0CF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BAEA4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52CED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BD8B3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7DE12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57C5751D"/>
    <w:multiLevelType w:val="hybridMultilevel"/>
    <w:tmpl w:val="73CCC478"/>
    <w:lvl w:ilvl="0" w:tplc="E0C0CDBC">
      <w:start w:val="18"/>
      <w:numFmt w:val="decimal"/>
      <w:lvlText w:val="%1."/>
      <w:lvlJc w:val="left"/>
      <w:pPr>
        <w:ind w:left="284" w:hanging="284"/>
      </w:pPr>
    </w:lvl>
    <w:lvl w:ilvl="1" w:tplc="3D1CE438">
      <w:start w:val="1"/>
      <w:numFmt w:val="lowerLetter"/>
      <w:lvlText w:val="%2."/>
      <w:lvlJc w:val="left"/>
      <w:pPr>
        <w:ind w:left="1440" w:hanging="360"/>
      </w:pPr>
    </w:lvl>
    <w:lvl w:ilvl="2" w:tplc="F2A8B656">
      <w:start w:val="1"/>
      <w:numFmt w:val="lowerRoman"/>
      <w:lvlText w:val="%3."/>
      <w:lvlJc w:val="right"/>
      <w:pPr>
        <w:ind w:left="2160" w:hanging="180"/>
      </w:pPr>
    </w:lvl>
    <w:lvl w:ilvl="3" w:tplc="825A3398">
      <w:start w:val="1"/>
      <w:numFmt w:val="decimal"/>
      <w:lvlText w:val="%4."/>
      <w:lvlJc w:val="left"/>
      <w:pPr>
        <w:ind w:left="2880" w:hanging="360"/>
      </w:pPr>
    </w:lvl>
    <w:lvl w:ilvl="4" w:tplc="A9D853A4">
      <w:start w:val="1"/>
      <w:numFmt w:val="lowerLetter"/>
      <w:lvlText w:val="%5."/>
      <w:lvlJc w:val="left"/>
      <w:pPr>
        <w:ind w:left="3600" w:hanging="360"/>
      </w:pPr>
    </w:lvl>
    <w:lvl w:ilvl="5" w:tplc="47749F86">
      <w:start w:val="1"/>
      <w:numFmt w:val="lowerRoman"/>
      <w:lvlText w:val="%6."/>
      <w:lvlJc w:val="right"/>
      <w:pPr>
        <w:ind w:left="4320" w:hanging="180"/>
      </w:pPr>
    </w:lvl>
    <w:lvl w:ilvl="6" w:tplc="510A7E66">
      <w:start w:val="1"/>
      <w:numFmt w:val="decimal"/>
      <w:lvlText w:val="%7."/>
      <w:lvlJc w:val="left"/>
      <w:pPr>
        <w:ind w:left="5040" w:hanging="360"/>
      </w:pPr>
    </w:lvl>
    <w:lvl w:ilvl="7" w:tplc="B4EEC0DC">
      <w:start w:val="1"/>
      <w:numFmt w:val="lowerLetter"/>
      <w:lvlText w:val="%8."/>
      <w:lvlJc w:val="left"/>
      <w:pPr>
        <w:ind w:left="5760" w:hanging="360"/>
      </w:pPr>
    </w:lvl>
    <w:lvl w:ilvl="8" w:tplc="74660CF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73FDE"/>
    <w:multiLevelType w:val="hybridMultilevel"/>
    <w:tmpl w:val="BA641A5C"/>
    <w:lvl w:ilvl="0" w:tplc="84FACD3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A88F1C2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62781E78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36803C18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EED0543C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230C8F2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70B2E790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38521852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68B2F610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78687699"/>
    <w:multiLevelType w:val="hybridMultilevel"/>
    <w:tmpl w:val="4E928588"/>
    <w:lvl w:ilvl="0" w:tplc="17C2E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0CC6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4E35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7612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18C45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22C7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F0B1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90DF7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44B65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F23CBA"/>
    <w:multiLevelType w:val="hybridMultilevel"/>
    <w:tmpl w:val="C942A276"/>
    <w:lvl w:ilvl="0" w:tplc="1062F660">
      <w:start w:val="1"/>
      <w:numFmt w:val="decimal"/>
      <w:lvlText w:val="%1."/>
      <w:lvlJc w:val="left"/>
      <w:pPr>
        <w:ind w:left="720" w:hanging="360"/>
      </w:pPr>
    </w:lvl>
    <w:lvl w:ilvl="1" w:tplc="81E469F0">
      <w:start w:val="1"/>
      <w:numFmt w:val="lowerLetter"/>
      <w:lvlText w:val="%2."/>
      <w:lvlJc w:val="left"/>
      <w:pPr>
        <w:ind w:left="1440" w:hanging="360"/>
      </w:pPr>
    </w:lvl>
    <w:lvl w:ilvl="2" w:tplc="8804A0DA">
      <w:start w:val="1"/>
      <w:numFmt w:val="lowerRoman"/>
      <w:lvlText w:val="%3."/>
      <w:lvlJc w:val="right"/>
      <w:pPr>
        <w:ind w:left="2160" w:hanging="180"/>
      </w:pPr>
    </w:lvl>
    <w:lvl w:ilvl="3" w:tplc="36F24D08">
      <w:start w:val="1"/>
      <w:numFmt w:val="decimal"/>
      <w:lvlText w:val="%4."/>
      <w:lvlJc w:val="left"/>
      <w:pPr>
        <w:ind w:left="2880" w:hanging="360"/>
      </w:pPr>
    </w:lvl>
    <w:lvl w:ilvl="4" w:tplc="A5ECF66E">
      <w:start w:val="1"/>
      <w:numFmt w:val="lowerLetter"/>
      <w:lvlText w:val="%5."/>
      <w:lvlJc w:val="left"/>
      <w:pPr>
        <w:ind w:left="3600" w:hanging="360"/>
      </w:pPr>
    </w:lvl>
    <w:lvl w:ilvl="5" w:tplc="8B34AF9E">
      <w:start w:val="1"/>
      <w:numFmt w:val="lowerRoman"/>
      <w:lvlText w:val="%6."/>
      <w:lvlJc w:val="right"/>
      <w:pPr>
        <w:ind w:left="4320" w:hanging="180"/>
      </w:pPr>
    </w:lvl>
    <w:lvl w:ilvl="6" w:tplc="B234FF8C">
      <w:start w:val="1"/>
      <w:numFmt w:val="decimal"/>
      <w:lvlText w:val="%7."/>
      <w:lvlJc w:val="left"/>
      <w:pPr>
        <w:ind w:left="5040" w:hanging="360"/>
      </w:pPr>
    </w:lvl>
    <w:lvl w:ilvl="7" w:tplc="5C7804DA">
      <w:start w:val="1"/>
      <w:numFmt w:val="lowerLetter"/>
      <w:lvlText w:val="%8."/>
      <w:lvlJc w:val="left"/>
      <w:pPr>
        <w:ind w:left="5760" w:hanging="360"/>
      </w:pPr>
    </w:lvl>
    <w:lvl w:ilvl="8" w:tplc="9696832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356E0"/>
    <w:multiLevelType w:val="hybridMultilevel"/>
    <w:tmpl w:val="44DE5F68"/>
    <w:lvl w:ilvl="0" w:tplc="84622924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A3765754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9BFC915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96DC1716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F468C9E8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6FF817C6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8C2E430A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39F6E9C4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B346F9C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7A572FED"/>
    <w:multiLevelType w:val="hybridMultilevel"/>
    <w:tmpl w:val="A3AEFC94"/>
    <w:lvl w:ilvl="0" w:tplc="681C5E68">
      <w:start w:val="302"/>
      <w:numFmt w:val="decimal"/>
      <w:suff w:val="space"/>
      <w:lvlText w:val="%1."/>
      <w:lvlJc w:val="left"/>
      <w:pPr>
        <w:ind w:left="0" w:firstLine="0"/>
      </w:pPr>
    </w:lvl>
    <w:lvl w:ilvl="1" w:tplc="54300A28">
      <w:start w:val="1"/>
      <w:numFmt w:val="lowerLetter"/>
      <w:lvlText w:val="%2."/>
      <w:lvlJc w:val="left"/>
      <w:pPr>
        <w:ind w:left="1440" w:hanging="360"/>
      </w:pPr>
    </w:lvl>
    <w:lvl w:ilvl="2" w:tplc="F17A84E2">
      <w:start w:val="1"/>
      <w:numFmt w:val="lowerRoman"/>
      <w:lvlText w:val="%3."/>
      <w:lvlJc w:val="right"/>
      <w:pPr>
        <w:ind w:left="2160" w:hanging="180"/>
      </w:pPr>
    </w:lvl>
    <w:lvl w:ilvl="3" w:tplc="40A2F9E6">
      <w:start w:val="1"/>
      <w:numFmt w:val="decimal"/>
      <w:lvlText w:val="%4."/>
      <w:lvlJc w:val="left"/>
      <w:pPr>
        <w:ind w:left="2880" w:hanging="360"/>
      </w:pPr>
    </w:lvl>
    <w:lvl w:ilvl="4" w:tplc="8C565E86">
      <w:start w:val="1"/>
      <w:numFmt w:val="lowerLetter"/>
      <w:lvlText w:val="%5."/>
      <w:lvlJc w:val="left"/>
      <w:pPr>
        <w:ind w:left="3600" w:hanging="360"/>
      </w:pPr>
    </w:lvl>
    <w:lvl w:ilvl="5" w:tplc="93F22D7C">
      <w:start w:val="1"/>
      <w:numFmt w:val="lowerRoman"/>
      <w:lvlText w:val="%6."/>
      <w:lvlJc w:val="right"/>
      <w:pPr>
        <w:ind w:left="4320" w:hanging="180"/>
      </w:pPr>
    </w:lvl>
    <w:lvl w:ilvl="6" w:tplc="75ACB61A">
      <w:start w:val="1"/>
      <w:numFmt w:val="decimal"/>
      <w:lvlText w:val="%7."/>
      <w:lvlJc w:val="left"/>
      <w:pPr>
        <w:ind w:left="5040" w:hanging="360"/>
      </w:pPr>
    </w:lvl>
    <w:lvl w:ilvl="7" w:tplc="96026EBC">
      <w:start w:val="1"/>
      <w:numFmt w:val="lowerLetter"/>
      <w:lvlText w:val="%8."/>
      <w:lvlJc w:val="left"/>
      <w:pPr>
        <w:ind w:left="5760" w:hanging="360"/>
      </w:pPr>
    </w:lvl>
    <w:lvl w:ilvl="8" w:tplc="C0CAABA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2C5F6D"/>
    <w:multiLevelType w:val="hybridMultilevel"/>
    <w:tmpl w:val="20D04A64"/>
    <w:lvl w:ilvl="0" w:tplc="706EA566">
      <w:start w:val="16"/>
      <w:numFmt w:val="decimal"/>
      <w:suff w:val="space"/>
      <w:lvlText w:val="%1."/>
      <w:lvlJc w:val="left"/>
      <w:pPr>
        <w:ind w:left="0" w:firstLine="0"/>
      </w:pPr>
    </w:lvl>
    <w:lvl w:ilvl="1" w:tplc="E550B0C6">
      <w:start w:val="1"/>
      <w:numFmt w:val="lowerLetter"/>
      <w:lvlText w:val="%2."/>
      <w:lvlJc w:val="left"/>
      <w:pPr>
        <w:ind w:left="1440" w:hanging="360"/>
      </w:pPr>
    </w:lvl>
    <w:lvl w:ilvl="2" w:tplc="3AA63D80">
      <w:start w:val="1"/>
      <w:numFmt w:val="lowerRoman"/>
      <w:lvlText w:val="%3."/>
      <w:lvlJc w:val="right"/>
      <w:pPr>
        <w:ind w:left="2160" w:hanging="180"/>
      </w:pPr>
    </w:lvl>
    <w:lvl w:ilvl="3" w:tplc="A74CB5AA">
      <w:start w:val="1"/>
      <w:numFmt w:val="decimal"/>
      <w:lvlText w:val="%4."/>
      <w:lvlJc w:val="left"/>
      <w:pPr>
        <w:ind w:left="2880" w:hanging="360"/>
      </w:pPr>
    </w:lvl>
    <w:lvl w:ilvl="4" w:tplc="BF5C9E7C">
      <w:start w:val="1"/>
      <w:numFmt w:val="lowerLetter"/>
      <w:lvlText w:val="%5."/>
      <w:lvlJc w:val="left"/>
      <w:pPr>
        <w:ind w:left="3600" w:hanging="360"/>
      </w:pPr>
    </w:lvl>
    <w:lvl w:ilvl="5" w:tplc="7B061CBE">
      <w:start w:val="1"/>
      <w:numFmt w:val="lowerRoman"/>
      <w:lvlText w:val="%6."/>
      <w:lvlJc w:val="right"/>
      <w:pPr>
        <w:ind w:left="4320" w:hanging="180"/>
      </w:pPr>
    </w:lvl>
    <w:lvl w:ilvl="6" w:tplc="29448766">
      <w:start w:val="1"/>
      <w:numFmt w:val="decimal"/>
      <w:lvlText w:val="%7."/>
      <w:lvlJc w:val="left"/>
      <w:pPr>
        <w:ind w:left="5040" w:hanging="360"/>
      </w:pPr>
    </w:lvl>
    <w:lvl w:ilvl="7" w:tplc="CCAC59BC">
      <w:start w:val="1"/>
      <w:numFmt w:val="lowerLetter"/>
      <w:lvlText w:val="%8."/>
      <w:lvlJc w:val="left"/>
      <w:pPr>
        <w:ind w:left="5760" w:hanging="360"/>
      </w:pPr>
    </w:lvl>
    <w:lvl w:ilvl="8" w:tplc="F2B4929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4"/>
  </w:num>
  <w:num w:numId="5">
    <w:abstractNumId w:val="17"/>
  </w:num>
  <w:num w:numId="6">
    <w:abstractNumId w:val="11"/>
  </w:num>
  <w:num w:numId="7">
    <w:abstractNumId w:val="8"/>
  </w:num>
  <w:num w:numId="8">
    <w:abstractNumId w:val="16"/>
  </w:num>
  <w:num w:numId="9">
    <w:abstractNumId w:val="2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"/>
  </w:num>
  <w:num w:numId="1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A2E"/>
    <w:rsid w:val="001A153E"/>
    <w:rsid w:val="001C1A2E"/>
    <w:rsid w:val="00372F7E"/>
    <w:rsid w:val="00AA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8E60"/>
  <w15:docId w15:val="{DE334622-6301-4BD9-A5F8-AE300791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framePr w:w="7842" w:h="1021" w:hSpace="181" w:vSpace="142" w:wrap="notBeside" w:vAnchor="text" w:hAnchor="page" w:x="3159" w:y="-407"/>
      <w:jc w:val="center"/>
      <w:outlineLvl w:val="0"/>
    </w:pPr>
    <w:rPr>
      <w:rFonts w:ascii="Arial" w:hAnsi="Arial"/>
      <w:b/>
      <w:i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4"/>
      <w:szCs w:val="24"/>
    </w:rPr>
  </w:style>
  <w:style w:type="paragraph" w:styleId="a4">
    <w:name w:val="No Spacing"/>
    <w:uiPriority w:val="99"/>
    <w:qFormat/>
    <w:pPr>
      <w:widowControl w:val="0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a5">
    <w:name w:val="Title"/>
    <w:basedOn w:val="a"/>
    <w:link w:val="a6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link w:val="a8"/>
    <w:uiPriority w:val="99"/>
    <w:qFormat/>
    <w:pPr>
      <w:ind w:firstLine="720"/>
      <w:jc w:val="right"/>
    </w:p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rFonts w:ascii="Times New Roman" w:eastAsia="Times New Roman" w:hAnsi="Times New Roman"/>
      <w:lang w:eastAsia="ru-RU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Arial" w:eastAsia="Times New Roman" w:hAnsi="Arial" w:cs="Times New Roman"/>
      <w:b/>
      <w:i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70">
    <w:name w:val="Заголовок 7 Знак"/>
    <w:link w:val="7"/>
    <w:uiPriority w:val="99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80">
    <w:name w:val="Заголовок 8 Знак"/>
    <w:link w:val="8"/>
    <w:uiPriority w:val="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90">
    <w:name w:val="Заголовок 9 Знак"/>
    <w:link w:val="9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a">
    <w:name w:val="Balloon Text"/>
    <w:basedOn w:val="a"/>
    <w:link w:val="afb"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c">
    <w:name w:val="FollowedHyperlink"/>
    <w:uiPriority w:val="99"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fd">
    <w:name w:val="annotation reference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Revision"/>
    <w:hidden/>
    <w:uiPriority w:val="99"/>
    <w:semiHidden/>
    <w:rPr>
      <w:rFonts w:ascii="Times New Roman" w:eastAsia="Times New Roman" w:hAnsi="Times New Roman"/>
      <w:sz w:val="28"/>
      <w:szCs w:val="28"/>
      <w:lang w:eastAsia="ru-RU"/>
    </w:rPr>
  </w:style>
  <w:style w:type="character" w:styleId="aff3">
    <w:name w:val="Emphasis"/>
    <w:uiPriority w:val="20"/>
    <w:qFormat/>
    <w:rPr>
      <w:i/>
      <w:iCs/>
    </w:rPr>
  </w:style>
  <w:style w:type="paragraph" w:customStyle="1" w:styleId="13">
    <w:name w:val="заголовок 1"/>
    <w:basedOn w:val="a"/>
    <w:next w:val="a"/>
    <w:uiPriority w:val="99"/>
    <w:pPr>
      <w:keepNext/>
      <w:jc w:val="center"/>
      <w:outlineLvl w:val="0"/>
    </w:pPr>
    <w:rPr>
      <w:b/>
      <w:bCs/>
    </w:rPr>
  </w:style>
  <w:style w:type="paragraph" w:customStyle="1" w:styleId="25">
    <w:name w:val="заголовок 2"/>
    <w:basedOn w:val="a"/>
    <w:next w:val="a"/>
    <w:uiPriority w:val="99"/>
    <w:pPr>
      <w:keepNext/>
      <w:jc w:val="center"/>
      <w:outlineLvl w:val="1"/>
    </w:pPr>
  </w:style>
  <w:style w:type="character" w:customStyle="1" w:styleId="aff4">
    <w:name w:val="Основной шрифт"/>
    <w:uiPriority w:val="99"/>
  </w:style>
  <w:style w:type="character" w:customStyle="1" w:styleId="aff5">
    <w:name w:val="номер страницы"/>
    <w:uiPriority w:val="99"/>
    <w:rPr>
      <w:rFonts w:cs="Times New Roman"/>
    </w:rPr>
  </w:style>
  <w:style w:type="paragraph" w:styleId="aff6">
    <w:name w:val="Body Text"/>
    <w:basedOn w:val="a"/>
    <w:link w:val="aff7"/>
    <w:uiPriority w:val="99"/>
    <w:pPr>
      <w:jc w:val="both"/>
    </w:pPr>
  </w:style>
  <w:style w:type="character" w:customStyle="1" w:styleId="aff7">
    <w:name w:val="Основной текст Знак"/>
    <w:link w:val="aff6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6">
    <w:name w:val="Body Text 2"/>
    <w:basedOn w:val="a"/>
    <w:link w:val="27"/>
    <w:uiPriority w:val="99"/>
    <w:pPr>
      <w:jc w:val="both"/>
    </w:pPr>
  </w:style>
  <w:style w:type="character" w:customStyle="1" w:styleId="27">
    <w:name w:val="Основной текст 2 Знак"/>
    <w:link w:val="26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8">
    <w:name w:val="Body Text Indent 2"/>
    <w:basedOn w:val="a"/>
    <w:link w:val="29"/>
    <w:uiPriority w:val="99"/>
    <w:pPr>
      <w:ind w:firstLine="709"/>
      <w:jc w:val="both"/>
    </w:pPr>
  </w:style>
  <w:style w:type="character" w:customStyle="1" w:styleId="29">
    <w:name w:val="Основной текст с отступом 2 Знак"/>
    <w:link w:val="28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"/>
    <w:link w:val="34"/>
    <w:uiPriority w:val="99"/>
    <w:pPr>
      <w:ind w:firstLine="720"/>
      <w:jc w:val="both"/>
    </w:pPr>
    <w:rPr>
      <w:color w:val="000000"/>
    </w:rPr>
  </w:style>
  <w:style w:type="character" w:customStyle="1" w:styleId="34">
    <w:name w:val="Основной текст с отступом 3 Знак"/>
    <w:link w:val="33"/>
    <w:uiPriority w:val="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eastAsia="Times New Roman" w:hAnsi="Courier New" w:cs="Courier New"/>
      <w:lang w:eastAsia="ru-RU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eastAsia="Times New Roman" w:hAnsi="Courier" w:cs="Courier"/>
      <w:lang w:eastAsia="ru-RU"/>
    </w:rPr>
  </w:style>
  <w:style w:type="paragraph" w:customStyle="1" w:styleId="ConsTitle">
    <w:name w:val="ConsTitle"/>
    <w:uiPriority w:val="99"/>
    <w:pPr>
      <w:widowControl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f8">
    <w:name w:val="Body Text Indent"/>
    <w:basedOn w:val="a"/>
    <w:link w:val="aff9"/>
    <w:uiPriority w:val="99"/>
    <w:pPr>
      <w:spacing w:after="120"/>
      <w:ind w:left="283"/>
    </w:pPr>
    <w:rPr>
      <w:sz w:val="20"/>
      <w:szCs w:val="20"/>
    </w:rPr>
  </w:style>
  <w:style w:type="character" w:customStyle="1" w:styleId="aff9">
    <w:name w:val="Основной текст с отступом Знак"/>
    <w:link w:val="aff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page number"/>
    <w:uiPriority w:val="99"/>
    <w:rPr>
      <w:rFonts w:cs="Times New Roman"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Cell">
    <w:name w:val="ConsPlusCell"/>
    <w:uiPriority w:val="99"/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b">
    <w:name w:val="Гипертекстовая ссылка"/>
    <w:uiPriority w:val="99"/>
    <w:rPr>
      <w:color w:val="008000"/>
      <w:sz w:val="20"/>
      <w:u w:val="single"/>
    </w:rPr>
  </w:style>
  <w:style w:type="paragraph" w:styleId="35">
    <w:name w:val="Body Text 3"/>
    <w:basedOn w:val="a"/>
    <w:link w:val="36"/>
    <w:uiPriority w:val="99"/>
    <w:pPr>
      <w:widowControl w:val="0"/>
      <w:jc w:val="both"/>
    </w:pPr>
    <w:rPr>
      <w:sz w:val="24"/>
      <w:szCs w:val="24"/>
    </w:rPr>
  </w:style>
  <w:style w:type="character" w:customStyle="1" w:styleId="36">
    <w:name w:val="Основной текст 3 Знак"/>
    <w:link w:val="3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3">
    <w:name w:val="Заголовок4"/>
    <w:basedOn w:val="1"/>
    <w:next w:val="5"/>
    <w:uiPriority w:val="99"/>
    <w:pPr>
      <w:framePr w:w="0" w:hRule="auto" w:hSpace="0" w:vSpace="0" w:wrap="auto" w:vAnchor="margin" w:hAnchor="text" w:yAlign="inline"/>
      <w:widowControl w:val="0"/>
      <w:spacing w:before="100" w:beforeAutospacing="1" w:after="100" w:afterAutospacing="1"/>
    </w:pPr>
    <w:rPr>
      <w:rFonts w:ascii="Times New Roman" w:hAnsi="Times New Roman"/>
      <w:b w:val="0"/>
      <w:i w:val="0"/>
    </w:rPr>
  </w:style>
  <w:style w:type="paragraph" w:customStyle="1" w:styleId="ConsCell">
    <w:name w:val="ConsCell"/>
    <w:uiPriority w:val="99"/>
    <w:pPr>
      <w:widowControl w:val="0"/>
    </w:pPr>
    <w:rPr>
      <w:rFonts w:ascii="Arial" w:eastAsia="Times New Roman" w:hAnsi="Arial" w:cs="Arial"/>
      <w:lang w:eastAsia="ru-RU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c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6">
    <w:name w:val="Заголовок Знак"/>
    <w:link w:val="a5"/>
    <w:uiPriority w:val="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d">
    <w:name w:val="Термин"/>
    <w:basedOn w:val="a"/>
    <w:next w:val="a"/>
    <w:uiPriority w:val="99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customStyle="1" w:styleId="affe">
    <w:name w:val="Список определений"/>
    <w:basedOn w:val="a"/>
    <w:next w:val="affd"/>
    <w:uiPriority w:val="99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eastAsia="Times New Roman" w:hAnsi="Arial" w:cs="Arial"/>
      <w:b/>
      <w:bCs/>
      <w:sz w:val="22"/>
      <w:szCs w:val="22"/>
      <w:lang w:eastAsia="ru-RU"/>
    </w:rPr>
  </w:style>
  <w:style w:type="paragraph" w:customStyle="1" w:styleId="Preformat">
    <w:name w:val="Preformat"/>
    <w:uiPriority w:val="99"/>
    <w:rPr>
      <w:rFonts w:ascii="Courier New" w:eastAsia="Times New Roman" w:hAnsi="Courier New" w:cs="Courier New"/>
      <w:lang w:eastAsia="ru-RU"/>
    </w:rPr>
  </w:style>
  <w:style w:type="paragraph" w:styleId="afff">
    <w:name w:val="Block Text"/>
    <w:basedOn w:val="a"/>
    <w:uiPriority w:val="99"/>
    <w:pPr>
      <w:ind w:left="5954" w:right="-369" w:hanging="2126"/>
      <w:jc w:val="both"/>
    </w:pPr>
  </w:style>
  <w:style w:type="character" w:customStyle="1" w:styleId="afff0">
    <w:name w:val="Цветовое выделение"/>
    <w:uiPriority w:val="99"/>
    <w:rPr>
      <w:b/>
      <w:color w:val="000080"/>
      <w:sz w:val="20"/>
    </w:rPr>
  </w:style>
  <w:style w:type="character" w:customStyle="1" w:styleId="afff1">
    <w:name w:val="Не вступил в силу"/>
    <w:uiPriority w:val="99"/>
    <w:rPr>
      <w:color w:val="008080"/>
      <w:sz w:val="20"/>
    </w:rPr>
  </w:style>
  <w:style w:type="paragraph" w:customStyle="1" w:styleId="afff2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afff3">
    <w:name w:val="Plain Text"/>
    <w:basedOn w:val="a"/>
    <w:link w:val="afff4"/>
    <w:uiPriority w:val="99"/>
    <w:rPr>
      <w:rFonts w:ascii="Courier New" w:hAnsi="Courier New" w:cs="Courier New"/>
      <w:sz w:val="20"/>
      <w:szCs w:val="20"/>
    </w:rPr>
  </w:style>
  <w:style w:type="character" w:customStyle="1" w:styleId="afff4">
    <w:name w:val="Текст Знак"/>
    <w:link w:val="afff3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сноски Знак"/>
    <w:link w:val="af2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character" w:customStyle="1" w:styleId="14">
    <w:name w:val="Основной шрифт абзаца1"/>
    <w:rPr>
      <w:sz w:val="20"/>
    </w:rPr>
  </w:style>
  <w:style w:type="paragraph" w:customStyle="1" w:styleId="afff5">
    <w:name w:val="Îñíîâíîé òåêñò"/>
    <w:basedOn w:val="afff6"/>
    <w:uiPriority w:val="99"/>
    <w:rPr>
      <w:sz w:val="28"/>
      <w:szCs w:val="28"/>
    </w:rPr>
  </w:style>
  <w:style w:type="paragraph" w:customStyle="1" w:styleId="afff6">
    <w:name w:val="Îáû÷íûé"/>
    <w:uiPriority w:val="99"/>
    <w:rPr>
      <w:rFonts w:ascii="Times New Roman" w:eastAsia="Times New Roman" w:hAnsi="Times New Roman"/>
      <w:lang w:eastAsia="ar-SA"/>
    </w:rPr>
  </w:style>
  <w:style w:type="character" w:customStyle="1" w:styleId="afff7">
    <w:name w:val="Стиль полужирный"/>
    <w:uiPriority w:val="99"/>
    <w:rPr>
      <w:rFonts w:ascii="Times New Roman" w:hAnsi="Times New Roman"/>
      <w:sz w:val="24"/>
    </w:rPr>
  </w:style>
  <w:style w:type="paragraph" w:customStyle="1" w:styleId="afff8">
    <w:name w:val="Прижатый влево"/>
    <w:basedOn w:val="a"/>
    <w:next w:val="a"/>
    <w:uiPriority w:val="99"/>
    <w:pPr>
      <w:widowControl w:val="0"/>
    </w:pPr>
    <w:rPr>
      <w:rFonts w:ascii="Arial" w:hAnsi="Arial" w:cs="Arial"/>
      <w:sz w:val="20"/>
      <w:szCs w:val="20"/>
    </w:rPr>
  </w:style>
  <w:style w:type="paragraph" w:customStyle="1" w:styleId="afff9">
    <w:name w:val="Кому"/>
    <w:basedOn w:val="a"/>
    <w:uiPriority w:val="99"/>
    <w:rPr>
      <w:rFonts w:ascii="baltica" w:hAnsi="baltica" w:cs="baltica"/>
      <w:sz w:val="24"/>
      <w:szCs w:val="24"/>
    </w:rPr>
  </w:style>
  <w:style w:type="paragraph" w:customStyle="1" w:styleId="afffa">
    <w:name w:val="Цитаты"/>
    <w:basedOn w:val="a"/>
    <w:uiPriority w:val="99"/>
    <w:pPr>
      <w:spacing w:before="100" w:after="100"/>
      <w:ind w:left="360" w:right="360"/>
    </w:pPr>
    <w:rPr>
      <w:sz w:val="24"/>
      <w:szCs w:val="24"/>
    </w:rPr>
  </w:style>
  <w:style w:type="paragraph" w:customStyle="1" w:styleId="37">
    <w:name w:val="заголовок 3"/>
    <w:basedOn w:val="a"/>
    <w:next w:val="a"/>
    <w:uiPriority w:val="99"/>
    <w:pPr>
      <w:keepNext/>
      <w:jc w:val="center"/>
    </w:pPr>
    <w:rPr>
      <w:lang w:val="en-US"/>
    </w:rPr>
  </w:style>
  <w:style w:type="character" w:styleId="afffb">
    <w:name w:val="Strong"/>
    <w:uiPriority w:val="22"/>
    <w:qFormat/>
    <w:rPr>
      <w:rFonts w:cs="Times New Roman"/>
      <w:b/>
    </w:rPr>
  </w:style>
  <w:style w:type="character" w:customStyle="1" w:styleId="a8">
    <w:name w:val="Подзаголовок Знак"/>
    <w:link w:val="a7"/>
    <w:uiPriority w:val="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62">
    <w:name w:val="заголовок 6"/>
    <w:basedOn w:val="a"/>
    <w:next w:val="a"/>
    <w:uiPriority w:val="99"/>
    <w:pPr>
      <w:keepNext/>
      <w:jc w:val="center"/>
      <w:outlineLvl w:val="5"/>
    </w:pPr>
  </w:style>
  <w:style w:type="character" w:customStyle="1" w:styleId="15">
    <w:name w:val="Гиперссылка1"/>
    <w:uiPriority w:val="99"/>
    <w:rPr>
      <w:color w:val="0000FF"/>
      <w:u w:val="none"/>
    </w:rPr>
  </w:style>
  <w:style w:type="paragraph" w:styleId="2a">
    <w:name w:val="envelope return"/>
    <w:basedOn w:val="a"/>
    <w:uiPriority w:val="99"/>
    <w:pPr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Pr>
      <w:rFonts w:ascii="Arial" w:hAnsi="Arial"/>
      <w:color w:val="000000"/>
      <w:sz w:val="20"/>
    </w:rPr>
  </w:style>
  <w:style w:type="paragraph" w:customStyle="1" w:styleId="53">
    <w:name w:val="заголовок 5"/>
    <w:basedOn w:val="a"/>
    <w:next w:val="a"/>
    <w:uiPriority w:val="99"/>
    <w:pPr>
      <w:keepNext/>
      <w:ind w:left="6480" w:firstLine="720"/>
      <w:outlineLvl w:val="4"/>
    </w:pPr>
  </w:style>
  <w:style w:type="paragraph" w:customStyle="1" w:styleId="afffc">
    <w:name w:val="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d">
    <w:name w:val="Знак Знак Знак Знак Знак Знак 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e">
    <w:name w:val="Об"/>
    <w:uiPriority w:val="99"/>
    <w:pPr>
      <w:widowControl w:val="0"/>
    </w:pPr>
    <w:rPr>
      <w:rFonts w:ascii="Times New Roman" w:eastAsia="Times New Roman" w:hAnsi="Times New Roman"/>
      <w:lang w:eastAsia="ru-RU"/>
    </w:rPr>
  </w:style>
  <w:style w:type="paragraph" w:customStyle="1" w:styleId="affff">
    <w:name w:val="Прикольный"/>
    <w:basedOn w:val="afffe"/>
    <w:uiPriority w:val="99"/>
  </w:style>
  <w:style w:type="paragraph" w:customStyle="1" w:styleId="16">
    <w:name w:val="Знак Знак Знак Знак1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f0">
    <w:name w:val="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f1">
    <w:name w:val="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b">
    <w:name w:val="Знак Знак Знак Знак2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f2">
    <w:name w:val="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Знак Знак Знак1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f3">
    <w:name w:val="????????"/>
    <w:basedOn w:val="a"/>
    <w:uiPriority w:val="99"/>
    <w:pPr>
      <w:widowControl w:val="0"/>
      <w:jc w:val="center"/>
    </w:pPr>
  </w:style>
  <w:style w:type="character" w:styleId="affff4">
    <w:name w:val="line number"/>
    <w:uiPriority w:val="99"/>
    <w:semiHidden/>
    <w:unhideWhenUsed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8">
    <w:name w:val="Основной шрифт абзаца3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2z0">
    <w:name w:val="WW8Num2z0"/>
  </w:style>
  <w:style w:type="character" w:customStyle="1" w:styleId="2c">
    <w:name w:val="Основной шрифт абзаца2"/>
  </w:style>
  <w:style w:type="character" w:customStyle="1" w:styleId="affff5">
    <w:name w:val="Символ нумерации"/>
  </w:style>
  <w:style w:type="character" w:customStyle="1" w:styleId="affff6">
    <w:name w:val="Маркеры списка"/>
    <w:rPr>
      <w:rFonts w:ascii="OpenSymbol" w:eastAsia="OpenSymbol" w:hAnsi="OpenSymbol"/>
    </w:rPr>
  </w:style>
  <w:style w:type="paragraph" w:customStyle="1" w:styleId="1b">
    <w:name w:val="Заголовок1"/>
    <w:basedOn w:val="a"/>
    <w:next w:val="aff6"/>
    <w:pPr>
      <w:keepNext/>
      <w:spacing w:before="240" w:after="120"/>
    </w:pPr>
    <w:rPr>
      <w:rFonts w:ascii="Arial" w:eastAsia="MS Mincho" w:hAnsi="Arial" w:cs="Tahoma"/>
      <w:lang w:eastAsia="ar-SA"/>
    </w:rPr>
  </w:style>
  <w:style w:type="paragraph" w:styleId="affff7">
    <w:name w:val="List"/>
    <w:basedOn w:val="aff6"/>
    <w:uiPriority w:val="99"/>
    <w:pPr>
      <w:spacing w:after="120"/>
      <w:jc w:val="left"/>
    </w:pPr>
    <w:rPr>
      <w:rFonts w:ascii="Arial" w:hAnsi="Arial" w:cs="Tahoma"/>
      <w:lang w:eastAsia="ar-SA"/>
    </w:rPr>
  </w:style>
  <w:style w:type="paragraph" w:customStyle="1" w:styleId="39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a">
    <w:name w:val="Указатель3"/>
    <w:basedOn w:val="a"/>
    <w:pPr>
      <w:suppressLineNumbers/>
    </w:pPr>
    <w:rPr>
      <w:rFonts w:ascii="Arial" w:hAnsi="Arial" w:cs="Tahoma"/>
      <w:lang w:eastAsia="ar-SA"/>
    </w:rPr>
  </w:style>
  <w:style w:type="paragraph" w:customStyle="1" w:styleId="2d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e">
    <w:name w:val="Указатель2"/>
    <w:basedOn w:val="a"/>
    <w:pPr>
      <w:suppressLineNumbers/>
    </w:pPr>
    <w:rPr>
      <w:rFonts w:ascii="Arial" w:hAnsi="Arial" w:cs="Tahoma"/>
      <w:lang w:eastAsia="ar-SA"/>
    </w:rPr>
  </w:style>
  <w:style w:type="paragraph" w:customStyle="1" w:styleId="1c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"/>
    <w:pPr>
      <w:suppressLineNumbers/>
    </w:pPr>
    <w:rPr>
      <w:rFonts w:ascii="Arial" w:hAnsi="Arial" w:cs="Tahoma"/>
      <w:lang w:eastAsia="ar-SA"/>
    </w:rPr>
  </w:style>
  <w:style w:type="paragraph" w:customStyle="1" w:styleId="1e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f">
    <w:name w:val="Абзац списка2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pPr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pPr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pPr>
      <w:spacing w:before="280" w:after="280"/>
    </w:pPr>
    <w:rPr>
      <w:sz w:val="24"/>
      <w:szCs w:val="24"/>
      <w:lang w:eastAsia="ar-SA"/>
    </w:rPr>
  </w:style>
  <w:style w:type="paragraph" w:customStyle="1" w:styleId="affff8">
    <w:name w:val="Содержимое таблицы"/>
    <w:basedOn w:val="a"/>
    <w:pPr>
      <w:suppressLineNumbers/>
    </w:pPr>
    <w:rPr>
      <w:lang w:eastAsia="ar-SA"/>
    </w:rPr>
  </w:style>
  <w:style w:type="paragraph" w:customStyle="1" w:styleId="affff9">
    <w:name w:val="Заголовок таблицы"/>
    <w:basedOn w:val="affff8"/>
    <w:pPr>
      <w:jc w:val="center"/>
    </w:pPr>
    <w:rPr>
      <w:b/>
      <w:bCs/>
    </w:rPr>
  </w:style>
  <w:style w:type="paragraph" w:customStyle="1" w:styleId="affffa">
    <w:name w:val="Содержимое врезки"/>
    <w:basedOn w:val="aff6"/>
    <w:pPr>
      <w:spacing w:after="120"/>
      <w:jc w:val="left"/>
    </w:pPr>
    <w:rPr>
      <w:lang w:eastAsia="ar-SA"/>
    </w:rPr>
  </w:style>
  <w:style w:type="character" w:styleId="affffb">
    <w:name w:val="Placeholder Text"/>
    <w:uiPriority w:val="99"/>
    <w:semiHidden/>
    <w:rPr>
      <w:color w:val="808080"/>
    </w:rPr>
  </w:style>
  <w:style w:type="numbering" w:customStyle="1" w:styleId="1f">
    <w:name w:val="Нет списка1"/>
    <w:next w:val="a2"/>
    <w:uiPriority w:val="99"/>
    <w:semiHidden/>
    <w:unhideWhenUsed/>
  </w:style>
  <w:style w:type="table" w:customStyle="1" w:styleId="1f0">
    <w:name w:val="Сетка таблицы1"/>
    <w:basedOn w:val="a1"/>
    <w:next w:val="af0"/>
    <w:rPr>
      <w:rFonts w:ascii="Times New Roman" w:eastAsia="Times New Roman" w:hAnsi="Times New Roman"/>
      <w:lang w:eastAsia="ru-RU"/>
    </w:rPr>
    <w:tblPr/>
  </w:style>
  <w:style w:type="table" w:customStyle="1" w:styleId="110">
    <w:name w:val="Сетка таблицы11"/>
    <w:uiPriority w:val="99"/>
    <w:rPr>
      <w:rFonts w:ascii="Times New Roman" w:eastAsia="Times New Roman" w:hAnsi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f1">
    <w:name w:val="Текст примечания Знак1"/>
    <w:uiPriority w:val="99"/>
    <w:semiHidden/>
  </w:style>
  <w:style w:type="character" w:customStyle="1" w:styleId="1f2">
    <w:name w:val="Тема примечания Знак1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Кривицкий Сергей Александрович</dc:creator>
  <cp:lastModifiedBy>Бородина Ася Александровна</cp:lastModifiedBy>
  <cp:revision>3</cp:revision>
  <dcterms:created xsi:type="dcterms:W3CDTF">2024-06-27T03:25:00Z</dcterms:created>
  <dcterms:modified xsi:type="dcterms:W3CDTF">2024-06-27T03:28:00Z</dcterms:modified>
  <cp:version>1048576</cp:version>
</cp:coreProperties>
</file>