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DF" w:rsidRPr="000B7743" w:rsidRDefault="000B7743" w:rsidP="000B7743">
      <w:pPr>
        <w:widowControl w:val="0"/>
        <w:ind w:left="1417" w:right="567" w:firstLine="5670"/>
        <w:jc w:val="center"/>
        <w:rPr>
          <w:bCs/>
        </w:rPr>
      </w:pPr>
      <w:r w:rsidRPr="000B7743">
        <w:rPr>
          <w:bCs/>
        </w:rPr>
        <w:t xml:space="preserve">Проект </w:t>
      </w:r>
    </w:p>
    <w:p w:rsidR="000974DF" w:rsidRPr="000B7743" w:rsidRDefault="00B676E3" w:rsidP="000B7743">
      <w:pPr>
        <w:widowControl w:val="0"/>
        <w:ind w:firstLine="5670"/>
        <w:jc w:val="center"/>
        <w:rPr>
          <w:bCs/>
        </w:rPr>
      </w:pPr>
      <w:r>
        <w:rPr>
          <w:bCs/>
        </w:rPr>
        <w:t>постановл</w:t>
      </w:r>
      <w:r w:rsidR="000B7743" w:rsidRPr="000B7743">
        <w:rPr>
          <w:bCs/>
        </w:rPr>
        <w:t>ения Губернатора</w:t>
      </w:r>
    </w:p>
    <w:p w:rsidR="000974DF" w:rsidRPr="000B7743" w:rsidRDefault="000B7743" w:rsidP="000B7743">
      <w:pPr>
        <w:widowControl w:val="0"/>
        <w:ind w:firstLine="5670"/>
        <w:jc w:val="center"/>
        <w:rPr>
          <w:bCs/>
        </w:rPr>
      </w:pPr>
      <w:r w:rsidRPr="000B7743">
        <w:rPr>
          <w:bCs/>
        </w:rPr>
        <w:t xml:space="preserve"> Новосибирской области</w:t>
      </w:r>
    </w:p>
    <w:p w:rsidR="000974DF" w:rsidRPr="000B7743" w:rsidRDefault="000974DF" w:rsidP="000B7743">
      <w:pPr>
        <w:ind w:firstLine="5670"/>
        <w:jc w:val="center"/>
        <w:rPr>
          <w:b/>
          <w:bCs/>
          <w:color w:val="FF0000"/>
        </w:rPr>
      </w:pPr>
    </w:p>
    <w:p w:rsidR="000974DF" w:rsidRPr="000B7743" w:rsidRDefault="000974DF" w:rsidP="000B7743">
      <w:pPr>
        <w:jc w:val="both"/>
        <w:rPr>
          <w:color w:val="FF0000"/>
        </w:rPr>
      </w:pPr>
    </w:p>
    <w:p w:rsidR="000974DF" w:rsidRPr="000B7743" w:rsidRDefault="000974DF" w:rsidP="000B7743">
      <w:pPr>
        <w:jc w:val="both"/>
        <w:rPr>
          <w:color w:val="FF0000"/>
        </w:rPr>
      </w:pPr>
    </w:p>
    <w:p w:rsidR="000974DF" w:rsidRPr="000B7743" w:rsidRDefault="000974DF" w:rsidP="000B7743"/>
    <w:p w:rsidR="000974DF" w:rsidRPr="000B7743" w:rsidRDefault="000974DF" w:rsidP="000B7743"/>
    <w:p w:rsidR="000974DF" w:rsidRPr="000B7743" w:rsidRDefault="000974DF" w:rsidP="000B7743">
      <w:pPr>
        <w:pStyle w:val="ConsPlusTitle"/>
        <w:jc w:val="center"/>
        <w:rPr>
          <w:b w:val="0"/>
        </w:rPr>
      </w:pPr>
    </w:p>
    <w:p w:rsidR="000974DF" w:rsidRPr="000B7743" w:rsidRDefault="000974DF" w:rsidP="000B7743">
      <w:pPr>
        <w:pStyle w:val="ConsPlusTitle"/>
        <w:jc w:val="center"/>
        <w:rPr>
          <w:b w:val="0"/>
        </w:rPr>
      </w:pPr>
    </w:p>
    <w:p w:rsidR="000974DF" w:rsidRPr="000B7743" w:rsidRDefault="000974DF" w:rsidP="000B7743">
      <w:pPr>
        <w:pStyle w:val="ConsPlusTitle"/>
        <w:jc w:val="center"/>
        <w:rPr>
          <w:b w:val="0"/>
        </w:rPr>
      </w:pPr>
    </w:p>
    <w:p w:rsidR="000974DF" w:rsidRPr="000B7743" w:rsidRDefault="000974DF" w:rsidP="000B7743">
      <w:pPr>
        <w:pStyle w:val="ConsPlusTitle"/>
        <w:jc w:val="center"/>
        <w:rPr>
          <w:b w:val="0"/>
        </w:rPr>
      </w:pPr>
    </w:p>
    <w:p w:rsidR="000974DF" w:rsidRPr="000B7743" w:rsidRDefault="000974DF" w:rsidP="000B7743">
      <w:pPr>
        <w:pStyle w:val="ConsPlusTitle"/>
        <w:jc w:val="center"/>
        <w:rPr>
          <w:b w:val="0"/>
        </w:rPr>
      </w:pPr>
    </w:p>
    <w:p w:rsidR="000974DF" w:rsidRPr="000B7743" w:rsidRDefault="00B676E3" w:rsidP="000B77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lang w:eastAsia="en-US"/>
        </w:rPr>
      </w:pPr>
      <w:r w:rsidRPr="00B676E3">
        <w:rPr>
          <w:rFonts w:eastAsia="Calibri"/>
          <w:lang w:eastAsia="en-US"/>
        </w:rPr>
        <w:t>О создании экспертно-методического совета комиссии Государственного Совета Российской Федерации по направлению «Наука»</w:t>
      </w:r>
    </w:p>
    <w:p w:rsidR="000974DF" w:rsidRPr="000B7743" w:rsidRDefault="000974DF" w:rsidP="000B7743">
      <w:pPr>
        <w:jc w:val="center"/>
      </w:pPr>
    </w:p>
    <w:p w:rsidR="000974DF" w:rsidRPr="000B7743" w:rsidRDefault="000974DF" w:rsidP="000B7743">
      <w:pPr>
        <w:jc w:val="center"/>
      </w:pPr>
    </w:p>
    <w:p w:rsidR="00B676E3" w:rsidRPr="00B676E3" w:rsidRDefault="00B676E3" w:rsidP="00391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eastAsia="Calibri"/>
          <w:lang w:eastAsia="en-US"/>
        </w:rPr>
      </w:pPr>
      <w:r w:rsidRPr="00B676E3">
        <w:rPr>
          <w:rFonts w:eastAsia="Calibri"/>
          <w:lang w:eastAsia="en-US"/>
        </w:rPr>
        <w:t>В соответствии с п. 22 Положения о рабочих органах Государственного Совета Российской Федерации и Секретаре Государственного Совета Российской Федерации, утвержденного Указом Президента Российской Федерации от 21 декабря 2020 года №</w:t>
      </w:r>
      <w:r>
        <w:rPr>
          <w:rFonts w:eastAsia="Calibri"/>
          <w:lang w:eastAsia="en-US"/>
        </w:rPr>
        <w:t xml:space="preserve"> </w:t>
      </w:r>
      <w:r w:rsidRPr="00B676E3">
        <w:rPr>
          <w:rFonts w:eastAsia="Calibri"/>
          <w:lang w:eastAsia="en-US"/>
        </w:rPr>
        <w:t>800</w:t>
      </w:r>
      <w:r w:rsidR="000F3B22">
        <w:rPr>
          <w:rFonts w:eastAsia="Calibri"/>
          <w:lang w:eastAsia="en-US"/>
        </w:rPr>
        <w:t>,</w:t>
      </w:r>
      <w:r w:rsidRPr="00B676E3">
        <w:rPr>
          <w:rFonts w:eastAsia="Calibri"/>
          <w:lang w:eastAsia="en-US"/>
        </w:rPr>
        <w:t xml:space="preserve"> </w:t>
      </w:r>
      <w:r w:rsidR="0039181B">
        <w:rPr>
          <w:rFonts w:eastAsia="Calibri"/>
          <w:lang w:eastAsia="en-US"/>
        </w:rPr>
        <w:t>п</w:t>
      </w:r>
      <w:r w:rsidR="0039181B" w:rsidRPr="0039181B">
        <w:rPr>
          <w:rFonts w:eastAsia="Calibri"/>
          <w:lang w:eastAsia="en-US"/>
        </w:rPr>
        <w:t>остановление</w:t>
      </w:r>
      <w:r w:rsidR="0039181B">
        <w:rPr>
          <w:rFonts w:eastAsia="Calibri"/>
          <w:lang w:eastAsia="en-US"/>
        </w:rPr>
        <w:t>м</w:t>
      </w:r>
      <w:r w:rsidR="0039181B" w:rsidRPr="0039181B">
        <w:rPr>
          <w:rFonts w:eastAsia="Calibri"/>
          <w:lang w:eastAsia="en-US"/>
        </w:rPr>
        <w:t xml:space="preserve"> Губернатора Новосибирской области от 29.01.2021 </w:t>
      </w:r>
      <w:r w:rsidR="0039181B">
        <w:rPr>
          <w:rFonts w:eastAsia="Calibri"/>
          <w:lang w:eastAsia="en-US"/>
        </w:rPr>
        <w:t>№</w:t>
      </w:r>
      <w:r w:rsidR="0039181B" w:rsidRPr="0039181B">
        <w:rPr>
          <w:rFonts w:eastAsia="Calibri"/>
          <w:lang w:eastAsia="en-US"/>
        </w:rPr>
        <w:t xml:space="preserve"> 21</w:t>
      </w:r>
      <w:r w:rsidR="0039181B">
        <w:rPr>
          <w:rFonts w:eastAsia="Calibri"/>
          <w:lang w:eastAsia="en-US"/>
        </w:rPr>
        <w:t xml:space="preserve"> «</w:t>
      </w:r>
      <w:r w:rsidR="0039181B" w:rsidRPr="0039181B">
        <w:rPr>
          <w:rFonts w:eastAsia="Calibri"/>
          <w:lang w:eastAsia="en-US"/>
        </w:rPr>
        <w:t xml:space="preserve">Об утверждении состава комиссии Государственного Совета Российской Федерации по направлению </w:t>
      </w:r>
      <w:r w:rsidR="0039181B">
        <w:rPr>
          <w:rFonts w:eastAsia="Calibri"/>
          <w:lang w:eastAsia="en-US"/>
        </w:rPr>
        <w:t>«</w:t>
      </w:r>
      <w:r w:rsidR="0039181B" w:rsidRPr="0039181B">
        <w:rPr>
          <w:rFonts w:eastAsia="Calibri"/>
          <w:lang w:eastAsia="en-US"/>
        </w:rPr>
        <w:t>Наука</w:t>
      </w:r>
      <w:r w:rsidR="0039181B">
        <w:rPr>
          <w:rFonts w:eastAsia="Calibri"/>
          <w:lang w:eastAsia="en-US"/>
        </w:rPr>
        <w:t>»</w:t>
      </w:r>
      <w:r w:rsidR="0039181B" w:rsidRPr="0039181B">
        <w:rPr>
          <w:rFonts w:eastAsia="Calibri"/>
          <w:lang w:eastAsia="en-US"/>
        </w:rPr>
        <w:t xml:space="preserve">, образовании секретариата по обеспечению деятельности комиссии Государственного Совета Российской Федерации по направлению </w:t>
      </w:r>
      <w:r w:rsidR="0039181B">
        <w:rPr>
          <w:rFonts w:eastAsia="Calibri"/>
          <w:lang w:eastAsia="en-US"/>
        </w:rPr>
        <w:t>«</w:t>
      </w:r>
      <w:r w:rsidR="0039181B" w:rsidRPr="0039181B">
        <w:rPr>
          <w:rFonts w:eastAsia="Calibri"/>
          <w:lang w:eastAsia="en-US"/>
        </w:rPr>
        <w:t>Наука</w:t>
      </w:r>
      <w:r w:rsidR="0039181B">
        <w:rPr>
          <w:rFonts w:eastAsia="Calibri"/>
          <w:lang w:eastAsia="en-US"/>
        </w:rPr>
        <w:t>»</w:t>
      </w:r>
      <w:r w:rsidR="0039181B" w:rsidRPr="0039181B">
        <w:rPr>
          <w:rFonts w:eastAsia="Calibri"/>
          <w:lang w:eastAsia="en-US"/>
        </w:rPr>
        <w:t>, утверждении его состава и положения о нем</w:t>
      </w:r>
      <w:r w:rsidR="0039181B">
        <w:rPr>
          <w:rFonts w:eastAsia="Calibri"/>
          <w:lang w:eastAsia="en-US"/>
        </w:rPr>
        <w:t xml:space="preserve">» </w:t>
      </w:r>
      <w:r w:rsidRPr="00B676E3">
        <w:rPr>
          <w:rFonts w:eastAsia="Calibri"/>
          <w:lang w:eastAsia="en-US"/>
        </w:rPr>
        <w:t>в целях научно-методического и экспертно-аналитического обеспечения деятельности комиссии Государственного Совета Российской Федерации по направлению «Наука»</w:t>
      </w:r>
      <w:r w:rsidR="00E60561">
        <w:rPr>
          <w:rFonts w:eastAsia="Calibri"/>
          <w:lang w:eastAsia="en-US"/>
        </w:rPr>
        <w:t xml:space="preserve"> (далее – Комиссия)</w:t>
      </w:r>
      <w:r>
        <w:rPr>
          <w:rFonts w:eastAsia="Calibri"/>
          <w:lang w:eastAsia="en-US"/>
        </w:rPr>
        <w:t>,</w:t>
      </w:r>
      <w:r w:rsidRPr="00B676E3">
        <w:rPr>
          <w:rFonts w:eastAsia="Calibri"/>
          <w:lang w:eastAsia="en-US"/>
        </w:rPr>
        <w:t xml:space="preserve"> </w:t>
      </w:r>
      <w:r w:rsidR="000F3B22" w:rsidRPr="006D4729">
        <w:rPr>
          <w:b/>
          <w:spacing w:val="2"/>
        </w:rPr>
        <w:t>п</w:t>
      </w:r>
      <w:r w:rsidR="000F3B22">
        <w:rPr>
          <w:spacing w:val="2"/>
        </w:rPr>
        <w:t> </w:t>
      </w:r>
      <w:r w:rsidR="000F3B22" w:rsidRPr="00694E52">
        <w:rPr>
          <w:b/>
          <w:spacing w:val="2"/>
        </w:rPr>
        <w:t>о с т а н о в л я ю</w:t>
      </w:r>
      <w:r>
        <w:t>:</w:t>
      </w:r>
    </w:p>
    <w:p w:rsidR="00B676E3" w:rsidRDefault="00B676E3" w:rsidP="00B676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B676E3">
        <w:rPr>
          <w:rFonts w:eastAsia="Calibri"/>
          <w:lang w:eastAsia="en-US"/>
        </w:rPr>
        <w:t>.</w:t>
      </w:r>
      <w:r w:rsidR="000F3B22">
        <w:rPr>
          <w:spacing w:val="2"/>
        </w:rPr>
        <w:t> </w:t>
      </w:r>
      <w:r w:rsidR="000F3B22">
        <w:rPr>
          <w:rFonts w:eastAsia="Calibri"/>
          <w:lang w:eastAsia="en-US"/>
        </w:rPr>
        <w:t>С</w:t>
      </w:r>
      <w:r w:rsidRPr="00B676E3">
        <w:rPr>
          <w:rFonts w:eastAsia="Calibri"/>
          <w:lang w:eastAsia="en-US"/>
        </w:rPr>
        <w:t>оздать экспертно-методический совет</w:t>
      </w:r>
      <w:r w:rsidR="000F3B22">
        <w:rPr>
          <w:rFonts w:eastAsia="Calibri"/>
          <w:lang w:eastAsia="en-US"/>
        </w:rPr>
        <w:t xml:space="preserve"> </w:t>
      </w:r>
      <w:r w:rsidR="000F3B22" w:rsidRPr="00B676E3">
        <w:rPr>
          <w:rFonts w:eastAsia="Calibri"/>
          <w:lang w:eastAsia="en-US"/>
        </w:rPr>
        <w:t>комиссии Государственного Совета Российской Федерации по направлению «Наука»</w:t>
      </w:r>
      <w:r w:rsidR="000F3B22">
        <w:rPr>
          <w:rFonts w:eastAsia="Calibri"/>
          <w:lang w:eastAsia="en-US"/>
        </w:rPr>
        <w:t xml:space="preserve"> (далее – экспертно-методический совет) и утвердить прилагаемый состав.</w:t>
      </w:r>
    </w:p>
    <w:p w:rsidR="00B676E3" w:rsidRPr="00B676E3" w:rsidRDefault="000F3B22" w:rsidP="00B676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>
        <w:rPr>
          <w:spacing w:val="2"/>
        </w:rPr>
        <w:t> </w:t>
      </w:r>
      <w:r w:rsidR="00B676E3" w:rsidRPr="00B676E3">
        <w:rPr>
          <w:rFonts w:eastAsia="Calibri"/>
          <w:lang w:eastAsia="en-US"/>
        </w:rPr>
        <w:t>Определить основными направлениями деятельности экспертно-методического совета:</w:t>
      </w:r>
    </w:p>
    <w:p w:rsidR="00B676E3" w:rsidRPr="00B676E3" w:rsidRDefault="00B676E3" w:rsidP="00B676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eastAsia="Calibri"/>
          <w:lang w:eastAsia="en-US"/>
        </w:rPr>
      </w:pPr>
      <w:r w:rsidRPr="00B676E3">
        <w:rPr>
          <w:rFonts w:eastAsia="Calibri"/>
          <w:lang w:eastAsia="en-US"/>
        </w:rPr>
        <w:t>-</w:t>
      </w:r>
      <w:r w:rsidR="000F3B22">
        <w:rPr>
          <w:spacing w:val="2"/>
        </w:rPr>
        <w:t> </w:t>
      </w:r>
      <w:r w:rsidRPr="00B676E3">
        <w:rPr>
          <w:rFonts w:eastAsia="Calibri"/>
          <w:lang w:eastAsia="en-US"/>
        </w:rPr>
        <w:t>выработку основных принципов и подходов к организации устойчивой системы формирования мировоззрения, основанного на ценностях российской государственности, среди студенческой и профессорско-преподавательской аудитории;</w:t>
      </w:r>
    </w:p>
    <w:p w:rsidR="00B676E3" w:rsidRPr="00B676E3" w:rsidRDefault="00B676E3" w:rsidP="00B676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eastAsia="Calibri"/>
          <w:lang w:eastAsia="en-US"/>
        </w:rPr>
      </w:pPr>
      <w:r w:rsidRPr="00B676E3">
        <w:rPr>
          <w:rFonts w:eastAsia="Calibri"/>
          <w:lang w:eastAsia="en-US"/>
        </w:rPr>
        <w:t>-</w:t>
      </w:r>
      <w:r w:rsidR="000F3B22">
        <w:rPr>
          <w:spacing w:val="2"/>
        </w:rPr>
        <w:t> </w:t>
      </w:r>
      <w:r w:rsidRPr="00B676E3">
        <w:rPr>
          <w:rFonts w:eastAsia="Calibri"/>
          <w:lang w:eastAsia="en-US"/>
        </w:rPr>
        <w:t>организацию и методическую поддержку работ по внесению необходимых изменений в содержание действующих образовательных программ в области российского гуманитарного образования;</w:t>
      </w:r>
    </w:p>
    <w:p w:rsidR="00B676E3" w:rsidRPr="00B676E3" w:rsidRDefault="00B676E3" w:rsidP="00B676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eastAsia="Calibri"/>
          <w:lang w:eastAsia="en-US"/>
        </w:rPr>
      </w:pPr>
      <w:r w:rsidRPr="00B676E3">
        <w:rPr>
          <w:rFonts w:eastAsia="Calibri"/>
          <w:lang w:eastAsia="en-US"/>
        </w:rPr>
        <w:t>-</w:t>
      </w:r>
      <w:r w:rsidR="000F3B22">
        <w:rPr>
          <w:spacing w:val="2"/>
        </w:rPr>
        <w:t> </w:t>
      </w:r>
      <w:r w:rsidRPr="00B676E3">
        <w:rPr>
          <w:rFonts w:eastAsia="Calibri"/>
          <w:lang w:eastAsia="en-US"/>
        </w:rPr>
        <w:t>организацию и методическую поддержку работ по внесению необходимых изменений в законодательство Российской Федерации, включая вопросы администрирования и финансовой поддержки развития организаций высшего образования.</w:t>
      </w:r>
    </w:p>
    <w:p w:rsidR="00B676E3" w:rsidRPr="00B676E3" w:rsidRDefault="000F3B22" w:rsidP="00B676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B676E3" w:rsidRPr="00B676E3">
        <w:rPr>
          <w:rFonts w:eastAsia="Calibri"/>
          <w:lang w:eastAsia="en-US"/>
        </w:rPr>
        <w:t>.</w:t>
      </w:r>
      <w:r>
        <w:rPr>
          <w:spacing w:val="2"/>
        </w:rPr>
        <w:t> Н</w:t>
      </w:r>
      <w:r w:rsidRPr="00B676E3">
        <w:rPr>
          <w:rFonts w:eastAsia="Calibri"/>
          <w:lang w:eastAsia="en-US"/>
        </w:rPr>
        <w:t xml:space="preserve">азначить </w:t>
      </w:r>
      <w:r>
        <w:rPr>
          <w:rFonts w:eastAsia="Calibri"/>
          <w:lang w:eastAsia="en-US"/>
        </w:rPr>
        <w:t>р</w:t>
      </w:r>
      <w:r w:rsidR="00B676E3" w:rsidRPr="00B676E3">
        <w:rPr>
          <w:rFonts w:eastAsia="Calibri"/>
          <w:lang w:eastAsia="en-US"/>
        </w:rPr>
        <w:t>уководителем экспертно-методического совета заместителя Министра науки и высшего образования Российской Федерации Гурова Г.А. (по согласованию).</w:t>
      </w:r>
    </w:p>
    <w:p w:rsidR="00E60561" w:rsidRDefault="00B676E3" w:rsidP="0075411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0B7743" w:rsidRPr="000B7743">
        <w:rPr>
          <w:rFonts w:eastAsia="Calibri"/>
          <w:lang w:eastAsia="en-US"/>
        </w:rPr>
        <w:t>. </w:t>
      </w:r>
      <w:r w:rsidR="00E60561" w:rsidRPr="00E60561">
        <w:rPr>
          <w:rFonts w:eastAsia="Calibri"/>
          <w:lang w:eastAsia="en-US"/>
        </w:rPr>
        <w:t xml:space="preserve">Руководителю экспертно-методического совета </w:t>
      </w:r>
      <w:r w:rsidR="0039181B">
        <w:rPr>
          <w:rFonts w:eastAsia="Calibri"/>
          <w:lang w:eastAsia="en-US"/>
        </w:rPr>
        <w:t xml:space="preserve">(Гуров Г.А.) </w:t>
      </w:r>
      <w:r w:rsidR="00E60561" w:rsidRPr="00E60561">
        <w:rPr>
          <w:rFonts w:eastAsia="Calibri"/>
          <w:lang w:eastAsia="en-US"/>
        </w:rPr>
        <w:t>утвердить и представить председателю Комиссии план работы экспертно-методического совета на 2 полугодие 2022 года.</w:t>
      </w:r>
    </w:p>
    <w:p w:rsidR="000974DF" w:rsidRPr="000B7743" w:rsidRDefault="00E60561" w:rsidP="00754112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rFonts w:eastAsia="Calibri"/>
          <w:lang w:eastAsia="en-US"/>
        </w:rPr>
        <w:t>5</w:t>
      </w:r>
      <w:r w:rsidRPr="000B7743">
        <w:rPr>
          <w:rFonts w:eastAsia="Calibri"/>
          <w:lang w:eastAsia="en-US"/>
        </w:rPr>
        <w:t>. </w:t>
      </w:r>
      <w:r w:rsidR="000B7743" w:rsidRPr="000B7743">
        <w:t>Контроль за исполнением настоящего распоряжения оставляю за собой.</w:t>
      </w:r>
    </w:p>
    <w:p w:rsidR="000974DF" w:rsidRPr="000B7743" w:rsidRDefault="000974DF" w:rsidP="000B7743">
      <w:pPr>
        <w:widowControl w:val="0"/>
        <w:jc w:val="both"/>
      </w:pPr>
    </w:p>
    <w:p w:rsidR="000974DF" w:rsidRPr="000B7743" w:rsidRDefault="000974DF" w:rsidP="000B7743">
      <w:pPr>
        <w:widowControl w:val="0"/>
        <w:jc w:val="both"/>
      </w:pPr>
    </w:p>
    <w:p w:rsidR="000974DF" w:rsidRPr="000B7743" w:rsidRDefault="000974DF" w:rsidP="000B7743">
      <w:pPr>
        <w:widowControl w:val="0"/>
        <w:jc w:val="both"/>
      </w:pPr>
    </w:p>
    <w:p w:rsidR="000974DF" w:rsidRPr="000B7743" w:rsidRDefault="000B7743" w:rsidP="00961A9D">
      <w:pPr>
        <w:ind w:left="7920"/>
        <w:jc w:val="both"/>
        <w:rPr>
          <w:color w:val="000000"/>
        </w:rPr>
      </w:pPr>
      <w:r w:rsidRPr="000B7743">
        <w:rPr>
          <w:color w:val="000000"/>
        </w:rPr>
        <w:t>А.А. Травников</w:t>
      </w:r>
    </w:p>
    <w:p w:rsidR="000974DF" w:rsidRPr="000B7743" w:rsidRDefault="000974DF" w:rsidP="000B7743">
      <w:pPr>
        <w:widowControl w:val="0"/>
        <w:jc w:val="both"/>
      </w:pPr>
    </w:p>
    <w:p w:rsidR="000974DF" w:rsidRPr="000B7743" w:rsidRDefault="000974DF" w:rsidP="000B7743">
      <w:pPr>
        <w:widowControl w:val="0"/>
        <w:jc w:val="both"/>
      </w:pPr>
    </w:p>
    <w:p w:rsidR="000974DF" w:rsidRPr="000B7743" w:rsidRDefault="000974DF" w:rsidP="000B7743">
      <w:pPr>
        <w:widowControl w:val="0"/>
        <w:jc w:val="both"/>
      </w:pPr>
    </w:p>
    <w:p w:rsidR="000974DF" w:rsidRPr="000B7743" w:rsidRDefault="000974DF" w:rsidP="000B7743">
      <w:pPr>
        <w:widowControl w:val="0"/>
        <w:jc w:val="both"/>
      </w:pPr>
    </w:p>
    <w:p w:rsidR="000974DF" w:rsidRDefault="000974DF">
      <w:pPr>
        <w:widowControl w:val="0"/>
        <w:jc w:val="both"/>
        <w:rPr>
          <w:sz w:val="20"/>
          <w:szCs w:val="20"/>
        </w:rPr>
      </w:pPr>
    </w:p>
    <w:p w:rsidR="000974DF" w:rsidRDefault="000974DF">
      <w:pPr>
        <w:widowControl w:val="0"/>
        <w:jc w:val="both"/>
        <w:rPr>
          <w:sz w:val="20"/>
          <w:szCs w:val="20"/>
        </w:rPr>
      </w:pPr>
    </w:p>
    <w:p w:rsidR="000974DF" w:rsidRDefault="000974DF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  <w:bookmarkStart w:id="0" w:name="_GoBack"/>
      <w:bookmarkEnd w:id="0"/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5C42F3" w:rsidRDefault="005C42F3">
      <w:pPr>
        <w:widowControl w:val="0"/>
        <w:jc w:val="both"/>
        <w:rPr>
          <w:sz w:val="20"/>
          <w:szCs w:val="20"/>
        </w:rPr>
      </w:pPr>
    </w:p>
    <w:p w:rsidR="000974DF" w:rsidRDefault="000B7743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С.В. Федорчук</w:t>
      </w:r>
    </w:p>
    <w:p w:rsidR="000974DF" w:rsidRDefault="000B7743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238 73 20</w:t>
      </w:r>
    </w:p>
    <w:sectPr w:rsidR="000974DF" w:rsidSect="000B7743">
      <w:headerReference w:type="first" r:id="rId7"/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A3" w:rsidRDefault="00AB4BA3">
      <w:r>
        <w:separator/>
      </w:r>
    </w:p>
  </w:endnote>
  <w:endnote w:type="continuationSeparator" w:id="0">
    <w:p w:rsidR="00AB4BA3" w:rsidRDefault="00AB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MS Mincho">
    <w:altName w:val="MS Gothic"/>
    <w:panose1 w:val="0202060904020508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DF" w:rsidRDefault="000974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A3" w:rsidRDefault="00AB4BA3">
      <w:r>
        <w:separator/>
      </w:r>
    </w:p>
  </w:footnote>
  <w:footnote w:type="continuationSeparator" w:id="0">
    <w:p w:rsidR="00AB4BA3" w:rsidRDefault="00AB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DF" w:rsidRDefault="000974D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41C"/>
    <w:multiLevelType w:val="hybridMultilevel"/>
    <w:tmpl w:val="F86E1FE4"/>
    <w:lvl w:ilvl="0" w:tplc="F4D08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E4670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3635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46B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2268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32BB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3023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2A17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2059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12E433A"/>
    <w:multiLevelType w:val="hybridMultilevel"/>
    <w:tmpl w:val="B29CB200"/>
    <w:lvl w:ilvl="0" w:tplc="25E4F3E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13EC907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D6A5EE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21C142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AC763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188DDB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BCE0A3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FC4EEE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578399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4356A15"/>
    <w:multiLevelType w:val="hybridMultilevel"/>
    <w:tmpl w:val="CFA810C0"/>
    <w:lvl w:ilvl="0" w:tplc="067863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AAA851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76EEAA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9E2766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61458F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B8ABB4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9C2962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FC0424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E86B14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5AB4DC7"/>
    <w:multiLevelType w:val="hybridMultilevel"/>
    <w:tmpl w:val="2A929D46"/>
    <w:lvl w:ilvl="0" w:tplc="0CA8D4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998CB6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873815B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9A04EF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436CD7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BB66D5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666B4B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66215B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9BCADA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3A03EA1"/>
    <w:multiLevelType w:val="hybridMultilevel"/>
    <w:tmpl w:val="DF0A402A"/>
    <w:lvl w:ilvl="0" w:tplc="0E1A7ED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9A9E1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1CECC2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B6580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4E6FE0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6FCF7E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621C2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3B6A2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1D40EE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3D11B2B"/>
    <w:multiLevelType w:val="hybridMultilevel"/>
    <w:tmpl w:val="CE74B5BC"/>
    <w:lvl w:ilvl="0" w:tplc="675237BC">
      <w:start w:val="1"/>
      <w:numFmt w:val="none"/>
      <w:lvlText w:val="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B9E873C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D8A473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17CE901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3EE4002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619AC04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3FAABBC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16E8156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26AEAD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79A5FC6"/>
    <w:multiLevelType w:val="hybridMultilevel"/>
    <w:tmpl w:val="197AD33A"/>
    <w:lvl w:ilvl="0" w:tplc="04824B76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48B6DA28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C72A1C80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B038E204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6944F02C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684CCA2C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7B6EB818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91CB22C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F52AFD1A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7" w15:restartNumberingAfterBreak="0">
    <w:nsid w:val="3831019E"/>
    <w:multiLevelType w:val="hybridMultilevel"/>
    <w:tmpl w:val="4D063A8A"/>
    <w:lvl w:ilvl="0" w:tplc="33E8D796">
      <w:start w:val="1"/>
      <w:numFmt w:val="decimal"/>
      <w:lvlText w:val="%1."/>
      <w:lvlJc w:val="left"/>
      <w:pPr>
        <w:ind w:left="993" w:hanging="360"/>
      </w:pPr>
      <w:rPr>
        <w:rFonts w:cs="Times New Roman" w:hint="default"/>
      </w:rPr>
    </w:lvl>
    <w:lvl w:ilvl="1" w:tplc="29E23656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5108F86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77EAED30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D026C12E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76E83EAC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D3062A9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4462CE64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70944650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39C60DB1"/>
    <w:multiLevelType w:val="hybridMultilevel"/>
    <w:tmpl w:val="D20A4F86"/>
    <w:lvl w:ilvl="0" w:tplc="50AC3F1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BBAC2C0C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490A741A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6D44676C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273441B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78AE3DEC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08655A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41D03E4C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7E5032EC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9E71195"/>
    <w:multiLevelType w:val="hybridMultilevel"/>
    <w:tmpl w:val="4EBAABC0"/>
    <w:lvl w:ilvl="0" w:tplc="86002E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D8F4AED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C4EE78E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6DE0C9F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DD50D5F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ED7EB0C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316294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600AECB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D7A8C2D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3BF55F4F"/>
    <w:multiLevelType w:val="hybridMultilevel"/>
    <w:tmpl w:val="43EE5D86"/>
    <w:lvl w:ilvl="0" w:tplc="4C66795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DE42C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2C2D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A6B1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403E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4AE1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B1681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96D3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6681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7F620B"/>
    <w:multiLevelType w:val="hybridMultilevel"/>
    <w:tmpl w:val="27404D60"/>
    <w:lvl w:ilvl="0" w:tplc="B9069C42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28025A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5E6E6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1CE99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780C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A4B0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823D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7E4D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D444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1D2B12"/>
    <w:multiLevelType w:val="hybridMultilevel"/>
    <w:tmpl w:val="0E70231E"/>
    <w:lvl w:ilvl="0" w:tplc="79D6AC2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535AF45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C00A17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110949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C98314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D30BD6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F78D3A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CD246E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BE8AFA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C621DE0"/>
    <w:multiLevelType w:val="hybridMultilevel"/>
    <w:tmpl w:val="9E76A592"/>
    <w:lvl w:ilvl="0" w:tplc="4D28592C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7E6ED4F8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BF8BF6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B0017D2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75434FC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4D4336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596626D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120CA76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8F984DB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51073382"/>
    <w:multiLevelType w:val="hybridMultilevel"/>
    <w:tmpl w:val="906A9AD0"/>
    <w:lvl w:ilvl="0" w:tplc="9A3C74D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DBCA4D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4ACE1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B4EF1C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57CB8A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E407DF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E120BB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A3E95B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E2CC65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E5E1062"/>
    <w:multiLevelType w:val="hybridMultilevel"/>
    <w:tmpl w:val="78A0285A"/>
    <w:lvl w:ilvl="0" w:tplc="48229666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4980270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1E6A76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BFB2C98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D5F6CFE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05C81C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B340132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B947C0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8C0BC2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60D528BF"/>
    <w:multiLevelType w:val="hybridMultilevel"/>
    <w:tmpl w:val="CC2E8FE6"/>
    <w:lvl w:ilvl="0" w:tplc="E97E35AE">
      <w:start w:val="1"/>
      <w:numFmt w:val="decimal"/>
      <w:lvlText w:val="%1."/>
      <w:lvlJc w:val="left"/>
      <w:pPr>
        <w:ind w:left="720" w:hanging="360"/>
      </w:pPr>
    </w:lvl>
    <w:lvl w:ilvl="1" w:tplc="BF50F484">
      <w:start w:val="1"/>
      <w:numFmt w:val="lowerLetter"/>
      <w:lvlText w:val="%2."/>
      <w:lvlJc w:val="left"/>
      <w:pPr>
        <w:ind w:left="1440" w:hanging="360"/>
      </w:pPr>
    </w:lvl>
    <w:lvl w:ilvl="2" w:tplc="08B66A98">
      <w:start w:val="1"/>
      <w:numFmt w:val="lowerRoman"/>
      <w:lvlText w:val="%3."/>
      <w:lvlJc w:val="right"/>
      <w:pPr>
        <w:ind w:left="2160" w:hanging="180"/>
      </w:pPr>
    </w:lvl>
    <w:lvl w:ilvl="3" w:tplc="B0820872">
      <w:start w:val="1"/>
      <w:numFmt w:val="decimal"/>
      <w:lvlText w:val="%4."/>
      <w:lvlJc w:val="left"/>
      <w:pPr>
        <w:ind w:left="2880" w:hanging="360"/>
      </w:pPr>
    </w:lvl>
    <w:lvl w:ilvl="4" w:tplc="4AA8794E">
      <w:start w:val="1"/>
      <w:numFmt w:val="lowerLetter"/>
      <w:lvlText w:val="%5."/>
      <w:lvlJc w:val="left"/>
      <w:pPr>
        <w:ind w:left="3600" w:hanging="360"/>
      </w:pPr>
    </w:lvl>
    <w:lvl w:ilvl="5" w:tplc="0E88FB80">
      <w:start w:val="1"/>
      <w:numFmt w:val="lowerRoman"/>
      <w:lvlText w:val="%6."/>
      <w:lvlJc w:val="right"/>
      <w:pPr>
        <w:ind w:left="4320" w:hanging="180"/>
      </w:pPr>
    </w:lvl>
    <w:lvl w:ilvl="6" w:tplc="F17E0F78">
      <w:start w:val="1"/>
      <w:numFmt w:val="decimal"/>
      <w:lvlText w:val="%7."/>
      <w:lvlJc w:val="left"/>
      <w:pPr>
        <w:ind w:left="5040" w:hanging="360"/>
      </w:pPr>
    </w:lvl>
    <w:lvl w:ilvl="7" w:tplc="BDEA6838">
      <w:start w:val="1"/>
      <w:numFmt w:val="lowerLetter"/>
      <w:lvlText w:val="%8."/>
      <w:lvlJc w:val="left"/>
      <w:pPr>
        <w:ind w:left="5760" w:hanging="360"/>
      </w:pPr>
    </w:lvl>
    <w:lvl w:ilvl="8" w:tplc="A756FC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C0425"/>
    <w:multiLevelType w:val="hybridMultilevel"/>
    <w:tmpl w:val="4F9EC57E"/>
    <w:lvl w:ilvl="0" w:tplc="1CECCA9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4A2CCD8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30044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B6C84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D8C1BB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B6EF2E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240E2D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E1C691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4EA99F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160AD0"/>
    <w:multiLevelType w:val="hybridMultilevel"/>
    <w:tmpl w:val="EF54F96C"/>
    <w:lvl w:ilvl="0" w:tplc="53C044A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89F037E4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2" w:tplc="AF329B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AF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4EA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8A82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4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6808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08E7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8B56CD"/>
    <w:multiLevelType w:val="hybridMultilevel"/>
    <w:tmpl w:val="83280F1E"/>
    <w:lvl w:ilvl="0" w:tplc="46B62F3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CDE4618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506DF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E40112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42E6CC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F960B0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A12774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7C2869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97EEB3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CC627A7"/>
    <w:multiLevelType w:val="hybridMultilevel"/>
    <w:tmpl w:val="D1A0A008"/>
    <w:lvl w:ilvl="0" w:tplc="C74C31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BD38C1A2">
      <w:start w:val="1"/>
      <w:numFmt w:val="lowerLetter"/>
      <w:lvlText w:val="%2."/>
      <w:lvlJc w:val="left"/>
      <w:pPr>
        <w:ind w:left="2149" w:hanging="360"/>
      </w:pPr>
    </w:lvl>
    <w:lvl w:ilvl="2" w:tplc="0BF630EA">
      <w:start w:val="1"/>
      <w:numFmt w:val="lowerRoman"/>
      <w:lvlText w:val="%3."/>
      <w:lvlJc w:val="right"/>
      <w:pPr>
        <w:ind w:left="2869" w:hanging="180"/>
      </w:pPr>
    </w:lvl>
    <w:lvl w:ilvl="3" w:tplc="C89EF624">
      <w:start w:val="1"/>
      <w:numFmt w:val="decimal"/>
      <w:lvlText w:val="%4."/>
      <w:lvlJc w:val="left"/>
      <w:pPr>
        <w:ind w:left="3589" w:hanging="360"/>
      </w:pPr>
    </w:lvl>
    <w:lvl w:ilvl="4" w:tplc="8012AB2C">
      <w:start w:val="1"/>
      <w:numFmt w:val="lowerLetter"/>
      <w:lvlText w:val="%5."/>
      <w:lvlJc w:val="left"/>
      <w:pPr>
        <w:ind w:left="4309" w:hanging="360"/>
      </w:pPr>
    </w:lvl>
    <w:lvl w:ilvl="5" w:tplc="5338E6F8">
      <w:start w:val="1"/>
      <w:numFmt w:val="lowerRoman"/>
      <w:lvlText w:val="%6."/>
      <w:lvlJc w:val="right"/>
      <w:pPr>
        <w:ind w:left="5029" w:hanging="180"/>
      </w:pPr>
    </w:lvl>
    <w:lvl w:ilvl="6" w:tplc="4AC86330">
      <w:start w:val="1"/>
      <w:numFmt w:val="decimal"/>
      <w:lvlText w:val="%7."/>
      <w:lvlJc w:val="left"/>
      <w:pPr>
        <w:ind w:left="5749" w:hanging="360"/>
      </w:pPr>
    </w:lvl>
    <w:lvl w:ilvl="7" w:tplc="B3F89E00">
      <w:start w:val="1"/>
      <w:numFmt w:val="lowerLetter"/>
      <w:lvlText w:val="%8."/>
      <w:lvlJc w:val="left"/>
      <w:pPr>
        <w:ind w:left="6469" w:hanging="360"/>
      </w:pPr>
    </w:lvl>
    <w:lvl w:ilvl="8" w:tplc="FBB279B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3F84991"/>
    <w:multiLevelType w:val="hybridMultilevel"/>
    <w:tmpl w:val="0C16F070"/>
    <w:lvl w:ilvl="0" w:tplc="AC744F9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B4A0109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DD084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14A5DF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5466C6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9D4FBB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84C601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4127C2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0F65C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A10048E"/>
    <w:multiLevelType w:val="hybridMultilevel"/>
    <w:tmpl w:val="D826C0BA"/>
    <w:lvl w:ilvl="0" w:tplc="55FABB58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CD8057B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CF2EC42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7042DE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788B94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CE74CDA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BC96524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DFCC76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F58F8D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7FCC0957"/>
    <w:multiLevelType w:val="hybridMultilevel"/>
    <w:tmpl w:val="191A4772"/>
    <w:lvl w:ilvl="0" w:tplc="2C1ECC96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EF89CF4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7447CB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8F3A3EB0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4CAA97AA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2BE8C4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963284D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E4820E1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963E660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4"/>
  </w:num>
  <w:num w:numId="4">
    <w:abstractNumId w:val="22"/>
  </w:num>
  <w:num w:numId="5">
    <w:abstractNumId w:val="23"/>
  </w:num>
  <w:num w:numId="6">
    <w:abstractNumId w:val="3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1"/>
  </w:num>
  <w:num w:numId="12">
    <w:abstractNumId w:val="6"/>
  </w:num>
  <w:num w:numId="13">
    <w:abstractNumId w:val="11"/>
  </w:num>
  <w:num w:numId="14">
    <w:abstractNumId w:val="7"/>
  </w:num>
  <w:num w:numId="15">
    <w:abstractNumId w:val="19"/>
  </w:num>
  <w:num w:numId="16">
    <w:abstractNumId w:val="13"/>
  </w:num>
  <w:num w:numId="17">
    <w:abstractNumId w:val="12"/>
  </w:num>
  <w:num w:numId="18">
    <w:abstractNumId w:val="21"/>
  </w:num>
  <w:num w:numId="19">
    <w:abstractNumId w:val="1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DF"/>
    <w:rsid w:val="000974DF"/>
    <w:rsid w:val="000B7743"/>
    <w:rsid w:val="000F3B22"/>
    <w:rsid w:val="001655D6"/>
    <w:rsid w:val="0039181B"/>
    <w:rsid w:val="00392D6B"/>
    <w:rsid w:val="005C42F3"/>
    <w:rsid w:val="00754112"/>
    <w:rsid w:val="00961A9D"/>
    <w:rsid w:val="00AB4BA3"/>
    <w:rsid w:val="00B676E3"/>
    <w:rsid w:val="00CF176E"/>
    <w:rsid w:val="00E424E5"/>
    <w:rsid w:val="00E6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9BBE"/>
  <w15:docId w15:val="{0B67AC16-6530-4D1E-B73E-D5C9814D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WW-Absatz-Standardschriftart11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cs="Times New Roman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Pr>
      <w:rFonts w:ascii="Tahoma" w:hAnsi="Tahoma" w:cs="Times New Roman"/>
      <w:sz w:val="16"/>
    </w:rPr>
  </w:style>
  <w:style w:type="paragraph" w:styleId="ac">
    <w:name w:val="Body Text"/>
    <w:basedOn w:val="a"/>
    <w:link w:val="ad"/>
    <w:uiPriority w:val="99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rPr>
      <w:rFonts w:cs="Times New Roman"/>
      <w:sz w:val="28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cs="Times New Roman"/>
      <w:sz w:val="28"/>
      <w:lang w:val="ru-RU" w:eastAsia="ru-RU"/>
    </w:rPr>
  </w:style>
  <w:style w:type="character" w:customStyle="1" w:styleId="af0">
    <w:name w:val="Гипертекстовая ссылка"/>
    <w:uiPriority w:val="99"/>
    <w:rPr>
      <w:color w:val="008000"/>
      <w:sz w:val="20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8"/>
    </w:rPr>
  </w:style>
  <w:style w:type="paragraph" w:styleId="24">
    <w:name w:val="Body Text 2"/>
    <w:basedOn w:val="a"/>
    <w:link w:val="25"/>
    <w:uiPriority w:val="99"/>
    <w:pPr>
      <w:ind w:firstLine="709"/>
      <w:jc w:val="both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cs="Times New Roman"/>
      <w:sz w:val="28"/>
    </w:rPr>
  </w:style>
  <w:style w:type="paragraph" w:styleId="26">
    <w:name w:val="Body Text Indent 2"/>
    <w:basedOn w:val="a"/>
    <w:link w:val="27"/>
    <w:uiPriority w:val="9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Pr>
      <w:rFonts w:cs="Times New Roman"/>
      <w:sz w:val="28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5">
    <w:name w:val="Title"/>
    <w:basedOn w:val="a"/>
    <w:link w:val="af6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6">
    <w:name w:val="Заголовок Знак"/>
    <w:basedOn w:val="a0"/>
    <w:link w:val="af5"/>
    <w:uiPriority w:val="10"/>
    <w:rPr>
      <w:rFonts w:ascii="Cambria" w:hAnsi="Cambria" w:cs="Times New Roman"/>
      <w:b/>
      <w:sz w:val="32"/>
    </w:rPr>
  </w:style>
  <w:style w:type="paragraph" w:customStyle="1" w:styleId="af7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8">
    <w:name w:val="Список определений"/>
    <w:basedOn w:val="a"/>
    <w:next w:val="af7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9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a">
    <w:name w:val="Цветовое выделение"/>
    <w:uiPriority w:val="99"/>
    <w:rPr>
      <w:b/>
      <w:color w:val="000080"/>
      <w:sz w:val="20"/>
    </w:rPr>
  </w:style>
  <w:style w:type="character" w:customStyle="1" w:styleId="afb">
    <w:name w:val="Не вступил в силу"/>
    <w:uiPriority w:val="99"/>
    <w:rPr>
      <w:color w:val="008080"/>
      <w:sz w:val="20"/>
    </w:rPr>
  </w:style>
  <w:style w:type="paragraph" w:customStyle="1" w:styleId="afc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Plain Text"/>
    <w:basedOn w:val="a"/>
    <w:link w:val="afe"/>
    <w:uiPriority w:val="99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semiHidden/>
    <w:rPr>
      <w:rFonts w:ascii="Courier New" w:hAnsi="Courier New" w:cs="Times New Roman"/>
      <w:sz w:val="20"/>
    </w:rPr>
  </w:style>
  <w:style w:type="paragraph" w:styleId="aff">
    <w:name w:val="footnote text"/>
    <w:basedOn w:val="a"/>
    <w:link w:val="aff0"/>
    <w:uiPriority w:val="99"/>
    <w:semiHidden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rPr>
      <w:sz w:val="20"/>
    </w:rPr>
  </w:style>
  <w:style w:type="paragraph" w:customStyle="1" w:styleId="aff1">
    <w:name w:val="Îñíîâíîé òåêñò"/>
    <w:basedOn w:val="aff2"/>
    <w:uiPriority w:val="99"/>
    <w:rPr>
      <w:sz w:val="28"/>
      <w:szCs w:val="28"/>
    </w:rPr>
  </w:style>
  <w:style w:type="paragraph" w:customStyle="1" w:styleId="aff2">
    <w:name w:val="Îáû÷íûé"/>
    <w:uiPriority w:val="99"/>
    <w:rPr>
      <w:lang w:eastAsia="ar-SA"/>
    </w:rPr>
  </w:style>
  <w:style w:type="character" w:customStyle="1" w:styleId="aff3">
    <w:name w:val="Стиль полужирный"/>
    <w:uiPriority w:val="99"/>
    <w:rPr>
      <w:rFonts w:ascii="Times New Roman" w:hAnsi="Times New Roman"/>
      <w:sz w:val="24"/>
    </w:rPr>
  </w:style>
  <w:style w:type="paragraph" w:styleId="aff4">
    <w:name w:val="Body Text Indent"/>
    <w:basedOn w:val="a"/>
    <w:link w:val="aff5"/>
    <w:uiPriority w:val="99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Pr>
      <w:rFonts w:cs="Times New Roman"/>
      <w:sz w:val="28"/>
    </w:rPr>
  </w:style>
  <w:style w:type="table" w:styleId="a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8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9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a">
    <w:name w:val="Кому"/>
    <w:basedOn w:val="a"/>
    <w:rPr>
      <w:rFonts w:ascii="baltica" w:hAnsi="baltica" w:cs="baltica"/>
      <w:sz w:val="24"/>
      <w:szCs w:val="24"/>
    </w:rPr>
  </w:style>
  <w:style w:type="paragraph" w:customStyle="1" w:styleId="28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b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d">
    <w:name w:val="Strong"/>
    <w:basedOn w:val="a0"/>
    <w:uiPriority w:val="22"/>
    <w:qFormat/>
    <w:rPr>
      <w:rFonts w:cs="Times New Roman"/>
      <w:b/>
    </w:rPr>
  </w:style>
  <w:style w:type="paragraph" w:styleId="affe">
    <w:name w:val="Subtitle"/>
    <w:basedOn w:val="a"/>
    <w:link w:val="afff"/>
    <w:uiPriority w:val="99"/>
    <w:qFormat/>
    <w:pPr>
      <w:ind w:firstLine="720"/>
      <w:jc w:val="right"/>
    </w:pPr>
  </w:style>
  <w:style w:type="character" w:customStyle="1" w:styleId="afff">
    <w:name w:val="Подзаголовок Знак"/>
    <w:basedOn w:val="a0"/>
    <w:link w:val="affe"/>
    <w:uiPriority w:val="11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9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0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2">
    <w:name w:val="Об"/>
    <w:uiPriority w:val="99"/>
    <w:pPr>
      <w:widowControl w:val="0"/>
    </w:pPr>
  </w:style>
  <w:style w:type="paragraph" w:customStyle="1" w:styleId="afff3">
    <w:name w:val="Прикольный"/>
    <w:basedOn w:val="afff2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a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8">
    <w:name w:val="line number"/>
    <w:basedOn w:val="a0"/>
    <w:uiPriority w:val="99"/>
    <w:semiHidden/>
    <w:unhideWhenUsed/>
    <w:rPr>
      <w:rFonts w:cs="Times New Roman"/>
    </w:rPr>
  </w:style>
  <w:style w:type="paragraph" w:styleId="afff9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b">
    <w:name w:val="Основной шрифт абзаца2"/>
  </w:style>
  <w:style w:type="character" w:customStyle="1" w:styleId="afffa">
    <w:name w:val="Символ нумерации"/>
  </w:style>
  <w:style w:type="character" w:customStyle="1" w:styleId="afffb">
    <w:name w:val="Маркеры списка"/>
    <w:rPr>
      <w:rFonts w:ascii="OpenSymbol" w:eastAsia="Times New Roman"/>
    </w:rPr>
  </w:style>
  <w:style w:type="paragraph" w:customStyle="1" w:styleId="1b">
    <w:name w:val="Заголовок1"/>
    <w:basedOn w:val="a"/>
    <w:next w:val="ac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c">
    <w:name w:val="List"/>
    <w:basedOn w:val="ac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rPr>
      <w:rFonts w:ascii="Arial" w:hAnsi="Arial" w:cs="Tahoma"/>
      <w:lang w:eastAsia="ar-SA"/>
    </w:rPr>
  </w:style>
  <w:style w:type="paragraph" w:customStyle="1" w:styleId="2c">
    <w:name w:val="Название2"/>
    <w:basedOn w:val="a"/>
    <w:pPr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"/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d">
    <w:name w:val="Содержимое таблицы"/>
    <w:basedOn w:val="a"/>
    <w:rPr>
      <w:lang w:eastAsia="ar-SA"/>
    </w:rPr>
  </w:style>
  <w:style w:type="paragraph" w:customStyle="1" w:styleId="afffe">
    <w:name w:val="Заголовок таблицы"/>
    <w:basedOn w:val="afffd"/>
    <w:pPr>
      <w:jc w:val="center"/>
    </w:pPr>
    <w:rPr>
      <w:b/>
      <w:bCs/>
    </w:rPr>
  </w:style>
  <w:style w:type="paragraph" w:customStyle="1" w:styleId="affff">
    <w:name w:val="Содержимое врезки"/>
    <w:basedOn w:val="ac"/>
    <w:pPr>
      <w:spacing w:after="120"/>
      <w:jc w:val="left"/>
    </w:pPr>
    <w:rPr>
      <w:lang w:eastAsia="ar-SA"/>
    </w:rPr>
  </w:style>
  <w:style w:type="character" w:customStyle="1" w:styleId="header2">
    <w:name w:val="header2"/>
  </w:style>
  <w:style w:type="paragraph" w:customStyle="1" w:styleId="Style4">
    <w:name w:val="Style4"/>
    <w:basedOn w:val="a"/>
    <w:uiPriority w:val="99"/>
    <w:pPr>
      <w:widowControl w:val="0"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Pr>
      <w:rFonts w:ascii="Times New Roman" w:hAnsi="Times New Roman"/>
      <w:sz w:val="26"/>
    </w:rPr>
  </w:style>
  <w:style w:type="character" w:styleId="affff0">
    <w:name w:val="Emphasis"/>
    <w:basedOn w:val="a0"/>
    <w:uiPriority w:val="20"/>
    <w:qFormat/>
    <w:rPr>
      <w:rFonts w:cs="Times New Roman"/>
      <w:i/>
    </w:rPr>
  </w:style>
  <w:style w:type="paragraph" w:customStyle="1" w:styleId="text">
    <w:name w:val="text"/>
    <w:basedOn w:val="a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f">
    <w:name w:val="Стиль1"/>
    <w:basedOn w:val="a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Left">
    <w:name w:val="Left"/>
    <w:pPr>
      <w:widowControl w:val="0"/>
    </w:pPr>
    <w:rPr>
      <w:sz w:val="24"/>
      <w:szCs w:val="24"/>
    </w:rPr>
  </w:style>
  <w:style w:type="paragraph" w:customStyle="1" w:styleId="affff1">
    <w:name w:val="Текст (лев. подпись)"/>
    <w:basedOn w:val="a"/>
    <w:next w:val="a"/>
    <w:rPr>
      <w:rFonts w:ascii="Arial" w:hAnsi="Arial"/>
      <w:sz w:val="26"/>
      <w:szCs w:val="26"/>
    </w:rPr>
  </w:style>
  <w:style w:type="paragraph" w:customStyle="1" w:styleId="affff2">
    <w:name w:val="Текст (прав. подпись)"/>
    <w:basedOn w:val="a"/>
    <w:next w:val="a"/>
    <w:pPr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  <w:style w:type="character" w:customStyle="1" w:styleId="2f">
    <w:name w:val="Основной текст (2)_"/>
    <w:basedOn w:val="a0"/>
    <w:link w:val="2f0"/>
    <w:rPr>
      <w:sz w:val="28"/>
      <w:szCs w:val="28"/>
      <w:shd w:val="clear" w:color="auto" w:fill="FFFFFF"/>
    </w:rPr>
  </w:style>
  <w:style w:type="paragraph" w:customStyle="1" w:styleId="2f0">
    <w:name w:val="Основной текст (2)"/>
    <w:basedOn w:val="a"/>
    <w:link w:val="2f"/>
    <w:pPr>
      <w:widowControl w:val="0"/>
      <w:shd w:val="clear" w:color="auto" w:fill="FFFFFF"/>
      <w:spacing w:line="319" w:lineRule="exact"/>
    </w:pPr>
  </w:style>
  <w:style w:type="table" w:customStyle="1" w:styleId="1f0">
    <w:name w:val="Сетка таблицы1"/>
    <w:basedOn w:val="a1"/>
    <w:next w:val="aff6"/>
    <w:uiPriority w:val="59"/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Малина Светлана Сергеевна</cp:lastModifiedBy>
  <cp:revision>9</cp:revision>
  <cp:lastPrinted>2022-06-30T08:21:00Z</cp:lastPrinted>
  <dcterms:created xsi:type="dcterms:W3CDTF">2022-03-15T11:24:00Z</dcterms:created>
  <dcterms:modified xsi:type="dcterms:W3CDTF">2022-07-01T03:37:00Z</dcterms:modified>
</cp:coreProperties>
</file>