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480" w:lineRule="auto"/>
        <w:rPr>
          <w:sz w:val="20"/>
          <w:szCs w:val="20"/>
        </w:rPr>
      </w:pPr>
      <w:r>
        <w:rPr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pt;height:51.8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pStyle w:val="882"/>
        <w:spacing w:line="240" w:lineRule="auto"/>
      </w:pPr>
      <w:r>
        <w:t xml:space="preserve">МИНИСТЕРСТВО ЭКОНОМИЧЕСКОГО РАЗВИТИЯ </w:t>
      </w:r>
      <w:r/>
    </w:p>
    <w:p>
      <w:pPr>
        <w:pStyle w:val="882"/>
        <w:spacing w:line="240" w:lineRule="auto"/>
      </w:pPr>
      <w:r>
        <w:t xml:space="preserve">НОВОСИБИРСКОЙ ОБЛАСТИ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95"/>
      </w:pPr>
      <w:r>
        <w:t xml:space="preserve">ПРИКАЗ</w:t>
      </w:r>
      <w:r/>
    </w:p>
    <w:p>
      <w:pPr>
        <w:pStyle w:val="879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884"/>
        <w:tblW w:w="100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«___»___________2023 года</w:t>
            </w:r>
            <w:r/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u w:val="single"/>
              </w:rPr>
            </w:pPr>
            <w:r>
              <w:rPr>
                <w:sz w:val="28"/>
              </w:rPr>
              <w:t xml:space="preserve">№________</w:t>
            </w:r>
            <w:r/>
          </w:p>
        </w:tc>
      </w:tr>
      <w:tr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/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sz w:val="28"/>
              </w:rPr>
            </w:pPr>
            <w:r>
              <w:rPr>
                <w:sz w:val="28"/>
              </w:rPr>
            </w:r>
            <w:r/>
          </w:p>
        </w:tc>
      </w:tr>
    </w:tbl>
    <w:p>
      <w:pPr>
        <w:pStyle w:val="879"/>
        <w:jc w:val="center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9"/>
        <w:jc w:val="center"/>
        <w:spacing w:line="240" w:lineRule="auto"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министерства </w:t>
      </w:r>
      <w:r/>
    </w:p>
    <w:p>
      <w:pPr>
        <w:pStyle w:val="879"/>
        <w:jc w:val="center"/>
        <w:spacing w:line="240" w:lineRule="auto"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экономического развития Новосибирской области от 29.08.2022 № 130 </w:t>
      </w:r>
      <w:r/>
    </w:p>
    <w:p>
      <w:pPr>
        <w:pStyle w:val="879"/>
        <w:jc w:val="center"/>
        <w:spacing w:line="240" w:lineRule="auto"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создании аттестационной комиссии по проведению аттестации экскурсоводов (гидов), гидов-переводчиков на территории Новосибирской области</w:t>
      </w:r>
      <w:r>
        <w:rPr>
          <w:b/>
          <w:sz w:val="28"/>
          <w:szCs w:val="28"/>
        </w:rPr>
        <w:t xml:space="preserve">»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rPr>
          <w:rStyle w:val="887"/>
          <w:rFonts w:eastAsiaTheme="minorHAnsi"/>
          <w:b/>
          <w:sz w:val="28"/>
          <w:szCs w:val="28"/>
        </w:rPr>
      </w:pPr>
      <w:r>
        <w:rPr>
          <w:rStyle w:val="887"/>
          <w:rFonts w:eastAsiaTheme="minorHAnsi"/>
          <w:b/>
          <w:sz w:val="28"/>
          <w:szCs w:val="28"/>
        </w:rPr>
        <w:t xml:space="preserve">Приказываю:</w:t>
      </w:r>
      <w:r/>
    </w:p>
    <w:p>
      <w:pPr>
        <w:ind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приказ министе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рства экономического развития Новосибирской области от 29.08.2022 № 130 «О создании аттестационной комиссии по проведению аттестации экскурсоводов (гидов), гидов-переводчиков на территории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(в редакции приказов министерства экономического развития Новосибирской области от 11.10.2022 № 145, от 12.12.2022 № 189) следующие изменения:</w:t>
      </w:r>
      <w:r/>
    </w:p>
    <w:p>
      <w:pPr>
        <w:ind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составе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аттестационной комиссии по проведению аттестации экскурсоводов (гидов), гидов-переводчиков на территории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Комиссия):</w:t>
      </w:r>
      <w:r/>
    </w:p>
    <w:p>
      <w:pPr>
        <w:ind w:firstLine="709"/>
        <w:tabs>
          <w:tab w:val="left" w:pos="108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 Ввести в состав Комиссии:</w:t>
      </w:r>
      <w:r/>
    </w:p>
    <w:p>
      <w:pPr>
        <w:ind w:firstLine="709"/>
        <w:tabs>
          <w:tab w:val="left" w:pos="108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Судниченко Ирину Олеговну, консультанта отдела развития внутреннего и въездного туризма управления маркетинга региона, внешнеэкономической деятельности и туризма министерства экономического развития Новосибирской области, секретарем Комиссии.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tabs>
          <w:tab w:val="left" w:pos="108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 Вывести из состава Комиссии Козыреву Я.М.</w:t>
      </w:r>
      <w:r/>
    </w:p>
    <w:p>
      <w:pPr>
        <w:ind w:firstLine="709"/>
        <w:tabs>
          <w:tab w:val="left" w:pos="108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88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477"/>
        <w:gridCol w:w="2661"/>
      </w:tblGrid>
      <w:tr>
        <w:trPr/>
        <w:tc>
          <w:tcPr>
            <w:tcW w:w="7477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/>
          </w:p>
        </w:tc>
        <w:tc>
          <w:tcPr>
            <w:tcW w:w="2661" w:type="dxa"/>
            <w:vAlign w:val="bottom"/>
            <w:textDirection w:val="lrTb"/>
            <w:noWrap w:val="false"/>
          </w:tcPr>
          <w:p>
            <w:pPr>
              <w:jc w:val="right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  <w:r/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А.В. Потерянский</w:t>
      </w:r>
      <w:r/>
    </w:p>
    <w:p>
      <w:pPr>
        <w:rPr>
          <w:rFonts w:ascii="Times New Roman" w:hAnsi="Times New Roman" w:cs="Times New Roman"/>
          <w:sz w:val="20"/>
          <w:szCs w:val="20"/>
        </w:rPr>
        <w:sectPr>
          <w:headerReference w:type="default" r:id="rId9"/>
          <w:headerReference w:type="first" r:id="rId10"/>
          <w:footnotePr/>
          <w:endnotePr/>
          <w:type w:val="nextPage"/>
          <w:pgSz w:w="11907" w:h="16840" w:orient="portrait"/>
          <w:pgMar w:top="1134" w:right="567" w:bottom="1134" w:left="1418" w:header="720" w:footer="720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0"/>
          <w:szCs w:val="20"/>
        </w:rPr>
        <w:t xml:space="preserve">2386759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88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6"/>
        <w:gridCol w:w="5352"/>
      </w:tblGrid>
      <w:tr>
        <w:trPr/>
        <w:tc>
          <w:tcPr>
            <w:tcW w:w="4786" w:type="dxa"/>
            <w:textDirection w:val="lrTb"/>
            <w:noWrap w:val="false"/>
          </w:tcPr>
          <w:p>
            <w:pPr>
              <w:pStyle w:val="879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– начальник управления маркетинга региона, внешнеэкономической деятельности и туризма</w:t>
            </w:r>
            <w:r/>
          </w:p>
        </w:tc>
        <w:tc>
          <w:tcPr>
            <w:tcW w:w="5352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Павлова</w:t>
            </w:r>
            <w:r/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__________2023 года</w:t>
            </w:r>
            <w:r/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47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Начальник управления финансовой, кадровой и организационной работы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352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Тукмачева</w:t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__________2023 года</w:t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4786" w:type="dxa"/>
            <w:textDirection w:val="lrTb"/>
            <w:noWrap w:val="false"/>
          </w:tcPr>
          <w:p>
            <w:pPr>
              <w:pStyle w:val="879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Начальник отдела правового обеспечения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352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Н.Г. Телегина</w:t>
            </w:r>
            <w:r/>
          </w:p>
          <w:p>
            <w:r>
              <w:rPr>
                <w:sz w:val="28"/>
                <w:szCs w:val="28"/>
              </w:rPr>
              <w:t xml:space="preserve">                       «____» __________2023 года</w:t>
            </w:r>
            <w:r/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7" w:h="16840" w:orient="portrait"/>
      <w:pgMar w:top="1134" w:right="567" w:bottom="709" w:left="1418" w:header="720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52375526"/>
      <w:docPartObj>
        <w:docPartGallery w:val="Page Numbers (Top of Page)"/>
        <w:docPartUnique w:val="true"/>
      </w:docPartObj>
      <w:rPr/>
    </w:sdtPr>
    <w:sdtContent>
      <w:p>
        <w:pPr>
          <w:pStyle w:val="725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/>
      </w:p>
    </w:sdtContent>
  </w:sdt>
  <w:p>
    <w:pPr>
      <w:pStyle w:val="72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/>
  </w:p>
  <w:p>
    <w:pPr>
      <w:pStyle w:val="7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2 Char"/>
    <w:basedOn w:val="704"/>
    <w:link w:val="696"/>
    <w:uiPriority w:val="9"/>
    <w:rPr>
      <w:rFonts w:ascii="Arial" w:hAnsi="Arial" w:eastAsia="Arial" w:cs="Arial"/>
      <w:sz w:val="34"/>
    </w:rPr>
  </w:style>
  <w:style w:type="character" w:styleId="679">
    <w:name w:val="Heading 3 Char"/>
    <w:basedOn w:val="704"/>
    <w:link w:val="697"/>
    <w:uiPriority w:val="9"/>
    <w:rPr>
      <w:rFonts w:ascii="Arial" w:hAnsi="Arial" w:eastAsia="Arial" w:cs="Arial"/>
      <w:sz w:val="30"/>
      <w:szCs w:val="30"/>
    </w:rPr>
  </w:style>
  <w:style w:type="character" w:styleId="680">
    <w:name w:val="Heading 4 Char"/>
    <w:basedOn w:val="704"/>
    <w:link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681">
    <w:name w:val="Heading 5 Char"/>
    <w:basedOn w:val="704"/>
    <w:link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682">
    <w:name w:val="Heading 6 Char"/>
    <w:basedOn w:val="704"/>
    <w:link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683">
    <w:name w:val="Heading 7 Char"/>
    <w:basedOn w:val="704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8 Char"/>
    <w:basedOn w:val="704"/>
    <w:link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685">
    <w:name w:val="Heading 9 Char"/>
    <w:basedOn w:val="704"/>
    <w:link w:val="703"/>
    <w:uiPriority w:val="9"/>
    <w:rPr>
      <w:rFonts w:ascii="Arial" w:hAnsi="Arial" w:eastAsia="Arial" w:cs="Arial"/>
      <w:i/>
      <w:iCs/>
      <w:sz w:val="21"/>
      <w:szCs w:val="21"/>
    </w:rPr>
  </w:style>
  <w:style w:type="character" w:styleId="686">
    <w:name w:val="Title Char"/>
    <w:basedOn w:val="704"/>
    <w:link w:val="717"/>
    <w:uiPriority w:val="10"/>
    <w:rPr>
      <w:sz w:val="48"/>
      <w:szCs w:val="48"/>
    </w:rPr>
  </w:style>
  <w:style w:type="character" w:styleId="687">
    <w:name w:val="Subtitle Char"/>
    <w:basedOn w:val="704"/>
    <w:link w:val="719"/>
    <w:uiPriority w:val="11"/>
    <w:rPr>
      <w:sz w:val="24"/>
      <w:szCs w:val="24"/>
    </w:rPr>
  </w:style>
  <w:style w:type="character" w:styleId="688">
    <w:name w:val="Quote Char"/>
    <w:link w:val="721"/>
    <w:uiPriority w:val="29"/>
    <w:rPr>
      <w:i/>
    </w:rPr>
  </w:style>
  <w:style w:type="character" w:styleId="689">
    <w:name w:val="Intense Quote Char"/>
    <w:link w:val="723"/>
    <w:uiPriority w:val="30"/>
    <w:rPr>
      <w:i/>
    </w:rPr>
  </w:style>
  <w:style w:type="character" w:styleId="690">
    <w:name w:val="Header Char"/>
    <w:basedOn w:val="704"/>
    <w:link w:val="725"/>
    <w:uiPriority w:val="99"/>
  </w:style>
  <w:style w:type="character" w:styleId="691">
    <w:name w:val="Caption Char"/>
    <w:basedOn w:val="729"/>
    <w:link w:val="727"/>
    <w:uiPriority w:val="99"/>
  </w:style>
  <w:style w:type="character" w:styleId="692">
    <w:name w:val="Footnote Text Char"/>
    <w:link w:val="857"/>
    <w:uiPriority w:val="99"/>
    <w:rPr>
      <w:sz w:val="18"/>
    </w:rPr>
  </w:style>
  <w:style w:type="character" w:styleId="693">
    <w:name w:val="Endnote Text Char"/>
    <w:link w:val="860"/>
    <w:uiPriority w:val="99"/>
    <w:rPr>
      <w:sz w:val="20"/>
    </w:rPr>
  </w:style>
  <w:style w:type="paragraph" w:styleId="694" w:default="1">
    <w:name w:val="Normal"/>
    <w:qFormat/>
  </w:style>
  <w:style w:type="paragraph" w:styleId="695">
    <w:name w:val="Heading 1"/>
    <w:basedOn w:val="694"/>
    <w:next w:val="694"/>
    <w:link w:val="881"/>
    <w:qFormat/>
    <w:pPr>
      <w:jc w:val="center"/>
      <w:keepNext/>
      <w:outlineLvl w:val="0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96">
    <w:name w:val="Heading 2"/>
    <w:basedOn w:val="694"/>
    <w:next w:val="694"/>
    <w:link w:val="70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7">
    <w:name w:val="Heading 3"/>
    <w:basedOn w:val="694"/>
    <w:next w:val="694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8">
    <w:name w:val="Heading 4"/>
    <w:basedOn w:val="694"/>
    <w:next w:val="694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694"/>
    <w:next w:val="694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694"/>
    <w:next w:val="694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01">
    <w:name w:val="Heading 7"/>
    <w:basedOn w:val="694"/>
    <w:next w:val="694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2">
    <w:name w:val="Heading 8"/>
    <w:basedOn w:val="694"/>
    <w:next w:val="694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3">
    <w:name w:val="Heading 9"/>
    <w:basedOn w:val="694"/>
    <w:next w:val="694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character" w:styleId="707" w:customStyle="1">
    <w:name w:val="Heading 1 Char"/>
    <w:basedOn w:val="704"/>
    <w:uiPriority w:val="9"/>
    <w:rPr>
      <w:rFonts w:ascii="Arial" w:hAnsi="Arial" w:eastAsia="Arial" w:cs="Arial"/>
      <w:sz w:val="40"/>
      <w:szCs w:val="40"/>
    </w:rPr>
  </w:style>
  <w:style w:type="character" w:styleId="708" w:customStyle="1">
    <w:name w:val="Заголовок 2 Знак"/>
    <w:basedOn w:val="704"/>
    <w:link w:val="696"/>
    <w:uiPriority w:val="9"/>
    <w:rPr>
      <w:rFonts w:ascii="Arial" w:hAnsi="Arial" w:eastAsia="Arial" w:cs="Arial"/>
      <w:sz w:val="34"/>
    </w:rPr>
  </w:style>
  <w:style w:type="character" w:styleId="709" w:customStyle="1">
    <w:name w:val="Заголовок 3 Знак"/>
    <w:basedOn w:val="704"/>
    <w:link w:val="697"/>
    <w:uiPriority w:val="9"/>
    <w:rPr>
      <w:rFonts w:ascii="Arial" w:hAnsi="Arial" w:eastAsia="Arial" w:cs="Arial"/>
      <w:sz w:val="30"/>
      <w:szCs w:val="30"/>
    </w:rPr>
  </w:style>
  <w:style w:type="character" w:styleId="710" w:customStyle="1">
    <w:name w:val="Заголовок 4 Знак"/>
    <w:basedOn w:val="704"/>
    <w:link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11" w:customStyle="1">
    <w:name w:val="Заголовок 5 Знак"/>
    <w:basedOn w:val="704"/>
    <w:link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712" w:customStyle="1">
    <w:name w:val="Заголовок 6 Знак"/>
    <w:basedOn w:val="704"/>
    <w:link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13" w:customStyle="1">
    <w:name w:val="Заголовок 7 Знак"/>
    <w:basedOn w:val="704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 w:customStyle="1">
    <w:name w:val="Заголовок 8 Знак"/>
    <w:basedOn w:val="704"/>
    <w:link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715" w:customStyle="1">
    <w:name w:val="Заголовок 9 Знак"/>
    <w:basedOn w:val="704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No Spacing"/>
    <w:uiPriority w:val="1"/>
    <w:qFormat/>
  </w:style>
  <w:style w:type="paragraph" w:styleId="717">
    <w:name w:val="Title"/>
    <w:basedOn w:val="694"/>
    <w:next w:val="694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 w:customStyle="1">
    <w:name w:val="Заголовок Знак"/>
    <w:basedOn w:val="704"/>
    <w:link w:val="717"/>
    <w:uiPriority w:val="10"/>
    <w:rPr>
      <w:sz w:val="48"/>
      <w:szCs w:val="48"/>
    </w:rPr>
  </w:style>
  <w:style w:type="paragraph" w:styleId="719">
    <w:name w:val="Subtitle"/>
    <w:basedOn w:val="694"/>
    <w:next w:val="694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 w:customStyle="1">
    <w:name w:val="Подзаголовок Знак"/>
    <w:basedOn w:val="704"/>
    <w:link w:val="719"/>
    <w:uiPriority w:val="11"/>
    <w:rPr>
      <w:sz w:val="24"/>
      <w:szCs w:val="24"/>
    </w:rPr>
  </w:style>
  <w:style w:type="paragraph" w:styleId="721">
    <w:name w:val="Quote"/>
    <w:basedOn w:val="694"/>
    <w:next w:val="694"/>
    <w:link w:val="722"/>
    <w:uiPriority w:val="29"/>
    <w:qFormat/>
    <w:pPr>
      <w:ind w:left="720" w:right="720"/>
    </w:pPr>
    <w:rPr>
      <w:i/>
    </w:rPr>
  </w:style>
  <w:style w:type="character" w:styleId="722" w:customStyle="1">
    <w:name w:val="Цитата 2 Знак"/>
    <w:link w:val="721"/>
    <w:uiPriority w:val="29"/>
    <w:rPr>
      <w:i/>
    </w:rPr>
  </w:style>
  <w:style w:type="paragraph" w:styleId="723">
    <w:name w:val="Intense Quote"/>
    <w:basedOn w:val="694"/>
    <w:next w:val="694"/>
    <w:link w:val="72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 w:customStyle="1">
    <w:name w:val="Выделенная цитата Знак"/>
    <w:link w:val="723"/>
    <w:uiPriority w:val="30"/>
    <w:rPr>
      <w:i/>
    </w:rPr>
  </w:style>
  <w:style w:type="paragraph" w:styleId="725">
    <w:name w:val="Header"/>
    <w:basedOn w:val="694"/>
    <w:link w:val="72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6" w:customStyle="1">
    <w:name w:val="Верхний колонтитул Знак"/>
    <w:basedOn w:val="704"/>
    <w:link w:val="725"/>
    <w:uiPriority w:val="99"/>
  </w:style>
  <w:style w:type="paragraph" w:styleId="727">
    <w:name w:val="Footer"/>
    <w:basedOn w:val="694"/>
    <w:link w:val="73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8" w:customStyle="1">
    <w:name w:val="Footer Char"/>
    <w:basedOn w:val="704"/>
    <w:uiPriority w:val="99"/>
  </w:style>
  <w:style w:type="paragraph" w:styleId="729">
    <w:name w:val="Caption"/>
    <w:basedOn w:val="694"/>
    <w:next w:val="6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0" w:customStyle="1">
    <w:name w:val="Нижний колонтитул Знак"/>
    <w:link w:val="727"/>
    <w:uiPriority w:val="99"/>
  </w:style>
  <w:style w:type="table" w:styleId="731" w:customStyle="1">
    <w:name w:val="Table Grid Light"/>
    <w:basedOn w:val="70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2">
    <w:name w:val="Plain Table 1"/>
    <w:basedOn w:val="70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70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70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70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70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70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1"/>
    <w:basedOn w:val="70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2"/>
    <w:basedOn w:val="70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3"/>
    <w:basedOn w:val="70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4"/>
    <w:basedOn w:val="70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5"/>
    <w:basedOn w:val="70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6"/>
    <w:basedOn w:val="70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70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1"/>
    <w:basedOn w:val="70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2"/>
    <w:basedOn w:val="70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3"/>
    <w:basedOn w:val="70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4"/>
    <w:basedOn w:val="70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5"/>
    <w:basedOn w:val="70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6"/>
    <w:basedOn w:val="70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70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1"/>
    <w:basedOn w:val="70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2"/>
    <w:basedOn w:val="70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3"/>
    <w:basedOn w:val="70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4"/>
    <w:basedOn w:val="70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5"/>
    <w:basedOn w:val="70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6"/>
    <w:basedOn w:val="70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70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 w:customStyle="1">
    <w:name w:val="Grid Table 4 - Accent 1"/>
    <w:basedOn w:val="70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0" w:customStyle="1">
    <w:name w:val="Grid Table 4 - Accent 2"/>
    <w:basedOn w:val="70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1" w:customStyle="1">
    <w:name w:val="Grid Table 4 - Accent 3"/>
    <w:basedOn w:val="70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2" w:customStyle="1">
    <w:name w:val="Grid Table 4 - Accent 4"/>
    <w:basedOn w:val="70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3" w:customStyle="1">
    <w:name w:val="Grid Table 4 - Accent 5"/>
    <w:basedOn w:val="70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4" w:customStyle="1">
    <w:name w:val="Grid Table 4 - Accent 6"/>
    <w:basedOn w:val="70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5">
    <w:name w:val="Grid Table 5 Dark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1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2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3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4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5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6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2">
    <w:name w:val="Grid Table 6 Colorful"/>
    <w:basedOn w:val="70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3" w:customStyle="1">
    <w:name w:val="Grid Table 6 Colorful - Accent 1"/>
    <w:basedOn w:val="70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4" w:customStyle="1">
    <w:name w:val="Grid Table 6 Colorful - Accent 2"/>
    <w:basedOn w:val="70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5" w:customStyle="1">
    <w:name w:val="Grid Table 6 Colorful - Accent 3"/>
    <w:basedOn w:val="70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6" w:customStyle="1">
    <w:name w:val="Grid Table 6 Colorful - Accent 4"/>
    <w:basedOn w:val="70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7" w:customStyle="1">
    <w:name w:val="Grid Table 6 Colorful - Accent 5"/>
    <w:basedOn w:val="70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8" w:customStyle="1">
    <w:name w:val="Grid Table 6 Colorful - Accent 6"/>
    <w:basedOn w:val="70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9">
    <w:name w:val="Grid Table 7 Colorful"/>
    <w:basedOn w:val="70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1"/>
    <w:basedOn w:val="70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2"/>
    <w:basedOn w:val="70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3"/>
    <w:basedOn w:val="70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4"/>
    <w:basedOn w:val="70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5"/>
    <w:basedOn w:val="70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6"/>
    <w:basedOn w:val="70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70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1"/>
    <w:basedOn w:val="705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2"/>
    <w:basedOn w:val="705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3"/>
    <w:basedOn w:val="705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4"/>
    <w:basedOn w:val="705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5"/>
    <w:basedOn w:val="705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6"/>
    <w:basedOn w:val="705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70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1"/>
    <w:basedOn w:val="70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2"/>
    <w:basedOn w:val="70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3"/>
    <w:basedOn w:val="70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4"/>
    <w:basedOn w:val="70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5"/>
    <w:basedOn w:val="70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6"/>
    <w:basedOn w:val="70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70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1"/>
    <w:basedOn w:val="70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2"/>
    <w:basedOn w:val="70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3"/>
    <w:basedOn w:val="70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4"/>
    <w:basedOn w:val="70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5"/>
    <w:basedOn w:val="70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6"/>
    <w:basedOn w:val="70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70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1"/>
    <w:basedOn w:val="70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2"/>
    <w:basedOn w:val="70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3"/>
    <w:basedOn w:val="70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4"/>
    <w:basedOn w:val="70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5"/>
    <w:basedOn w:val="70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6"/>
    <w:basedOn w:val="70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70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1"/>
    <w:basedOn w:val="70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2"/>
    <w:basedOn w:val="70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3"/>
    <w:basedOn w:val="70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4"/>
    <w:basedOn w:val="70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5"/>
    <w:basedOn w:val="70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6"/>
    <w:basedOn w:val="70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>
    <w:name w:val="List Table 6 Colorful"/>
    <w:basedOn w:val="70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2" w:customStyle="1">
    <w:name w:val="List Table 6 Colorful - Accent 1"/>
    <w:basedOn w:val="70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3" w:customStyle="1">
    <w:name w:val="List Table 6 Colorful - Accent 2"/>
    <w:basedOn w:val="70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4" w:customStyle="1">
    <w:name w:val="List Table 6 Colorful - Accent 3"/>
    <w:basedOn w:val="70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5" w:customStyle="1">
    <w:name w:val="List Table 6 Colorful - Accent 4"/>
    <w:basedOn w:val="70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6" w:customStyle="1">
    <w:name w:val="List Table 6 Colorful - Accent 5"/>
    <w:basedOn w:val="70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7" w:customStyle="1">
    <w:name w:val="List Table 6 Colorful - Accent 6"/>
    <w:basedOn w:val="70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8">
    <w:name w:val="List Table 7 Colorful"/>
    <w:basedOn w:val="70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1"/>
    <w:basedOn w:val="70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2"/>
    <w:basedOn w:val="70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3"/>
    <w:basedOn w:val="70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4"/>
    <w:basedOn w:val="70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5"/>
    <w:basedOn w:val="70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6"/>
    <w:basedOn w:val="70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ned - Accent"/>
    <w:basedOn w:val="70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6" w:customStyle="1">
    <w:name w:val="Lined - Accent 1"/>
    <w:basedOn w:val="70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7" w:customStyle="1">
    <w:name w:val="Lined - Accent 2"/>
    <w:basedOn w:val="70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8" w:customStyle="1">
    <w:name w:val="Lined - Accent 3"/>
    <w:basedOn w:val="70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9" w:customStyle="1">
    <w:name w:val="Lined - Accent 4"/>
    <w:basedOn w:val="70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0" w:customStyle="1">
    <w:name w:val="Lined - Accent 5"/>
    <w:basedOn w:val="70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1" w:customStyle="1">
    <w:name w:val="Lined - Accent 6"/>
    <w:basedOn w:val="70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2" w:customStyle="1">
    <w:name w:val="Bordered &amp; Lined - Accent"/>
    <w:basedOn w:val="70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3" w:customStyle="1">
    <w:name w:val="Bordered &amp; Lined - Accent 1"/>
    <w:basedOn w:val="70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4" w:customStyle="1">
    <w:name w:val="Bordered &amp; Lined - Accent 2"/>
    <w:basedOn w:val="70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5" w:customStyle="1">
    <w:name w:val="Bordered &amp; Lined - Accent 3"/>
    <w:basedOn w:val="70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6" w:customStyle="1">
    <w:name w:val="Bordered &amp; Lined - Accent 4"/>
    <w:basedOn w:val="70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7" w:customStyle="1">
    <w:name w:val="Bordered &amp; Lined - Accent 5"/>
    <w:basedOn w:val="70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8" w:customStyle="1">
    <w:name w:val="Bordered &amp; Lined - Accent 6"/>
    <w:basedOn w:val="70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9" w:customStyle="1">
    <w:name w:val="Bordered"/>
    <w:basedOn w:val="70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0" w:customStyle="1">
    <w:name w:val="Bordered - Accent 1"/>
    <w:basedOn w:val="70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1" w:customStyle="1">
    <w:name w:val="Bordered - Accent 2"/>
    <w:basedOn w:val="70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2" w:customStyle="1">
    <w:name w:val="Bordered - Accent 3"/>
    <w:basedOn w:val="70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3" w:customStyle="1">
    <w:name w:val="Bordered - Accent 4"/>
    <w:basedOn w:val="70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4" w:customStyle="1">
    <w:name w:val="Bordered - Accent 5"/>
    <w:basedOn w:val="70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5" w:customStyle="1">
    <w:name w:val="Bordered - Accent 6"/>
    <w:basedOn w:val="70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694"/>
    <w:link w:val="858"/>
    <w:uiPriority w:val="99"/>
    <w:semiHidden/>
    <w:unhideWhenUsed/>
    <w:pPr>
      <w:spacing w:after="40"/>
    </w:pPr>
    <w:rPr>
      <w:sz w:val="18"/>
    </w:rPr>
  </w:style>
  <w:style w:type="character" w:styleId="858" w:customStyle="1">
    <w:name w:val="Текст сноски Знак"/>
    <w:link w:val="857"/>
    <w:uiPriority w:val="99"/>
    <w:rPr>
      <w:sz w:val="18"/>
    </w:rPr>
  </w:style>
  <w:style w:type="character" w:styleId="859">
    <w:name w:val="footnote reference"/>
    <w:basedOn w:val="704"/>
    <w:uiPriority w:val="99"/>
    <w:unhideWhenUsed/>
    <w:rPr>
      <w:vertAlign w:val="superscript"/>
    </w:rPr>
  </w:style>
  <w:style w:type="paragraph" w:styleId="860">
    <w:name w:val="endnote text"/>
    <w:basedOn w:val="694"/>
    <w:link w:val="861"/>
    <w:uiPriority w:val="99"/>
    <w:semiHidden/>
    <w:unhideWhenUsed/>
    <w:rPr>
      <w:sz w:val="20"/>
    </w:rPr>
  </w:style>
  <w:style w:type="character" w:styleId="861" w:customStyle="1">
    <w:name w:val="Текст концевой сноски Знак"/>
    <w:link w:val="860"/>
    <w:uiPriority w:val="99"/>
    <w:rPr>
      <w:sz w:val="20"/>
    </w:rPr>
  </w:style>
  <w:style w:type="character" w:styleId="862">
    <w:name w:val="endnote reference"/>
    <w:basedOn w:val="704"/>
    <w:uiPriority w:val="99"/>
    <w:semiHidden/>
    <w:unhideWhenUsed/>
    <w:rPr>
      <w:vertAlign w:val="superscript"/>
    </w:rPr>
  </w:style>
  <w:style w:type="paragraph" w:styleId="863">
    <w:name w:val="toc 1"/>
    <w:basedOn w:val="694"/>
    <w:next w:val="694"/>
    <w:uiPriority w:val="39"/>
    <w:unhideWhenUsed/>
    <w:pPr>
      <w:spacing w:after="57"/>
    </w:pPr>
  </w:style>
  <w:style w:type="paragraph" w:styleId="864">
    <w:name w:val="toc 2"/>
    <w:basedOn w:val="694"/>
    <w:next w:val="694"/>
    <w:uiPriority w:val="39"/>
    <w:unhideWhenUsed/>
    <w:pPr>
      <w:ind w:left="283"/>
      <w:spacing w:after="57"/>
    </w:pPr>
  </w:style>
  <w:style w:type="paragraph" w:styleId="865">
    <w:name w:val="toc 3"/>
    <w:basedOn w:val="694"/>
    <w:next w:val="694"/>
    <w:uiPriority w:val="39"/>
    <w:unhideWhenUsed/>
    <w:pPr>
      <w:ind w:left="567"/>
      <w:spacing w:after="57"/>
    </w:pPr>
  </w:style>
  <w:style w:type="paragraph" w:styleId="866">
    <w:name w:val="toc 4"/>
    <w:basedOn w:val="694"/>
    <w:next w:val="694"/>
    <w:uiPriority w:val="39"/>
    <w:unhideWhenUsed/>
    <w:pPr>
      <w:ind w:left="850"/>
      <w:spacing w:after="57"/>
    </w:pPr>
  </w:style>
  <w:style w:type="paragraph" w:styleId="867">
    <w:name w:val="toc 5"/>
    <w:basedOn w:val="694"/>
    <w:next w:val="694"/>
    <w:uiPriority w:val="39"/>
    <w:unhideWhenUsed/>
    <w:pPr>
      <w:ind w:left="1134"/>
      <w:spacing w:after="57"/>
    </w:pPr>
  </w:style>
  <w:style w:type="paragraph" w:styleId="868">
    <w:name w:val="toc 6"/>
    <w:basedOn w:val="694"/>
    <w:next w:val="694"/>
    <w:uiPriority w:val="39"/>
    <w:unhideWhenUsed/>
    <w:pPr>
      <w:ind w:left="1417"/>
      <w:spacing w:after="57"/>
    </w:pPr>
  </w:style>
  <w:style w:type="paragraph" w:styleId="869">
    <w:name w:val="toc 7"/>
    <w:basedOn w:val="694"/>
    <w:next w:val="694"/>
    <w:uiPriority w:val="39"/>
    <w:unhideWhenUsed/>
    <w:pPr>
      <w:ind w:left="1701"/>
      <w:spacing w:after="57"/>
    </w:pPr>
  </w:style>
  <w:style w:type="paragraph" w:styleId="870">
    <w:name w:val="toc 8"/>
    <w:basedOn w:val="694"/>
    <w:next w:val="694"/>
    <w:uiPriority w:val="39"/>
    <w:unhideWhenUsed/>
    <w:pPr>
      <w:ind w:left="1984"/>
      <w:spacing w:after="57"/>
    </w:pPr>
  </w:style>
  <w:style w:type="paragraph" w:styleId="871">
    <w:name w:val="toc 9"/>
    <w:basedOn w:val="694"/>
    <w:next w:val="694"/>
    <w:uiPriority w:val="39"/>
    <w:unhideWhenUsed/>
    <w:pPr>
      <w:ind w:left="2268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694"/>
    <w:next w:val="694"/>
    <w:uiPriority w:val="99"/>
    <w:unhideWhenUsed/>
  </w:style>
  <w:style w:type="character" w:styleId="874" w:customStyle="1">
    <w:name w:val="Основной текст (2)_"/>
    <w:basedOn w:val="704"/>
    <w:link w:val="878"/>
    <w:rPr>
      <w:rFonts w:ascii="Times New Roman" w:hAnsi="Times New Roman" w:eastAsia="Times New Roman" w:cs="Times New Roman"/>
      <w:b/>
      <w:bCs/>
      <w:spacing w:val="30"/>
      <w:sz w:val="108"/>
      <w:szCs w:val="108"/>
      <w:shd w:val="clear" w:color="auto" w:fill="ffffff"/>
    </w:rPr>
  </w:style>
  <w:style w:type="character" w:styleId="875" w:customStyle="1">
    <w:name w:val="Основной текст_"/>
    <w:basedOn w:val="704"/>
    <w:link w:val="879"/>
    <w:rPr>
      <w:rFonts w:ascii="Times New Roman" w:hAnsi="Times New Roman" w:eastAsia="Times New Roman" w:cs="Times New Roman"/>
      <w:sz w:val="106"/>
      <w:szCs w:val="106"/>
      <w:shd w:val="clear" w:color="auto" w:fill="ffffff"/>
    </w:rPr>
  </w:style>
  <w:style w:type="character" w:styleId="876" w:customStyle="1">
    <w:name w:val="Основной текст (3)_"/>
    <w:basedOn w:val="704"/>
    <w:link w:val="880"/>
    <w:rPr>
      <w:rFonts w:ascii="Times New Roman" w:hAnsi="Times New Roman" w:eastAsia="Times New Roman" w:cs="Times New Roman"/>
      <w:b/>
      <w:bCs/>
      <w:spacing w:val="310"/>
      <w:sz w:val="106"/>
      <w:szCs w:val="106"/>
      <w:shd w:val="clear" w:color="auto" w:fill="ffffff"/>
    </w:rPr>
  </w:style>
  <w:style w:type="character" w:styleId="877" w:customStyle="1">
    <w:name w:val="Основной текст + 56 pt;Интервал -1 pt"/>
    <w:basedOn w:val="875"/>
    <w:rPr>
      <w:rFonts w:ascii="Times New Roman" w:hAnsi="Times New Roman" w:eastAsia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styleId="878" w:customStyle="1">
    <w:name w:val="Основной текст (2)"/>
    <w:basedOn w:val="694"/>
    <w:link w:val="874"/>
    <w:pPr>
      <w:jc w:val="left"/>
      <w:spacing w:after="192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0"/>
      <w:sz w:val="108"/>
      <w:szCs w:val="108"/>
    </w:rPr>
  </w:style>
  <w:style w:type="paragraph" w:styleId="879" w:customStyle="1">
    <w:name w:val="Основной текст1"/>
    <w:basedOn w:val="694"/>
    <w:link w:val="875"/>
    <w:pPr>
      <w:spacing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106"/>
      <w:szCs w:val="106"/>
    </w:rPr>
  </w:style>
  <w:style w:type="paragraph" w:styleId="880" w:customStyle="1">
    <w:name w:val="Основной текст (3)"/>
    <w:basedOn w:val="694"/>
    <w:link w:val="876"/>
    <w:pPr>
      <w:ind w:firstLine="2960"/>
      <w:spacing w:before="1860" w:line="1330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10"/>
      <w:sz w:val="106"/>
      <w:szCs w:val="106"/>
    </w:rPr>
  </w:style>
  <w:style w:type="character" w:styleId="881" w:customStyle="1">
    <w:name w:val="Заголовок 1 Знак"/>
    <w:basedOn w:val="704"/>
    <w:link w:val="695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82">
    <w:name w:val="Body Text"/>
    <w:basedOn w:val="694"/>
    <w:link w:val="883"/>
    <w:pPr>
      <w:jc w:val="center"/>
      <w:spacing w:line="36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883" w:customStyle="1">
    <w:name w:val="Основной текст Знак"/>
    <w:basedOn w:val="704"/>
    <w:link w:val="882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884">
    <w:name w:val="Table Grid"/>
    <w:basedOn w:val="705"/>
    <w:pPr>
      <w:jc w:val="left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5">
    <w:name w:val="Balloon Text"/>
    <w:basedOn w:val="694"/>
    <w:link w:val="886"/>
    <w:uiPriority w:val="99"/>
    <w:semiHidden/>
    <w:unhideWhenUsed/>
    <w:rPr>
      <w:rFonts w:ascii="Tahoma" w:hAnsi="Tahoma" w:cs="Tahoma"/>
      <w:sz w:val="16"/>
      <w:szCs w:val="16"/>
    </w:rPr>
  </w:style>
  <w:style w:type="character" w:styleId="886" w:customStyle="1">
    <w:name w:val="Текст выноски Знак"/>
    <w:basedOn w:val="704"/>
    <w:link w:val="885"/>
    <w:uiPriority w:val="99"/>
    <w:semiHidden/>
    <w:rPr>
      <w:rFonts w:ascii="Tahoma" w:hAnsi="Tahoma" w:cs="Tahoma"/>
      <w:sz w:val="16"/>
      <w:szCs w:val="16"/>
    </w:rPr>
  </w:style>
  <w:style w:type="character" w:styleId="887" w:customStyle="1">
    <w:name w:val="Основной текст + Интервал 3 pt"/>
    <w:basedOn w:val="87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888">
    <w:name w:val="List Paragraph"/>
    <w:basedOn w:val="694"/>
    <w:uiPriority w:val="34"/>
    <w:qFormat/>
    <w:pPr>
      <w:contextualSpacing/>
      <w:ind w:left="720"/>
    </w:pPr>
  </w:style>
  <w:style w:type="paragraph" w:styleId="889" w:customStyle="1">
    <w:name w:val="Основной текст2"/>
    <w:basedOn w:val="694"/>
    <w:pPr>
      <w:jc w:val="left"/>
      <w:spacing w:before="420" w:line="317" w:lineRule="exact"/>
      <w:shd w:val="clear" w:color="auto" w:fill="ffffff"/>
      <w:widowControl w:val="off"/>
    </w:pPr>
    <w:rPr>
      <w:rFonts w:ascii="Times New Roman" w:hAnsi="Times New Roman" w:eastAsia="Times New Roman" w:cs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ECF5D-8400-405B-BADE-E292AC93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mineconom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revision>48</cp:revision>
  <dcterms:created xsi:type="dcterms:W3CDTF">2019-12-16T10:32:00Z</dcterms:created>
  <dcterms:modified xsi:type="dcterms:W3CDTF">2023-08-30T07:45:11Z</dcterms:modified>
</cp:coreProperties>
</file>