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C73" w:rsidRDefault="00704C73" w:rsidP="00704C73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</w:t>
      </w:r>
      <w:r>
        <w:rPr>
          <w:sz w:val="28"/>
          <w:szCs w:val="28"/>
        </w:rPr>
        <w:t>20</w:t>
      </w:r>
    </w:p>
    <w:p w:rsidR="00704C73" w:rsidRDefault="00704C73" w:rsidP="00704C73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704C73" w:rsidRDefault="00704C73" w:rsidP="00704C73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C81165" w:rsidRPr="00F22E74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026184" w:rsidRDefault="00F47221" w:rsidP="00C81165">
      <w:pPr>
        <w:tabs>
          <w:tab w:val="left" w:pos="5685"/>
        </w:tabs>
        <w:jc w:val="center"/>
        <w:rPr>
          <w:rFonts w:eastAsiaTheme="minorHAnsi"/>
          <w:b/>
          <w:sz w:val="28"/>
          <w:szCs w:val="28"/>
          <w:lang w:eastAsia="en-US"/>
        </w:rPr>
      </w:pPr>
      <w:r w:rsidRPr="00F47221">
        <w:rPr>
          <w:b/>
          <w:sz w:val="28"/>
          <w:szCs w:val="28"/>
        </w:rPr>
        <w:t>Г</w:t>
      </w:r>
      <w:r w:rsidRPr="00F47221">
        <w:rPr>
          <w:rFonts w:eastAsiaTheme="minorHAnsi"/>
          <w:b/>
          <w:sz w:val="28"/>
          <w:szCs w:val="28"/>
          <w:lang w:eastAsia="en-US"/>
        </w:rPr>
        <w:t xml:space="preserve">раницы территории объекта культурного наследия регионального значения – памятника «2-этажный смешанный дом», расположенного по адресу: Новосибирская область, Куйбышевский район, г. Куйбышев, ул. Куйбышева, 12 </w:t>
      </w:r>
    </w:p>
    <w:p w:rsidR="00F47221" w:rsidRDefault="00F47221" w:rsidP="00C81165">
      <w:pPr>
        <w:tabs>
          <w:tab w:val="left" w:pos="5685"/>
        </w:tabs>
        <w:jc w:val="center"/>
        <w:rPr>
          <w:sz w:val="28"/>
          <w:szCs w:val="28"/>
        </w:rPr>
      </w:pPr>
      <w:r w:rsidRPr="00F47221">
        <w:rPr>
          <w:rFonts w:eastAsiaTheme="minorHAnsi"/>
          <w:b/>
          <w:sz w:val="28"/>
          <w:szCs w:val="28"/>
          <w:lang w:eastAsia="en-US"/>
        </w:rPr>
        <w:t xml:space="preserve">(по </w:t>
      </w:r>
      <w:hyperlink r:id="rId8" w:history="1">
        <w:r w:rsidRPr="00F47221">
          <w:rPr>
            <w:rFonts w:eastAsiaTheme="minorHAnsi"/>
            <w:b/>
            <w:sz w:val="28"/>
            <w:szCs w:val="28"/>
            <w:lang w:eastAsia="en-US"/>
          </w:rPr>
          <w:t>решению</w:t>
        </w:r>
      </w:hyperlink>
      <w:r w:rsidRPr="00F47221">
        <w:rPr>
          <w:rFonts w:eastAsiaTheme="minorHAnsi"/>
          <w:b/>
          <w:sz w:val="28"/>
          <w:szCs w:val="28"/>
          <w:lang w:eastAsia="en-US"/>
        </w:rPr>
        <w:t xml:space="preserve"> исполнительного комитета Новосибирского областного Совета народных депутатов от 16.02.1987 № 53 «О постановке на государственную охрану памятников истории и культуры Новосибирской области» ул. </w:t>
      </w:r>
      <w:proofErr w:type="spellStart"/>
      <w:r w:rsidRPr="00F47221">
        <w:rPr>
          <w:rFonts w:eastAsiaTheme="minorHAnsi"/>
          <w:b/>
          <w:sz w:val="28"/>
          <w:szCs w:val="28"/>
          <w:lang w:eastAsia="en-US"/>
        </w:rPr>
        <w:t>Краскома</w:t>
      </w:r>
      <w:proofErr w:type="spellEnd"/>
      <w:r w:rsidRPr="00F47221">
        <w:rPr>
          <w:rFonts w:eastAsiaTheme="minorHAnsi"/>
          <w:b/>
          <w:sz w:val="28"/>
          <w:szCs w:val="28"/>
          <w:lang w:eastAsia="en-US"/>
        </w:rPr>
        <w:t>, 6)</w:t>
      </w:r>
      <w:r w:rsidRPr="00C625E5">
        <w:rPr>
          <w:sz w:val="28"/>
          <w:szCs w:val="28"/>
        </w:rPr>
        <w:t xml:space="preserve"> </w:t>
      </w:r>
    </w:p>
    <w:p w:rsidR="00BA65E9" w:rsidRDefault="00C625E5" w:rsidP="00C81165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 xml:space="preserve">далее – объект культурного наследия) </w:t>
      </w:r>
    </w:p>
    <w:p w:rsidR="006C0331" w:rsidRDefault="006C0331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6C0331" w:rsidRDefault="006C0331" w:rsidP="006C0331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1.</w:t>
      </w:r>
      <w:r w:rsidR="00F47221">
        <w:rPr>
          <w:sz w:val="28"/>
          <w:szCs w:val="28"/>
        </w:rPr>
        <w:t> </w:t>
      </w:r>
      <w:r>
        <w:rPr>
          <w:sz w:val="28"/>
          <w:szCs w:val="28"/>
        </w:rPr>
        <w:t>Карта (схема) границ 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</w:p>
    <w:p w:rsidR="004C278F" w:rsidRDefault="00797B5B" w:rsidP="002D6B7A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76750" cy="44924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553" t="29442" b="6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78" cy="449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73" w:rsidRDefault="00704C73" w:rsidP="005F7135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704C73" w:rsidRDefault="00704C73" w:rsidP="005F7135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704C73" w:rsidRDefault="00704C73" w:rsidP="005F7135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704C73" w:rsidRDefault="00704C73" w:rsidP="005F7135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42540" w:rsidRDefault="00F47221" w:rsidP="005F7135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0F7247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 w:rsidR="00CE1326">
        <w:rPr>
          <w:sz w:val="28"/>
          <w:szCs w:val="28"/>
        </w:rPr>
        <w:t>:</w:t>
      </w:r>
    </w:p>
    <w:p w:rsidR="00942540" w:rsidRDefault="000F7247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</w:t>
      </w:r>
      <w:r w:rsidR="007C6F42">
        <w:rPr>
          <w:sz w:val="28"/>
          <w:szCs w:val="28"/>
        </w:rPr>
        <w:t>по границе земельного участка с кадастровым номером 54:34:012315:19;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 xml:space="preserve">т </w:t>
      </w:r>
      <w:r w:rsidR="007C6F42">
        <w:rPr>
          <w:sz w:val="28"/>
          <w:szCs w:val="28"/>
        </w:rPr>
        <w:t>границы земельного участка с кадастровым номером 54:34:012315:19</w:t>
      </w:r>
      <w:r w:rsidR="002A55E1" w:rsidRPr="00923FEF">
        <w:rPr>
          <w:sz w:val="28"/>
          <w:szCs w:val="28"/>
        </w:rPr>
        <w:t xml:space="preserve"> до </w:t>
      </w:r>
      <w:r w:rsidR="007621EF">
        <w:rPr>
          <w:sz w:val="28"/>
          <w:szCs w:val="28"/>
        </w:rPr>
        <w:t xml:space="preserve">точки, расположенной на расстоянии </w:t>
      </w:r>
      <w:r w:rsidR="007C6F42">
        <w:rPr>
          <w:sz w:val="28"/>
          <w:szCs w:val="28"/>
        </w:rPr>
        <w:t>5</w:t>
      </w:r>
      <w:r w:rsidR="007621EF">
        <w:rPr>
          <w:sz w:val="28"/>
          <w:szCs w:val="28"/>
        </w:rPr>
        <w:t xml:space="preserve"> метр</w:t>
      </w:r>
      <w:r w:rsidR="007C6F42">
        <w:rPr>
          <w:sz w:val="28"/>
          <w:szCs w:val="28"/>
        </w:rPr>
        <w:t>ов</w:t>
      </w:r>
      <w:r w:rsidR="004264D5">
        <w:rPr>
          <w:sz w:val="28"/>
          <w:szCs w:val="28"/>
        </w:rPr>
        <w:t xml:space="preserve"> на</w:t>
      </w:r>
      <w:r w:rsidR="007621EF">
        <w:rPr>
          <w:sz w:val="28"/>
          <w:szCs w:val="28"/>
        </w:rPr>
        <w:t xml:space="preserve"> </w:t>
      </w:r>
      <w:r w:rsidR="007C6F42">
        <w:rPr>
          <w:sz w:val="28"/>
          <w:szCs w:val="28"/>
        </w:rPr>
        <w:t>северо</w:t>
      </w:r>
      <w:r w:rsidR="007621EF">
        <w:rPr>
          <w:sz w:val="28"/>
          <w:szCs w:val="28"/>
        </w:rPr>
        <w:t xml:space="preserve">-запад от </w:t>
      </w:r>
      <w:r w:rsidR="007C6F42">
        <w:rPr>
          <w:sz w:val="28"/>
          <w:szCs w:val="28"/>
        </w:rPr>
        <w:t>северо</w:t>
      </w:r>
      <w:r w:rsidR="007621EF">
        <w:rPr>
          <w:sz w:val="28"/>
          <w:szCs w:val="28"/>
        </w:rPr>
        <w:t>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1F18D0">
        <w:rPr>
          <w:sz w:val="28"/>
          <w:szCs w:val="28"/>
        </w:rPr>
        <w:t xml:space="preserve">от точки, </w:t>
      </w:r>
      <w:r w:rsidR="007C6F42">
        <w:rPr>
          <w:sz w:val="28"/>
          <w:szCs w:val="28"/>
        </w:rPr>
        <w:t xml:space="preserve">расположенной на расстоянии 5 метров на северо-запад от северо-восточного угла объекта культурного наследия </w:t>
      </w:r>
      <w:r w:rsidR="001F18D0">
        <w:rPr>
          <w:sz w:val="28"/>
          <w:szCs w:val="28"/>
        </w:rPr>
        <w:t xml:space="preserve"> до точки, расположенной на расстоянии </w:t>
      </w:r>
      <w:r w:rsidR="007C6F42">
        <w:rPr>
          <w:sz w:val="28"/>
          <w:szCs w:val="28"/>
        </w:rPr>
        <w:t>5,3</w:t>
      </w:r>
      <w:r w:rsidR="001F18D0">
        <w:rPr>
          <w:sz w:val="28"/>
          <w:szCs w:val="28"/>
        </w:rPr>
        <w:t xml:space="preserve"> метр</w:t>
      </w:r>
      <w:r w:rsidR="007C6F42">
        <w:rPr>
          <w:sz w:val="28"/>
          <w:szCs w:val="28"/>
        </w:rPr>
        <w:t xml:space="preserve">ов </w:t>
      </w:r>
      <w:r w:rsidR="001F18D0">
        <w:rPr>
          <w:sz w:val="28"/>
          <w:szCs w:val="28"/>
        </w:rPr>
        <w:t xml:space="preserve"> на </w:t>
      </w:r>
      <w:r w:rsidR="007C6F42">
        <w:rPr>
          <w:sz w:val="28"/>
          <w:szCs w:val="28"/>
        </w:rPr>
        <w:t>северо</w:t>
      </w:r>
      <w:r w:rsidR="001F18D0">
        <w:rPr>
          <w:sz w:val="28"/>
          <w:szCs w:val="28"/>
        </w:rPr>
        <w:t xml:space="preserve">-запад от </w:t>
      </w:r>
      <w:r w:rsidR="007C6F42">
        <w:rPr>
          <w:sz w:val="28"/>
          <w:szCs w:val="28"/>
        </w:rPr>
        <w:t>северо-восточного</w:t>
      </w:r>
      <w:r w:rsidR="001F18D0">
        <w:rPr>
          <w:sz w:val="28"/>
          <w:szCs w:val="28"/>
        </w:rPr>
        <w:t xml:space="preserve">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proofErr w:type="gramStart"/>
      <w:r w:rsidR="002A55E1" w:rsidRPr="00923FEF">
        <w:rPr>
          <w:sz w:val="28"/>
          <w:szCs w:val="28"/>
        </w:rPr>
        <w:t xml:space="preserve">точка 4-точка </w:t>
      </w:r>
      <w:r w:rsidR="007C6F42">
        <w:rPr>
          <w:sz w:val="28"/>
          <w:szCs w:val="28"/>
        </w:rPr>
        <w:t>5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от точки, </w:t>
      </w:r>
      <w:r w:rsidR="007C6F42">
        <w:rPr>
          <w:sz w:val="28"/>
          <w:szCs w:val="28"/>
        </w:rPr>
        <w:t>расположенной на расстоянии 5,3 метров  на северо-запад от северо-восточного угла объекта культурного наследия</w:t>
      </w:r>
      <w:r w:rsidR="001F18D0">
        <w:rPr>
          <w:sz w:val="28"/>
          <w:szCs w:val="28"/>
        </w:rPr>
        <w:t xml:space="preserve"> до </w:t>
      </w:r>
      <w:r w:rsidR="007C6F42">
        <w:rPr>
          <w:sz w:val="28"/>
          <w:szCs w:val="28"/>
        </w:rPr>
        <w:t xml:space="preserve">границы земельного участка с кадастровым номером 54:34:012315:18; </w:t>
      </w:r>
      <w:r w:rsidR="007C6F42" w:rsidRPr="00923FEF">
        <w:rPr>
          <w:sz w:val="28"/>
          <w:szCs w:val="28"/>
        </w:rPr>
        <w:t xml:space="preserve">точка </w:t>
      </w:r>
      <w:r w:rsidR="007C6F42">
        <w:rPr>
          <w:sz w:val="28"/>
          <w:szCs w:val="28"/>
        </w:rPr>
        <w:t>5</w:t>
      </w:r>
      <w:r w:rsidR="007C6F42" w:rsidRPr="00923FEF">
        <w:rPr>
          <w:sz w:val="28"/>
          <w:szCs w:val="28"/>
        </w:rPr>
        <w:t xml:space="preserve">-точка </w:t>
      </w:r>
      <w:r w:rsidR="007C6F42">
        <w:rPr>
          <w:sz w:val="28"/>
          <w:szCs w:val="28"/>
        </w:rPr>
        <w:t>6 по границе земельного участка с кадастровым номером 54:34:012315:18; точка 6</w:t>
      </w:r>
      <w:r w:rsidR="007C6F42" w:rsidRPr="00923FEF">
        <w:rPr>
          <w:sz w:val="28"/>
          <w:szCs w:val="28"/>
        </w:rPr>
        <w:t xml:space="preserve">-точка </w:t>
      </w:r>
      <w:r w:rsidR="007C6F42">
        <w:rPr>
          <w:sz w:val="28"/>
          <w:szCs w:val="28"/>
        </w:rPr>
        <w:t>8 по границе земельного участка с кадастровым номером 54:34:012317:26;</w:t>
      </w:r>
      <w:proofErr w:type="gramEnd"/>
      <w:r w:rsidR="007C6F42">
        <w:rPr>
          <w:sz w:val="28"/>
          <w:szCs w:val="28"/>
        </w:rPr>
        <w:t xml:space="preserve"> </w:t>
      </w:r>
      <w:r w:rsidR="007C6F42" w:rsidRPr="00923FEF">
        <w:rPr>
          <w:sz w:val="28"/>
          <w:szCs w:val="28"/>
        </w:rPr>
        <w:t xml:space="preserve">точка </w:t>
      </w:r>
      <w:r w:rsidR="007C6F42">
        <w:rPr>
          <w:sz w:val="28"/>
          <w:szCs w:val="28"/>
        </w:rPr>
        <w:t>8</w:t>
      </w:r>
      <w:r w:rsidR="007C6F42" w:rsidRPr="00923FEF">
        <w:rPr>
          <w:sz w:val="28"/>
          <w:szCs w:val="28"/>
        </w:rPr>
        <w:t xml:space="preserve">-точка </w:t>
      </w:r>
      <w:r w:rsidR="007C6F42">
        <w:rPr>
          <w:sz w:val="28"/>
          <w:szCs w:val="28"/>
        </w:rPr>
        <w:t xml:space="preserve">9 от границы земельного участка с кадастровым номером 54:34:012317:26 до северо-западного угла объекта культурного наследия; </w:t>
      </w:r>
      <w:r w:rsidR="007C6F42" w:rsidRPr="00923FEF">
        <w:rPr>
          <w:sz w:val="28"/>
          <w:szCs w:val="28"/>
        </w:rPr>
        <w:t xml:space="preserve">точка </w:t>
      </w:r>
      <w:r w:rsidR="007C6F42">
        <w:rPr>
          <w:sz w:val="28"/>
          <w:szCs w:val="28"/>
        </w:rPr>
        <w:t>9</w:t>
      </w:r>
      <w:r w:rsidR="007C6F42" w:rsidRPr="00923FEF">
        <w:rPr>
          <w:sz w:val="28"/>
          <w:szCs w:val="28"/>
        </w:rPr>
        <w:t xml:space="preserve">-точка </w:t>
      </w:r>
      <w:r w:rsidR="007C6F42">
        <w:rPr>
          <w:sz w:val="28"/>
          <w:szCs w:val="28"/>
        </w:rPr>
        <w:t xml:space="preserve">10 по северо-западной стороне объекта культурного наследия; </w:t>
      </w:r>
      <w:r w:rsidR="007C6F42" w:rsidRPr="00923FEF">
        <w:rPr>
          <w:sz w:val="28"/>
          <w:szCs w:val="28"/>
        </w:rPr>
        <w:t xml:space="preserve">точка </w:t>
      </w:r>
      <w:r w:rsidR="007C6F42">
        <w:rPr>
          <w:sz w:val="28"/>
          <w:szCs w:val="28"/>
        </w:rPr>
        <w:t>10</w:t>
      </w:r>
      <w:r w:rsidR="007C6F42" w:rsidRPr="00923FEF">
        <w:rPr>
          <w:sz w:val="28"/>
          <w:szCs w:val="28"/>
        </w:rPr>
        <w:t xml:space="preserve">-точка </w:t>
      </w:r>
      <w:r w:rsidR="007C6F42">
        <w:rPr>
          <w:sz w:val="28"/>
          <w:szCs w:val="28"/>
        </w:rPr>
        <w:t>1 от северо-западного угла объекта культурного наследия до границы земельного участка с кадастровым номером 54:34:012315:19.</w:t>
      </w:r>
    </w:p>
    <w:p w:rsidR="00942540" w:rsidRDefault="00F9199E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 w:rsidR="00F47221"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</w:t>
      </w:r>
      <w:r w:rsidR="000F7247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698"/>
        <w:gridCol w:w="2959"/>
      </w:tblGrid>
      <w:tr w:rsidR="006C0331" w:rsidTr="006C0331">
        <w:trPr>
          <w:trHeight w:val="900"/>
        </w:trPr>
        <w:tc>
          <w:tcPr>
            <w:tcW w:w="3284" w:type="dxa"/>
            <w:vMerge w:val="restart"/>
          </w:tcPr>
          <w:p w:rsidR="006C0331" w:rsidRPr="00F63022" w:rsidRDefault="006C0331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6C0331" w:rsidRPr="00F63022" w:rsidRDefault="006C0331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6C0331" w:rsidRPr="00F63022" w:rsidRDefault="006C0331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6C0331" w:rsidRPr="00F63022" w:rsidRDefault="006C0331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657" w:type="dxa"/>
            <w:gridSpan w:val="2"/>
          </w:tcPr>
          <w:p w:rsidR="006C0331" w:rsidRPr="00F63022" w:rsidRDefault="006C0331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6C0331" w:rsidTr="00EA40A5">
        <w:trPr>
          <w:trHeight w:val="599"/>
        </w:trPr>
        <w:tc>
          <w:tcPr>
            <w:tcW w:w="3284" w:type="dxa"/>
            <w:vMerge/>
            <w:vAlign w:val="center"/>
          </w:tcPr>
          <w:p w:rsidR="006C0331" w:rsidRDefault="006C0331"/>
        </w:tc>
        <w:tc>
          <w:tcPr>
            <w:tcW w:w="3698" w:type="dxa"/>
          </w:tcPr>
          <w:p w:rsidR="006C0331" w:rsidRPr="00F63022" w:rsidRDefault="006C0331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59" w:type="dxa"/>
          </w:tcPr>
          <w:p w:rsidR="006C0331" w:rsidRPr="00F63022" w:rsidRDefault="006C0331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6C0331" w:rsidTr="00EA40A5">
        <w:trPr>
          <w:trHeight w:val="271"/>
        </w:trPr>
        <w:tc>
          <w:tcPr>
            <w:tcW w:w="3284" w:type="dxa"/>
          </w:tcPr>
          <w:p w:rsidR="006C0331" w:rsidRDefault="006C0331">
            <w:pPr>
              <w:jc w:val="center"/>
            </w:pPr>
            <w:r>
              <w:t>1</w:t>
            </w:r>
          </w:p>
        </w:tc>
        <w:tc>
          <w:tcPr>
            <w:tcW w:w="3698" w:type="dxa"/>
          </w:tcPr>
          <w:p w:rsidR="006C0331" w:rsidRPr="00F63022" w:rsidRDefault="006C0331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59" w:type="dxa"/>
          </w:tcPr>
          <w:p w:rsidR="006C0331" w:rsidRPr="00F63022" w:rsidRDefault="006C0331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C0331" w:rsidTr="006C0331">
        <w:trPr>
          <w:trHeight w:val="224"/>
        </w:trPr>
        <w:tc>
          <w:tcPr>
            <w:tcW w:w="3284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1</w:t>
            </w:r>
          </w:p>
        </w:tc>
        <w:tc>
          <w:tcPr>
            <w:tcW w:w="3698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534421.70</w:t>
            </w:r>
          </w:p>
        </w:tc>
        <w:tc>
          <w:tcPr>
            <w:tcW w:w="2959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2286151.40</w:t>
            </w:r>
          </w:p>
        </w:tc>
      </w:tr>
      <w:tr w:rsidR="006C0331" w:rsidTr="006C0331">
        <w:trPr>
          <w:trHeight w:val="271"/>
        </w:trPr>
        <w:tc>
          <w:tcPr>
            <w:tcW w:w="3284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2</w:t>
            </w:r>
          </w:p>
        </w:tc>
        <w:tc>
          <w:tcPr>
            <w:tcW w:w="3698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534420.03</w:t>
            </w:r>
          </w:p>
        </w:tc>
        <w:tc>
          <w:tcPr>
            <w:tcW w:w="2959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2286154.60</w:t>
            </w:r>
          </w:p>
        </w:tc>
      </w:tr>
      <w:tr w:rsidR="006C0331" w:rsidTr="006C0331">
        <w:trPr>
          <w:trHeight w:val="271"/>
        </w:trPr>
        <w:tc>
          <w:tcPr>
            <w:tcW w:w="3284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3</w:t>
            </w:r>
          </w:p>
        </w:tc>
        <w:tc>
          <w:tcPr>
            <w:tcW w:w="3698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534416.82</w:t>
            </w:r>
          </w:p>
        </w:tc>
        <w:tc>
          <w:tcPr>
            <w:tcW w:w="2959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2286161.55</w:t>
            </w:r>
          </w:p>
        </w:tc>
      </w:tr>
      <w:tr w:rsidR="006C0331" w:rsidTr="006C0331">
        <w:trPr>
          <w:trHeight w:val="271"/>
        </w:trPr>
        <w:tc>
          <w:tcPr>
            <w:tcW w:w="3284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4</w:t>
            </w:r>
          </w:p>
        </w:tc>
        <w:tc>
          <w:tcPr>
            <w:tcW w:w="3698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534422.00</w:t>
            </w:r>
          </w:p>
        </w:tc>
        <w:tc>
          <w:tcPr>
            <w:tcW w:w="2959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2286164.02</w:t>
            </w:r>
          </w:p>
        </w:tc>
      </w:tr>
      <w:tr w:rsidR="006C0331" w:rsidTr="006C0331">
        <w:trPr>
          <w:trHeight w:val="271"/>
        </w:trPr>
        <w:tc>
          <w:tcPr>
            <w:tcW w:w="3284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5</w:t>
            </w:r>
          </w:p>
        </w:tc>
        <w:tc>
          <w:tcPr>
            <w:tcW w:w="3698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534416.23</w:t>
            </w:r>
          </w:p>
        </w:tc>
        <w:tc>
          <w:tcPr>
            <w:tcW w:w="2959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2286176.05</w:t>
            </w:r>
          </w:p>
        </w:tc>
      </w:tr>
      <w:tr w:rsidR="006C0331" w:rsidTr="006C0331">
        <w:trPr>
          <w:trHeight w:val="271"/>
        </w:trPr>
        <w:tc>
          <w:tcPr>
            <w:tcW w:w="3284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6</w:t>
            </w:r>
          </w:p>
        </w:tc>
        <w:tc>
          <w:tcPr>
            <w:tcW w:w="3698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534396.15</w:t>
            </w:r>
          </w:p>
        </w:tc>
        <w:tc>
          <w:tcPr>
            <w:tcW w:w="2959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2286165.58</w:t>
            </w:r>
          </w:p>
        </w:tc>
      </w:tr>
      <w:tr w:rsidR="006C0331" w:rsidTr="006C0331">
        <w:trPr>
          <w:trHeight w:val="271"/>
        </w:trPr>
        <w:tc>
          <w:tcPr>
            <w:tcW w:w="3284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7</w:t>
            </w:r>
          </w:p>
        </w:tc>
        <w:tc>
          <w:tcPr>
            <w:tcW w:w="3698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534403.95</w:t>
            </w:r>
          </w:p>
        </w:tc>
        <w:tc>
          <w:tcPr>
            <w:tcW w:w="2959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2286149.35</w:t>
            </w:r>
          </w:p>
        </w:tc>
      </w:tr>
      <w:tr w:rsidR="006C0331" w:rsidTr="006C0331">
        <w:trPr>
          <w:trHeight w:val="271"/>
        </w:trPr>
        <w:tc>
          <w:tcPr>
            <w:tcW w:w="3284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8</w:t>
            </w:r>
          </w:p>
        </w:tc>
        <w:tc>
          <w:tcPr>
            <w:tcW w:w="3698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534404.60</w:t>
            </w:r>
          </w:p>
        </w:tc>
        <w:tc>
          <w:tcPr>
            <w:tcW w:w="2959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2286148.00</w:t>
            </w:r>
          </w:p>
        </w:tc>
      </w:tr>
      <w:tr w:rsidR="006C0331" w:rsidTr="006C0331">
        <w:trPr>
          <w:trHeight w:val="271"/>
        </w:trPr>
        <w:tc>
          <w:tcPr>
            <w:tcW w:w="3284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9</w:t>
            </w:r>
          </w:p>
        </w:tc>
        <w:tc>
          <w:tcPr>
            <w:tcW w:w="3698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534413.15</w:t>
            </w:r>
          </w:p>
        </w:tc>
        <w:tc>
          <w:tcPr>
            <w:tcW w:w="2959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2286152.20</w:t>
            </w:r>
          </w:p>
        </w:tc>
      </w:tr>
      <w:tr w:rsidR="006C0331" w:rsidTr="006C0331">
        <w:trPr>
          <w:trHeight w:val="286"/>
        </w:trPr>
        <w:tc>
          <w:tcPr>
            <w:tcW w:w="3284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10</w:t>
            </w:r>
          </w:p>
        </w:tc>
        <w:tc>
          <w:tcPr>
            <w:tcW w:w="3698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534415.25</w:t>
            </w:r>
          </w:p>
        </w:tc>
        <w:tc>
          <w:tcPr>
            <w:tcW w:w="2959" w:type="dxa"/>
          </w:tcPr>
          <w:p w:rsidR="006C0331" w:rsidRPr="006C0331" w:rsidRDefault="006C0331" w:rsidP="006C0331">
            <w:pPr>
              <w:jc w:val="center"/>
              <w:rPr>
                <w:sz w:val="28"/>
                <w:szCs w:val="28"/>
              </w:rPr>
            </w:pPr>
            <w:r w:rsidRPr="006C0331">
              <w:rPr>
                <w:sz w:val="28"/>
                <w:szCs w:val="28"/>
              </w:rPr>
              <w:t>2286148.35</w:t>
            </w:r>
          </w:p>
        </w:tc>
      </w:tr>
    </w:tbl>
    <w:p w:rsidR="00942540" w:rsidRDefault="00942540" w:rsidP="00942540">
      <w:pPr>
        <w:rPr>
          <w:b/>
          <w:sz w:val="28"/>
          <w:szCs w:val="28"/>
        </w:rPr>
      </w:pPr>
    </w:p>
    <w:p w:rsidR="00F47221" w:rsidRDefault="00F47221" w:rsidP="00942540">
      <w:pPr>
        <w:rPr>
          <w:b/>
          <w:sz w:val="28"/>
          <w:szCs w:val="28"/>
        </w:rPr>
      </w:pPr>
    </w:p>
    <w:p w:rsidR="00F47221" w:rsidRPr="00053746" w:rsidRDefault="00F47221" w:rsidP="00942540">
      <w:pPr>
        <w:rPr>
          <w:b/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472" w:rsidRDefault="00E36472">
      <w:r>
        <w:separator/>
      </w:r>
    </w:p>
  </w:endnote>
  <w:endnote w:type="continuationSeparator" w:id="0">
    <w:p w:rsidR="00E36472" w:rsidRDefault="00E36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C0690D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463A6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472" w:rsidRDefault="00E36472">
      <w:r>
        <w:separator/>
      </w:r>
    </w:p>
  </w:footnote>
  <w:footnote w:type="continuationSeparator" w:id="0">
    <w:p w:rsidR="00E36472" w:rsidRDefault="00E364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C0690D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463A6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C0690D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="004C278F"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704C73">
      <w:rPr>
        <w:noProof/>
        <w:sz w:val="20"/>
      </w:rPr>
      <w:t>2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12E7A"/>
    <w:rsid w:val="00024904"/>
    <w:rsid w:val="00026184"/>
    <w:rsid w:val="00053746"/>
    <w:rsid w:val="0005428F"/>
    <w:rsid w:val="000570BA"/>
    <w:rsid w:val="00060BF2"/>
    <w:rsid w:val="0007473A"/>
    <w:rsid w:val="00082F3D"/>
    <w:rsid w:val="0008631D"/>
    <w:rsid w:val="00087347"/>
    <w:rsid w:val="00090E6E"/>
    <w:rsid w:val="00093551"/>
    <w:rsid w:val="000A5732"/>
    <w:rsid w:val="000B0400"/>
    <w:rsid w:val="000B55AF"/>
    <w:rsid w:val="000B7251"/>
    <w:rsid w:val="000D7CE0"/>
    <w:rsid w:val="000E2272"/>
    <w:rsid w:val="000F7247"/>
    <w:rsid w:val="00120D37"/>
    <w:rsid w:val="00125720"/>
    <w:rsid w:val="0013525C"/>
    <w:rsid w:val="0013544F"/>
    <w:rsid w:val="00140073"/>
    <w:rsid w:val="00142729"/>
    <w:rsid w:val="00147834"/>
    <w:rsid w:val="00153BC8"/>
    <w:rsid w:val="00163916"/>
    <w:rsid w:val="00180C9A"/>
    <w:rsid w:val="001878E6"/>
    <w:rsid w:val="001A6F79"/>
    <w:rsid w:val="001A7B39"/>
    <w:rsid w:val="001C44EE"/>
    <w:rsid w:val="001D170E"/>
    <w:rsid w:val="001F18D0"/>
    <w:rsid w:val="0020030C"/>
    <w:rsid w:val="00207C39"/>
    <w:rsid w:val="00211AA8"/>
    <w:rsid w:val="002126A7"/>
    <w:rsid w:val="00213311"/>
    <w:rsid w:val="00222F54"/>
    <w:rsid w:val="00243316"/>
    <w:rsid w:val="002500DC"/>
    <w:rsid w:val="0026310E"/>
    <w:rsid w:val="00263EA5"/>
    <w:rsid w:val="00272849"/>
    <w:rsid w:val="00274C1F"/>
    <w:rsid w:val="002A55E1"/>
    <w:rsid w:val="002A7715"/>
    <w:rsid w:val="002B03A2"/>
    <w:rsid w:val="002B17F6"/>
    <w:rsid w:val="002C0987"/>
    <w:rsid w:val="002C341A"/>
    <w:rsid w:val="002D1748"/>
    <w:rsid w:val="002D48E3"/>
    <w:rsid w:val="002D6B7A"/>
    <w:rsid w:val="002F158B"/>
    <w:rsid w:val="0030659C"/>
    <w:rsid w:val="003114F0"/>
    <w:rsid w:val="00323059"/>
    <w:rsid w:val="00333AD0"/>
    <w:rsid w:val="003374A5"/>
    <w:rsid w:val="00351827"/>
    <w:rsid w:val="00355880"/>
    <w:rsid w:val="003636AF"/>
    <w:rsid w:val="00377D80"/>
    <w:rsid w:val="00396123"/>
    <w:rsid w:val="003A1B0C"/>
    <w:rsid w:val="003B1839"/>
    <w:rsid w:val="003B41F0"/>
    <w:rsid w:val="003B782A"/>
    <w:rsid w:val="003C7FB5"/>
    <w:rsid w:val="003E6560"/>
    <w:rsid w:val="00404C09"/>
    <w:rsid w:val="004063A8"/>
    <w:rsid w:val="00414FB1"/>
    <w:rsid w:val="004176E4"/>
    <w:rsid w:val="004264D5"/>
    <w:rsid w:val="004344CE"/>
    <w:rsid w:val="00437183"/>
    <w:rsid w:val="00440A87"/>
    <w:rsid w:val="00455566"/>
    <w:rsid w:val="00463A6C"/>
    <w:rsid w:val="0047163C"/>
    <w:rsid w:val="00471877"/>
    <w:rsid w:val="00480D69"/>
    <w:rsid w:val="00485764"/>
    <w:rsid w:val="0049286F"/>
    <w:rsid w:val="0049420F"/>
    <w:rsid w:val="004C278F"/>
    <w:rsid w:val="004C797B"/>
    <w:rsid w:val="004E1304"/>
    <w:rsid w:val="0052741D"/>
    <w:rsid w:val="00527FCC"/>
    <w:rsid w:val="0054453C"/>
    <w:rsid w:val="00545E0E"/>
    <w:rsid w:val="0054650A"/>
    <w:rsid w:val="0055305A"/>
    <w:rsid w:val="0056043B"/>
    <w:rsid w:val="00565F8C"/>
    <w:rsid w:val="00567C43"/>
    <w:rsid w:val="00574FC1"/>
    <w:rsid w:val="0058065A"/>
    <w:rsid w:val="00590BD0"/>
    <w:rsid w:val="00591B9C"/>
    <w:rsid w:val="005B2405"/>
    <w:rsid w:val="005D1FAF"/>
    <w:rsid w:val="005E2937"/>
    <w:rsid w:val="005F4AC7"/>
    <w:rsid w:val="005F7135"/>
    <w:rsid w:val="005F7310"/>
    <w:rsid w:val="0060140D"/>
    <w:rsid w:val="00607E72"/>
    <w:rsid w:val="00616A37"/>
    <w:rsid w:val="006260C7"/>
    <w:rsid w:val="006350F2"/>
    <w:rsid w:val="00640976"/>
    <w:rsid w:val="006439F0"/>
    <w:rsid w:val="00646A8A"/>
    <w:rsid w:val="00652049"/>
    <w:rsid w:val="00660583"/>
    <w:rsid w:val="00664352"/>
    <w:rsid w:val="00667B3E"/>
    <w:rsid w:val="006750B7"/>
    <w:rsid w:val="006755D7"/>
    <w:rsid w:val="00690C70"/>
    <w:rsid w:val="006B2BDF"/>
    <w:rsid w:val="006B59E4"/>
    <w:rsid w:val="006C0331"/>
    <w:rsid w:val="006C0484"/>
    <w:rsid w:val="006C4182"/>
    <w:rsid w:val="006C501F"/>
    <w:rsid w:val="006D32CB"/>
    <w:rsid w:val="006D6F01"/>
    <w:rsid w:val="006E7562"/>
    <w:rsid w:val="006F2213"/>
    <w:rsid w:val="007007D8"/>
    <w:rsid w:val="00701707"/>
    <w:rsid w:val="00704C73"/>
    <w:rsid w:val="007159FD"/>
    <w:rsid w:val="007200EB"/>
    <w:rsid w:val="007419B7"/>
    <w:rsid w:val="00741D7B"/>
    <w:rsid w:val="0074362B"/>
    <w:rsid w:val="00754EE1"/>
    <w:rsid w:val="0075612D"/>
    <w:rsid w:val="007621EF"/>
    <w:rsid w:val="007647A4"/>
    <w:rsid w:val="0077448B"/>
    <w:rsid w:val="00797B5B"/>
    <w:rsid w:val="007B7968"/>
    <w:rsid w:val="007C0C92"/>
    <w:rsid w:val="007C3610"/>
    <w:rsid w:val="007C6F42"/>
    <w:rsid w:val="007D779C"/>
    <w:rsid w:val="007F48E8"/>
    <w:rsid w:val="007F5E5A"/>
    <w:rsid w:val="00806E1D"/>
    <w:rsid w:val="00810CD3"/>
    <w:rsid w:val="00814D50"/>
    <w:rsid w:val="00837B15"/>
    <w:rsid w:val="00847C0B"/>
    <w:rsid w:val="008567B6"/>
    <w:rsid w:val="00860425"/>
    <w:rsid w:val="00862AE9"/>
    <w:rsid w:val="00867E1B"/>
    <w:rsid w:val="0088250B"/>
    <w:rsid w:val="0088585B"/>
    <w:rsid w:val="0088732F"/>
    <w:rsid w:val="008A120C"/>
    <w:rsid w:val="008C7CF2"/>
    <w:rsid w:val="008F3653"/>
    <w:rsid w:val="008F4F2B"/>
    <w:rsid w:val="008F790C"/>
    <w:rsid w:val="0090244A"/>
    <w:rsid w:val="00923FEF"/>
    <w:rsid w:val="00936C23"/>
    <w:rsid w:val="00942540"/>
    <w:rsid w:val="0094380A"/>
    <w:rsid w:val="009444E8"/>
    <w:rsid w:val="0097617C"/>
    <w:rsid w:val="00976366"/>
    <w:rsid w:val="00977B5B"/>
    <w:rsid w:val="00984D60"/>
    <w:rsid w:val="00994933"/>
    <w:rsid w:val="009A04EC"/>
    <w:rsid w:val="009A0B32"/>
    <w:rsid w:val="009B147A"/>
    <w:rsid w:val="009D4152"/>
    <w:rsid w:val="009E437F"/>
    <w:rsid w:val="009F22A3"/>
    <w:rsid w:val="009F5F16"/>
    <w:rsid w:val="009F6329"/>
    <w:rsid w:val="00A02229"/>
    <w:rsid w:val="00A02B9C"/>
    <w:rsid w:val="00A065AB"/>
    <w:rsid w:val="00A24FD2"/>
    <w:rsid w:val="00A37618"/>
    <w:rsid w:val="00A47216"/>
    <w:rsid w:val="00A60D52"/>
    <w:rsid w:val="00A64456"/>
    <w:rsid w:val="00A907A0"/>
    <w:rsid w:val="00A96EC2"/>
    <w:rsid w:val="00AA176A"/>
    <w:rsid w:val="00AA2D52"/>
    <w:rsid w:val="00AB248B"/>
    <w:rsid w:val="00AC051C"/>
    <w:rsid w:val="00AC570B"/>
    <w:rsid w:val="00AC6889"/>
    <w:rsid w:val="00AD2437"/>
    <w:rsid w:val="00AD5AC1"/>
    <w:rsid w:val="00AE21D0"/>
    <w:rsid w:val="00B134F0"/>
    <w:rsid w:val="00B14158"/>
    <w:rsid w:val="00B309AC"/>
    <w:rsid w:val="00B5354A"/>
    <w:rsid w:val="00B60B47"/>
    <w:rsid w:val="00B66D0A"/>
    <w:rsid w:val="00B84E81"/>
    <w:rsid w:val="00B878E7"/>
    <w:rsid w:val="00B94108"/>
    <w:rsid w:val="00BA47A3"/>
    <w:rsid w:val="00BA65E9"/>
    <w:rsid w:val="00BB1B79"/>
    <w:rsid w:val="00BB63B5"/>
    <w:rsid w:val="00BC4C81"/>
    <w:rsid w:val="00BE5DBF"/>
    <w:rsid w:val="00BF1536"/>
    <w:rsid w:val="00C03CDC"/>
    <w:rsid w:val="00C0454C"/>
    <w:rsid w:val="00C0690D"/>
    <w:rsid w:val="00C0760F"/>
    <w:rsid w:val="00C21342"/>
    <w:rsid w:val="00C302E7"/>
    <w:rsid w:val="00C31EED"/>
    <w:rsid w:val="00C33850"/>
    <w:rsid w:val="00C40B06"/>
    <w:rsid w:val="00C625E5"/>
    <w:rsid w:val="00C64708"/>
    <w:rsid w:val="00C70D33"/>
    <w:rsid w:val="00C73706"/>
    <w:rsid w:val="00C772FB"/>
    <w:rsid w:val="00C81165"/>
    <w:rsid w:val="00C911AC"/>
    <w:rsid w:val="00C97A04"/>
    <w:rsid w:val="00CC2075"/>
    <w:rsid w:val="00CE1326"/>
    <w:rsid w:val="00CF71C3"/>
    <w:rsid w:val="00D02CD3"/>
    <w:rsid w:val="00D12960"/>
    <w:rsid w:val="00D24AE2"/>
    <w:rsid w:val="00D26CC0"/>
    <w:rsid w:val="00D41736"/>
    <w:rsid w:val="00D43DED"/>
    <w:rsid w:val="00D47F91"/>
    <w:rsid w:val="00D70117"/>
    <w:rsid w:val="00D74694"/>
    <w:rsid w:val="00DB24EE"/>
    <w:rsid w:val="00DB27DA"/>
    <w:rsid w:val="00DB5E39"/>
    <w:rsid w:val="00DC5798"/>
    <w:rsid w:val="00DF75EE"/>
    <w:rsid w:val="00E0210F"/>
    <w:rsid w:val="00E06CB3"/>
    <w:rsid w:val="00E24672"/>
    <w:rsid w:val="00E30337"/>
    <w:rsid w:val="00E36472"/>
    <w:rsid w:val="00E53096"/>
    <w:rsid w:val="00E7387E"/>
    <w:rsid w:val="00E74ED0"/>
    <w:rsid w:val="00E95F84"/>
    <w:rsid w:val="00EA2B4B"/>
    <w:rsid w:val="00EA3909"/>
    <w:rsid w:val="00EA40A5"/>
    <w:rsid w:val="00EE1BD6"/>
    <w:rsid w:val="00EE22E5"/>
    <w:rsid w:val="00F023E5"/>
    <w:rsid w:val="00F06C27"/>
    <w:rsid w:val="00F17EDA"/>
    <w:rsid w:val="00F22E74"/>
    <w:rsid w:val="00F36097"/>
    <w:rsid w:val="00F36D52"/>
    <w:rsid w:val="00F43F09"/>
    <w:rsid w:val="00F47221"/>
    <w:rsid w:val="00F63022"/>
    <w:rsid w:val="00F72C50"/>
    <w:rsid w:val="00F73471"/>
    <w:rsid w:val="00F9199E"/>
    <w:rsid w:val="00FC45C9"/>
    <w:rsid w:val="00FC52D9"/>
    <w:rsid w:val="00FC5B26"/>
    <w:rsid w:val="00FC5B5D"/>
    <w:rsid w:val="00FD22C8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C0690D"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41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1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1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1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1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1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30590152D906A67024DF413B67B7BF47E3846B9D22DF8E682BB05324EC90CEFBE85E8EAB4993F8D025B100153E7CEe8BEJ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318</Words>
  <Characters>2411</Characters>
  <Application>Microsoft Office Word</Application>
  <DocSecurity>0</DocSecurity>
  <Lines>20</Lines>
  <Paragraphs>5</Paragraphs>
  <ScaleCrop>false</ScaleCrop>
  <Company>АГНОиПНО</Company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6</cp:revision>
  <cp:lastPrinted>2012-05-28T08:49:00Z</cp:lastPrinted>
  <dcterms:created xsi:type="dcterms:W3CDTF">2018-12-19T10:00:00Z</dcterms:created>
  <dcterms:modified xsi:type="dcterms:W3CDTF">2019-12-10T10:26:00Z</dcterms:modified>
</cp:coreProperties>
</file>