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28" w:rsidRDefault="00E47328" w:rsidP="0037419D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E47328" w:rsidRDefault="00E47328" w:rsidP="0037419D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5356C0" w:rsidRPr="00C7113A" w:rsidRDefault="00E332D6" w:rsidP="005356C0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 </w:t>
      </w:r>
      <w:r w:rsidR="005356C0" w:rsidRPr="00C7113A">
        <w:rPr>
          <w:spacing w:val="-3"/>
          <w:sz w:val="28"/>
          <w:szCs w:val="28"/>
        </w:rPr>
        <w:t xml:space="preserve">Проект постановления </w:t>
      </w:r>
    </w:p>
    <w:p w:rsidR="005356C0" w:rsidRPr="00C7113A" w:rsidRDefault="005356C0" w:rsidP="005356C0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5356C0" w:rsidRPr="0034470D" w:rsidRDefault="005356C0" w:rsidP="005356C0">
      <w:pPr>
        <w:outlineLvl w:val="0"/>
        <w:rPr>
          <w:sz w:val="24"/>
          <w:szCs w:val="24"/>
        </w:rPr>
      </w:pPr>
    </w:p>
    <w:p w:rsidR="005356C0" w:rsidRPr="0034470D" w:rsidRDefault="005356C0" w:rsidP="005356C0">
      <w:pPr>
        <w:outlineLvl w:val="0"/>
        <w:rPr>
          <w:sz w:val="22"/>
          <w:szCs w:val="22"/>
        </w:rPr>
      </w:pPr>
    </w:p>
    <w:p w:rsidR="005356C0" w:rsidRPr="0034470D" w:rsidRDefault="005356C0" w:rsidP="005356C0">
      <w:pPr>
        <w:outlineLvl w:val="0"/>
        <w:rPr>
          <w:rFonts w:cs="Calibri"/>
          <w:sz w:val="22"/>
          <w:szCs w:val="22"/>
        </w:rPr>
      </w:pPr>
    </w:p>
    <w:p w:rsidR="005356C0" w:rsidRPr="0034470D" w:rsidRDefault="005356C0" w:rsidP="005356C0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5356C0" w:rsidRPr="0034470D" w:rsidRDefault="005356C0" w:rsidP="005356C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5356C0" w:rsidRPr="0034470D" w:rsidRDefault="005356C0" w:rsidP="005356C0">
      <w:pPr>
        <w:jc w:val="center"/>
        <w:rPr>
          <w:spacing w:val="-2"/>
          <w:sz w:val="22"/>
          <w:szCs w:val="22"/>
        </w:rPr>
      </w:pPr>
    </w:p>
    <w:p w:rsidR="005356C0" w:rsidRPr="0034470D" w:rsidRDefault="005356C0" w:rsidP="005356C0">
      <w:pPr>
        <w:jc w:val="center"/>
        <w:rPr>
          <w:spacing w:val="-2"/>
          <w:sz w:val="22"/>
          <w:szCs w:val="22"/>
        </w:rPr>
      </w:pPr>
    </w:p>
    <w:p w:rsidR="005356C0" w:rsidRPr="0034470D" w:rsidRDefault="005356C0" w:rsidP="005356C0">
      <w:pPr>
        <w:jc w:val="center"/>
        <w:rPr>
          <w:spacing w:val="-2"/>
          <w:sz w:val="22"/>
          <w:szCs w:val="22"/>
        </w:rPr>
      </w:pPr>
    </w:p>
    <w:p w:rsidR="005356C0" w:rsidRPr="0034470D" w:rsidRDefault="005356C0" w:rsidP="005356C0">
      <w:pPr>
        <w:jc w:val="center"/>
        <w:rPr>
          <w:spacing w:val="-2"/>
          <w:sz w:val="22"/>
          <w:szCs w:val="22"/>
        </w:rPr>
      </w:pPr>
    </w:p>
    <w:p w:rsidR="005356C0" w:rsidRPr="0034470D" w:rsidRDefault="005356C0" w:rsidP="005356C0">
      <w:pPr>
        <w:jc w:val="center"/>
        <w:rPr>
          <w:spacing w:val="-2"/>
          <w:sz w:val="22"/>
          <w:szCs w:val="22"/>
        </w:rPr>
      </w:pPr>
    </w:p>
    <w:p w:rsidR="005356C0" w:rsidRDefault="005356C0" w:rsidP="005356C0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категорий граждан, которым предоставляются служебные жилые помещения специализированного жилищного фонда Новосибирской области, составляющие казну Новосибирской области, а также </w:t>
      </w:r>
      <w:r>
        <w:rPr>
          <w:bCs/>
          <w:sz w:val="28"/>
          <w:szCs w:val="28"/>
        </w:rPr>
        <w:t>принадлежащие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 и</w:t>
      </w:r>
      <w:r>
        <w:rPr>
          <w:sz w:val="28"/>
          <w:szCs w:val="28"/>
        </w:rPr>
        <w:t xml:space="preserve"> порядков предоставления таких помещений </w:t>
      </w:r>
    </w:p>
    <w:p w:rsidR="005356C0" w:rsidRDefault="005356C0" w:rsidP="005356C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356C0" w:rsidRDefault="005356C0" w:rsidP="005356C0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5356C0" w:rsidRPr="00BC5C4F" w:rsidRDefault="005356C0" w:rsidP="005356C0">
      <w:pPr>
        <w:widowControl/>
        <w:ind w:firstLine="720"/>
        <w:jc w:val="both"/>
        <w:rPr>
          <w:b/>
          <w:bCs/>
          <w:sz w:val="28"/>
          <w:szCs w:val="28"/>
        </w:rPr>
      </w:pPr>
      <w:r w:rsidRPr="00297379">
        <w:rPr>
          <w:bCs/>
          <w:sz w:val="28"/>
          <w:szCs w:val="28"/>
        </w:rPr>
        <w:t xml:space="preserve">В соответствии со статьями 13 и 104 Жилищного кодекса Российской Федерации, </w:t>
      </w:r>
      <w:r w:rsidRPr="00297379">
        <w:rPr>
          <w:sz w:val="28"/>
          <w:szCs w:val="28"/>
        </w:rPr>
        <w:t xml:space="preserve">Федеральным </w:t>
      </w:r>
      <w:hyperlink r:id="rId6" w:history="1">
        <w:r w:rsidRPr="0037419D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297379">
        <w:rPr>
          <w:sz w:val="28"/>
          <w:szCs w:val="28"/>
        </w:rPr>
        <w:t xml:space="preserve"> от 06.10.99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>
        <w:rPr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статьями 6 и 33.1 </w:t>
      </w:r>
      <w:r w:rsidRPr="00297379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97379">
        <w:rPr>
          <w:bCs/>
          <w:sz w:val="28"/>
          <w:szCs w:val="28"/>
        </w:rPr>
        <w:t xml:space="preserve"> Новосибирской области от 06.07.2018 N 271-ОЗ</w:t>
      </w:r>
      <w:r>
        <w:rPr>
          <w:bCs/>
          <w:sz w:val="28"/>
          <w:szCs w:val="28"/>
        </w:rPr>
        <w:t xml:space="preserve"> </w:t>
      </w:r>
      <w:r w:rsidRPr="00297379">
        <w:rPr>
          <w:bCs/>
          <w:sz w:val="28"/>
          <w:szCs w:val="28"/>
        </w:rPr>
        <w:t>"Об управлении и распоряжении государственной собственностью Новосибирской области"</w:t>
      </w:r>
      <w:r>
        <w:rPr>
          <w:bCs/>
          <w:sz w:val="28"/>
          <w:szCs w:val="28"/>
        </w:rPr>
        <w:t xml:space="preserve"> </w:t>
      </w: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 о с т а н о в л я е т:</w:t>
      </w:r>
    </w:p>
    <w:p w:rsidR="005356C0" w:rsidRPr="000039C2" w:rsidRDefault="005356C0" w:rsidP="005356C0">
      <w:pPr>
        <w:pStyle w:val="a3"/>
        <w:widowControl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перечень категорий </w:t>
      </w:r>
      <w:r>
        <w:rPr>
          <w:sz w:val="28"/>
          <w:szCs w:val="28"/>
        </w:rPr>
        <w:t xml:space="preserve">граждан, которым предоставляются служебные жилые помещения специализированного жилищного фонда Новосибирской области, составляющие казну Новосибирской области, а также </w:t>
      </w:r>
      <w:r>
        <w:rPr>
          <w:bCs/>
          <w:sz w:val="28"/>
          <w:szCs w:val="28"/>
        </w:rPr>
        <w:t xml:space="preserve">принадлежащие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области,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</w:t>
      </w:r>
      <w:r w:rsidRPr="00297379">
        <w:rPr>
          <w:sz w:val="28"/>
          <w:szCs w:val="28"/>
        </w:rPr>
        <w:t>N</w:t>
      </w:r>
      <w:r>
        <w:rPr>
          <w:sz w:val="28"/>
          <w:szCs w:val="28"/>
        </w:rPr>
        <w:t xml:space="preserve"> 1 к настоящему постановлению.</w:t>
      </w:r>
    </w:p>
    <w:p w:rsidR="005356C0" w:rsidRPr="000039C2" w:rsidRDefault="005356C0" w:rsidP="005356C0">
      <w:pPr>
        <w:pStyle w:val="a3"/>
        <w:widowControl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порядок предоставления служебных жилых помещений специализированного жилищного фонда Новосибирской области, составляющих казну Новосибирской области,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</w:t>
      </w:r>
      <w:r w:rsidRPr="00297379">
        <w:rPr>
          <w:sz w:val="28"/>
          <w:szCs w:val="28"/>
        </w:rPr>
        <w:t>N</w:t>
      </w:r>
      <w:r>
        <w:rPr>
          <w:sz w:val="28"/>
          <w:szCs w:val="28"/>
        </w:rPr>
        <w:t xml:space="preserve"> 2 к настоящему постановлению.</w:t>
      </w:r>
    </w:p>
    <w:p w:rsidR="005356C0" w:rsidRPr="000039C2" w:rsidRDefault="005356C0" w:rsidP="005356C0">
      <w:pPr>
        <w:pStyle w:val="a3"/>
        <w:widowControl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порядок предоставления служебных жилых помещений специализированного жилищного фонда Новосибирской области, принадлежащих на праве оперативного управления подведомственным департаменту имущества и земельных отношений Новосибирской области государственным учреждениям Новосибирской области,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</w:t>
      </w:r>
      <w:r w:rsidRPr="00297379">
        <w:rPr>
          <w:sz w:val="28"/>
          <w:szCs w:val="28"/>
        </w:rPr>
        <w:t>N</w:t>
      </w:r>
      <w:r>
        <w:rPr>
          <w:sz w:val="28"/>
          <w:szCs w:val="28"/>
        </w:rPr>
        <w:t xml:space="preserve"> 3 к настоящему постановлению.</w:t>
      </w:r>
    </w:p>
    <w:p w:rsidR="005356C0" w:rsidRPr="00653842" w:rsidRDefault="005356C0" w:rsidP="005356C0">
      <w:pPr>
        <w:pStyle w:val="a3"/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53842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:rsidR="005356C0" w:rsidRPr="00653842" w:rsidRDefault="005356C0" w:rsidP="005356C0">
      <w:pPr>
        <w:pStyle w:val="a3"/>
        <w:widowControl/>
        <w:ind w:left="0" w:firstLine="709"/>
        <w:jc w:val="both"/>
        <w:rPr>
          <w:bCs/>
          <w:sz w:val="28"/>
          <w:szCs w:val="28"/>
        </w:rPr>
      </w:pPr>
    </w:p>
    <w:p w:rsidR="005356C0" w:rsidRDefault="005356C0" w:rsidP="005356C0">
      <w:pPr>
        <w:rPr>
          <w:sz w:val="28"/>
          <w:szCs w:val="28"/>
        </w:rPr>
      </w:pPr>
    </w:p>
    <w:p w:rsidR="005356C0" w:rsidRDefault="005356C0" w:rsidP="005356C0">
      <w:pPr>
        <w:rPr>
          <w:sz w:val="28"/>
          <w:szCs w:val="28"/>
        </w:rPr>
      </w:pPr>
    </w:p>
    <w:p w:rsidR="005356C0" w:rsidRDefault="005356C0" w:rsidP="005356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 w:rsidR="008F6966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А.А. Травников</w:t>
      </w: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 Шилохвостов</w:t>
      </w:r>
    </w:p>
    <w:p w:rsidR="005356C0" w:rsidRDefault="005356C0" w:rsidP="005356C0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Первый заместитель Председателя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</w:t>
      </w:r>
      <w:r w:rsidR="00E332D6">
        <w:rPr>
          <w:spacing w:val="-2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 xml:space="preserve">     В.М. Знатков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Министр юстиции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</w:t>
      </w:r>
      <w:r w:rsidR="00E332D6">
        <w:rPr>
          <w:spacing w:val="-2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 xml:space="preserve">  Н.В. Омелёхина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 департамента имущества 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332D6"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 xml:space="preserve"> Р.Г. Шилохвостов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E332D6" w:rsidRDefault="00E332D6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5356C0" w:rsidRDefault="005356C0" w:rsidP="005356C0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5356C0" w:rsidRPr="0037419D" w:rsidRDefault="005356C0" w:rsidP="005356C0">
      <w:pPr>
        <w:shd w:val="clear" w:color="auto" w:fill="FFFFFF"/>
        <w:ind w:right="-51"/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="00E332D6"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</w:rPr>
        <w:t>С.В. Калашникова</w:t>
      </w:r>
    </w:p>
    <w:p w:rsidR="00D954BB" w:rsidRPr="0037419D" w:rsidRDefault="00D954BB" w:rsidP="005356C0">
      <w:pPr>
        <w:shd w:val="clear" w:color="auto" w:fill="FFFFFF"/>
        <w:jc w:val="right"/>
      </w:pPr>
    </w:p>
    <w:sectPr w:rsidR="00D954BB" w:rsidRPr="0037419D" w:rsidSect="00E473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90CB1"/>
    <w:multiLevelType w:val="hybridMultilevel"/>
    <w:tmpl w:val="3CC815CA"/>
    <w:lvl w:ilvl="0" w:tplc="583EC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D"/>
    <w:rsid w:val="000039C2"/>
    <w:rsid w:val="00136B96"/>
    <w:rsid w:val="002C1431"/>
    <w:rsid w:val="00320F0F"/>
    <w:rsid w:val="00322ED5"/>
    <w:rsid w:val="0037419D"/>
    <w:rsid w:val="00413A17"/>
    <w:rsid w:val="004A65BF"/>
    <w:rsid w:val="005356C0"/>
    <w:rsid w:val="008F6966"/>
    <w:rsid w:val="00AE2155"/>
    <w:rsid w:val="00D954BB"/>
    <w:rsid w:val="00E332D6"/>
    <w:rsid w:val="00E34960"/>
    <w:rsid w:val="00E44252"/>
    <w:rsid w:val="00E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D43B"/>
  <w15:chartTrackingRefBased/>
  <w15:docId w15:val="{AE42F392-22F3-47FA-9A75-BF1E928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741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45F9-2833-405C-99D1-8972E337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Зюкова Наталья Алексеевна</cp:lastModifiedBy>
  <cp:revision>4</cp:revision>
  <dcterms:created xsi:type="dcterms:W3CDTF">2021-06-22T05:01:00Z</dcterms:created>
  <dcterms:modified xsi:type="dcterms:W3CDTF">2021-06-22T05:18:00Z</dcterms:modified>
</cp:coreProperties>
</file>