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84" w:type="dxa"/>
        <w:tblInd w:w="5637" w:type="dxa"/>
        <w:tblLook w:val="04A0" w:firstRow="1" w:lastRow="0" w:firstColumn="1" w:lastColumn="0" w:noHBand="0" w:noVBand="1"/>
      </w:tblPr>
      <w:tblGrid>
        <w:gridCol w:w="4784"/>
      </w:tblGrid>
      <w:tr w:rsidR="00C83749" w:rsidRPr="005E6C6C" w:rsidTr="00C83749">
        <w:tc>
          <w:tcPr>
            <w:tcW w:w="4784" w:type="dxa"/>
            <w:hideMark/>
          </w:tcPr>
          <w:p w:rsidR="00C83749" w:rsidRPr="005E6C6C" w:rsidRDefault="00C83749" w:rsidP="005544AC">
            <w:pPr>
              <w:widowControl w:val="0"/>
              <w:autoSpaceDE w:val="0"/>
              <w:autoSpaceDN w:val="0"/>
              <w:adjustRightInd w:val="0"/>
              <w:spacing w:after="0" w:line="240" w:lineRule="auto"/>
              <w:ind w:firstLine="317"/>
              <w:jc w:val="center"/>
              <w:rPr>
                <w:rFonts w:ascii="Times New Roman" w:hAnsi="Times New Roman" w:cs="Times New Roman"/>
                <w:bCs/>
                <w:sz w:val="28"/>
                <w:szCs w:val="28"/>
              </w:rPr>
            </w:pPr>
            <w:r w:rsidRPr="005E6C6C">
              <w:rPr>
                <w:rFonts w:ascii="Times New Roman" w:hAnsi="Times New Roman" w:cs="Times New Roman"/>
                <w:bCs/>
                <w:sz w:val="28"/>
                <w:szCs w:val="28"/>
              </w:rPr>
              <w:t>ПРИЛОЖЕНИЕ</w:t>
            </w:r>
          </w:p>
          <w:p w:rsidR="00C83749" w:rsidRPr="005E6C6C" w:rsidRDefault="00C83749" w:rsidP="005544AC">
            <w:pPr>
              <w:widowControl w:val="0"/>
              <w:autoSpaceDE w:val="0"/>
              <w:autoSpaceDN w:val="0"/>
              <w:adjustRightInd w:val="0"/>
              <w:spacing w:after="0" w:line="240" w:lineRule="auto"/>
              <w:ind w:firstLine="317"/>
              <w:rPr>
                <w:rFonts w:ascii="Times New Roman" w:hAnsi="Times New Roman" w:cs="Times New Roman"/>
                <w:bCs/>
                <w:sz w:val="28"/>
                <w:szCs w:val="28"/>
              </w:rPr>
            </w:pPr>
            <w:r w:rsidRPr="005E6C6C">
              <w:rPr>
                <w:rFonts w:ascii="Times New Roman" w:hAnsi="Times New Roman" w:cs="Times New Roman"/>
                <w:bCs/>
                <w:sz w:val="28"/>
                <w:szCs w:val="28"/>
              </w:rPr>
              <w:t>к приказу министерства сельского</w:t>
            </w:r>
          </w:p>
          <w:p w:rsidR="00C83749" w:rsidRPr="005E6C6C" w:rsidRDefault="00C83749" w:rsidP="005544AC">
            <w:pPr>
              <w:widowControl w:val="0"/>
              <w:autoSpaceDE w:val="0"/>
              <w:autoSpaceDN w:val="0"/>
              <w:adjustRightInd w:val="0"/>
              <w:spacing w:after="0" w:line="240" w:lineRule="auto"/>
              <w:ind w:firstLine="317"/>
              <w:rPr>
                <w:rFonts w:ascii="Times New Roman" w:hAnsi="Times New Roman" w:cs="Times New Roman"/>
                <w:bCs/>
                <w:sz w:val="28"/>
                <w:szCs w:val="28"/>
              </w:rPr>
            </w:pPr>
            <w:r w:rsidRPr="005E6C6C">
              <w:rPr>
                <w:rFonts w:ascii="Times New Roman" w:hAnsi="Times New Roman" w:cs="Times New Roman"/>
                <w:bCs/>
                <w:sz w:val="28"/>
                <w:szCs w:val="28"/>
              </w:rPr>
              <w:t>хозяйства Новосибирской области</w:t>
            </w:r>
          </w:p>
          <w:p w:rsidR="00C83749" w:rsidRPr="005E6C6C" w:rsidRDefault="00A53E60" w:rsidP="005544AC">
            <w:pPr>
              <w:widowControl w:val="0"/>
              <w:autoSpaceDE w:val="0"/>
              <w:autoSpaceDN w:val="0"/>
              <w:adjustRightInd w:val="0"/>
              <w:spacing w:after="0" w:line="240" w:lineRule="auto"/>
              <w:ind w:firstLine="317"/>
              <w:rPr>
                <w:rFonts w:ascii="Times New Roman" w:hAnsi="Times New Roman" w:cs="Times New Roman"/>
                <w:bCs/>
                <w:sz w:val="28"/>
                <w:szCs w:val="28"/>
              </w:rPr>
            </w:pPr>
            <w:r w:rsidRPr="005E6C6C">
              <w:rPr>
                <w:rFonts w:ascii="Times New Roman" w:hAnsi="Times New Roman" w:cs="Times New Roman"/>
                <w:bCs/>
                <w:sz w:val="28"/>
                <w:szCs w:val="28"/>
              </w:rPr>
              <w:t xml:space="preserve">              </w:t>
            </w:r>
            <w:r w:rsidR="001A7788" w:rsidRPr="005E6C6C">
              <w:rPr>
                <w:rFonts w:ascii="Times New Roman" w:hAnsi="Times New Roman" w:cs="Times New Roman"/>
                <w:bCs/>
                <w:sz w:val="28"/>
                <w:szCs w:val="28"/>
              </w:rPr>
              <w:t xml:space="preserve">от           2017       № </w:t>
            </w:r>
            <w:r w:rsidR="00C83749" w:rsidRPr="005E6C6C">
              <w:rPr>
                <w:rFonts w:ascii="Times New Roman" w:hAnsi="Times New Roman" w:cs="Times New Roman"/>
                <w:bCs/>
                <w:sz w:val="28"/>
                <w:szCs w:val="28"/>
              </w:rPr>
              <w:t xml:space="preserve">                                    </w:t>
            </w:r>
          </w:p>
        </w:tc>
      </w:tr>
    </w:tbl>
    <w:p w:rsidR="00D062A0" w:rsidRPr="005E6C6C" w:rsidRDefault="00D062A0" w:rsidP="005A347C">
      <w:pPr>
        <w:pStyle w:val="ConsPlusNormal"/>
        <w:jc w:val="center"/>
        <w:rPr>
          <w:rFonts w:ascii="Times New Roman" w:hAnsi="Times New Roman" w:cs="Times New Roman"/>
          <w:b/>
          <w:bCs/>
          <w:sz w:val="28"/>
          <w:szCs w:val="28"/>
        </w:rPr>
      </w:pPr>
    </w:p>
    <w:p w:rsidR="00C83749" w:rsidRPr="005E6C6C" w:rsidRDefault="00C83749" w:rsidP="005A347C">
      <w:pPr>
        <w:pStyle w:val="ConsPlusNormal"/>
        <w:jc w:val="center"/>
        <w:rPr>
          <w:rFonts w:ascii="Times New Roman" w:hAnsi="Times New Roman" w:cs="Times New Roman"/>
          <w:b/>
          <w:bCs/>
          <w:sz w:val="28"/>
          <w:szCs w:val="28"/>
        </w:rPr>
      </w:pPr>
    </w:p>
    <w:p w:rsidR="005A347C" w:rsidRPr="00DC1477" w:rsidRDefault="005A347C" w:rsidP="005A347C">
      <w:pPr>
        <w:pStyle w:val="ConsPlusNormal"/>
        <w:jc w:val="center"/>
        <w:rPr>
          <w:rFonts w:ascii="Times New Roman" w:hAnsi="Times New Roman" w:cs="Times New Roman"/>
          <w:b/>
          <w:bCs/>
          <w:sz w:val="28"/>
          <w:szCs w:val="28"/>
        </w:rPr>
      </w:pPr>
      <w:r w:rsidRPr="00DC1477">
        <w:rPr>
          <w:rFonts w:ascii="Times New Roman" w:hAnsi="Times New Roman" w:cs="Times New Roman"/>
          <w:b/>
          <w:bCs/>
          <w:sz w:val="28"/>
          <w:szCs w:val="28"/>
        </w:rPr>
        <w:t>АДМИНИСТРАТИВНЫЙ РЕГЛАМЕНТ</w:t>
      </w:r>
    </w:p>
    <w:p w:rsidR="00D062A0" w:rsidRPr="00DC1477" w:rsidRDefault="00EE683D" w:rsidP="005A347C">
      <w:pPr>
        <w:pStyle w:val="ConsPlusNormal"/>
        <w:jc w:val="center"/>
        <w:rPr>
          <w:rFonts w:ascii="Times New Roman" w:hAnsi="Times New Roman" w:cs="Times New Roman"/>
          <w:b/>
          <w:bCs/>
          <w:sz w:val="28"/>
          <w:szCs w:val="28"/>
        </w:rPr>
      </w:pPr>
      <w:r w:rsidRPr="00DC1477">
        <w:rPr>
          <w:rFonts w:ascii="Times New Roman" w:hAnsi="Times New Roman" w:cs="Times New Roman"/>
          <w:b/>
          <w:bCs/>
          <w:sz w:val="28"/>
          <w:szCs w:val="28"/>
        </w:rPr>
        <w:t>п</w:t>
      </w:r>
      <w:r w:rsidR="00D062A0" w:rsidRPr="00DC1477">
        <w:rPr>
          <w:rFonts w:ascii="Times New Roman" w:hAnsi="Times New Roman" w:cs="Times New Roman"/>
          <w:b/>
          <w:bCs/>
          <w:sz w:val="28"/>
          <w:szCs w:val="28"/>
        </w:rPr>
        <w:t>редоставлен</w:t>
      </w:r>
      <w:r w:rsidR="001A7788" w:rsidRPr="00DC1477">
        <w:rPr>
          <w:rFonts w:ascii="Times New Roman" w:hAnsi="Times New Roman" w:cs="Times New Roman"/>
          <w:b/>
          <w:bCs/>
          <w:sz w:val="28"/>
          <w:szCs w:val="28"/>
        </w:rPr>
        <w:t>ия государственной услуги по выдаче племенных свидетельств на племенную продукцию (материал)</w:t>
      </w:r>
      <w:r w:rsidR="008A1A6A" w:rsidRPr="00DC1477">
        <w:rPr>
          <w:rFonts w:ascii="Times New Roman" w:hAnsi="Times New Roman" w:cs="Times New Roman"/>
          <w:b/>
          <w:bCs/>
          <w:sz w:val="28"/>
          <w:szCs w:val="28"/>
        </w:rPr>
        <w:t xml:space="preserve"> на </w:t>
      </w:r>
      <w:r w:rsidR="00D062A0" w:rsidRPr="00DC1477">
        <w:rPr>
          <w:rFonts w:ascii="Times New Roman" w:hAnsi="Times New Roman" w:cs="Times New Roman"/>
          <w:b/>
          <w:bCs/>
          <w:sz w:val="28"/>
          <w:szCs w:val="28"/>
        </w:rPr>
        <w:t xml:space="preserve">территории Новосибирской области </w:t>
      </w:r>
    </w:p>
    <w:p w:rsidR="005A347C" w:rsidRPr="00DC1477" w:rsidRDefault="005A347C" w:rsidP="005A347C">
      <w:pPr>
        <w:pStyle w:val="ConsPlusNormal"/>
        <w:jc w:val="center"/>
        <w:rPr>
          <w:rFonts w:ascii="Times New Roman" w:hAnsi="Times New Roman" w:cs="Times New Roman"/>
          <w:b/>
          <w:bCs/>
          <w:sz w:val="28"/>
          <w:szCs w:val="28"/>
        </w:rPr>
      </w:pPr>
      <w:r w:rsidRPr="00DC1477">
        <w:rPr>
          <w:rFonts w:ascii="Times New Roman" w:hAnsi="Times New Roman" w:cs="Times New Roman"/>
          <w:b/>
          <w:bCs/>
          <w:sz w:val="28"/>
          <w:szCs w:val="28"/>
        </w:rPr>
        <w:t>(</w:t>
      </w:r>
      <w:r w:rsidR="00D062A0" w:rsidRPr="00DC1477">
        <w:rPr>
          <w:rFonts w:ascii="Times New Roman" w:hAnsi="Times New Roman" w:cs="Times New Roman"/>
          <w:b/>
          <w:bCs/>
          <w:sz w:val="28"/>
          <w:szCs w:val="28"/>
        </w:rPr>
        <w:t>далее – административный регламент</w:t>
      </w:r>
      <w:r w:rsidRPr="00DC1477">
        <w:rPr>
          <w:rFonts w:ascii="Times New Roman" w:hAnsi="Times New Roman" w:cs="Times New Roman"/>
          <w:b/>
          <w:bCs/>
          <w:sz w:val="28"/>
          <w:szCs w:val="28"/>
        </w:rPr>
        <w:t>)</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I. Общие положения</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Основные понятия, используемые в административном регламенте</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1. В административном регламенте используются следующие основные понятия: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государственная услуга -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 переданных федеральными законами и законами Новосибирской области, которая осуществляется по запросам заявителей в пределах полномочий министерства сельского хозяйства Новосибирской области, установленных нормативными правовыми актами Российской Федерации и нормативными правовыми актами Новосибирской области;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административный регламент - нормативный правовой акт, устанавливающий порядок предоставления государственной услуги и стандарт предоставления государственной услуги.</w:t>
      </w:r>
    </w:p>
    <w:p w:rsidR="00B47E21" w:rsidRPr="00DC1477" w:rsidRDefault="00B47E21"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многофункциональный центр предоставления государственных и муниципальных услуг - российская организация независимо от организационно-правовой формы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w:t>
      </w:r>
      <w:r w:rsidR="00D062A0" w:rsidRPr="00DC1477">
        <w:rPr>
          <w:rFonts w:ascii="Times New Roman" w:hAnsi="Times New Roman" w:cs="Times New Roman"/>
          <w:sz w:val="28"/>
          <w:szCs w:val="28"/>
        </w:rPr>
        <w:t>«</w:t>
      </w:r>
      <w:r w:rsidRPr="00DC1477">
        <w:rPr>
          <w:rFonts w:ascii="Times New Roman" w:hAnsi="Times New Roman" w:cs="Times New Roman"/>
          <w:sz w:val="28"/>
          <w:szCs w:val="28"/>
        </w:rPr>
        <w:t>одного окна</w:t>
      </w:r>
      <w:r w:rsidR="00D062A0" w:rsidRPr="00DC1477">
        <w:rPr>
          <w:rFonts w:ascii="Times New Roman" w:hAnsi="Times New Roman" w:cs="Times New Roman"/>
          <w:sz w:val="28"/>
          <w:szCs w:val="28"/>
        </w:rPr>
        <w:t>»</w:t>
      </w:r>
      <w:r w:rsidRPr="00DC1477">
        <w:rPr>
          <w:rFonts w:ascii="Times New Roman" w:hAnsi="Times New Roman" w:cs="Times New Roman"/>
          <w:sz w:val="28"/>
          <w:szCs w:val="28"/>
        </w:rPr>
        <w:t>.</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Описание заявителей</w:t>
      </w:r>
    </w:p>
    <w:p w:rsidR="005A347C" w:rsidRPr="00DC1477" w:rsidRDefault="005A347C" w:rsidP="005A347C">
      <w:pPr>
        <w:pStyle w:val="ConsPlusNormal"/>
        <w:ind w:firstLine="540"/>
        <w:jc w:val="both"/>
        <w:rPr>
          <w:rFonts w:ascii="Times New Roman" w:hAnsi="Times New Roman" w:cs="Times New Roman"/>
          <w:sz w:val="28"/>
          <w:szCs w:val="28"/>
        </w:rPr>
      </w:pPr>
    </w:p>
    <w:p w:rsidR="008A1A6A"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A1A6A" w:rsidRPr="00DC1477">
        <w:rPr>
          <w:rFonts w:ascii="Times New Roman" w:hAnsi="Times New Roman" w:cs="Times New Roman"/>
          <w:sz w:val="28"/>
          <w:szCs w:val="28"/>
        </w:rPr>
        <w:t>2. Заявителями на предоставление государственной услуги выступают:</w:t>
      </w:r>
    </w:p>
    <w:p w:rsidR="00292582" w:rsidRPr="00DC1477" w:rsidRDefault="00DC1477" w:rsidP="00292582">
      <w:pPr>
        <w:pStyle w:val="ConsPlusNormal"/>
        <w:ind w:firstLine="540"/>
        <w:jc w:val="both"/>
        <w:rPr>
          <w:rFonts w:ascii="Times New Roman" w:eastAsia="Times New Roman" w:hAnsi="Times New Roman" w:cs="Times New Roman"/>
          <w:sz w:val="28"/>
          <w:szCs w:val="28"/>
          <w:lang w:eastAsia="ru-RU"/>
        </w:rPr>
      </w:pPr>
      <w:r w:rsidRPr="00DC1477">
        <w:rPr>
          <w:rFonts w:ascii="Times New Roman" w:hAnsi="Times New Roman" w:cs="Times New Roman"/>
          <w:sz w:val="28"/>
          <w:szCs w:val="28"/>
        </w:rPr>
        <w:t xml:space="preserve">  </w:t>
      </w:r>
      <w:r w:rsidR="001A7788" w:rsidRPr="00DC1477">
        <w:rPr>
          <w:rFonts w:ascii="Times New Roman" w:hAnsi="Times New Roman" w:cs="Times New Roman"/>
          <w:sz w:val="28"/>
          <w:szCs w:val="28"/>
        </w:rPr>
        <w:t>юридические лица, осуществляющие деятельность в области племенного животноводства (племенные хозяйства) на территории Новосибирской области, обратившиеся в министерство с письменным запросом о предоставлении государственной услуги по выдаче племенных свидетельств на племенную продукцию (материал) (далее – заявитель).</w:t>
      </w:r>
      <w:r w:rsidR="001A7788" w:rsidRPr="00DC1477">
        <w:rPr>
          <w:rFonts w:ascii="Times New Roman" w:eastAsia="Times New Roman" w:hAnsi="Times New Roman" w:cs="Times New Roman"/>
          <w:sz w:val="28"/>
          <w:szCs w:val="28"/>
          <w:lang w:eastAsia="ru-RU"/>
        </w:rPr>
        <w:t xml:space="preserve"> </w:t>
      </w:r>
      <w:r w:rsidR="001A7788" w:rsidRPr="00DC1477">
        <w:rPr>
          <w:rFonts w:ascii="Times New Roman" w:eastAsia="Times New Roman" w:hAnsi="Times New Roman" w:cs="Times New Roman"/>
          <w:sz w:val="28"/>
          <w:szCs w:val="28"/>
          <w:lang w:eastAsia="ru-RU"/>
        </w:rPr>
        <w:lastRenderedPageBreak/>
        <w:t>Племенные свидетельства предоставляются заявителям только при наличии действующего свидетельства о регистрации племенного стада в государственном племенном регистре, выданного Министерством сельского хозяйства Российской Федерации.</w:t>
      </w:r>
    </w:p>
    <w:p w:rsidR="00D9669E" w:rsidRPr="00DC1477" w:rsidRDefault="00D9669E" w:rsidP="00292582">
      <w:pPr>
        <w:pStyle w:val="ConsPlusNormal"/>
        <w:ind w:firstLine="540"/>
        <w:jc w:val="both"/>
        <w:rPr>
          <w:rFonts w:ascii="Times New Roman" w:eastAsia="Times New Roman" w:hAnsi="Times New Roman" w:cs="Times New Roman"/>
          <w:sz w:val="28"/>
          <w:szCs w:val="28"/>
          <w:lang w:eastAsia="ru-RU"/>
        </w:rPr>
      </w:pPr>
      <w:r w:rsidRPr="00DC1477">
        <w:rPr>
          <w:rFonts w:ascii="Times New Roman" w:eastAsia="Times New Roman" w:hAnsi="Times New Roman" w:cs="Times New Roman"/>
          <w:sz w:val="28"/>
          <w:szCs w:val="28"/>
          <w:lang w:eastAsia="ru-RU"/>
        </w:rPr>
        <w:t>Действие Административного регламента не распространяется на  племенных лошадей.</w:t>
      </w:r>
    </w:p>
    <w:p w:rsidR="005A347C" w:rsidRPr="00DC1477" w:rsidRDefault="00DC1477" w:rsidP="00DC14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8A1A6A" w:rsidRPr="00DC1477">
        <w:rPr>
          <w:rFonts w:ascii="Times New Roman" w:hAnsi="Times New Roman" w:cs="Times New Roman"/>
          <w:sz w:val="28"/>
          <w:szCs w:val="28"/>
        </w:rPr>
        <w:t>Полномочиями выступать от имени заявителей - организаций имеют право руководители организаций, представители указанных лиц по доверенности.</w:t>
      </w:r>
    </w:p>
    <w:p w:rsidR="008A1A6A" w:rsidRPr="00DC1477" w:rsidRDefault="008A1A6A" w:rsidP="008A1A6A">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Порядок информирования о правилах предоставления</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FA7AD9"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3.</w:t>
      </w:r>
      <w:r w:rsidR="00803422" w:rsidRPr="00DC1477">
        <w:rPr>
          <w:rFonts w:ascii="Times New Roman" w:hAnsi="Times New Roman" w:cs="Times New Roman"/>
          <w:sz w:val="28"/>
          <w:szCs w:val="28"/>
        </w:rPr>
        <w:t xml:space="preserve"> </w:t>
      </w:r>
      <w:bookmarkStart w:id="0" w:name="Par32"/>
      <w:bookmarkEnd w:id="0"/>
      <w:proofErr w:type="gramStart"/>
      <w:r w:rsidR="00FA7AD9" w:rsidRPr="00DC1477">
        <w:rPr>
          <w:rFonts w:ascii="Times New Roman" w:hAnsi="Times New Roman" w:cs="Times New Roman"/>
          <w:sz w:val="28"/>
          <w:szCs w:val="28"/>
        </w:rPr>
        <w:t xml:space="preserve">При предоставлении государственной услуги министерство </w:t>
      </w:r>
      <w:r w:rsidR="00467AF8" w:rsidRPr="00DC1477">
        <w:rPr>
          <w:rFonts w:ascii="Times New Roman" w:hAnsi="Times New Roman" w:cs="Times New Roman"/>
          <w:sz w:val="28"/>
          <w:szCs w:val="28"/>
        </w:rPr>
        <w:t xml:space="preserve">сельского хозяйства Новосибирской области </w:t>
      </w:r>
      <w:r w:rsidR="00FA7AD9" w:rsidRPr="00DC1477">
        <w:rPr>
          <w:rFonts w:ascii="Times New Roman" w:hAnsi="Times New Roman" w:cs="Times New Roman"/>
          <w:sz w:val="28"/>
          <w:szCs w:val="28"/>
        </w:rPr>
        <w:t>взаимодействует с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(далее - МФЦ) в порядке, установленном соглашением о взаимодействии между МФЦ и министерством</w:t>
      </w:r>
      <w:r w:rsidR="00467AF8" w:rsidRPr="00DC1477">
        <w:rPr>
          <w:rFonts w:ascii="Times New Roman" w:hAnsi="Times New Roman" w:cs="Times New Roman"/>
          <w:sz w:val="28"/>
          <w:szCs w:val="28"/>
        </w:rPr>
        <w:t xml:space="preserve"> сельского хозяйства Новосибирской области</w:t>
      </w:r>
      <w:r w:rsidR="00FA7AD9" w:rsidRPr="00DC1477">
        <w:rPr>
          <w:rFonts w:ascii="Times New Roman" w:hAnsi="Times New Roman" w:cs="Times New Roman"/>
          <w:sz w:val="28"/>
          <w:szCs w:val="28"/>
        </w:rPr>
        <w:t xml:space="preserve"> и регламентом информационного обмена и взаимодействия между МФЦ и министерством </w:t>
      </w:r>
      <w:r w:rsidR="00467AF8" w:rsidRPr="00DC1477">
        <w:rPr>
          <w:rFonts w:ascii="Times New Roman" w:hAnsi="Times New Roman" w:cs="Times New Roman"/>
          <w:sz w:val="28"/>
          <w:szCs w:val="28"/>
        </w:rPr>
        <w:t xml:space="preserve">сельского хозяйства Новосибирской области </w:t>
      </w:r>
      <w:r w:rsidR="00FA7AD9" w:rsidRPr="00DC1477">
        <w:rPr>
          <w:rFonts w:ascii="Times New Roman" w:hAnsi="Times New Roman" w:cs="Times New Roman"/>
          <w:sz w:val="28"/>
          <w:szCs w:val="28"/>
        </w:rPr>
        <w:t xml:space="preserve">(далее </w:t>
      </w:r>
      <w:r w:rsidR="00467AF8" w:rsidRPr="00DC1477">
        <w:rPr>
          <w:rFonts w:ascii="Times New Roman" w:hAnsi="Times New Roman" w:cs="Times New Roman"/>
          <w:sz w:val="28"/>
          <w:szCs w:val="28"/>
        </w:rPr>
        <w:t xml:space="preserve">- </w:t>
      </w:r>
      <w:r w:rsidR="00FA7AD9" w:rsidRPr="00DC1477">
        <w:rPr>
          <w:rFonts w:ascii="Times New Roman" w:hAnsi="Times New Roman" w:cs="Times New Roman"/>
          <w:sz w:val="28"/>
          <w:szCs w:val="28"/>
        </w:rPr>
        <w:t>Регламент).</w:t>
      </w:r>
      <w:proofErr w:type="gramEnd"/>
    </w:p>
    <w:p w:rsidR="00FA7AD9" w:rsidRPr="00DC1477" w:rsidRDefault="00FA7AD9" w:rsidP="00FA7A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Информация о государственной услуге, процедуре ее предоставления предоставляется:</w:t>
      </w:r>
    </w:p>
    <w:p w:rsidR="00FA7AD9" w:rsidRPr="00DC1477" w:rsidRDefault="00FA7AD9" w:rsidP="00FA7A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непосредственно специалистами министерства сельского хозяйства Новосибирской области и МФЦ, участвующих в предоставлении государственной услуги;</w:t>
      </w:r>
    </w:p>
    <w:p w:rsidR="00FA7AD9" w:rsidRPr="00DC1477" w:rsidRDefault="00FA7AD9" w:rsidP="00FA7A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 использованием средств телефонной, почтовой связи и электронного информирования;</w:t>
      </w:r>
    </w:p>
    <w:p w:rsidR="00FA7AD9" w:rsidRPr="00DC1477" w:rsidRDefault="00FA7AD9" w:rsidP="00FA7AD9">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посредством размещения в информационно-телекоммуникационной сети Интернет на официальном сайте министерства сельского хозяйства Новосибирской области, МФЦ,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по адресу: www.gosuslugi.ru, государственной информационной системе «Портал государственных и муниципальных услуг Новосибирской области» (далее - Портал государственных и муниципальных услуг Новосибирской области) по адресу</w:t>
      </w:r>
      <w:proofErr w:type="gramEnd"/>
      <w:r w:rsidRPr="00DC1477">
        <w:rPr>
          <w:rFonts w:ascii="Times New Roman" w:hAnsi="Times New Roman" w:cs="Times New Roman"/>
          <w:sz w:val="28"/>
          <w:szCs w:val="28"/>
        </w:rPr>
        <w:t>: www.54.gosuslugi.ru;</w:t>
      </w:r>
    </w:p>
    <w:p w:rsidR="00FA7AD9" w:rsidRPr="00DC1477" w:rsidRDefault="00FA7AD9" w:rsidP="00FA7A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посредством размещения на информационном стенде министерства сельского хозяйства Новосибирской области и МФЦ. </w:t>
      </w:r>
    </w:p>
    <w:p w:rsidR="000E3E5D"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3A75C6" w:rsidRPr="00DC1477">
        <w:rPr>
          <w:rFonts w:ascii="Times New Roman" w:hAnsi="Times New Roman" w:cs="Times New Roman"/>
          <w:sz w:val="28"/>
          <w:szCs w:val="28"/>
        </w:rPr>
        <w:t>4. </w:t>
      </w:r>
      <w:proofErr w:type="gramStart"/>
      <w:r w:rsidR="000E3E5D" w:rsidRPr="00DC1477">
        <w:rPr>
          <w:rFonts w:ascii="Times New Roman" w:hAnsi="Times New Roman" w:cs="Times New Roman"/>
          <w:sz w:val="28"/>
          <w:szCs w:val="28"/>
        </w:rPr>
        <w:t xml:space="preserve">Место нахождения министерства сельского хозяйства Новосибирской области (далее - министерство): </w:t>
      </w:r>
      <w:r w:rsidR="00FA6A69" w:rsidRPr="00DC1477">
        <w:rPr>
          <w:rFonts w:ascii="Times New Roman" w:hAnsi="Times New Roman" w:cs="Times New Roman"/>
          <w:sz w:val="28"/>
          <w:szCs w:val="28"/>
        </w:rPr>
        <w:t xml:space="preserve">630011, </w:t>
      </w:r>
      <w:r w:rsidR="000E3E5D" w:rsidRPr="00DC1477">
        <w:rPr>
          <w:rFonts w:ascii="Times New Roman" w:hAnsi="Times New Roman" w:cs="Times New Roman"/>
          <w:sz w:val="28"/>
          <w:szCs w:val="28"/>
        </w:rPr>
        <w:t>г. Новосибирск, К</w:t>
      </w:r>
      <w:r w:rsidR="004A28B9" w:rsidRPr="00DC1477">
        <w:rPr>
          <w:rFonts w:ascii="Times New Roman" w:hAnsi="Times New Roman" w:cs="Times New Roman"/>
          <w:sz w:val="28"/>
          <w:szCs w:val="28"/>
        </w:rPr>
        <w:t>расный проспект, 18, кабинет 301</w:t>
      </w:r>
      <w:r w:rsidR="000E3E5D" w:rsidRPr="00DC1477">
        <w:rPr>
          <w:rFonts w:ascii="Times New Roman" w:hAnsi="Times New Roman" w:cs="Times New Roman"/>
          <w:sz w:val="28"/>
          <w:szCs w:val="28"/>
        </w:rPr>
        <w:t xml:space="preserve"> (приемная министра</w:t>
      </w:r>
      <w:r w:rsidR="00DB6DD7" w:rsidRPr="00DC1477">
        <w:rPr>
          <w:rFonts w:ascii="Times New Roman" w:hAnsi="Times New Roman" w:cs="Times New Roman"/>
          <w:sz w:val="28"/>
          <w:szCs w:val="28"/>
        </w:rPr>
        <w:t xml:space="preserve"> сельского хозяйства Новосибирской области</w:t>
      </w:r>
      <w:r w:rsidR="0021352A" w:rsidRPr="00DC1477">
        <w:rPr>
          <w:rFonts w:ascii="Times New Roman" w:hAnsi="Times New Roman" w:cs="Times New Roman"/>
          <w:sz w:val="28"/>
          <w:szCs w:val="28"/>
        </w:rPr>
        <w:t xml:space="preserve"> </w:t>
      </w:r>
      <w:r w:rsidR="00A5586D" w:rsidRPr="00DC1477">
        <w:rPr>
          <w:rFonts w:ascii="Times New Roman" w:hAnsi="Times New Roman" w:cs="Times New Roman"/>
          <w:sz w:val="28"/>
          <w:szCs w:val="28"/>
        </w:rPr>
        <w:t>(</w:t>
      </w:r>
      <w:r w:rsidR="0021352A" w:rsidRPr="00DC1477">
        <w:rPr>
          <w:rFonts w:ascii="Times New Roman" w:hAnsi="Times New Roman" w:cs="Times New Roman"/>
          <w:sz w:val="28"/>
          <w:szCs w:val="28"/>
        </w:rPr>
        <w:t>далее - министр</w:t>
      </w:r>
      <w:r w:rsidR="000E3E5D" w:rsidRPr="00DC1477">
        <w:rPr>
          <w:rFonts w:ascii="Times New Roman" w:hAnsi="Times New Roman" w:cs="Times New Roman"/>
          <w:sz w:val="28"/>
          <w:szCs w:val="28"/>
        </w:rPr>
        <w:t>), телефон: 223-33-31.</w:t>
      </w:r>
      <w:proofErr w:type="gramEnd"/>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Структурные подразделения министерства, предоставляющие государственную услугу:</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отдел развития </w:t>
      </w:r>
      <w:r w:rsidR="004A28B9" w:rsidRPr="00DC1477">
        <w:rPr>
          <w:rFonts w:ascii="Times New Roman" w:hAnsi="Times New Roman" w:cs="Times New Roman"/>
          <w:sz w:val="28"/>
          <w:szCs w:val="28"/>
        </w:rPr>
        <w:t>животноводства и племенных ресурсов управления отраслевой технологической политики</w:t>
      </w:r>
      <w:r w:rsidRPr="00DC1477">
        <w:rPr>
          <w:rFonts w:ascii="Times New Roman" w:hAnsi="Times New Roman" w:cs="Times New Roman"/>
          <w:sz w:val="28"/>
          <w:szCs w:val="28"/>
        </w:rPr>
        <w:t xml:space="preserve"> (далее - отдел развития животноводства) (место нахождения: </w:t>
      </w:r>
      <w:r w:rsidR="00681EEA" w:rsidRPr="00DC1477">
        <w:rPr>
          <w:rFonts w:ascii="Times New Roman" w:hAnsi="Times New Roman" w:cs="Times New Roman"/>
          <w:sz w:val="28"/>
          <w:szCs w:val="28"/>
        </w:rPr>
        <w:t xml:space="preserve">630011, </w:t>
      </w:r>
      <w:r w:rsidRPr="00DC1477">
        <w:rPr>
          <w:rFonts w:ascii="Times New Roman" w:hAnsi="Times New Roman" w:cs="Times New Roman"/>
          <w:sz w:val="28"/>
          <w:szCs w:val="28"/>
        </w:rPr>
        <w:t>г. Новосибирск, Красный проспект, 18, кабинет 319</w:t>
      </w:r>
      <w:r w:rsidR="004A28B9" w:rsidRPr="00DC1477">
        <w:rPr>
          <w:rFonts w:ascii="Times New Roman" w:hAnsi="Times New Roman" w:cs="Times New Roman"/>
          <w:sz w:val="28"/>
          <w:szCs w:val="28"/>
        </w:rPr>
        <w:t>, 349; телефоны 223-29-47</w:t>
      </w:r>
      <w:r w:rsidRPr="00DC1477">
        <w:rPr>
          <w:rFonts w:ascii="Times New Roman" w:hAnsi="Times New Roman" w:cs="Times New Roman"/>
          <w:sz w:val="28"/>
          <w:szCs w:val="28"/>
        </w:rPr>
        <w:t>, 210-33-42);</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График работы структурных подразделений, предоставляющих государственную услугу:</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Понедельник     9-30 - 17-00</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Вторник             9-30 - 17-00</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Среда                 9-30 - 17-00</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Четверг              9-30 - 17-00</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Пятница             9-30 - 16-00</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технические перерывы:</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 11-00 до 11-15</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 15-00 до 15-15</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обеденный перерыв:</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 13-00 до 13-48.</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Адрес официального интернет-сайта министерства: www.mcx.nso.ru, адрес электронной почты министерства: agro@nso.ru.</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Сведения о местах нахождения, контактных телефонах, графике работы структурных подразделений, предоставляющих государственную услугу, адресе электронной почты министерства размещаются на официальном интернет-сайте министерства и на информационном стенде министерства.</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Информация, размещаемая на официальном интернет-сайте и информационном стенде министерства, обновляется по мере изменения законодательства о государственной услуге и справочных данных.</w:t>
      </w:r>
    </w:p>
    <w:p w:rsidR="000E3E5D" w:rsidRPr="00DC1477" w:rsidRDefault="000E3E5D" w:rsidP="000E3E5D">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Для обеспечения удобства и доступности информации, размещаемой на информационном стенде министерства, стенд располагается на уровне глаз стоящего человека, при изготовлении информационных материалов используется шрифт </w:t>
      </w:r>
      <w:proofErr w:type="spellStart"/>
      <w:r w:rsidRPr="00DC1477">
        <w:rPr>
          <w:rFonts w:ascii="Times New Roman" w:hAnsi="Times New Roman" w:cs="Times New Roman"/>
          <w:sz w:val="28"/>
          <w:szCs w:val="28"/>
        </w:rPr>
        <w:t>Times</w:t>
      </w:r>
      <w:proofErr w:type="spellEnd"/>
      <w:r w:rsidRPr="00DC1477">
        <w:rPr>
          <w:rFonts w:ascii="Times New Roman" w:hAnsi="Times New Roman" w:cs="Times New Roman"/>
          <w:sz w:val="28"/>
          <w:szCs w:val="28"/>
        </w:rPr>
        <w:t xml:space="preserve"> </w:t>
      </w:r>
      <w:proofErr w:type="spellStart"/>
      <w:r w:rsidRPr="00DC1477">
        <w:rPr>
          <w:rFonts w:ascii="Times New Roman" w:hAnsi="Times New Roman" w:cs="Times New Roman"/>
          <w:sz w:val="28"/>
          <w:szCs w:val="28"/>
        </w:rPr>
        <w:t>New</w:t>
      </w:r>
      <w:proofErr w:type="spellEnd"/>
      <w:r w:rsidRPr="00DC1477">
        <w:rPr>
          <w:rFonts w:ascii="Times New Roman" w:hAnsi="Times New Roman" w:cs="Times New Roman"/>
          <w:sz w:val="28"/>
          <w:szCs w:val="28"/>
        </w:rPr>
        <w:t xml:space="preserve"> </w:t>
      </w:r>
      <w:proofErr w:type="spellStart"/>
      <w:r w:rsidRPr="00DC1477">
        <w:rPr>
          <w:rFonts w:ascii="Times New Roman" w:hAnsi="Times New Roman" w:cs="Times New Roman"/>
          <w:sz w:val="28"/>
          <w:szCs w:val="28"/>
        </w:rPr>
        <w:t>Roman</w:t>
      </w:r>
      <w:proofErr w:type="spellEnd"/>
      <w:r w:rsidRPr="00DC1477">
        <w:rPr>
          <w:rFonts w:ascii="Times New Roman" w:hAnsi="Times New Roman" w:cs="Times New Roman"/>
          <w:sz w:val="28"/>
          <w:szCs w:val="28"/>
        </w:rPr>
        <w:t xml:space="preserve"> размером не менее 14.</w:t>
      </w:r>
    </w:p>
    <w:p w:rsidR="005A347C" w:rsidRPr="00751354"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51354" w:rsidRPr="00751354">
        <w:rPr>
          <w:rFonts w:ascii="Times New Roman" w:hAnsi="Times New Roman" w:cs="Times New Roman"/>
          <w:sz w:val="28"/>
          <w:szCs w:val="28"/>
        </w:rPr>
        <w:t xml:space="preserve">5. </w:t>
      </w:r>
      <w:proofErr w:type="gramStart"/>
      <w:r w:rsidR="00751354" w:rsidRPr="00751354">
        <w:rPr>
          <w:rFonts w:ascii="Times New Roman" w:hAnsi="Times New Roman" w:cs="Times New Roman"/>
          <w:sz w:val="28"/>
          <w:szCs w:val="28"/>
        </w:rPr>
        <w:t>Место нахождение</w:t>
      </w:r>
      <w:proofErr w:type="gramEnd"/>
      <w:r w:rsidR="00751354" w:rsidRPr="00751354">
        <w:rPr>
          <w:rFonts w:ascii="Times New Roman" w:hAnsi="Times New Roman" w:cs="Times New Roman"/>
          <w:sz w:val="28"/>
          <w:szCs w:val="28"/>
        </w:rPr>
        <w:t>, график работы и номера телефонов регионального информационно-селекционного центра, с которым</w:t>
      </w:r>
      <w:r w:rsidR="005A347C" w:rsidRPr="00751354">
        <w:rPr>
          <w:rFonts w:ascii="Times New Roman" w:hAnsi="Times New Roman" w:cs="Times New Roman"/>
          <w:sz w:val="28"/>
          <w:szCs w:val="28"/>
        </w:rPr>
        <w:t xml:space="preserve"> осуществляет взаимодействие министерство при предоставлении государственной услуги:</w:t>
      </w:r>
    </w:p>
    <w:p w:rsidR="005A347C" w:rsidRPr="00DC1477" w:rsidRDefault="00DC1477" w:rsidP="005A34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Региональный информационно-селекционный центр ООО ИК «СИБАГОРОКОМПЛЕКС»</w:t>
      </w:r>
      <w:r w:rsidR="00DC5886">
        <w:rPr>
          <w:rFonts w:ascii="Times New Roman" w:hAnsi="Times New Roman" w:cs="Times New Roman"/>
          <w:sz w:val="28"/>
          <w:szCs w:val="28"/>
        </w:rPr>
        <w:t>: г. Новосибирск, ул. Немировича Данченко, 130/1</w:t>
      </w:r>
      <w:r w:rsidR="005A347C" w:rsidRPr="00DC1477">
        <w:rPr>
          <w:rFonts w:ascii="Times New Roman" w:hAnsi="Times New Roman" w:cs="Times New Roman"/>
          <w:sz w:val="28"/>
          <w:szCs w:val="28"/>
        </w:rPr>
        <w:t xml:space="preserve">, </w:t>
      </w:r>
      <w:r w:rsidR="00DC5886">
        <w:rPr>
          <w:rFonts w:ascii="Times New Roman" w:hAnsi="Times New Roman" w:cs="Times New Roman"/>
          <w:sz w:val="28"/>
          <w:szCs w:val="28"/>
        </w:rPr>
        <w:t>офис 305, телефон: (383)325-03-15</w:t>
      </w:r>
      <w:r w:rsidR="005A347C" w:rsidRPr="00DC1477">
        <w:rPr>
          <w:rFonts w:ascii="Times New Roman" w:hAnsi="Times New Roman" w:cs="Times New Roman"/>
          <w:sz w:val="28"/>
          <w:szCs w:val="28"/>
        </w:rPr>
        <w:t>.</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График работы:</w:t>
      </w:r>
    </w:p>
    <w:p w:rsidR="005A347C" w:rsidRPr="00DC1477" w:rsidRDefault="00DC5886" w:rsidP="005A347C">
      <w:pPr>
        <w:pStyle w:val="ConsPlusNonformat"/>
        <w:rPr>
          <w:rFonts w:ascii="Times New Roman" w:hAnsi="Times New Roman" w:cs="Times New Roman"/>
          <w:sz w:val="28"/>
          <w:szCs w:val="28"/>
        </w:rPr>
      </w:pPr>
      <w:r>
        <w:rPr>
          <w:rFonts w:ascii="Times New Roman" w:hAnsi="Times New Roman" w:cs="Times New Roman"/>
          <w:sz w:val="28"/>
          <w:szCs w:val="28"/>
        </w:rPr>
        <w:t xml:space="preserve">    Понедельник   8-30 - 17-30</w:t>
      </w:r>
    </w:p>
    <w:p w:rsidR="005A347C" w:rsidRPr="00DC1477" w:rsidRDefault="005A347C" w:rsidP="005A347C">
      <w:pPr>
        <w:pStyle w:val="ConsPlusNonformat"/>
        <w:rPr>
          <w:rFonts w:ascii="Times New Roman" w:hAnsi="Times New Roman" w:cs="Times New Roman"/>
          <w:sz w:val="28"/>
          <w:szCs w:val="28"/>
        </w:rPr>
      </w:pPr>
      <w:r w:rsidRPr="00DC1477">
        <w:rPr>
          <w:rFonts w:ascii="Times New Roman" w:hAnsi="Times New Roman" w:cs="Times New Roman"/>
          <w:sz w:val="28"/>
          <w:szCs w:val="28"/>
        </w:rPr>
        <w:t xml:space="preserve">    Вторник      </w:t>
      </w:r>
      <w:r w:rsidR="000E3E5D" w:rsidRPr="00DC1477">
        <w:rPr>
          <w:rFonts w:ascii="Times New Roman" w:hAnsi="Times New Roman" w:cs="Times New Roman"/>
          <w:sz w:val="28"/>
          <w:szCs w:val="28"/>
        </w:rPr>
        <w:t xml:space="preserve">    </w:t>
      </w:r>
      <w:r w:rsidR="00DC5886">
        <w:rPr>
          <w:rFonts w:ascii="Times New Roman" w:hAnsi="Times New Roman" w:cs="Times New Roman"/>
          <w:sz w:val="28"/>
          <w:szCs w:val="28"/>
        </w:rPr>
        <w:t xml:space="preserve"> 8-30 - 17-30</w:t>
      </w:r>
    </w:p>
    <w:p w:rsidR="005A347C" w:rsidRPr="00DC1477" w:rsidRDefault="005A347C" w:rsidP="005A347C">
      <w:pPr>
        <w:pStyle w:val="ConsPlusNonformat"/>
        <w:rPr>
          <w:rFonts w:ascii="Times New Roman" w:hAnsi="Times New Roman" w:cs="Times New Roman"/>
          <w:sz w:val="28"/>
          <w:szCs w:val="28"/>
        </w:rPr>
      </w:pPr>
      <w:r w:rsidRPr="00DC1477">
        <w:rPr>
          <w:rFonts w:ascii="Times New Roman" w:hAnsi="Times New Roman" w:cs="Times New Roman"/>
          <w:sz w:val="28"/>
          <w:szCs w:val="28"/>
        </w:rPr>
        <w:t xml:space="preserve">    Среда       </w:t>
      </w:r>
      <w:r w:rsidR="000E3E5D" w:rsidRPr="00DC1477">
        <w:rPr>
          <w:rFonts w:ascii="Times New Roman" w:hAnsi="Times New Roman" w:cs="Times New Roman"/>
          <w:sz w:val="28"/>
          <w:szCs w:val="28"/>
        </w:rPr>
        <w:t xml:space="preserve">        </w:t>
      </w:r>
      <w:r w:rsidR="00DC5886">
        <w:rPr>
          <w:rFonts w:ascii="Times New Roman" w:hAnsi="Times New Roman" w:cs="Times New Roman"/>
          <w:sz w:val="28"/>
          <w:szCs w:val="28"/>
        </w:rPr>
        <w:t>8-30 - 17-30</w:t>
      </w:r>
    </w:p>
    <w:p w:rsidR="005A347C" w:rsidRPr="00DC1477" w:rsidRDefault="005A347C" w:rsidP="005A347C">
      <w:pPr>
        <w:pStyle w:val="ConsPlusNonformat"/>
        <w:rPr>
          <w:rFonts w:ascii="Times New Roman" w:hAnsi="Times New Roman" w:cs="Times New Roman"/>
          <w:sz w:val="28"/>
          <w:szCs w:val="28"/>
        </w:rPr>
      </w:pPr>
      <w:r w:rsidRPr="00DC1477">
        <w:rPr>
          <w:rFonts w:ascii="Times New Roman" w:hAnsi="Times New Roman" w:cs="Times New Roman"/>
          <w:sz w:val="28"/>
          <w:szCs w:val="28"/>
        </w:rPr>
        <w:t xml:space="preserve">    Четверг       </w:t>
      </w:r>
      <w:r w:rsidR="000E3E5D" w:rsidRPr="00DC1477">
        <w:rPr>
          <w:rFonts w:ascii="Times New Roman" w:hAnsi="Times New Roman" w:cs="Times New Roman"/>
          <w:sz w:val="28"/>
          <w:szCs w:val="28"/>
        </w:rPr>
        <w:t xml:space="preserve">     </w:t>
      </w:r>
      <w:r w:rsidR="00DC5886">
        <w:rPr>
          <w:rFonts w:ascii="Times New Roman" w:hAnsi="Times New Roman" w:cs="Times New Roman"/>
          <w:sz w:val="28"/>
          <w:szCs w:val="28"/>
        </w:rPr>
        <w:t>8-30 - 17-30</w:t>
      </w:r>
    </w:p>
    <w:p w:rsidR="005A347C" w:rsidRPr="00DC1477" w:rsidRDefault="005A347C" w:rsidP="005A347C">
      <w:pPr>
        <w:pStyle w:val="ConsPlusNonformat"/>
        <w:rPr>
          <w:rFonts w:ascii="Times New Roman" w:hAnsi="Times New Roman" w:cs="Times New Roman"/>
          <w:sz w:val="28"/>
          <w:szCs w:val="28"/>
        </w:rPr>
      </w:pPr>
      <w:r w:rsidRPr="00DC1477">
        <w:rPr>
          <w:rFonts w:ascii="Times New Roman" w:hAnsi="Times New Roman" w:cs="Times New Roman"/>
          <w:sz w:val="28"/>
          <w:szCs w:val="28"/>
        </w:rPr>
        <w:t xml:space="preserve">    Пятница  </w:t>
      </w:r>
      <w:r w:rsidR="000E3E5D" w:rsidRPr="00DC1477">
        <w:rPr>
          <w:rFonts w:ascii="Times New Roman" w:hAnsi="Times New Roman" w:cs="Times New Roman"/>
          <w:sz w:val="28"/>
          <w:szCs w:val="28"/>
        </w:rPr>
        <w:t xml:space="preserve">    </w:t>
      </w:r>
      <w:r w:rsidR="00DC5886">
        <w:rPr>
          <w:rFonts w:ascii="Times New Roman" w:hAnsi="Times New Roman" w:cs="Times New Roman"/>
          <w:sz w:val="28"/>
          <w:szCs w:val="28"/>
        </w:rPr>
        <w:t xml:space="preserve">     8-30 - 16-30</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обеденный перерыв:</w:t>
      </w:r>
    </w:p>
    <w:p w:rsidR="00526222" w:rsidRPr="00DC1477" w:rsidRDefault="00DC5886" w:rsidP="005A347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 12-30 до 13-30</w:t>
      </w:r>
      <w:r w:rsidR="005A347C" w:rsidRPr="00DC1477">
        <w:rPr>
          <w:rFonts w:ascii="Times New Roman" w:hAnsi="Times New Roman" w:cs="Times New Roman"/>
          <w:sz w:val="28"/>
          <w:szCs w:val="28"/>
        </w:rPr>
        <w:t>.</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347C" w:rsidRPr="00DC1477">
        <w:rPr>
          <w:rFonts w:ascii="Times New Roman" w:hAnsi="Times New Roman" w:cs="Times New Roman"/>
          <w:sz w:val="28"/>
          <w:szCs w:val="28"/>
        </w:rPr>
        <w:t>6. Для получения информации о государственной услуге, порядке ее предоставления, ходе предоставления государственной услуги заявители вправе обращаться: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в устной форме лично или по телефону к специалистам структурных подразделений, предоставляющих государственную услугу;</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в письменной форме почтой;</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3) в письменной форме по адресу электронной почты министерства.</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7. Информирование проводится в устной, письменной и электронной формах.</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8. При ответах на телефонные звонки и обращения заявителей лично специалисты устно информируют обратившихся по интересующим их вопросам.</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Ответ на телефонный звонок должен начинаться с информации о наименовании структурного подразделения, в которое поступил звонок, и фамилии специалиста, принявшего телефонный звонок.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 осуществлении устного информирования заявителей (лично или по телефону) специалист</w:t>
      </w:r>
      <w:r w:rsidR="00076F43">
        <w:rPr>
          <w:rFonts w:ascii="Times New Roman" w:hAnsi="Times New Roman" w:cs="Times New Roman"/>
          <w:sz w:val="28"/>
          <w:szCs w:val="28"/>
        </w:rPr>
        <w:t>,</w:t>
      </w:r>
      <w:r w:rsidRPr="00DC1477">
        <w:rPr>
          <w:rFonts w:ascii="Times New Roman" w:hAnsi="Times New Roman" w:cs="Times New Roman"/>
          <w:sz w:val="28"/>
          <w:szCs w:val="28"/>
        </w:rPr>
        <w:t xml:space="preserve"> структурного подразделения министерства дает, с согласия заявителя, устный ответ, о чем делает запись в карточке личного приема заявителя (в случае, если заявитель обратился лично). В остальных случаях дается письменный ответ по существу поставленных в обращении вопросов.</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Устное информирование обратившегося лица осуществляется не более 15 минут.</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Специалист, осуществляющий устное информирование, обязан принять все необходимые меры для предоставления </w:t>
      </w:r>
      <w:proofErr w:type="gramStart"/>
      <w:r w:rsidRPr="00DC1477">
        <w:rPr>
          <w:rFonts w:ascii="Times New Roman" w:hAnsi="Times New Roman" w:cs="Times New Roman"/>
          <w:sz w:val="28"/>
          <w:szCs w:val="28"/>
        </w:rPr>
        <w:t>обратившемуся</w:t>
      </w:r>
      <w:proofErr w:type="gramEnd"/>
      <w:r w:rsidR="00076F43">
        <w:rPr>
          <w:rFonts w:ascii="Times New Roman" w:hAnsi="Times New Roman" w:cs="Times New Roman"/>
          <w:sz w:val="28"/>
          <w:szCs w:val="28"/>
        </w:rPr>
        <w:t>,</w:t>
      </w:r>
      <w:r w:rsidRPr="00DC1477">
        <w:rPr>
          <w:rFonts w:ascii="Times New Roman" w:hAnsi="Times New Roman" w:cs="Times New Roman"/>
          <w:sz w:val="28"/>
          <w:szCs w:val="28"/>
        </w:rPr>
        <w:t xml:space="preserve"> полной, актуальной и достоверной информации, в том числе с привлечением других специалистов структурного подразделения, располагающих необходимой информацией.</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9. Письменное информирование осуществляется при получении устного или письменного обращения о предоставлении письменной информации о государственной услуге, порядке ее предоставления, ходе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Обращение рассматривается в течение 30 дней со дня регистрации обращения.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Письменный ответ на обращение подписывается министром либо уполномоченным им лицом, содержит фамилию, имя, отчество и номер телефона исполнителя и направляется по указанному заявителем почтовому адресу.</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Ответ на обращение, поступившее в министерство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II. Стандарт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Наименование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5886"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E3E5D" w:rsidRPr="00DC1477">
        <w:rPr>
          <w:rFonts w:ascii="Times New Roman" w:hAnsi="Times New Roman" w:cs="Times New Roman"/>
          <w:sz w:val="28"/>
          <w:szCs w:val="28"/>
        </w:rPr>
        <w:t>10. </w:t>
      </w:r>
      <w:r w:rsidR="005A347C" w:rsidRPr="00DC1477">
        <w:rPr>
          <w:rFonts w:ascii="Times New Roman" w:hAnsi="Times New Roman" w:cs="Times New Roman"/>
          <w:sz w:val="28"/>
          <w:szCs w:val="28"/>
        </w:rPr>
        <w:t>Наименов</w:t>
      </w:r>
      <w:r w:rsidR="0097133E" w:rsidRPr="00DC1477">
        <w:rPr>
          <w:rFonts w:ascii="Times New Roman" w:hAnsi="Times New Roman" w:cs="Times New Roman"/>
          <w:sz w:val="28"/>
          <w:szCs w:val="28"/>
        </w:rPr>
        <w:t>ание государственной услуги: выдача племенных свидетельств на племенную продукцию (материал)</w:t>
      </w:r>
      <w:r w:rsidR="000E3E5D" w:rsidRPr="00DC1477">
        <w:rPr>
          <w:rFonts w:ascii="Times New Roman" w:hAnsi="Times New Roman" w:cs="Times New Roman"/>
          <w:sz w:val="28"/>
          <w:szCs w:val="28"/>
        </w:rPr>
        <w:t xml:space="preserve"> </w:t>
      </w:r>
      <w:r w:rsidR="005A347C" w:rsidRPr="00DC1477">
        <w:rPr>
          <w:rFonts w:ascii="Times New Roman" w:hAnsi="Times New Roman" w:cs="Times New Roman"/>
          <w:sz w:val="28"/>
          <w:szCs w:val="28"/>
        </w:rPr>
        <w:t>на территории</w:t>
      </w:r>
      <w:r w:rsidR="00DC5886">
        <w:rPr>
          <w:rFonts w:ascii="Times New Roman" w:hAnsi="Times New Roman" w:cs="Times New Roman"/>
          <w:sz w:val="28"/>
          <w:szCs w:val="28"/>
        </w:rPr>
        <w:t xml:space="preserve"> Новосибирской </w:t>
      </w:r>
      <w:r w:rsidR="00DC5886" w:rsidRPr="00DC5886">
        <w:rPr>
          <w:rFonts w:ascii="Times New Roman" w:hAnsi="Times New Roman" w:cs="Times New Roman"/>
          <w:sz w:val="28"/>
          <w:szCs w:val="28"/>
        </w:rPr>
        <w:t>области</w:t>
      </w:r>
      <w:r w:rsidR="005A347C" w:rsidRPr="00DC5886">
        <w:rPr>
          <w:rFonts w:ascii="Times New Roman" w:hAnsi="Times New Roman" w:cs="Times New Roman"/>
          <w:sz w:val="28"/>
          <w:szCs w:val="28"/>
        </w:rPr>
        <w:t>.</w:t>
      </w:r>
    </w:p>
    <w:p w:rsidR="005A347C" w:rsidRPr="00DC1477" w:rsidRDefault="005A347C" w:rsidP="005A347C">
      <w:pPr>
        <w:pStyle w:val="ConsPlusNormal"/>
        <w:ind w:firstLine="540"/>
        <w:jc w:val="both"/>
        <w:rPr>
          <w:rFonts w:ascii="Times New Roman" w:hAnsi="Times New Roman" w:cs="Times New Roman"/>
          <w:b/>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Наименование исполнительного органа, предоставляющего</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государственную услугу</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11. Государственная услуга предоставляется министерством.</w:t>
      </w:r>
    </w:p>
    <w:p w:rsidR="005A347C" w:rsidRPr="00DC1477" w:rsidRDefault="005A347C" w:rsidP="0097133E">
      <w:pPr>
        <w:pStyle w:val="ConsPlusNormal"/>
        <w:ind w:firstLine="540"/>
        <w:jc w:val="both"/>
        <w:rPr>
          <w:rFonts w:ascii="Times New Roman" w:hAnsi="Times New Roman" w:cs="Times New Roman"/>
          <w:b/>
          <w:sz w:val="28"/>
          <w:szCs w:val="28"/>
        </w:rPr>
      </w:pPr>
      <w:r w:rsidRPr="00DC1477">
        <w:rPr>
          <w:rFonts w:ascii="Times New Roman" w:hAnsi="Times New Roman" w:cs="Times New Roman"/>
          <w:sz w:val="28"/>
          <w:szCs w:val="28"/>
        </w:rPr>
        <w:t xml:space="preserve">В целях получения документов и (или) информации, подтверждающих выполнение заявителем условий предоставления государственной услуги, министерство взаимодействует с </w:t>
      </w:r>
      <w:r w:rsidR="0097133E" w:rsidRPr="00DC1477">
        <w:rPr>
          <w:rFonts w:ascii="Times New Roman" w:hAnsi="Times New Roman" w:cs="Times New Roman"/>
          <w:sz w:val="28"/>
          <w:szCs w:val="28"/>
        </w:rPr>
        <w:t>Р</w:t>
      </w:r>
      <w:r w:rsidR="00D9669E" w:rsidRPr="00DC1477">
        <w:rPr>
          <w:rFonts w:ascii="Times New Roman" w:hAnsi="Times New Roman" w:cs="Times New Roman"/>
          <w:sz w:val="28"/>
          <w:szCs w:val="28"/>
        </w:rPr>
        <w:t>егиональным информационно-селекционным центром</w:t>
      </w:r>
      <w:r w:rsidR="0097133E" w:rsidRPr="00DC1477">
        <w:rPr>
          <w:rFonts w:ascii="Times New Roman" w:hAnsi="Times New Roman" w:cs="Times New Roman"/>
          <w:sz w:val="28"/>
          <w:szCs w:val="28"/>
        </w:rPr>
        <w:t xml:space="preserve"> ООО ИК «СИБАГРОКОМПЛЕК».</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 xml:space="preserve">12. </w:t>
      </w:r>
      <w:hyperlink r:id="rId9" w:history="1">
        <w:proofErr w:type="gramStart"/>
        <w:r w:rsidR="005A347C" w:rsidRPr="00DC1477">
          <w:rPr>
            <w:rFonts w:ascii="Times New Roman" w:hAnsi="Times New Roman" w:cs="Times New Roman"/>
            <w:sz w:val="28"/>
            <w:szCs w:val="28"/>
          </w:rPr>
          <w:t>Пунктом 3 части 1 статьи 7</w:t>
        </w:r>
      </w:hyperlink>
      <w:r w:rsidR="005A347C" w:rsidRPr="00DC1477">
        <w:rPr>
          <w:rFonts w:ascii="Times New Roman" w:hAnsi="Times New Roman" w:cs="Times New Roman"/>
          <w:sz w:val="28"/>
          <w:szCs w:val="28"/>
        </w:rPr>
        <w:t xml:space="preserve"> Федерального закона от 27.07.2012 </w:t>
      </w:r>
      <w:r w:rsidR="00ED5BE1" w:rsidRPr="00DC1477">
        <w:rPr>
          <w:rFonts w:ascii="Times New Roman" w:hAnsi="Times New Roman" w:cs="Times New Roman"/>
          <w:sz w:val="28"/>
          <w:szCs w:val="28"/>
        </w:rPr>
        <w:t>№</w:t>
      </w:r>
      <w:r w:rsidR="005A347C" w:rsidRPr="00DC1477">
        <w:rPr>
          <w:rFonts w:ascii="Times New Roman" w:hAnsi="Times New Roman" w:cs="Times New Roman"/>
          <w:sz w:val="28"/>
          <w:szCs w:val="28"/>
        </w:rPr>
        <w:t xml:space="preserve"> 210-ФЗ </w:t>
      </w:r>
      <w:r w:rsidR="00ED5BE1" w:rsidRPr="00DC1477">
        <w:rPr>
          <w:rFonts w:ascii="Times New Roman" w:hAnsi="Times New Roman" w:cs="Times New Roman"/>
          <w:sz w:val="28"/>
          <w:szCs w:val="28"/>
        </w:rPr>
        <w:t>«</w:t>
      </w:r>
      <w:r w:rsidR="005A347C" w:rsidRPr="00DC1477">
        <w:rPr>
          <w:rFonts w:ascii="Times New Roman" w:hAnsi="Times New Roman" w:cs="Times New Roman"/>
          <w:sz w:val="28"/>
          <w:szCs w:val="28"/>
        </w:rPr>
        <w:t>Об организации предоставления государственных и муниципальных услуг</w:t>
      </w:r>
      <w:r w:rsidR="00ED5BE1" w:rsidRPr="00DC1477">
        <w:rPr>
          <w:rFonts w:ascii="Times New Roman" w:hAnsi="Times New Roman" w:cs="Times New Roman"/>
          <w:sz w:val="28"/>
          <w:szCs w:val="28"/>
        </w:rPr>
        <w:t>»</w:t>
      </w:r>
      <w:r w:rsidR="005A347C" w:rsidRPr="00DC1477">
        <w:rPr>
          <w:rFonts w:ascii="Times New Roman" w:hAnsi="Times New Roman" w:cs="Times New Roman"/>
          <w:sz w:val="28"/>
          <w:szCs w:val="28"/>
        </w:rPr>
        <w:t xml:space="preserve"> установлен запрет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w:t>
      </w:r>
      <w:proofErr w:type="gramEnd"/>
      <w:r w:rsidR="005A347C" w:rsidRPr="00DC1477">
        <w:rPr>
          <w:rFonts w:ascii="Times New Roman" w:hAnsi="Times New Roman" w:cs="Times New Roman"/>
          <w:sz w:val="28"/>
          <w:szCs w:val="28"/>
        </w:rPr>
        <w:t xml:space="preserve"> услуг, </w:t>
      </w:r>
      <w:proofErr w:type="gramStart"/>
      <w:r w:rsidR="005A347C" w:rsidRPr="00DC1477">
        <w:rPr>
          <w:rFonts w:ascii="Times New Roman" w:hAnsi="Times New Roman" w:cs="Times New Roman"/>
          <w:sz w:val="28"/>
          <w:szCs w:val="28"/>
        </w:rPr>
        <w:t>утвержденный</w:t>
      </w:r>
      <w:proofErr w:type="gramEnd"/>
      <w:r w:rsidR="005A347C" w:rsidRPr="00DC1477">
        <w:rPr>
          <w:rFonts w:ascii="Times New Roman" w:hAnsi="Times New Roman" w:cs="Times New Roman"/>
          <w:sz w:val="28"/>
          <w:szCs w:val="28"/>
        </w:rPr>
        <w:t xml:space="preserve"> Правительством Новосибирской области.</w:t>
      </w:r>
    </w:p>
    <w:p w:rsidR="00852132" w:rsidRPr="00DC1477" w:rsidRDefault="00852132" w:rsidP="005A347C">
      <w:pPr>
        <w:pStyle w:val="ConsPlusNormal"/>
        <w:jc w:val="center"/>
        <w:outlineLvl w:val="1"/>
        <w:rPr>
          <w:rFonts w:ascii="Times New Roman" w:hAnsi="Times New Roman" w:cs="Times New Roman"/>
          <w:sz w:val="28"/>
          <w:szCs w:val="28"/>
        </w:rPr>
      </w:pPr>
    </w:p>
    <w:p w:rsidR="005A347C" w:rsidRPr="00DC1477" w:rsidRDefault="005A347C" w:rsidP="0097133E">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Результат предоставления государственной услуги</w:t>
      </w:r>
    </w:p>
    <w:p w:rsidR="0097133E" w:rsidRPr="00DC1477" w:rsidRDefault="008D5611" w:rsidP="0097133E">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13. Результатом предоставления государственной услуги является</w:t>
      </w:r>
      <w:r w:rsidR="0097133E" w:rsidRPr="00DC1477">
        <w:rPr>
          <w:rFonts w:ascii="Times New Roman" w:hAnsi="Times New Roman" w:cs="Times New Roman"/>
          <w:sz w:val="28"/>
          <w:szCs w:val="28"/>
        </w:rPr>
        <w:t xml:space="preserve"> </w:t>
      </w:r>
      <w:r w:rsidR="0097133E" w:rsidRPr="00DC1477">
        <w:rPr>
          <w:rFonts w:ascii="Times New Roman" w:eastAsia="Times New Roman" w:hAnsi="Times New Roman" w:cs="Times New Roman"/>
          <w:sz w:val="28"/>
          <w:szCs w:val="28"/>
          <w:lang w:eastAsia="ru-RU"/>
        </w:rPr>
        <w:t>выдача племенных свидетельств (дубликатов) на племенную продукцию (материал) или письменное уведомление об отказе в предоставлении племенных свидетельств на племенную продукцию (материал) с указанием причины отказа.</w:t>
      </w:r>
    </w:p>
    <w:p w:rsidR="005A347C" w:rsidRPr="00DC1477" w:rsidRDefault="005A347C" w:rsidP="00DC5886">
      <w:pPr>
        <w:pStyle w:val="ConsPlusNormal"/>
        <w:ind w:firstLine="540"/>
        <w:jc w:val="center"/>
        <w:rPr>
          <w:rFonts w:ascii="Times New Roman" w:hAnsi="Times New Roman" w:cs="Times New Roman"/>
          <w:sz w:val="28"/>
          <w:szCs w:val="28"/>
        </w:rPr>
      </w:pPr>
      <w:r w:rsidRPr="00DC1477">
        <w:rPr>
          <w:rFonts w:ascii="Times New Roman" w:hAnsi="Times New Roman" w:cs="Times New Roman"/>
          <w:sz w:val="28"/>
          <w:szCs w:val="28"/>
        </w:rPr>
        <w:t>Срок предоставления государственной услуги</w:t>
      </w:r>
    </w:p>
    <w:p w:rsidR="001155CC" w:rsidRPr="00DC1477" w:rsidRDefault="008D5611" w:rsidP="001155CC">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 xml:space="preserve">14. </w:t>
      </w:r>
      <w:proofErr w:type="gramStart"/>
      <w:r w:rsidR="005A347C" w:rsidRPr="00DC1477">
        <w:rPr>
          <w:rFonts w:ascii="Times New Roman" w:hAnsi="Times New Roman" w:cs="Times New Roman"/>
          <w:sz w:val="28"/>
          <w:szCs w:val="28"/>
        </w:rPr>
        <w:t>Срок предоставления государственной услуги устанавливается со дня внесени</w:t>
      </w:r>
      <w:r w:rsidR="001155CC" w:rsidRPr="00DC1477">
        <w:rPr>
          <w:rFonts w:ascii="Times New Roman" w:hAnsi="Times New Roman" w:cs="Times New Roman"/>
          <w:sz w:val="28"/>
          <w:szCs w:val="28"/>
        </w:rPr>
        <w:t>я записи о регистрации запроса в журнале регистрации запросов</w:t>
      </w:r>
      <w:r w:rsidR="00076F43">
        <w:rPr>
          <w:rFonts w:ascii="Times New Roman" w:hAnsi="Times New Roman" w:cs="Times New Roman"/>
          <w:sz w:val="28"/>
          <w:szCs w:val="28"/>
        </w:rPr>
        <w:t xml:space="preserve"> Приложение № 8 к административному регламенту</w:t>
      </w:r>
      <w:r w:rsidR="005A347C" w:rsidRPr="00DC1477">
        <w:rPr>
          <w:rFonts w:ascii="Times New Roman" w:hAnsi="Times New Roman" w:cs="Times New Roman"/>
          <w:sz w:val="28"/>
          <w:szCs w:val="28"/>
        </w:rPr>
        <w:t xml:space="preserve"> о предоста</w:t>
      </w:r>
      <w:r w:rsidR="001155CC" w:rsidRPr="00DC1477">
        <w:rPr>
          <w:rFonts w:ascii="Times New Roman" w:hAnsi="Times New Roman" w:cs="Times New Roman"/>
          <w:sz w:val="28"/>
          <w:szCs w:val="28"/>
        </w:rPr>
        <w:t>влении государственной услуги</w:t>
      </w:r>
      <w:r w:rsidR="005A347C" w:rsidRPr="00DC1477">
        <w:rPr>
          <w:rFonts w:ascii="Times New Roman" w:hAnsi="Times New Roman" w:cs="Times New Roman"/>
          <w:sz w:val="28"/>
          <w:szCs w:val="28"/>
        </w:rPr>
        <w:t xml:space="preserve"> до дня</w:t>
      </w:r>
      <w:r w:rsidR="001155CC" w:rsidRPr="00DC1477">
        <w:rPr>
          <w:rFonts w:ascii="Times New Roman" w:hAnsi="Times New Roman" w:cs="Times New Roman"/>
          <w:sz w:val="28"/>
          <w:szCs w:val="28"/>
        </w:rPr>
        <w:t xml:space="preserve">  </w:t>
      </w:r>
      <w:r w:rsidR="001155CC" w:rsidRPr="00DC1477">
        <w:rPr>
          <w:rFonts w:ascii="Times New Roman" w:eastAsia="Times New Roman" w:hAnsi="Times New Roman" w:cs="Times New Roman"/>
          <w:sz w:val="28"/>
          <w:szCs w:val="28"/>
          <w:lang w:eastAsia="ru-RU"/>
        </w:rPr>
        <w:t xml:space="preserve">выдачи племенных свидетельств </w:t>
      </w:r>
      <w:r w:rsidR="001155CC" w:rsidRPr="00DC1477">
        <w:rPr>
          <w:rFonts w:ascii="Times New Roman" w:eastAsia="Times New Roman" w:hAnsi="Times New Roman" w:cs="Times New Roman"/>
          <w:sz w:val="28"/>
          <w:szCs w:val="28"/>
          <w:lang w:eastAsia="ru-RU"/>
        </w:rPr>
        <w:lastRenderedPageBreak/>
        <w:t>(дубликатов) на племенную продукцию (материал) или письменное уведомление об отказе в предоставлении племенных свидетельств на племенную продукцию (материал) с указанием причины отказа,</w:t>
      </w:r>
      <w:r w:rsidR="00C90383" w:rsidRPr="00DC1477">
        <w:rPr>
          <w:rFonts w:ascii="Times New Roman" w:eastAsia="Times New Roman" w:hAnsi="Times New Roman" w:cs="Times New Roman"/>
          <w:sz w:val="28"/>
          <w:szCs w:val="28"/>
          <w:lang w:eastAsia="ru-RU"/>
        </w:rPr>
        <w:t xml:space="preserve"> но не более 10</w:t>
      </w:r>
      <w:r w:rsidR="001155CC" w:rsidRPr="00DC1477">
        <w:rPr>
          <w:rFonts w:ascii="Times New Roman" w:eastAsia="Times New Roman" w:hAnsi="Times New Roman" w:cs="Times New Roman"/>
          <w:sz w:val="28"/>
          <w:szCs w:val="28"/>
          <w:lang w:eastAsia="ru-RU"/>
        </w:rPr>
        <w:t xml:space="preserve"> рабочих дней.</w:t>
      </w:r>
      <w:proofErr w:type="gramEnd"/>
    </w:p>
    <w:p w:rsidR="00517BD9" w:rsidRPr="00DC1477" w:rsidRDefault="005A347C" w:rsidP="001155C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 </w:t>
      </w:r>
    </w:p>
    <w:p w:rsidR="005A347C" w:rsidRPr="00DC1477" w:rsidRDefault="00DB6DD7" w:rsidP="00DB6DD7">
      <w:pPr>
        <w:pStyle w:val="ConsPlusNormal"/>
        <w:ind w:firstLine="540"/>
        <w:jc w:val="center"/>
        <w:rPr>
          <w:rFonts w:ascii="Times New Roman" w:hAnsi="Times New Roman" w:cs="Times New Roman"/>
          <w:sz w:val="28"/>
          <w:szCs w:val="28"/>
        </w:rPr>
      </w:pPr>
      <w:r w:rsidRPr="00DC1477">
        <w:rPr>
          <w:rFonts w:ascii="Times New Roman" w:hAnsi="Times New Roman" w:cs="Times New Roman"/>
          <w:sz w:val="28"/>
          <w:szCs w:val="28"/>
        </w:rPr>
        <w:t>Перечень документов, регулирующих отношения, возникающие в связи с предоставлением государственной услуги</w:t>
      </w:r>
    </w:p>
    <w:p w:rsidR="00DB6DD7" w:rsidRPr="00DC1477" w:rsidRDefault="00DB6DD7" w:rsidP="005A347C">
      <w:pPr>
        <w:pStyle w:val="ConsPlusNormal"/>
        <w:ind w:firstLine="540"/>
        <w:jc w:val="both"/>
        <w:rPr>
          <w:rFonts w:ascii="Times New Roman" w:hAnsi="Times New Roman" w:cs="Times New Roman"/>
          <w:sz w:val="28"/>
          <w:szCs w:val="28"/>
        </w:rPr>
      </w:pPr>
    </w:p>
    <w:p w:rsidR="00517BD9"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D3757">
        <w:rPr>
          <w:rFonts w:ascii="Times New Roman" w:hAnsi="Times New Roman" w:cs="Times New Roman"/>
          <w:sz w:val="28"/>
          <w:szCs w:val="28"/>
        </w:rPr>
        <w:t>15.</w:t>
      </w:r>
      <w:r w:rsidR="00517BD9" w:rsidRPr="00DC1477">
        <w:rPr>
          <w:rFonts w:ascii="Times New Roman" w:hAnsi="Times New Roman" w:cs="Times New Roman"/>
          <w:sz w:val="28"/>
          <w:szCs w:val="28"/>
        </w:rPr>
        <w:t>Отношения, возникающие в связи с предоставлением государственной услуги, регулируются следующими нормативными правовыми актами:</w:t>
      </w:r>
    </w:p>
    <w:p w:rsidR="00517BD9" w:rsidRPr="00DC1477" w:rsidRDefault="00517BD9" w:rsidP="00517B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Конституцией Российской Федерации («Собрание законодательства Р</w:t>
      </w:r>
      <w:r w:rsidR="00681EEA" w:rsidRPr="00DC1477">
        <w:rPr>
          <w:rFonts w:ascii="Times New Roman" w:hAnsi="Times New Roman" w:cs="Times New Roman"/>
          <w:sz w:val="28"/>
          <w:szCs w:val="28"/>
        </w:rPr>
        <w:t xml:space="preserve">оссийской </w:t>
      </w:r>
      <w:r w:rsidRPr="00DC1477">
        <w:rPr>
          <w:rFonts w:ascii="Times New Roman" w:hAnsi="Times New Roman" w:cs="Times New Roman"/>
          <w:sz w:val="28"/>
          <w:szCs w:val="28"/>
        </w:rPr>
        <w:t>Ф</w:t>
      </w:r>
      <w:r w:rsidR="00681EEA" w:rsidRPr="00DC1477">
        <w:rPr>
          <w:rFonts w:ascii="Times New Roman" w:hAnsi="Times New Roman" w:cs="Times New Roman"/>
          <w:sz w:val="28"/>
          <w:szCs w:val="28"/>
        </w:rPr>
        <w:t>едерации</w:t>
      </w:r>
      <w:r w:rsidRPr="00DC1477">
        <w:rPr>
          <w:rFonts w:ascii="Times New Roman" w:hAnsi="Times New Roman" w:cs="Times New Roman"/>
          <w:sz w:val="28"/>
          <w:szCs w:val="28"/>
        </w:rPr>
        <w:t>», 2009, № 1, ст. 1; ст. 2);</w:t>
      </w:r>
    </w:p>
    <w:p w:rsidR="00517BD9" w:rsidRPr="00DC1477" w:rsidRDefault="00517BD9" w:rsidP="00517BD9">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ст. 4179, «Собрание законодательства Российской Федерации», 11.04.2011, № 15, ст. 2038, «Собрание законодательства Российской Федерации», 04.07.2011, № 27, ст. 3880, «Собрание законодательства Российской Федерации», 18.07.2011, № 29, ст. 4291, «Российская газета», № 157, 21.07.2011, «Собрание законодательства Российской Федерации», 05.12.2011, № 49 (ч. 5), ст. 7061, «Российская газета</w:t>
      </w:r>
      <w:proofErr w:type="gramEnd"/>
      <w:r w:rsidRPr="00DC1477">
        <w:rPr>
          <w:rFonts w:ascii="Times New Roman" w:hAnsi="Times New Roman" w:cs="Times New Roman"/>
          <w:sz w:val="28"/>
          <w:szCs w:val="28"/>
        </w:rPr>
        <w:t>», № 139, 30.06.2011); (Собрание законодательства Российской Федерации, 2010, № 31, ст. 4179; 2011, № 29, ст. 4291; № 49, ст. 7061; 2012, № 31, ст. 4322; («Собрание законодательства Российской Федерации», 08.04.2013, № 14, ст. 1651, «Российская газета», № 148, 10.07.2013, «Собрание законодательства Российской Федерации, 08.07.2013, № 27, ст. 3480, «Российская газета», № 77, 10.04.2013);</w:t>
      </w:r>
    </w:p>
    <w:p w:rsidR="00517BD9" w:rsidRPr="00DC1477" w:rsidRDefault="00517BD9" w:rsidP="00517B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Федеральным законом от 29.12.2006 № 264-ФЗ «О развитии сельского хозяйства» («Собрание законодательства Р</w:t>
      </w:r>
      <w:r w:rsidR="00681EEA" w:rsidRPr="00DC1477">
        <w:rPr>
          <w:rFonts w:ascii="Times New Roman" w:hAnsi="Times New Roman" w:cs="Times New Roman"/>
          <w:sz w:val="28"/>
          <w:szCs w:val="28"/>
        </w:rPr>
        <w:t xml:space="preserve">оссийской </w:t>
      </w:r>
      <w:r w:rsidRPr="00DC1477">
        <w:rPr>
          <w:rFonts w:ascii="Times New Roman" w:hAnsi="Times New Roman" w:cs="Times New Roman"/>
          <w:sz w:val="28"/>
          <w:szCs w:val="28"/>
        </w:rPr>
        <w:t>Ф</w:t>
      </w:r>
      <w:r w:rsidR="00681EEA" w:rsidRPr="00DC1477">
        <w:rPr>
          <w:rFonts w:ascii="Times New Roman" w:hAnsi="Times New Roman" w:cs="Times New Roman"/>
          <w:sz w:val="28"/>
          <w:szCs w:val="28"/>
        </w:rPr>
        <w:t>едерации</w:t>
      </w:r>
      <w:r w:rsidRPr="00DC1477">
        <w:rPr>
          <w:rFonts w:ascii="Times New Roman" w:hAnsi="Times New Roman" w:cs="Times New Roman"/>
          <w:sz w:val="28"/>
          <w:szCs w:val="28"/>
        </w:rPr>
        <w:t>», 2007, № 1 (ч. 1); 2008, № 24, № 30 (ч. 2), № 49; 2009, № 1, № 14, № 30; 2011, № 3; 2012, № 10);</w:t>
      </w:r>
    </w:p>
    <w:p w:rsidR="00EB7129" w:rsidRPr="00DC1477" w:rsidRDefault="00EB7129" w:rsidP="00517B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Федеральным законом от 03.08.1995 № 123-ФЗ «О племенном животноводстве» (Собрание законодательства Российской Федерации, 07.08.1995, № 32, ст. 3199, Российская газета, № 154, 10.08.1995);</w:t>
      </w:r>
    </w:p>
    <w:p w:rsidR="00EB7129" w:rsidRPr="00DC1477" w:rsidRDefault="00EB7129" w:rsidP="00517BD9">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Приказом</w:t>
      </w:r>
      <w:r w:rsidR="002B5A19" w:rsidRPr="00DC1477">
        <w:rPr>
          <w:rFonts w:ascii="Times New Roman" w:hAnsi="Times New Roman" w:cs="Times New Roman"/>
          <w:sz w:val="28"/>
          <w:szCs w:val="28"/>
        </w:rPr>
        <w:t xml:space="preserve"> министерства сельского хозяйства России от 10.02.2011 № 25 «Об утверждении Правил ведения учета в племенном скотоводстве молочного и молочно-мясного направления продуктивности» (Бюллетень нормативных актов федеральных органов исполнительной власти, № 16, 18.04.2011, официальный сайт министерства сельского хозяйства России: </w:t>
      </w:r>
      <w:hyperlink r:id="rId10" w:history="1">
        <w:r w:rsidR="002B5A19" w:rsidRPr="00DC1477">
          <w:rPr>
            <w:rStyle w:val="ab"/>
            <w:rFonts w:ascii="Times New Roman" w:hAnsi="Times New Roman" w:cs="Times New Roman"/>
            <w:sz w:val="28"/>
            <w:szCs w:val="28"/>
            <w:lang w:val="en-US"/>
          </w:rPr>
          <w:t>http</w:t>
        </w:r>
        <w:r w:rsidR="002B5A19" w:rsidRPr="00DC1477">
          <w:rPr>
            <w:rStyle w:val="ab"/>
            <w:rFonts w:ascii="Times New Roman" w:hAnsi="Times New Roman" w:cs="Times New Roman"/>
            <w:sz w:val="28"/>
            <w:szCs w:val="28"/>
          </w:rPr>
          <w:t>://</w:t>
        </w:r>
        <w:r w:rsidR="002B5A19" w:rsidRPr="00DC1477">
          <w:rPr>
            <w:rStyle w:val="ab"/>
            <w:rFonts w:ascii="Times New Roman" w:hAnsi="Times New Roman" w:cs="Times New Roman"/>
            <w:sz w:val="28"/>
            <w:szCs w:val="28"/>
            <w:lang w:val="en-US"/>
          </w:rPr>
          <w:t>www</w:t>
        </w:r>
        <w:r w:rsidR="002B5A19" w:rsidRPr="00DC1477">
          <w:rPr>
            <w:rStyle w:val="ab"/>
            <w:rFonts w:ascii="Times New Roman" w:hAnsi="Times New Roman" w:cs="Times New Roman"/>
            <w:sz w:val="28"/>
            <w:szCs w:val="28"/>
          </w:rPr>
          <w:t>.</w:t>
        </w:r>
        <w:r w:rsidR="002B5A19" w:rsidRPr="00DC1477">
          <w:rPr>
            <w:rStyle w:val="ab"/>
            <w:rFonts w:ascii="Times New Roman" w:hAnsi="Times New Roman" w:cs="Times New Roman"/>
            <w:sz w:val="28"/>
            <w:szCs w:val="28"/>
            <w:lang w:val="en-US"/>
          </w:rPr>
          <w:t>mcx</w:t>
        </w:r>
        <w:r w:rsidR="002B5A19" w:rsidRPr="00DC1477">
          <w:rPr>
            <w:rStyle w:val="ab"/>
            <w:rFonts w:ascii="Times New Roman" w:hAnsi="Times New Roman" w:cs="Times New Roman"/>
            <w:sz w:val="28"/>
            <w:szCs w:val="28"/>
          </w:rPr>
          <w:t>.</w:t>
        </w:r>
        <w:proofErr w:type="spellStart"/>
        <w:r w:rsidR="002B5A19" w:rsidRPr="00DC1477">
          <w:rPr>
            <w:rStyle w:val="ab"/>
            <w:rFonts w:ascii="Times New Roman" w:hAnsi="Times New Roman" w:cs="Times New Roman"/>
            <w:sz w:val="28"/>
            <w:szCs w:val="28"/>
            <w:lang w:val="en-US"/>
          </w:rPr>
          <w:t>ru</w:t>
        </w:r>
        <w:proofErr w:type="spellEnd"/>
      </w:hyperlink>
      <w:r w:rsidR="002B5A19" w:rsidRPr="00DC1477">
        <w:rPr>
          <w:rFonts w:ascii="Times New Roman" w:hAnsi="Times New Roman" w:cs="Times New Roman"/>
          <w:sz w:val="28"/>
          <w:szCs w:val="28"/>
        </w:rPr>
        <w:t>, 18.04.2011));</w:t>
      </w:r>
      <w:proofErr w:type="gramEnd"/>
    </w:p>
    <w:p w:rsidR="002B5A19" w:rsidRPr="00DC1477" w:rsidRDefault="002B5A19" w:rsidP="002B5A1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Приказом министерства сельского хозяйства России от 20.02.2012 № 122 «Об утверждении Правил ведения учета данных в племенном свиноводстве» (Бюллетень нормативных актов федеральных органов исполнительной власти, № 23, 04.06.2012);</w:t>
      </w:r>
    </w:p>
    <w:p w:rsidR="002B5A19" w:rsidRPr="00DC1477" w:rsidRDefault="002B5A19" w:rsidP="002B5A1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Приказом министерства сельского хозяйства России от 17.11.2011 № 431 «Об утверждении Прави</w:t>
      </w:r>
      <w:r w:rsidR="00152F04" w:rsidRPr="00DC1477">
        <w:rPr>
          <w:rFonts w:ascii="Times New Roman" w:hAnsi="Times New Roman" w:cs="Times New Roman"/>
          <w:sz w:val="28"/>
          <w:szCs w:val="28"/>
        </w:rPr>
        <w:t>л в области племенного животноводства «Виды организаций, осуществляющих деятельность в области племенного животноводства</w:t>
      </w:r>
      <w:r w:rsidRPr="00DC1477">
        <w:rPr>
          <w:rFonts w:ascii="Times New Roman" w:hAnsi="Times New Roman" w:cs="Times New Roman"/>
          <w:sz w:val="28"/>
          <w:szCs w:val="28"/>
        </w:rPr>
        <w:t>»</w:t>
      </w:r>
      <w:r w:rsidR="00152F04" w:rsidRPr="00DC1477">
        <w:rPr>
          <w:rFonts w:ascii="Times New Roman" w:hAnsi="Times New Roman" w:cs="Times New Roman"/>
          <w:sz w:val="28"/>
          <w:szCs w:val="28"/>
        </w:rPr>
        <w:t xml:space="preserve">, и о признании </w:t>
      </w:r>
      <w:proofErr w:type="gramStart"/>
      <w:r w:rsidR="00152F04" w:rsidRPr="00DC1477">
        <w:rPr>
          <w:rFonts w:ascii="Times New Roman" w:hAnsi="Times New Roman" w:cs="Times New Roman"/>
          <w:sz w:val="28"/>
          <w:szCs w:val="28"/>
        </w:rPr>
        <w:t>утратившими</w:t>
      </w:r>
      <w:proofErr w:type="gramEnd"/>
      <w:r w:rsidR="00152F04" w:rsidRPr="00DC1477">
        <w:rPr>
          <w:rFonts w:ascii="Times New Roman" w:hAnsi="Times New Roman" w:cs="Times New Roman"/>
          <w:sz w:val="28"/>
          <w:szCs w:val="28"/>
        </w:rPr>
        <w:t xml:space="preserve"> силу приказов министерства сельского хозяйства России»</w:t>
      </w:r>
      <w:r w:rsidRPr="00DC1477">
        <w:rPr>
          <w:rFonts w:ascii="Times New Roman" w:hAnsi="Times New Roman" w:cs="Times New Roman"/>
          <w:sz w:val="28"/>
          <w:szCs w:val="28"/>
        </w:rPr>
        <w:t xml:space="preserve"> (Бюллетень нормативных актов федеральных органов исполнительной власти, № </w:t>
      </w:r>
      <w:r w:rsidR="00152F04" w:rsidRPr="00DC1477">
        <w:rPr>
          <w:rFonts w:ascii="Times New Roman" w:hAnsi="Times New Roman" w:cs="Times New Roman"/>
          <w:sz w:val="28"/>
          <w:szCs w:val="28"/>
        </w:rPr>
        <w:t>17</w:t>
      </w:r>
      <w:r w:rsidRPr="00DC1477">
        <w:rPr>
          <w:rFonts w:ascii="Times New Roman" w:hAnsi="Times New Roman" w:cs="Times New Roman"/>
          <w:sz w:val="28"/>
          <w:szCs w:val="28"/>
        </w:rPr>
        <w:t xml:space="preserve">, </w:t>
      </w:r>
      <w:r w:rsidR="00152F04" w:rsidRPr="00DC1477">
        <w:rPr>
          <w:rFonts w:ascii="Times New Roman" w:hAnsi="Times New Roman" w:cs="Times New Roman"/>
          <w:sz w:val="28"/>
          <w:szCs w:val="28"/>
        </w:rPr>
        <w:t>23</w:t>
      </w:r>
      <w:r w:rsidRPr="00DC1477">
        <w:rPr>
          <w:rFonts w:ascii="Times New Roman" w:hAnsi="Times New Roman" w:cs="Times New Roman"/>
          <w:sz w:val="28"/>
          <w:szCs w:val="28"/>
        </w:rPr>
        <w:t>.</w:t>
      </w:r>
      <w:r w:rsidR="00152F04" w:rsidRPr="00DC1477">
        <w:rPr>
          <w:rFonts w:ascii="Times New Roman" w:hAnsi="Times New Roman" w:cs="Times New Roman"/>
          <w:sz w:val="28"/>
          <w:szCs w:val="28"/>
        </w:rPr>
        <w:t>04</w:t>
      </w:r>
      <w:r w:rsidRPr="00DC1477">
        <w:rPr>
          <w:rFonts w:ascii="Times New Roman" w:hAnsi="Times New Roman" w:cs="Times New Roman"/>
          <w:sz w:val="28"/>
          <w:szCs w:val="28"/>
        </w:rPr>
        <w:t>.2012);</w:t>
      </w:r>
    </w:p>
    <w:p w:rsidR="00152F04" w:rsidRPr="00DC1477" w:rsidRDefault="00152F04" w:rsidP="00517BD9">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Законом Новосибирской области от 10.12.2004 № 241-ОЗ «О государственной поддержке племенного животноводства в Новосибирской области»;</w:t>
      </w:r>
    </w:p>
    <w:p w:rsidR="00D9669E" w:rsidRPr="00DC1477" w:rsidRDefault="00DC5886" w:rsidP="00D9669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D9669E" w:rsidRPr="00DC1477">
        <w:rPr>
          <w:rFonts w:ascii="Times New Roman" w:hAnsi="Times New Roman" w:cs="Times New Roman"/>
          <w:sz w:val="28"/>
          <w:szCs w:val="28"/>
        </w:rPr>
        <w:t>остановлением Правительства Новосибирской области от 01.02.2016 № 9-п «О министерстве сельского хозяйства Новосибирской области»;</w:t>
      </w:r>
    </w:p>
    <w:p w:rsidR="00D9669E" w:rsidRDefault="00DC5886" w:rsidP="00D9669E">
      <w:pPr>
        <w:pStyle w:val="ConsPlusNormal"/>
        <w:ind w:firstLine="540"/>
        <w:jc w:val="both"/>
        <w:rPr>
          <w:rFonts w:ascii="Times New Roman" w:hAnsi="Times New Roman" w:cs="Times New Roman"/>
          <w:sz w:val="28"/>
          <w:szCs w:val="28"/>
        </w:rPr>
      </w:pPr>
      <w:r w:rsidRPr="00DC5886">
        <w:rPr>
          <w:rFonts w:ascii="Times New Roman" w:hAnsi="Times New Roman" w:cs="Times New Roman"/>
          <w:sz w:val="28"/>
          <w:szCs w:val="28"/>
        </w:rPr>
        <w:t xml:space="preserve">Соглашением о сотрудничестве между Министерством сельского хозяйства Новосибирской области </w:t>
      </w:r>
      <w:proofErr w:type="gramStart"/>
      <w:r w:rsidRPr="00DC5886">
        <w:rPr>
          <w:rFonts w:ascii="Times New Roman" w:hAnsi="Times New Roman" w:cs="Times New Roman"/>
          <w:sz w:val="28"/>
          <w:szCs w:val="28"/>
        </w:rPr>
        <w:t>и ООО И</w:t>
      </w:r>
      <w:proofErr w:type="gramEnd"/>
      <w:r w:rsidRPr="00DC5886">
        <w:rPr>
          <w:rFonts w:ascii="Times New Roman" w:hAnsi="Times New Roman" w:cs="Times New Roman"/>
          <w:sz w:val="28"/>
          <w:szCs w:val="28"/>
        </w:rPr>
        <w:t>К «СИБАГРОКОМПЛЕКС»</w:t>
      </w:r>
      <w:r>
        <w:rPr>
          <w:rFonts w:ascii="Times New Roman" w:hAnsi="Times New Roman" w:cs="Times New Roman"/>
          <w:sz w:val="28"/>
          <w:szCs w:val="28"/>
        </w:rPr>
        <w:t xml:space="preserve"> от 18.01.2017 г.</w:t>
      </w:r>
    </w:p>
    <w:p w:rsidR="00DC5886" w:rsidRPr="00DC5886" w:rsidRDefault="00DC5886" w:rsidP="00D9669E">
      <w:pPr>
        <w:pStyle w:val="ConsPlusNormal"/>
        <w:ind w:firstLine="540"/>
        <w:jc w:val="both"/>
        <w:rPr>
          <w:rFonts w:ascii="Times New Roman" w:hAnsi="Times New Roman" w:cs="Times New Roman"/>
          <w:sz w:val="28"/>
          <w:szCs w:val="28"/>
        </w:rPr>
      </w:pPr>
    </w:p>
    <w:p w:rsidR="005A347C" w:rsidRPr="00DC1477" w:rsidRDefault="00467AF8"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Исчерпывающий п</w:t>
      </w:r>
      <w:r w:rsidR="005A347C" w:rsidRPr="00DC1477">
        <w:rPr>
          <w:rFonts w:ascii="Times New Roman" w:hAnsi="Times New Roman" w:cs="Times New Roman"/>
          <w:sz w:val="28"/>
          <w:szCs w:val="28"/>
        </w:rPr>
        <w:t>еречень документов, необходимых для предоставления</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государственной услуги</w:t>
      </w:r>
      <w:r w:rsidR="007E3A44" w:rsidRPr="00DC1477">
        <w:rPr>
          <w:rFonts w:ascii="Times New Roman" w:hAnsi="Times New Roman" w:cs="Times New Roman"/>
          <w:sz w:val="28"/>
          <w:szCs w:val="28"/>
        </w:rPr>
        <w:t xml:space="preserve"> и услуг, которые являются необходимыми и обязательными для предоставления государственной</w:t>
      </w:r>
      <w:r w:rsidR="00161B5C" w:rsidRPr="00DC1477">
        <w:rPr>
          <w:rFonts w:ascii="Times New Roman" w:hAnsi="Times New Roman" w:cs="Times New Roman"/>
          <w:sz w:val="28"/>
          <w:szCs w:val="28"/>
        </w:rPr>
        <w:t xml:space="preserve"> </w:t>
      </w:r>
      <w:r w:rsidR="007E3A44" w:rsidRPr="00DC1477">
        <w:rPr>
          <w:rFonts w:ascii="Times New Roman" w:hAnsi="Times New Roman" w:cs="Times New Roman"/>
          <w:sz w:val="28"/>
          <w:szCs w:val="28"/>
        </w:rPr>
        <w:t>услуги</w:t>
      </w:r>
      <w:r w:rsidRPr="00DC1477">
        <w:rPr>
          <w:rFonts w:ascii="Times New Roman" w:hAnsi="Times New Roman" w:cs="Times New Roman"/>
          <w:sz w:val="28"/>
          <w:szCs w:val="28"/>
        </w:rPr>
        <w:t>, подлежащих представлению заявителем</w:t>
      </w:r>
    </w:p>
    <w:p w:rsidR="005A347C" w:rsidRPr="00DC1477" w:rsidRDefault="005A347C" w:rsidP="005A347C">
      <w:pPr>
        <w:pStyle w:val="ConsPlusNormal"/>
        <w:jc w:val="both"/>
        <w:rPr>
          <w:rFonts w:ascii="Times New Roman" w:hAnsi="Times New Roman" w:cs="Times New Roman"/>
          <w:sz w:val="28"/>
          <w:szCs w:val="28"/>
        </w:rPr>
      </w:pPr>
    </w:p>
    <w:p w:rsidR="00761F8B" w:rsidRPr="00DC1477" w:rsidRDefault="008D5611" w:rsidP="008D5611">
      <w:pPr>
        <w:pStyle w:val="ConsPlusNormal"/>
        <w:jc w:val="both"/>
        <w:rPr>
          <w:rFonts w:ascii="Times New Roman" w:hAnsi="Times New Roman" w:cs="Times New Roman"/>
          <w:sz w:val="28"/>
          <w:szCs w:val="28"/>
        </w:rPr>
      </w:pPr>
      <w:bookmarkStart w:id="1" w:name="Par172"/>
      <w:bookmarkEnd w:id="1"/>
      <w:r>
        <w:rPr>
          <w:rFonts w:ascii="Times New Roman" w:hAnsi="Times New Roman" w:cs="Times New Roman"/>
          <w:sz w:val="28"/>
          <w:szCs w:val="28"/>
        </w:rPr>
        <w:t xml:space="preserve">   </w:t>
      </w:r>
      <w:r w:rsidR="005A347C" w:rsidRPr="00DC1477">
        <w:rPr>
          <w:rFonts w:ascii="Times New Roman" w:hAnsi="Times New Roman" w:cs="Times New Roman"/>
          <w:sz w:val="28"/>
          <w:szCs w:val="28"/>
        </w:rPr>
        <w:t>1</w:t>
      </w:r>
      <w:r w:rsidR="00467AF8" w:rsidRPr="00DC1477">
        <w:rPr>
          <w:rFonts w:ascii="Times New Roman" w:hAnsi="Times New Roman" w:cs="Times New Roman"/>
          <w:sz w:val="28"/>
          <w:szCs w:val="28"/>
        </w:rPr>
        <w:t>6</w:t>
      </w:r>
      <w:r w:rsidR="005A347C" w:rsidRPr="00DC1477">
        <w:rPr>
          <w:rFonts w:ascii="Times New Roman" w:hAnsi="Times New Roman" w:cs="Times New Roman"/>
          <w:sz w:val="28"/>
          <w:szCs w:val="28"/>
        </w:rPr>
        <w:t>.</w:t>
      </w:r>
      <w:r w:rsidR="00761F8B" w:rsidRPr="00DC1477">
        <w:rPr>
          <w:rFonts w:ascii="Times New Roman" w:hAnsi="Times New Roman" w:cs="Times New Roman"/>
          <w:sz w:val="28"/>
          <w:szCs w:val="28"/>
        </w:rPr>
        <w:t xml:space="preserve"> Для получения государственной услуги заявителем лично предоставляется:</w:t>
      </w:r>
    </w:p>
    <w:p w:rsidR="00761F8B" w:rsidRPr="00DC1477" w:rsidRDefault="007D3757" w:rsidP="00761F8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 </w:t>
      </w:r>
      <w:r w:rsidR="00747967" w:rsidRPr="00DC1477">
        <w:rPr>
          <w:rFonts w:ascii="Times New Roman" w:hAnsi="Times New Roman" w:cs="Times New Roman"/>
          <w:sz w:val="28"/>
          <w:szCs w:val="28"/>
        </w:rPr>
        <w:t>запрос</w:t>
      </w:r>
      <w:r w:rsidR="00761F8B" w:rsidRPr="00DC1477">
        <w:rPr>
          <w:rFonts w:ascii="Times New Roman" w:hAnsi="Times New Roman" w:cs="Times New Roman"/>
          <w:sz w:val="28"/>
          <w:szCs w:val="28"/>
        </w:rPr>
        <w:t xml:space="preserve"> о предоставлении государственной поддержки по форме, утвержденной приказ</w:t>
      </w:r>
      <w:r w:rsidR="00747967" w:rsidRPr="00DC1477">
        <w:rPr>
          <w:rFonts w:ascii="Times New Roman" w:hAnsi="Times New Roman" w:cs="Times New Roman"/>
          <w:sz w:val="28"/>
          <w:szCs w:val="28"/>
        </w:rPr>
        <w:t>ом министерства, заверенных подписью и печатью заявителя, по перечню согласно Приложению № 3 к административному регламенту (бланк запроса</w:t>
      </w:r>
      <w:r w:rsidR="00761F8B" w:rsidRPr="00DC1477">
        <w:rPr>
          <w:rFonts w:ascii="Times New Roman" w:hAnsi="Times New Roman" w:cs="Times New Roman"/>
          <w:sz w:val="28"/>
          <w:szCs w:val="28"/>
        </w:rPr>
        <w:t xml:space="preserve"> предоставляется заявителю лично по его требованию в структурных подразделениях, предоставляющих государственную услугу, а также размещается на информационном стенде и в электронной форме на официальном интернет-сайте министерства, Едином портале государственных и муниципальных услуг (функций), Портале</w:t>
      </w:r>
      <w:proofErr w:type="gramEnd"/>
      <w:r w:rsidR="00761F8B" w:rsidRPr="00DC1477">
        <w:rPr>
          <w:rFonts w:ascii="Times New Roman" w:hAnsi="Times New Roman" w:cs="Times New Roman"/>
          <w:sz w:val="28"/>
          <w:szCs w:val="28"/>
        </w:rPr>
        <w:t xml:space="preserve"> государственных и муниципальн</w:t>
      </w:r>
      <w:r w:rsidR="00747967" w:rsidRPr="00DC1477">
        <w:rPr>
          <w:rFonts w:ascii="Times New Roman" w:hAnsi="Times New Roman" w:cs="Times New Roman"/>
          <w:sz w:val="28"/>
          <w:szCs w:val="28"/>
        </w:rPr>
        <w:t>ых услуг Новосибирской области);</w:t>
      </w:r>
    </w:p>
    <w:p w:rsidR="003947E4" w:rsidRPr="00DC1477" w:rsidRDefault="00747967" w:rsidP="003947E4">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2) опись животных (материала) по форме,</w:t>
      </w:r>
      <w:r w:rsidR="00761F8B" w:rsidRPr="00DC1477">
        <w:rPr>
          <w:rFonts w:ascii="Times New Roman" w:hAnsi="Times New Roman" w:cs="Times New Roman"/>
          <w:sz w:val="28"/>
          <w:szCs w:val="28"/>
        </w:rPr>
        <w:t xml:space="preserve"> утве</w:t>
      </w:r>
      <w:r w:rsidRPr="00DC1477">
        <w:rPr>
          <w:rFonts w:ascii="Times New Roman" w:hAnsi="Times New Roman" w:cs="Times New Roman"/>
          <w:sz w:val="28"/>
          <w:szCs w:val="28"/>
        </w:rPr>
        <w:t>ржденной приказом министерства,</w:t>
      </w:r>
      <w:r w:rsidR="00761F8B" w:rsidRPr="00DC1477">
        <w:rPr>
          <w:rFonts w:ascii="Times New Roman" w:hAnsi="Times New Roman" w:cs="Times New Roman"/>
          <w:sz w:val="28"/>
          <w:szCs w:val="28"/>
        </w:rPr>
        <w:t xml:space="preserve"> заверенных подписью и печатью заявителя, по перечню согласно </w:t>
      </w:r>
      <w:r w:rsidR="00FD4FD0" w:rsidRPr="00DC1477">
        <w:rPr>
          <w:rFonts w:ascii="Times New Roman" w:hAnsi="Times New Roman" w:cs="Times New Roman"/>
          <w:sz w:val="28"/>
          <w:szCs w:val="28"/>
        </w:rPr>
        <w:t>П</w:t>
      </w:r>
      <w:r w:rsidR="00761F8B" w:rsidRPr="00DC1477">
        <w:rPr>
          <w:rFonts w:ascii="Times New Roman" w:hAnsi="Times New Roman" w:cs="Times New Roman"/>
          <w:sz w:val="28"/>
          <w:szCs w:val="28"/>
        </w:rPr>
        <w:t xml:space="preserve">риложению </w:t>
      </w:r>
      <w:r w:rsidR="00F73B77" w:rsidRPr="00DC1477">
        <w:rPr>
          <w:rFonts w:ascii="Times New Roman" w:hAnsi="Times New Roman" w:cs="Times New Roman"/>
          <w:sz w:val="28"/>
          <w:szCs w:val="28"/>
        </w:rPr>
        <w:t>№</w:t>
      </w:r>
      <w:r w:rsidR="00761F8B" w:rsidRPr="00DC1477">
        <w:rPr>
          <w:rFonts w:ascii="Times New Roman" w:hAnsi="Times New Roman" w:cs="Times New Roman"/>
          <w:sz w:val="28"/>
          <w:szCs w:val="28"/>
        </w:rPr>
        <w:t xml:space="preserve"> </w:t>
      </w:r>
      <w:r w:rsidR="00DF5C9F" w:rsidRPr="00DC1477">
        <w:rPr>
          <w:rFonts w:ascii="Times New Roman" w:hAnsi="Times New Roman" w:cs="Times New Roman"/>
          <w:sz w:val="28"/>
          <w:szCs w:val="28"/>
        </w:rPr>
        <w:t>4</w:t>
      </w:r>
      <w:r w:rsidR="00761F8B" w:rsidRPr="00DC1477">
        <w:rPr>
          <w:rFonts w:ascii="Times New Roman" w:hAnsi="Times New Roman" w:cs="Times New Roman"/>
          <w:sz w:val="28"/>
          <w:szCs w:val="28"/>
        </w:rPr>
        <w:t xml:space="preserve"> к административн</w:t>
      </w:r>
      <w:r w:rsidRPr="00DC1477">
        <w:rPr>
          <w:rFonts w:ascii="Times New Roman" w:hAnsi="Times New Roman" w:cs="Times New Roman"/>
          <w:sz w:val="28"/>
          <w:szCs w:val="28"/>
        </w:rPr>
        <w:t xml:space="preserve">ому регламенту (бланк описи </w:t>
      </w:r>
      <w:r w:rsidR="00761F8B" w:rsidRPr="00DC1477">
        <w:rPr>
          <w:rFonts w:ascii="Times New Roman" w:hAnsi="Times New Roman" w:cs="Times New Roman"/>
          <w:sz w:val="28"/>
          <w:szCs w:val="28"/>
        </w:rPr>
        <w:t xml:space="preserve"> и перечень документов, необходимых для предоставлении государственной поддержки предоставляется заявителю лично по его требованию в структурных подразделениях, предоставляющих государственную услугу, а также размещаются на информационном стенде и в электронной форме на официальном интернет-сайте министерства, Едином портале</w:t>
      </w:r>
      <w:proofErr w:type="gramEnd"/>
      <w:r w:rsidR="00761F8B" w:rsidRPr="00DC1477">
        <w:rPr>
          <w:rFonts w:ascii="Times New Roman" w:hAnsi="Times New Roman" w:cs="Times New Roman"/>
          <w:sz w:val="28"/>
          <w:szCs w:val="28"/>
        </w:rPr>
        <w:t xml:space="preserve"> государственных и муниципальных услуг (функций), </w:t>
      </w:r>
      <w:proofErr w:type="gramStart"/>
      <w:r w:rsidR="00761F8B" w:rsidRPr="00DC1477">
        <w:rPr>
          <w:rFonts w:ascii="Times New Roman" w:hAnsi="Times New Roman" w:cs="Times New Roman"/>
          <w:sz w:val="28"/>
          <w:szCs w:val="28"/>
        </w:rPr>
        <w:t>Портале</w:t>
      </w:r>
      <w:proofErr w:type="gramEnd"/>
      <w:r w:rsidR="00761F8B" w:rsidRPr="00DC1477">
        <w:rPr>
          <w:rFonts w:ascii="Times New Roman" w:hAnsi="Times New Roman" w:cs="Times New Roman"/>
          <w:sz w:val="28"/>
          <w:szCs w:val="28"/>
        </w:rPr>
        <w:t xml:space="preserve"> государственных и муниципальных услуг Новосибирской области);</w:t>
      </w:r>
    </w:p>
    <w:p w:rsidR="003947E4" w:rsidRPr="00DC1477" w:rsidRDefault="00747967" w:rsidP="003947E4">
      <w:pPr>
        <w:pStyle w:val="ConsPlusNormal"/>
        <w:ind w:firstLine="540"/>
        <w:jc w:val="both"/>
        <w:rPr>
          <w:rFonts w:ascii="Times New Roman" w:eastAsia="Times New Roman" w:hAnsi="Times New Roman" w:cs="Times New Roman"/>
          <w:sz w:val="28"/>
          <w:szCs w:val="28"/>
          <w:lang w:eastAsia="ru-RU"/>
        </w:rPr>
      </w:pPr>
      <w:proofErr w:type="gramStart"/>
      <w:r w:rsidRPr="00DC1477">
        <w:rPr>
          <w:rFonts w:ascii="Times New Roman" w:hAnsi="Times New Roman" w:cs="Times New Roman"/>
          <w:sz w:val="28"/>
          <w:szCs w:val="28"/>
        </w:rPr>
        <w:t>3) проекты племенных свидетельств на племенную продукцию (материал)</w:t>
      </w:r>
      <w:r w:rsidR="003947E4" w:rsidRPr="00DC1477">
        <w:rPr>
          <w:rFonts w:ascii="Times New Roman" w:hAnsi="Times New Roman" w:cs="Times New Roman"/>
          <w:sz w:val="28"/>
          <w:szCs w:val="28"/>
        </w:rPr>
        <w:t>, оформленные в соответствии с действующим законодательством</w:t>
      </w:r>
      <w:r w:rsidR="00761F8B" w:rsidRPr="00DC1477">
        <w:rPr>
          <w:rFonts w:ascii="Times New Roman" w:hAnsi="Times New Roman" w:cs="Times New Roman"/>
          <w:sz w:val="28"/>
          <w:szCs w:val="28"/>
        </w:rPr>
        <w:t>,</w:t>
      </w:r>
      <w:r w:rsidR="003947E4" w:rsidRPr="00DC1477">
        <w:rPr>
          <w:rFonts w:ascii="Times New Roman" w:eastAsia="Times New Roman" w:hAnsi="Times New Roman" w:cs="Times New Roman"/>
          <w:sz w:val="28"/>
          <w:szCs w:val="28"/>
          <w:lang w:eastAsia="ru-RU"/>
        </w:rPr>
        <w:t xml:space="preserve"> заверенных заявителем  и региональным информационно-селекционным це</w:t>
      </w:r>
      <w:r w:rsidR="000751C9">
        <w:rPr>
          <w:rFonts w:ascii="Times New Roman" w:eastAsia="Times New Roman" w:hAnsi="Times New Roman" w:cs="Times New Roman"/>
          <w:sz w:val="28"/>
          <w:szCs w:val="28"/>
          <w:lang w:eastAsia="ru-RU"/>
        </w:rPr>
        <w:t>нтром (РИСЦ), заверены печатями.</w:t>
      </w:r>
      <w:proofErr w:type="gramEnd"/>
    </w:p>
    <w:p w:rsidR="00761F8B" w:rsidRPr="00DC1477" w:rsidRDefault="00761F8B" w:rsidP="00761F8B">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 xml:space="preserve"> </w:t>
      </w:r>
    </w:p>
    <w:p w:rsidR="00467AF8" w:rsidRPr="00DC1477" w:rsidRDefault="00467AF8" w:rsidP="005A347C">
      <w:pPr>
        <w:pStyle w:val="ConsPlusNormal"/>
        <w:ind w:firstLine="540"/>
        <w:jc w:val="both"/>
        <w:rPr>
          <w:rFonts w:ascii="Times New Roman" w:hAnsi="Times New Roman" w:cs="Times New Roman"/>
          <w:sz w:val="28"/>
          <w:szCs w:val="28"/>
        </w:rPr>
      </w:pPr>
    </w:p>
    <w:p w:rsidR="005A347C" w:rsidRPr="00076F43" w:rsidRDefault="00467AF8" w:rsidP="005A347C">
      <w:pPr>
        <w:pStyle w:val="ConsPlusNormal"/>
        <w:jc w:val="center"/>
        <w:outlineLvl w:val="1"/>
        <w:rPr>
          <w:rFonts w:ascii="Times New Roman" w:hAnsi="Times New Roman" w:cs="Times New Roman"/>
          <w:sz w:val="28"/>
          <w:szCs w:val="28"/>
        </w:rPr>
      </w:pPr>
      <w:r w:rsidRPr="00076F43">
        <w:rPr>
          <w:rFonts w:ascii="Times New Roman" w:hAnsi="Times New Roman" w:cs="Times New Roman"/>
          <w:sz w:val="28"/>
          <w:szCs w:val="28"/>
        </w:rPr>
        <w:t>Исчерпывающий п</w:t>
      </w:r>
      <w:r w:rsidR="005A347C" w:rsidRPr="00076F43">
        <w:rPr>
          <w:rFonts w:ascii="Times New Roman" w:hAnsi="Times New Roman" w:cs="Times New Roman"/>
          <w:sz w:val="28"/>
          <w:szCs w:val="28"/>
        </w:rPr>
        <w:t>еречень документов и (или) информации, необходимых</w:t>
      </w:r>
    </w:p>
    <w:p w:rsidR="005A347C" w:rsidRPr="00076F43" w:rsidRDefault="005A347C" w:rsidP="005A347C">
      <w:pPr>
        <w:pStyle w:val="ConsPlusNormal"/>
        <w:jc w:val="center"/>
        <w:rPr>
          <w:rFonts w:ascii="Times New Roman" w:hAnsi="Times New Roman" w:cs="Times New Roman"/>
          <w:sz w:val="28"/>
          <w:szCs w:val="28"/>
        </w:rPr>
      </w:pPr>
      <w:r w:rsidRPr="00076F43">
        <w:rPr>
          <w:rFonts w:ascii="Times New Roman" w:hAnsi="Times New Roman" w:cs="Times New Roman"/>
          <w:sz w:val="28"/>
          <w:szCs w:val="28"/>
        </w:rPr>
        <w:t xml:space="preserve">для предоставления государственной услуги, </w:t>
      </w:r>
      <w:r w:rsidR="007E3A44" w:rsidRPr="00076F43">
        <w:rPr>
          <w:rFonts w:ascii="Times New Roman" w:hAnsi="Times New Roman" w:cs="Times New Roman"/>
          <w:sz w:val="28"/>
          <w:szCs w:val="28"/>
        </w:rPr>
        <w:t>которые заявитель вправе представить по собственной иници</w:t>
      </w:r>
      <w:r w:rsidR="00161B5C" w:rsidRPr="00076F43">
        <w:rPr>
          <w:rFonts w:ascii="Times New Roman" w:hAnsi="Times New Roman" w:cs="Times New Roman"/>
          <w:sz w:val="28"/>
          <w:szCs w:val="28"/>
        </w:rPr>
        <w:t>а</w:t>
      </w:r>
      <w:r w:rsidR="007E3A44" w:rsidRPr="00076F43">
        <w:rPr>
          <w:rFonts w:ascii="Times New Roman" w:hAnsi="Times New Roman" w:cs="Times New Roman"/>
          <w:sz w:val="28"/>
          <w:szCs w:val="28"/>
        </w:rPr>
        <w:t>тиве, т</w:t>
      </w:r>
      <w:r w:rsidR="00161B5C" w:rsidRPr="00076F43">
        <w:rPr>
          <w:rFonts w:ascii="Times New Roman" w:hAnsi="Times New Roman" w:cs="Times New Roman"/>
          <w:sz w:val="28"/>
          <w:szCs w:val="28"/>
        </w:rPr>
        <w:t>ак как</w:t>
      </w:r>
      <w:r w:rsidR="007E3A44" w:rsidRPr="00076F43">
        <w:rPr>
          <w:rFonts w:ascii="Times New Roman" w:hAnsi="Times New Roman" w:cs="Times New Roman"/>
          <w:sz w:val="28"/>
          <w:szCs w:val="28"/>
        </w:rPr>
        <w:t xml:space="preserve"> они подлежат </w:t>
      </w:r>
      <w:r w:rsidRPr="00076F43">
        <w:rPr>
          <w:rFonts w:ascii="Times New Roman" w:hAnsi="Times New Roman" w:cs="Times New Roman"/>
          <w:sz w:val="28"/>
          <w:szCs w:val="28"/>
        </w:rPr>
        <w:t xml:space="preserve">представлению в рамках межведомственного </w:t>
      </w:r>
      <w:r w:rsidR="007E3A44" w:rsidRPr="00076F43">
        <w:rPr>
          <w:rFonts w:ascii="Times New Roman" w:hAnsi="Times New Roman" w:cs="Times New Roman"/>
          <w:sz w:val="28"/>
          <w:szCs w:val="28"/>
        </w:rPr>
        <w:t>информ</w:t>
      </w:r>
      <w:r w:rsidR="00161B5C" w:rsidRPr="00076F43">
        <w:rPr>
          <w:rFonts w:ascii="Times New Roman" w:hAnsi="Times New Roman" w:cs="Times New Roman"/>
          <w:sz w:val="28"/>
          <w:szCs w:val="28"/>
        </w:rPr>
        <w:t>ационного</w:t>
      </w:r>
      <w:r w:rsidR="007E3A44" w:rsidRPr="00076F43">
        <w:rPr>
          <w:rFonts w:ascii="Times New Roman" w:hAnsi="Times New Roman" w:cs="Times New Roman"/>
          <w:sz w:val="28"/>
          <w:szCs w:val="28"/>
        </w:rPr>
        <w:t xml:space="preserve"> </w:t>
      </w:r>
      <w:r w:rsidRPr="00076F43">
        <w:rPr>
          <w:rFonts w:ascii="Times New Roman" w:hAnsi="Times New Roman" w:cs="Times New Roman"/>
          <w:sz w:val="28"/>
          <w:szCs w:val="28"/>
        </w:rPr>
        <w:t>взаимодействия</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Default="008D5611" w:rsidP="008D5611">
      <w:pPr>
        <w:pStyle w:val="ConsPlusNormal"/>
        <w:jc w:val="both"/>
        <w:rPr>
          <w:rFonts w:ascii="Times New Roman" w:hAnsi="Times New Roman" w:cs="Times New Roman"/>
          <w:sz w:val="28"/>
          <w:szCs w:val="28"/>
        </w:rPr>
      </w:pPr>
      <w:bookmarkStart w:id="2" w:name="Par184"/>
      <w:bookmarkEnd w:id="2"/>
      <w:r>
        <w:rPr>
          <w:rFonts w:ascii="Times New Roman" w:hAnsi="Times New Roman" w:cs="Times New Roman"/>
          <w:sz w:val="28"/>
          <w:szCs w:val="28"/>
        </w:rPr>
        <w:t xml:space="preserve">   </w:t>
      </w:r>
      <w:r w:rsidR="005A347C" w:rsidRPr="00DC1477">
        <w:rPr>
          <w:rFonts w:ascii="Times New Roman" w:hAnsi="Times New Roman" w:cs="Times New Roman"/>
          <w:sz w:val="28"/>
          <w:szCs w:val="28"/>
        </w:rPr>
        <w:t>1</w:t>
      </w:r>
      <w:r w:rsidR="00467AF8" w:rsidRPr="00DC1477">
        <w:rPr>
          <w:rFonts w:ascii="Times New Roman" w:hAnsi="Times New Roman" w:cs="Times New Roman"/>
          <w:sz w:val="28"/>
          <w:szCs w:val="28"/>
        </w:rPr>
        <w:t>7</w:t>
      </w:r>
      <w:r w:rsidR="005A347C" w:rsidRPr="00DC1477">
        <w:rPr>
          <w:rFonts w:ascii="Times New Roman" w:hAnsi="Times New Roman" w:cs="Times New Roman"/>
          <w:sz w:val="28"/>
          <w:szCs w:val="28"/>
        </w:rPr>
        <w:t>. Документы и (или) информация, подлежащие представлению в рамках межведомственного информационного взаимодействия</w:t>
      </w:r>
      <w:r w:rsidR="00605E2C" w:rsidRPr="00DC1477">
        <w:rPr>
          <w:rFonts w:ascii="Times New Roman" w:hAnsi="Times New Roman" w:cs="Times New Roman"/>
          <w:sz w:val="28"/>
          <w:szCs w:val="28"/>
        </w:rPr>
        <w:t xml:space="preserve"> не предусмотрены</w:t>
      </w:r>
      <w:r w:rsidR="000751C9">
        <w:rPr>
          <w:rFonts w:ascii="Times New Roman" w:hAnsi="Times New Roman" w:cs="Times New Roman"/>
          <w:sz w:val="28"/>
          <w:szCs w:val="28"/>
        </w:rPr>
        <w:t>.</w:t>
      </w:r>
    </w:p>
    <w:p w:rsidR="000751C9" w:rsidRPr="00DC1477" w:rsidRDefault="000751C9"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Запрет требовать от заявителя предоставления</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документов и информации или осуществления действий</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18</w:t>
      </w:r>
      <w:r w:rsidR="005A347C" w:rsidRPr="00DC1477">
        <w:rPr>
          <w:rFonts w:ascii="Times New Roman" w:hAnsi="Times New Roman" w:cs="Times New Roman"/>
          <w:sz w:val="28"/>
          <w:szCs w:val="28"/>
        </w:rPr>
        <w:t xml:space="preserve">. </w:t>
      </w:r>
      <w:hyperlink r:id="rId11" w:history="1">
        <w:r w:rsidR="005A347C" w:rsidRPr="00DC1477">
          <w:rPr>
            <w:rFonts w:ascii="Times New Roman" w:hAnsi="Times New Roman" w:cs="Times New Roman"/>
            <w:sz w:val="28"/>
            <w:szCs w:val="28"/>
          </w:rPr>
          <w:t>Пунктами 1</w:t>
        </w:r>
      </w:hyperlink>
      <w:r w:rsidR="005A347C" w:rsidRPr="00DC1477">
        <w:rPr>
          <w:rFonts w:ascii="Times New Roman" w:hAnsi="Times New Roman" w:cs="Times New Roman"/>
          <w:sz w:val="28"/>
          <w:szCs w:val="28"/>
        </w:rPr>
        <w:t xml:space="preserve"> и </w:t>
      </w:r>
      <w:hyperlink r:id="rId12" w:history="1">
        <w:r w:rsidR="005A347C" w:rsidRPr="00DC1477">
          <w:rPr>
            <w:rFonts w:ascii="Times New Roman" w:hAnsi="Times New Roman" w:cs="Times New Roman"/>
            <w:sz w:val="28"/>
            <w:szCs w:val="28"/>
          </w:rPr>
          <w:t>2 части 1 статьи 7</w:t>
        </w:r>
      </w:hyperlink>
      <w:r w:rsidR="005A347C" w:rsidRPr="00DC1477">
        <w:rPr>
          <w:rFonts w:ascii="Times New Roman" w:hAnsi="Times New Roman" w:cs="Times New Roman"/>
          <w:sz w:val="28"/>
          <w:szCs w:val="28"/>
        </w:rPr>
        <w:t xml:space="preserve"> Фед</w:t>
      </w:r>
      <w:r w:rsidR="007C537C" w:rsidRPr="00DC1477">
        <w:rPr>
          <w:rFonts w:ascii="Times New Roman" w:hAnsi="Times New Roman" w:cs="Times New Roman"/>
          <w:sz w:val="28"/>
          <w:szCs w:val="28"/>
        </w:rPr>
        <w:t>ерального закона от 27.07.2010 №</w:t>
      </w:r>
      <w:r w:rsidR="005A347C" w:rsidRPr="00DC1477">
        <w:rPr>
          <w:rFonts w:ascii="Times New Roman" w:hAnsi="Times New Roman" w:cs="Times New Roman"/>
          <w:sz w:val="28"/>
          <w:szCs w:val="28"/>
        </w:rPr>
        <w:t xml:space="preserve"> 210-ФЗ </w:t>
      </w:r>
      <w:r w:rsidR="007C537C" w:rsidRPr="00DC1477">
        <w:rPr>
          <w:rFonts w:ascii="Times New Roman" w:hAnsi="Times New Roman" w:cs="Times New Roman"/>
          <w:sz w:val="28"/>
          <w:szCs w:val="28"/>
        </w:rPr>
        <w:t>«</w:t>
      </w:r>
      <w:r w:rsidR="005A347C" w:rsidRPr="00DC1477">
        <w:rPr>
          <w:rFonts w:ascii="Times New Roman" w:hAnsi="Times New Roman" w:cs="Times New Roman"/>
          <w:sz w:val="28"/>
          <w:szCs w:val="28"/>
        </w:rPr>
        <w:t>Об организации предоставления государственных и муниципальных услуг</w:t>
      </w:r>
      <w:r w:rsidR="007C537C" w:rsidRPr="00DC1477">
        <w:rPr>
          <w:rFonts w:ascii="Times New Roman" w:hAnsi="Times New Roman" w:cs="Times New Roman"/>
          <w:sz w:val="28"/>
          <w:szCs w:val="28"/>
        </w:rPr>
        <w:t>»</w:t>
      </w:r>
      <w:r w:rsidR="005A347C" w:rsidRPr="00DC1477">
        <w:rPr>
          <w:rFonts w:ascii="Times New Roman" w:hAnsi="Times New Roman" w:cs="Times New Roman"/>
          <w:sz w:val="28"/>
          <w:szCs w:val="28"/>
        </w:rPr>
        <w:t xml:space="preserve"> установлен</w:t>
      </w:r>
      <w:r w:rsidR="00610DE5" w:rsidRPr="00DC1477">
        <w:rPr>
          <w:rFonts w:ascii="Times New Roman" w:hAnsi="Times New Roman" w:cs="Times New Roman"/>
          <w:sz w:val="28"/>
          <w:szCs w:val="28"/>
        </w:rPr>
        <w:t xml:space="preserve"> запрет требовать от заявителя: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DC1477">
          <w:rPr>
            <w:rFonts w:ascii="Times New Roman" w:hAnsi="Times New Roman" w:cs="Times New Roman"/>
            <w:sz w:val="28"/>
            <w:szCs w:val="28"/>
          </w:rPr>
          <w:t>части 6</w:t>
        </w:r>
        <w:proofErr w:type="gramEnd"/>
        <w:r w:rsidRPr="00DC1477">
          <w:rPr>
            <w:rFonts w:ascii="Times New Roman" w:hAnsi="Times New Roman" w:cs="Times New Roman"/>
            <w:sz w:val="28"/>
            <w:szCs w:val="28"/>
          </w:rPr>
          <w:t xml:space="preserve"> статьи 7</w:t>
        </w:r>
      </w:hyperlink>
      <w:r w:rsidRPr="00DC1477">
        <w:rPr>
          <w:rFonts w:ascii="Times New Roman" w:hAnsi="Times New Roman" w:cs="Times New Roman"/>
          <w:sz w:val="28"/>
          <w:szCs w:val="28"/>
        </w:rPr>
        <w:t xml:space="preserve"> Федерального закона от 27.07.2010 </w:t>
      </w:r>
      <w:r w:rsidR="007C537C" w:rsidRPr="00DC1477">
        <w:rPr>
          <w:rFonts w:ascii="Times New Roman" w:hAnsi="Times New Roman" w:cs="Times New Roman"/>
          <w:sz w:val="28"/>
          <w:szCs w:val="28"/>
        </w:rPr>
        <w:t>№</w:t>
      </w:r>
      <w:r w:rsidRPr="00DC1477">
        <w:rPr>
          <w:rFonts w:ascii="Times New Roman" w:hAnsi="Times New Roman" w:cs="Times New Roman"/>
          <w:sz w:val="28"/>
          <w:szCs w:val="28"/>
        </w:rPr>
        <w:t xml:space="preserve"> 210-ФЗ </w:t>
      </w:r>
      <w:r w:rsidR="007C537C" w:rsidRPr="00DC1477">
        <w:rPr>
          <w:rFonts w:ascii="Times New Roman" w:hAnsi="Times New Roman" w:cs="Times New Roman"/>
          <w:sz w:val="28"/>
          <w:szCs w:val="28"/>
        </w:rPr>
        <w:t>«</w:t>
      </w:r>
      <w:r w:rsidRPr="00DC1477">
        <w:rPr>
          <w:rFonts w:ascii="Times New Roman" w:hAnsi="Times New Roman" w:cs="Times New Roman"/>
          <w:sz w:val="28"/>
          <w:szCs w:val="28"/>
        </w:rPr>
        <w:t>Об организации предоставления государственных и муниципальных услуг</w:t>
      </w:r>
      <w:r w:rsidR="007C537C" w:rsidRPr="00DC1477">
        <w:rPr>
          <w:rFonts w:ascii="Times New Roman" w:hAnsi="Times New Roman" w:cs="Times New Roman"/>
          <w:sz w:val="28"/>
          <w:szCs w:val="28"/>
        </w:rPr>
        <w:t>»</w:t>
      </w:r>
      <w:r w:rsidRPr="00DC1477">
        <w:rPr>
          <w:rFonts w:ascii="Times New Roman" w:hAnsi="Times New Roman" w:cs="Times New Roman"/>
          <w:sz w:val="28"/>
          <w:szCs w:val="28"/>
        </w:rPr>
        <w:t>.</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467AF8"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Исчерпывающий п</w:t>
      </w:r>
      <w:r w:rsidR="005A347C" w:rsidRPr="00DC1477">
        <w:rPr>
          <w:rFonts w:ascii="Times New Roman" w:hAnsi="Times New Roman" w:cs="Times New Roman"/>
          <w:sz w:val="28"/>
          <w:szCs w:val="28"/>
        </w:rPr>
        <w:t>еречень оснований для отказа в приеме документов,</w:t>
      </w:r>
    </w:p>
    <w:p w:rsidR="005A347C" w:rsidRPr="00DC1477" w:rsidRDefault="005A347C" w:rsidP="005A347C">
      <w:pPr>
        <w:pStyle w:val="ConsPlusNormal"/>
        <w:jc w:val="center"/>
        <w:rPr>
          <w:rFonts w:ascii="Times New Roman" w:hAnsi="Times New Roman" w:cs="Times New Roman"/>
          <w:sz w:val="28"/>
          <w:szCs w:val="28"/>
        </w:rPr>
      </w:pPr>
      <w:proofErr w:type="gramStart"/>
      <w:r w:rsidRPr="00DC1477">
        <w:rPr>
          <w:rFonts w:ascii="Times New Roman" w:hAnsi="Times New Roman" w:cs="Times New Roman"/>
          <w:sz w:val="28"/>
          <w:szCs w:val="28"/>
        </w:rPr>
        <w:t>необходимых</w:t>
      </w:r>
      <w:proofErr w:type="gramEnd"/>
      <w:r w:rsidRPr="00DC1477">
        <w:rPr>
          <w:rFonts w:ascii="Times New Roman" w:hAnsi="Times New Roman" w:cs="Times New Roman"/>
          <w:sz w:val="28"/>
          <w:szCs w:val="28"/>
        </w:rPr>
        <w:t xml:space="preserve"> для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bookmarkStart w:id="3" w:name="Par208"/>
      <w:bookmarkEnd w:id="3"/>
      <w:r>
        <w:rPr>
          <w:rFonts w:ascii="Times New Roman" w:hAnsi="Times New Roman" w:cs="Times New Roman"/>
          <w:sz w:val="28"/>
          <w:szCs w:val="28"/>
        </w:rPr>
        <w:t xml:space="preserve">   </w:t>
      </w:r>
      <w:r w:rsidR="00076F43">
        <w:rPr>
          <w:rFonts w:ascii="Times New Roman" w:hAnsi="Times New Roman" w:cs="Times New Roman"/>
          <w:sz w:val="28"/>
          <w:szCs w:val="28"/>
        </w:rPr>
        <w:t>19</w:t>
      </w:r>
      <w:r w:rsidR="005A347C" w:rsidRPr="00DC1477">
        <w:rPr>
          <w:rFonts w:ascii="Times New Roman" w:hAnsi="Times New Roman" w:cs="Times New Roman"/>
          <w:sz w:val="28"/>
          <w:szCs w:val="28"/>
        </w:rPr>
        <w:t>. Основаниями для отказа в приеме документов являются: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представление неполного </w:t>
      </w:r>
      <w:r w:rsidR="00CF0E07" w:rsidRPr="00DC1477">
        <w:rPr>
          <w:rFonts w:ascii="Times New Roman" w:hAnsi="Times New Roman" w:cs="Times New Roman"/>
          <w:sz w:val="28"/>
          <w:szCs w:val="28"/>
        </w:rPr>
        <w:t>пакета</w:t>
      </w:r>
      <w:r w:rsidRPr="00DC1477">
        <w:rPr>
          <w:rFonts w:ascii="Times New Roman" w:hAnsi="Times New Roman" w:cs="Times New Roman"/>
          <w:sz w:val="28"/>
          <w:szCs w:val="28"/>
        </w:rPr>
        <w:t xml:space="preserve"> документов, указанных в </w:t>
      </w:r>
      <w:hyperlink w:anchor="Par172" w:history="1">
        <w:r w:rsidRPr="00DC1477">
          <w:rPr>
            <w:rFonts w:ascii="Times New Roman" w:hAnsi="Times New Roman" w:cs="Times New Roman"/>
            <w:sz w:val="28"/>
            <w:szCs w:val="28"/>
          </w:rPr>
          <w:t>пункте 1</w:t>
        </w:r>
        <w:r w:rsidR="00DF5C9F" w:rsidRPr="00DC1477">
          <w:rPr>
            <w:rFonts w:ascii="Times New Roman" w:hAnsi="Times New Roman" w:cs="Times New Roman"/>
            <w:sz w:val="28"/>
            <w:szCs w:val="28"/>
          </w:rPr>
          <w:t>6</w:t>
        </w:r>
      </w:hyperlink>
      <w:r w:rsidRPr="00DC1477">
        <w:rPr>
          <w:rFonts w:ascii="Times New Roman" w:hAnsi="Times New Roman" w:cs="Times New Roman"/>
          <w:sz w:val="28"/>
          <w:szCs w:val="28"/>
        </w:rPr>
        <w:t xml:space="preserve"> административного регламента;</w:t>
      </w:r>
    </w:p>
    <w:p w:rsidR="00CF0E07" w:rsidRPr="00DC1477" w:rsidRDefault="00CF0E07"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представление документов, содержащих неполные или недостоверные сведения.</w:t>
      </w:r>
    </w:p>
    <w:p w:rsidR="00F73B77" w:rsidRPr="00DC1477" w:rsidRDefault="00F73B77" w:rsidP="005A347C">
      <w:pPr>
        <w:pStyle w:val="ConsPlusNormal"/>
        <w:jc w:val="center"/>
        <w:outlineLvl w:val="1"/>
        <w:rPr>
          <w:rFonts w:ascii="Times New Roman" w:hAnsi="Times New Roman" w:cs="Times New Roman"/>
          <w:sz w:val="28"/>
          <w:szCs w:val="28"/>
        </w:rPr>
      </w:pPr>
    </w:p>
    <w:p w:rsidR="005A347C" w:rsidRPr="00DC1477" w:rsidRDefault="00467AF8"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Исчерпывающий п</w:t>
      </w:r>
      <w:r w:rsidR="005A347C" w:rsidRPr="00DC1477">
        <w:rPr>
          <w:rFonts w:ascii="Times New Roman" w:hAnsi="Times New Roman" w:cs="Times New Roman"/>
          <w:sz w:val="28"/>
          <w:szCs w:val="28"/>
        </w:rPr>
        <w:t>еречень оснований для приостановления или отказа</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в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347C" w:rsidRPr="00DC1477">
        <w:rPr>
          <w:rFonts w:ascii="Times New Roman" w:hAnsi="Times New Roman" w:cs="Times New Roman"/>
          <w:sz w:val="28"/>
          <w:szCs w:val="28"/>
        </w:rPr>
        <w:t>2</w:t>
      </w:r>
      <w:r w:rsidR="00076F43">
        <w:rPr>
          <w:rFonts w:ascii="Times New Roman" w:hAnsi="Times New Roman" w:cs="Times New Roman"/>
          <w:sz w:val="28"/>
          <w:szCs w:val="28"/>
        </w:rPr>
        <w:t>0</w:t>
      </w:r>
      <w:r w:rsidR="005A347C" w:rsidRPr="00DC1477">
        <w:rPr>
          <w:rFonts w:ascii="Times New Roman" w:hAnsi="Times New Roman" w:cs="Times New Roman"/>
          <w:sz w:val="28"/>
          <w:szCs w:val="28"/>
        </w:rPr>
        <w:t>. Основания для приостановления предоставления государственной услуги отсутствуют.</w:t>
      </w:r>
    </w:p>
    <w:p w:rsidR="008D5611" w:rsidRDefault="008D5611" w:rsidP="008D5611">
      <w:pPr>
        <w:pStyle w:val="ConsPlusNormal"/>
        <w:jc w:val="both"/>
        <w:rPr>
          <w:rFonts w:ascii="Times New Roman" w:hAnsi="Times New Roman" w:cs="Times New Roman"/>
          <w:sz w:val="28"/>
          <w:szCs w:val="28"/>
        </w:rPr>
      </w:pPr>
      <w:bookmarkStart w:id="4" w:name="Par224"/>
      <w:bookmarkEnd w:id="4"/>
      <w:r>
        <w:rPr>
          <w:rFonts w:ascii="Times New Roman" w:hAnsi="Times New Roman" w:cs="Times New Roman"/>
          <w:sz w:val="28"/>
          <w:szCs w:val="28"/>
        </w:rPr>
        <w:t xml:space="preserve">   </w:t>
      </w:r>
      <w:r w:rsidR="005A347C" w:rsidRPr="00DC1477">
        <w:rPr>
          <w:rFonts w:ascii="Times New Roman" w:hAnsi="Times New Roman" w:cs="Times New Roman"/>
          <w:sz w:val="28"/>
          <w:szCs w:val="28"/>
        </w:rPr>
        <w:t>2</w:t>
      </w:r>
      <w:r w:rsidR="00076F43">
        <w:rPr>
          <w:rFonts w:ascii="Times New Roman" w:hAnsi="Times New Roman" w:cs="Times New Roman"/>
          <w:sz w:val="28"/>
          <w:szCs w:val="28"/>
        </w:rPr>
        <w:t>1</w:t>
      </w:r>
      <w:r w:rsidR="005A347C" w:rsidRPr="00DC1477">
        <w:rPr>
          <w:rFonts w:ascii="Times New Roman" w:hAnsi="Times New Roman" w:cs="Times New Roman"/>
          <w:sz w:val="28"/>
          <w:szCs w:val="28"/>
        </w:rPr>
        <w:t>. Основаниями для отказа в предоставлении государственной услуги являются:</w:t>
      </w:r>
    </w:p>
    <w:p w:rsidR="008D5611" w:rsidRDefault="00B84B5F" w:rsidP="008D5611">
      <w:pPr>
        <w:pStyle w:val="ConsPlusNormal"/>
        <w:jc w:val="both"/>
        <w:rPr>
          <w:rFonts w:ascii="Times New Roman" w:eastAsia="Times New Roman" w:hAnsi="Times New Roman" w:cs="Times New Roman"/>
          <w:sz w:val="28"/>
          <w:szCs w:val="28"/>
          <w:lang w:eastAsia="ru-RU"/>
        </w:rPr>
      </w:pPr>
      <w:r w:rsidRPr="00DC1477">
        <w:rPr>
          <w:rFonts w:ascii="Times New Roman" w:eastAsia="Times New Roman" w:hAnsi="Times New Roman" w:cs="Times New Roman"/>
          <w:sz w:val="28"/>
          <w:szCs w:val="28"/>
          <w:lang w:eastAsia="ru-RU"/>
        </w:rPr>
        <w:t xml:space="preserve">         1) несоблюдение заявителем условий предоставления государственной услуги, предусмотренных  пункта 2. «Описание заявителей» раздела </w:t>
      </w:r>
      <w:r w:rsidRPr="00DC1477">
        <w:rPr>
          <w:rFonts w:ascii="Times New Roman" w:eastAsia="Times New Roman" w:hAnsi="Times New Roman" w:cs="Times New Roman"/>
          <w:sz w:val="28"/>
          <w:szCs w:val="28"/>
          <w:lang w:val="en-US" w:eastAsia="ru-RU"/>
        </w:rPr>
        <w:t>I</w:t>
      </w:r>
      <w:r w:rsidRPr="00DC1477">
        <w:rPr>
          <w:rFonts w:ascii="Times New Roman" w:eastAsia="Times New Roman" w:hAnsi="Times New Roman" w:cs="Times New Roman"/>
          <w:sz w:val="28"/>
          <w:szCs w:val="28"/>
          <w:lang w:eastAsia="ru-RU"/>
        </w:rPr>
        <w:t xml:space="preserve"> «Общие положения» Административного регламента;</w:t>
      </w:r>
    </w:p>
    <w:p w:rsidR="00B84B5F" w:rsidRPr="00DC1477" w:rsidRDefault="00B84B5F" w:rsidP="008D5611">
      <w:pPr>
        <w:pStyle w:val="ConsPlusNormal"/>
        <w:jc w:val="both"/>
        <w:rPr>
          <w:rFonts w:ascii="Times New Roman" w:hAnsi="Times New Roman" w:cs="Times New Roman"/>
          <w:sz w:val="28"/>
          <w:szCs w:val="28"/>
        </w:rPr>
      </w:pPr>
      <w:r w:rsidRPr="00DC1477">
        <w:rPr>
          <w:rFonts w:ascii="Times New Roman" w:eastAsia="Times New Roman" w:hAnsi="Times New Roman" w:cs="Times New Roman"/>
          <w:sz w:val="28"/>
          <w:szCs w:val="28"/>
          <w:lang w:eastAsia="ru-RU"/>
        </w:rPr>
        <w:t xml:space="preserve">        2) предоставление документов не в соответствии с требованиями предусмотренными пунктом 16</w:t>
      </w:r>
      <w:r w:rsidR="00336599">
        <w:rPr>
          <w:rFonts w:ascii="Times New Roman" w:eastAsia="Times New Roman" w:hAnsi="Times New Roman" w:cs="Times New Roman"/>
          <w:sz w:val="28"/>
          <w:szCs w:val="28"/>
          <w:lang w:eastAsia="ru-RU"/>
        </w:rPr>
        <w:t>.</w:t>
      </w:r>
      <w:r w:rsidRPr="00DC1477">
        <w:rPr>
          <w:rFonts w:ascii="Times New Roman" w:eastAsia="Times New Roman" w:hAnsi="Times New Roman" w:cs="Times New Roman"/>
          <w:sz w:val="28"/>
          <w:szCs w:val="28"/>
          <w:lang w:eastAsia="ru-RU"/>
        </w:rPr>
        <w:t xml:space="preserve"> раздела </w:t>
      </w:r>
      <w:r w:rsidRPr="00DC1477">
        <w:rPr>
          <w:rFonts w:ascii="Times New Roman" w:eastAsia="Times New Roman" w:hAnsi="Times New Roman" w:cs="Times New Roman"/>
          <w:sz w:val="28"/>
          <w:szCs w:val="28"/>
          <w:lang w:val="en-US" w:eastAsia="ru-RU"/>
        </w:rPr>
        <w:t>II</w:t>
      </w:r>
      <w:r w:rsidRPr="00DC1477">
        <w:rPr>
          <w:rFonts w:ascii="Times New Roman" w:eastAsia="Times New Roman" w:hAnsi="Times New Roman" w:cs="Times New Roman"/>
          <w:sz w:val="28"/>
          <w:szCs w:val="28"/>
          <w:lang w:eastAsia="ru-RU"/>
        </w:rPr>
        <w:t xml:space="preserve"> «Стандарт предоставления государственной услуги» Административного регламента.</w:t>
      </w:r>
    </w:p>
    <w:p w:rsidR="0079008A" w:rsidRPr="00DC1477" w:rsidRDefault="0079008A" w:rsidP="005A347C">
      <w:pPr>
        <w:pStyle w:val="ConsPlusNormal"/>
        <w:jc w:val="center"/>
        <w:outlineLvl w:val="1"/>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Перечень услуг, которые являются необходимыми</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 xml:space="preserve">и </w:t>
      </w:r>
      <w:proofErr w:type="gramStart"/>
      <w:r w:rsidRPr="00DC1477">
        <w:rPr>
          <w:rFonts w:ascii="Times New Roman" w:hAnsi="Times New Roman" w:cs="Times New Roman"/>
          <w:sz w:val="28"/>
          <w:szCs w:val="28"/>
        </w:rPr>
        <w:t>обязательными</w:t>
      </w:r>
      <w:proofErr w:type="gramEnd"/>
      <w:r w:rsidRPr="00DC1477">
        <w:rPr>
          <w:rFonts w:ascii="Times New Roman" w:hAnsi="Times New Roman" w:cs="Times New Roman"/>
          <w:sz w:val="28"/>
          <w:szCs w:val="28"/>
        </w:rPr>
        <w:t xml:space="preserve"> для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2</w:t>
      </w:r>
      <w:r w:rsidR="00076F43">
        <w:rPr>
          <w:rFonts w:ascii="Times New Roman" w:hAnsi="Times New Roman" w:cs="Times New Roman"/>
          <w:sz w:val="28"/>
          <w:szCs w:val="28"/>
        </w:rPr>
        <w:t>2</w:t>
      </w:r>
      <w:r w:rsidR="005A347C" w:rsidRPr="00DC1477">
        <w:rPr>
          <w:rFonts w:ascii="Times New Roman" w:hAnsi="Times New Roman" w:cs="Times New Roman"/>
          <w:sz w:val="28"/>
          <w:szCs w:val="28"/>
        </w:rPr>
        <w:t>. Услуг, необходимых и обязательных для предоставления государственной услуги, не имеется.</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 xml:space="preserve">Порядок, размер и основания взимания </w:t>
      </w:r>
      <w:proofErr w:type="gramStart"/>
      <w:r w:rsidRPr="00DC1477">
        <w:rPr>
          <w:rFonts w:ascii="Times New Roman" w:hAnsi="Times New Roman" w:cs="Times New Roman"/>
          <w:sz w:val="28"/>
          <w:szCs w:val="28"/>
        </w:rPr>
        <w:t>государственной</w:t>
      </w:r>
      <w:proofErr w:type="gramEnd"/>
    </w:p>
    <w:p w:rsidR="005A347C"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пошлины или иной платы, взимаемой</w:t>
      </w:r>
      <w:r w:rsidR="000018D9" w:rsidRPr="00DC1477">
        <w:rPr>
          <w:rFonts w:ascii="Times New Roman" w:hAnsi="Times New Roman" w:cs="Times New Roman"/>
          <w:sz w:val="28"/>
          <w:szCs w:val="28"/>
        </w:rPr>
        <w:t xml:space="preserve"> </w:t>
      </w:r>
      <w:r w:rsidRPr="00DC1477">
        <w:rPr>
          <w:rFonts w:ascii="Times New Roman" w:hAnsi="Times New Roman" w:cs="Times New Roman"/>
          <w:sz w:val="28"/>
          <w:szCs w:val="28"/>
        </w:rPr>
        <w:t>за предоставление государственной услуги</w:t>
      </w:r>
    </w:p>
    <w:p w:rsidR="008D5611" w:rsidRPr="00DC1477" w:rsidRDefault="008D5611" w:rsidP="005A347C">
      <w:pPr>
        <w:pStyle w:val="ConsPlusNormal"/>
        <w:jc w:val="center"/>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2</w:t>
      </w:r>
      <w:r w:rsidR="00076F43">
        <w:rPr>
          <w:rFonts w:ascii="Times New Roman" w:hAnsi="Times New Roman" w:cs="Times New Roman"/>
          <w:sz w:val="28"/>
          <w:szCs w:val="28"/>
        </w:rPr>
        <w:t>3</w:t>
      </w:r>
      <w:r w:rsidR="005A347C" w:rsidRPr="00DC1477">
        <w:rPr>
          <w:rFonts w:ascii="Times New Roman" w:hAnsi="Times New Roman" w:cs="Times New Roman"/>
          <w:sz w:val="28"/>
          <w:szCs w:val="28"/>
        </w:rPr>
        <w:t>. Государственная пошлина за предоставление государственной услуги не взимается.</w:t>
      </w:r>
    </w:p>
    <w:p w:rsidR="00467AF8" w:rsidRPr="00DC1477" w:rsidRDefault="00467AF8" w:rsidP="00467AF8">
      <w:pPr>
        <w:pStyle w:val="ConsPlusNormal"/>
        <w:ind w:firstLine="540"/>
        <w:jc w:val="center"/>
        <w:rPr>
          <w:rFonts w:ascii="Times New Roman" w:hAnsi="Times New Roman" w:cs="Times New Roman"/>
          <w:sz w:val="28"/>
          <w:szCs w:val="28"/>
        </w:rPr>
      </w:pPr>
    </w:p>
    <w:p w:rsidR="00467AF8" w:rsidRDefault="00467AF8" w:rsidP="00467AF8">
      <w:pPr>
        <w:pStyle w:val="ConsPlusNormal"/>
        <w:ind w:firstLine="540"/>
        <w:jc w:val="center"/>
        <w:rPr>
          <w:rFonts w:ascii="Times New Roman" w:hAnsi="Times New Roman" w:cs="Times New Roman"/>
          <w:sz w:val="28"/>
          <w:szCs w:val="28"/>
        </w:rPr>
      </w:pPr>
      <w:r w:rsidRPr="00DC1477">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8D5611" w:rsidRPr="00DC1477" w:rsidRDefault="008D5611" w:rsidP="00467AF8">
      <w:pPr>
        <w:pStyle w:val="ConsPlusNormal"/>
        <w:ind w:firstLine="540"/>
        <w:jc w:val="center"/>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24</w:t>
      </w:r>
      <w:r w:rsidR="00250117" w:rsidRPr="00DC1477">
        <w:rPr>
          <w:rFonts w:ascii="Times New Roman" w:hAnsi="Times New Roman" w:cs="Times New Roman"/>
          <w:sz w:val="28"/>
          <w:szCs w:val="28"/>
        </w:rPr>
        <w:t>. </w:t>
      </w:r>
      <w:r w:rsidR="00467AF8" w:rsidRPr="00DC1477">
        <w:rPr>
          <w:rFonts w:ascii="Times New Roman" w:hAnsi="Times New Roman" w:cs="Times New Roman"/>
          <w:sz w:val="28"/>
          <w:szCs w:val="28"/>
        </w:rPr>
        <w:t>Плата за предоставление услуг, которые являются необходимыми и обязательными для предоставления государственной услуги, не взимается</w:t>
      </w:r>
      <w:r w:rsidR="007E3A44" w:rsidRPr="00DC1477">
        <w:rPr>
          <w:rFonts w:ascii="Times New Roman" w:hAnsi="Times New Roman" w:cs="Times New Roman"/>
          <w:sz w:val="28"/>
          <w:szCs w:val="28"/>
        </w:rPr>
        <w:t>.</w:t>
      </w:r>
    </w:p>
    <w:p w:rsidR="00467AF8" w:rsidRPr="00DC1477" w:rsidRDefault="00467AF8" w:rsidP="005A347C">
      <w:pPr>
        <w:pStyle w:val="ConsPlusNormal"/>
        <w:jc w:val="center"/>
        <w:outlineLvl w:val="1"/>
        <w:rPr>
          <w:rFonts w:ascii="Times New Roman" w:hAnsi="Times New Roman" w:cs="Times New Roman"/>
          <w:sz w:val="28"/>
          <w:szCs w:val="28"/>
        </w:rPr>
      </w:pPr>
    </w:p>
    <w:p w:rsidR="005A347C" w:rsidRDefault="00FD4FD0" w:rsidP="00FD4FD0">
      <w:pPr>
        <w:pStyle w:val="ConsPlusNormal"/>
        <w:ind w:firstLine="540"/>
        <w:jc w:val="center"/>
        <w:rPr>
          <w:rFonts w:ascii="Times New Roman" w:hAnsi="Times New Roman" w:cs="Times New Roman"/>
          <w:sz w:val="28"/>
          <w:szCs w:val="28"/>
        </w:rPr>
      </w:pPr>
      <w:r w:rsidRPr="00DC1477">
        <w:rPr>
          <w:rFonts w:ascii="Times New Roman" w:hAnsi="Times New Roman" w:cs="Times New Roman"/>
          <w:sz w:val="28"/>
          <w:szCs w:val="28"/>
        </w:rPr>
        <w:t>Максимальный срок ожидания в очереди при подаче заявления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D5611" w:rsidRPr="00DC1477" w:rsidRDefault="008D5611" w:rsidP="00FD4FD0">
      <w:pPr>
        <w:pStyle w:val="ConsPlusNormal"/>
        <w:ind w:firstLine="540"/>
        <w:jc w:val="center"/>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25</w:t>
      </w:r>
      <w:r w:rsidR="005A347C" w:rsidRPr="00DC1477">
        <w:rPr>
          <w:rFonts w:ascii="Times New Roman" w:hAnsi="Times New Roman" w:cs="Times New Roman"/>
          <w:sz w:val="28"/>
          <w:szCs w:val="28"/>
        </w:rPr>
        <w:t>. Время ожидания в очереди при подаче заявления и документов, необходимых для предоставления государственной услуги, составляет не более 15 минут.</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Срок</w:t>
      </w:r>
      <w:r w:rsidR="00835EE4" w:rsidRPr="00DC1477">
        <w:rPr>
          <w:rFonts w:ascii="Times New Roman" w:hAnsi="Times New Roman" w:cs="Times New Roman"/>
          <w:sz w:val="28"/>
          <w:szCs w:val="28"/>
        </w:rPr>
        <w:t xml:space="preserve"> и порядок регистрации запроса</w:t>
      </w:r>
      <w:r w:rsidRPr="00DC1477">
        <w:rPr>
          <w:rFonts w:ascii="Times New Roman" w:hAnsi="Times New Roman" w:cs="Times New Roman"/>
          <w:sz w:val="28"/>
          <w:szCs w:val="28"/>
        </w:rPr>
        <w:t xml:space="preserve"> заявителя</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о предоставлении государственной услуги</w:t>
      </w:r>
      <w:r w:rsidR="00FA6A69" w:rsidRPr="00DC1477">
        <w:rPr>
          <w:rFonts w:ascii="Times New Roman" w:hAnsi="Times New Roman" w:cs="Times New Roman"/>
          <w:sz w:val="28"/>
          <w:szCs w:val="28"/>
        </w:rPr>
        <w:t xml:space="preserve"> </w:t>
      </w:r>
      <w:r w:rsidR="004C7C66" w:rsidRPr="00DC1477">
        <w:rPr>
          <w:rFonts w:ascii="Times New Roman" w:hAnsi="Times New Roman" w:cs="Times New Roman"/>
          <w:sz w:val="28"/>
          <w:szCs w:val="28"/>
        </w:rPr>
        <w:t>и услуги, предоставляемой организацией, участвующей в предоставлении государственной услуги, в том числе в электронной форме</w:t>
      </w:r>
    </w:p>
    <w:p w:rsidR="00FA7AD9"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6F43">
        <w:rPr>
          <w:rFonts w:ascii="Times New Roman" w:hAnsi="Times New Roman" w:cs="Times New Roman"/>
          <w:sz w:val="28"/>
          <w:szCs w:val="28"/>
        </w:rPr>
        <w:t>26</w:t>
      </w:r>
      <w:r w:rsidR="005A347C" w:rsidRPr="00DC1477">
        <w:rPr>
          <w:rFonts w:ascii="Times New Roman" w:hAnsi="Times New Roman" w:cs="Times New Roman"/>
          <w:sz w:val="28"/>
          <w:szCs w:val="28"/>
        </w:rPr>
        <w:t xml:space="preserve">. </w:t>
      </w:r>
      <w:r w:rsidR="0097315B" w:rsidRPr="00DC1477">
        <w:rPr>
          <w:rFonts w:ascii="Times New Roman" w:hAnsi="Times New Roman" w:cs="Times New Roman"/>
          <w:sz w:val="28"/>
          <w:szCs w:val="28"/>
        </w:rPr>
        <w:t>Запрос</w:t>
      </w:r>
      <w:r w:rsidR="00FA7AD9" w:rsidRPr="00DC1477">
        <w:rPr>
          <w:rFonts w:ascii="Times New Roman" w:hAnsi="Times New Roman" w:cs="Times New Roman"/>
          <w:sz w:val="28"/>
          <w:szCs w:val="28"/>
        </w:rPr>
        <w:t xml:space="preserve"> о предоставлении государственной услуги может быть подано заявителем в министерство или в любой филиал МФЦ на территории Новосибирской области.</w:t>
      </w:r>
    </w:p>
    <w:p w:rsidR="00852132" w:rsidRPr="00DC1477" w:rsidRDefault="0097315B" w:rsidP="00FA7AD9">
      <w:pPr>
        <w:pStyle w:val="ConsPlusNormal"/>
        <w:ind w:firstLine="567"/>
        <w:jc w:val="both"/>
        <w:outlineLvl w:val="1"/>
        <w:rPr>
          <w:rFonts w:ascii="Times New Roman" w:hAnsi="Times New Roman" w:cs="Times New Roman"/>
          <w:sz w:val="28"/>
          <w:szCs w:val="28"/>
        </w:rPr>
      </w:pPr>
      <w:proofErr w:type="gramStart"/>
      <w:r w:rsidRPr="00DC1477">
        <w:rPr>
          <w:rFonts w:ascii="Times New Roman" w:hAnsi="Times New Roman" w:cs="Times New Roman"/>
          <w:sz w:val="28"/>
          <w:szCs w:val="28"/>
        </w:rPr>
        <w:t>Запрос</w:t>
      </w:r>
      <w:r w:rsidR="00FA7AD9" w:rsidRPr="00DC1477">
        <w:rPr>
          <w:rFonts w:ascii="Times New Roman" w:hAnsi="Times New Roman" w:cs="Times New Roman"/>
          <w:sz w:val="28"/>
          <w:szCs w:val="28"/>
        </w:rPr>
        <w:t xml:space="preserve"> о предоставлении государственной услуги, поданное в министерство, регистрируется в день представления заявителем документов, необходимых для предоставления государственной услуги, путем внесения запис</w:t>
      </w:r>
      <w:r w:rsidRPr="00DC1477">
        <w:rPr>
          <w:rFonts w:ascii="Times New Roman" w:hAnsi="Times New Roman" w:cs="Times New Roman"/>
          <w:sz w:val="28"/>
          <w:szCs w:val="28"/>
        </w:rPr>
        <w:t>и в журнал регистрации запросов</w:t>
      </w:r>
      <w:r w:rsidR="00FA7AD9" w:rsidRPr="00DC1477">
        <w:rPr>
          <w:rFonts w:ascii="Times New Roman" w:hAnsi="Times New Roman" w:cs="Times New Roman"/>
          <w:sz w:val="28"/>
          <w:szCs w:val="28"/>
        </w:rPr>
        <w:t xml:space="preserve"> о предоставлении государственной услуги (дале</w:t>
      </w:r>
      <w:r w:rsidRPr="00DC1477">
        <w:rPr>
          <w:rFonts w:ascii="Times New Roman" w:hAnsi="Times New Roman" w:cs="Times New Roman"/>
          <w:sz w:val="28"/>
          <w:szCs w:val="28"/>
        </w:rPr>
        <w:t>е - журнал регистрации запросов</w:t>
      </w:r>
      <w:r w:rsidR="00FA7AD9" w:rsidRPr="00DC1477">
        <w:rPr>
          <w:rFonts w:ascii="Times New Roman" w:hAnsi="Times New Roman" w:cs="Times New Roman"/>
          <w:sz w:val="28"/>
          <w:szCs w:val="28"/>
        </w:rPr>
        <w:t xml:space="preserve">) по форме согласно </w:t>
      </w:r>
      <w:r w:rsidR="00FD4FD0" w:rsidRPr="00076F43">
        <w:rPr>
          <w:rFonts w:ascii="Times New Roman" w:hAnsi="Times New Roman" w:cs="Times New Roman"/>
          <w:sz w:val="28"/>
          <w:szCs w:val="28"/>
        </w:rPr>
        <w:t>П</w:t>
      </w:r>
      <w:r w:rsidR="00076F43" w:rsidRPr="00076F43">
        <w:rPr>
          <w:rFonts w:ascii="Times New Roman" w:hAnsi="Times New Roman" w:cs="Times New Roman"/>
          <w:sz w:val="28"/>
          <w:szCs w:val="28"/>
        </w:rPr>
        <w:t>риложению № 8</w:t>
      </w:r>
      <w:r w:rsidR="00FA7AD9" w:rsidRPr="00DC1477">
        <w:rPr>
          <w:rFonts w:ascii="Times New Roman" w:hAnsi="Times New Roman" w:cs="Times New Roman"/>
          <w:sz w:val="28"/>
          <w:szCs w:val="28"/>
        </w:rPr>
        <w:t xml:space="preserve"> к административному регламенту.</w:t>
      </w:r>
      <w:proofErr w:type="gramEnd"/>
    </w:p>
    <w:p w:rsidR="00954494" w:rsidRPr="00DC1477" w:rsidRDefault="0097315B" w:rsidP="00FA7AD9">
      <w:pPr>
        <w:pStyle w:val="ConsPlusNormal"/>
        <w:ind w:firstLine="567"/>
        <w:jc w:val="both"/>
        <w:outlineLvl w:val="1"/>
        <w:rPr>
          <w:rFonts w:ascii="Times New Roman" w:hAnsi="Times New Roman" w:cs="Times New Roman"/>
          <w:sz w:val="28"/>
          <w:szCs w:val="28"/>
        </w:rPr>
      </w:pPr>
      <w:proofErr w:type="gramStart"/>
      <w:r w:rsidRPr="00DC1477">
        <w:rPr>
          <w:rFonts w:ascii="Times New Roman" w:hAnsi="Times New Roman" w:cs="Times New Roman"/>
          <w:sz w:val="28"/>
          <w:szCs w:val="28"/>
        </w:rPr>
        <w:t>Запрос</w:t>
      </w:r>
      <w:r w:rsidR="00000541" w:rsidRPr="00DC1477">
        <w:rPr>
          <w:rFonts w:ascii="Times New Roman" w:hAnsi="Times New Roman" w:cs="Times New Roman"/>
          <w:sz w:val="28"/>
          <w:szCs w:val="28"/>
        </w:rPr>
        <w:t xml:space="preserve"> о предоставлении государственной услуги, поданное в МФЦ, регистрируется</w:t>
      </w:r>
      <w:r w:rsidR="00954494" w:rsidRPr="00DC1477">
        <w:rPr>
          <w:rFonts w:ascii="Times New Roman" w:hAnsi="Times New Roman" w:cs="Times New Roman"/>
          <w:sz w:val="28"/>
          <w:szCs w:val="28"/>
        </w:rPr>
        <w:t xml:space="preserve"> </w:t>
      </w:r>
      <w:r w:rsidR="00000541" w:rsidRPr="00DC1477">
        <w:rPr>
          <w:rFonts w:ascii="Times New Roman" w:hAnsi="Times New Roman" w:cs="Times New Roman"/>
          <w:sz w:val="28"/>
          <w:szCs w:val="28"/>
        </w:rPr>
        <w:t>в день передачи документов, необходимых для предоставления государственной услуги, из МФЦ в министерство путем внесения запис</w:t>
      </w:r>
      <w:r w:rsidRPr="00DC1477">
        <w:rPr>
          <w:rFonts w:ascii="Times New Roman" w:hAnsi="Times New Roman" w:cs="Times New Roman"/>
          <w:sz w:val="28"/>
          <w:szCs w:val="28"/>
        </w:rPr>
        <w:t>и в журнал регистрации запросов</w:t>
      </w:r>
      <w:r w:rsidR="00000541" w:rsidRPr="00DC1477">
        <w:rPr>
          <w:rFonts w:ascii="Times New Roman" w:hAnsi="Times New Roman" w:cs="Times New Roman"/>
          <w:sz w:val="28"/>
          <w:szCs w:val="28"/>
        </w:rPr>
        <w:t xml:space="preserve"> о предоставлении государственной услуги.</w:t>
      </w:r>
      <w:proofErr w:type="gramEnd"/>
    </w:p>
    <w:p w:rsidR="00A6053B" w:rsidRPr="00DC1477" w:rsidRDefault="00A6053B" w:rsidP="005A347C">
      <w:pPr>
        <w:pStyle w:val="ConsPlusNormal"/>
        <w:jc w:val="center"/>
        <w:outlineLvl w:val="1"/>
        <w:rPr>
          <w:rFonts w:ascii="Times New Roman" w:hAnsi="Times New Roman" w:cs="Times New Roman"/>
          <w:sz w:val="28"/>
          <w:szCs w:val="28"/>
        </w:rPr>
      </w:pPr>
    </w:p>
    <w:p w:rsidR="00E93E5C" w:rsidRPr="00DC1477" w:rsidRDefault="00E93E5C" w:rsidP="00E93E5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Требования к помещениям, в которых предоставляется</w:t>
      </w:r>
    </w:p>
    <w:p w:rsidR="00A6053B" w:rsidRPr="00DC1477" w:rsidRDefault="00E93E5C" w:rsidP="00E93E5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государственная услуга, услуга, предоставляемая организацией, участвующей в предоставлении государственной услуги</w:t>
      </w:r>
    </w:p>
    <w:p w:rsidR="00E93E5C" w:rsidRPr="00DC1477" w:rsidRDefault="00E93E5C" w:rsidP="00E93E5C">
      <w:pPr>
        <w:pStyle w:val="ConsPlusNormal"/>
        <w:jc w:val="center"/>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27</w:t>
      </w:r>
      <w:r w:rsidR="004C7C66" w:rsidRPr="00DC1477">
        <w:rPr>
          <w:rFonts w:ascii="Times New Roman" w:hAnsi="Times New Roman" w:cs="Times New Roman"/>
          <w:sz w:val="28"/>
          <w:szCs w:val="28"/>
        </w:rPr>
        <w:t>. </w:t>
      </w:r>
      <w:r w:rsidR="005A347C" w:rsidRPr="00DC1477">
        <w:rPr>
          <w:rFonts w:ascii="Times New Roman" w:hAnsi="Times New Roman" w:cs="Times New Roman"/>
          <w:sz w:val="28"/>
          <w:szCs w:val="28"/>
        </w:rPr>
        <w:t>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соблюдение санитарно-эпидемиологических правил и нормативов, правил противопожарной безопасности;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оборудование местами общественного пользования (туалетами) и местами для хранения верхней одежды;</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беспрепятственный доступ инвалидов, включая инвалидов, использующих кресла-коляски, собак-проводников.</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28</w:t>
      </w:r>
      <w:r w:rsidR="005A347C" w:rsidRPr="00DC1477">
        <w:rPr>
          <w:rFonts w:ascii="Times New Roman" w:hAnsi="Times New Roman" w:cs="Times New Roman"/>
          <w:sz w:val="28"/>
          <w:szCs w:val="28"/>
        </w:rPr>
        <w:t>. Требования к местам для ожидания: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места для ожидания оборудуются стульями, и (или) кресельными секциями, и (или) скамьями;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места для ожидания находятся в холле (зале) или ином специально приспособленном помещении;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местах для ожидания предусматриваются места для получения информации о государственной услуге.</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29</w:t>
      </w:r>
      <w:r w:rsidR="005A347C" w:rsidRPr="00DC1477">
        <w:rPr>
          <w:rFonts w:ascii="Times New Roman" w:hAnsi="Times New Roman" w:cs="Times New Roman"/>
          <w:sz w:val="28"/>
          <w:szCs w:val="28"/>
        </w:rPr>
        <w:t>.</w:t>
      </w:r>
      <w:r w:rsidR="00E807BE" w:rsidRPr="00DC1477">
        <w:rPr>
          <w:rFonts w:ascii="Times New Roman" w:hAnsi="Times New Roman" w:cs="Times New Roman"/>
          <w:sz w:val="28"/>
          <w:szCs w:val="28"/>
        </w:rPr>
        <w:t> </w:t>
      </w:r>
      <w:r w:rsidR="005A347C" w:rsidRPr="00DC1477">
        <w:rPr>
          <w:rFonts w:ascii="Times New Roman" w:hAnsi="Times New Roman" w:cs="Times New Roman"/>
          <w:sz w:val="28"/>
          <w:szCs w:val="28"/>
        </w:rPr>
        <w:t>Требования к размещению и оформлению визуальной, текстовой и мультимедийной информации о порядке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информационные материалы, предназначенные для информирования заявителей о государственной услуге, размещаются на информационных стендах, расположенных в местах, обеспечивающих свободный доступ к ним заявителей;</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информационные стенды оборудуются визуальной текстовой информацией, содержащей справочные сведения для заявителей, перечень </w:t>
      </w:r>
      <w:r w:rsidRPr="00DC1477">
        <w:rPr>
          <w:rFonts w:ascii="Times New Roman" w:hAnsi="Times New Roman" w:cs="Times New Roman"/>
          <w:sz w:val="28"/>
          <w:szCs w:val="28"/>
        </w:rPr>
        <w:lastRenderedPageBreak/>
        <w:t>документов, необходимых для получения государственной услуги, и образцы их заполнения.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Мультимедийной информации о порядке предоставления государственной услуги не предусмотрено.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государственной услуги, и справочных сведений.</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30</w:t>
      </w:r>
      <w:r w:rsidR="005A347C" w:rsidRPr="00DC1477">
        <w:rPr>
          <w:rFonts w:ascii="Times New Roman" w:hAnsi="Times New Roman" w:cs="Times New Roman"/>
          <w:sz w:val="28"/>
          <w:szCs w:val="28"/>
        </w:rPr>
        <w:t>. Требования к местам приема заявителей:</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прием заявителей, заполнение заявлений о предоставлении государственной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заявителей;</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специалисты, осуществляющие прием заявителей, обеспечиваются личными и (или) настольными идентификационными карточками;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рабочее место специалиста, осуществляющего прием заявителей, оборудовано персональным компьютером и печатающим устройством;</w:t>
      </w:r>
    </w:p>
    <w:p w:rsidR="003B395A"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места для приема заявителей оборудуются стульями и столами для обеспечения </w:t>
      </w:r>
      <w:r w:rsidR="0097315B" w:rsidRPr="00DC1477">
        <w:rPr>
          <w:rFonts w:ascii="Times New Roman" w:hAnsi="Times New Roman" w:cs="Times New Roman"/>
          <w:sz w:val="28"/>
          <w:szCs w:val="28"/>
        </w:rPr>
        <w:t>возможности заполнения запросов</w:t>
      </w:r>
      <w:r w:rsidRPr="00DC1477">
        <w:rPr>
          <w:rFonts w:ascii="Times New Roman" w:hAnsi="Times New Roman" w:cs="Times New Roman"/>
          <w:sz w:val="28"/>
          <w:szCs w:val="28"/>
        </w:rPr>
        <w:t xml:space="preserve"> о предоставлении государственной поддержки и оформления документов.</w:t>
      </w:r>
    </w:p>
    <w:p w:rsidR="00906DF2" w:rsidRPr="00DC1477" w:rsidRDefault="00906DF2"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 xml:space="preserve">Показатели качества и доступности </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31</w:t>
      </w:r>
      <w:r w:rsidR="005A347C" w:rsidRPr="00DC1477">
        <w:rPr>
          <w:rFonts w:ascii="Times New Roman" w:hAnsi="Times New Roman" w:cs="Times New Roman"/>
          <w:sz w:val="28"/>
          <w:szCs w:val="28"/>
        </w:rPr>
        <w:t>. Показатели качества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w:t>
      </w:r>
      <w:r w:rsidR="0030236B" w:rsidRPr="00DC1477">
        <w:rPr>
          <w:rFonts w:ascii="Times New Roman" w:hAnsi="Times New Roman" w:cs="Times New Roman"/>
          <w:sz w:val="28"/>
          <w:szCs w:val="28"/>
        </w:rPr>
        <w:t> </w:t>
      </w:r>
      <w:r w:rsidRPr="00DC1477">
        <w:rPr>
          <w:rFonts w:ascii="Times New Roman" w:hAnsi="Times New Roman" w:cs="Times New Roman"/>
          <w:sz w:val="28"/>
          <w:szCs w:val="28"/>
        </w:rPr>
        <w:t>выполнение должностными лицами</w:t>
      </w:r>
      <w:r w:rsidR="00467AF8" w:rsidRPr="00DC1477">
        <w:rPr>
          <w:rFonts w:ascii="Times New Roman" w:hAnsi="Times New Roman" w:cs="Times New Roman"/>
          <w:sz w:val="28"/>
          <w:szCs w:val="28"/>
        </w:rPr>
        <w:t xml:space="preserve"> министерства</w:t>
      </w:r>
      <w:r w:rsidRPr="00DC1477">
        <w:rPr>
          <w:rFonts w:ascii="Times New Roman" w:hAnsi="Times New Roman" w:cs="Times New Roman"/>
          <w:sz w:val="28"/>
          <w:szCs w:val="28"/>
        </w:rPr>
        <w:t>, государственными гражданскими служащими министерства предусмотренных законодательством Российской Федерации и Новосибирской области требований, а также соблюдение последовательности административных процедур и сроков их исполнения при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отсутствие обоснованных жалоб на действия (бездействие) должностных лиц, государственных гражданских служащих министерства при предоставлении государственной услуги.</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32</w:t>
      </w:r>
      <w:r w:rsidR="005A347C" w:rsidRPr="00DC1477">
        <w:rPr>
          <w:rFonts w:ascii="Times New Roman" w:hAnsi="Times New Roman" w:cs="Times New Roman"/>
          <w:sz w:val="28"/>
          <w:szCs w:val="28"/>
        </w:rPr>
        <w:t>. Показатели доступности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открытость и доступность информации о государственной услуге, порядке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доступность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3) сокращение количества взаимодействий заявителя с должностными лицами, государственными гражданскими служащими министерства при предоставлении государственной услуги и их продолжительности;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4) предоставление средств государственной поддержки с использованием автоматизированных систем, без участия заявителя;</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5) транспортная доступность к месту предоставления государственной услуги (здание министерства</w:t>
      </w:r>
      <w:r w:rsidR="00FA6A69" w:rsidRPr="00DC1477">
        <w:rPr>
          <w:rFonts w:ascii="Times New Roman" w:hAnsi="Times New Roman" w:cs="Times New Roman"/>
          <w:sz w:val="28"/>
          <w:szCs w:val="28"/>
        </w:rPr>
        <w:t xml:space="preserve"> и МФЦ</w:t>
      </w:r>
      <w:r w:rsidRPr="00DC1477">
        <w:rPr>
          <w:rFonts w:ascii="Times New Roman" w:hAnsi="Times New Roman" w:cs="Times New Roman"/>
          <w:sz w:val="28"/>
          <w:szCs w:val="28"/>
        </w:rPr>
        <w:t>);</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6) беспрепятственный доступ к месту предоставления государственной услуги, в том числе для лиц с ограниченными возможностями здоровья, включая инвалидов</w:t>
      </w:r>
      <w:r w:rsidR="00467AF8" w:rsidRPr="00DC1477">
        <w:rPr>
          <w:rFonts w:ascii="Times New Roman" w:hAnsi="Times New Roman" w:cs="Times New Roman"/>
          <w:sz w:val="28"/>
          <w:szCs w:val="28"/>
        </w:rPr>
        <w:t>,</w:t>
      </w:r>
      <w:r w:rsidRPr="00DC1477">
        <w:rPr>
          <w:rFonts w:ascii="Times New Roman" w:hAnsi="Times New Roman" w:cs="Times New Roman"/>
          <w:sz w:val="28"/>
          <w:szCs w:val="28"/>
        </w:rPr>
        <w:t xml:space="preserve"> </w:t>
      </w:r>
      <w:r w:rsidR="00467AF8" w:rsidRPr="00DC1477">
        <w:rPr>
          <w:rFonts w:ascii="Times New Roman" w:hAnsi="Times New Roman" w:cs="Times New Roman"/>
          <w:sz w:val="28"/>
          <w:szCs w:val="28"/>
        </w:rPr>
        <w:t xml:space="preserve">использующих кресла-коляски, собак-проводников </w:t>
      </w:r>
      <w:r w:rsidRPr="00DC1477">
        <w:rPr>
          <w:rFonts w:ascii="Times New Roman" w:hAnsi="Times New Roman" w:cs="Times New Roman"/>
          <w:sz w:val="28"/>
          <w:szCs w:val="28"/>
        </w:rPr>
        <w:t>(входы в помещение оборудуются пандусами, расширенными проходами, перилами);</w:t>
      </w:r>
    </w:p>
    <w:p w:rsidR="005A347C" w:rsidRPr="00DC1477" w:rsidRDefault="00865D06"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7) оборудование прилегающей к</w:t>
      </w:r>
      <w:r w:rsidR="005A347C" w:rsidRPr="00DC1477">
        <w:rPr>
          <w:rFonts w:ascii="Times New Roman" w:hAnsi="Times New Roman" w:cs="Times New Roman"/>
          <w:sz w:val="28"/>
          <w:szCs w:val="28"/>
        </w:rPr>
        <w:t xml:space="preserve"> м</w:t>
      </w:r>
      <w:r w:rsidR="00FA6A69" w:rsidRPr="00DC1477">
        <w:rPr>
          <w:rFonts w:ascii="Times New Roman" w:hAnsi="Times New Roman" w:cs="Times New Roman"/>
          <w:sz w:val="28"/>
          <w:szCs w:val="28"/>
        </w:rPr>
        <w:t>еста</w:t>
      </w:r>
      <w:r w:rsidRPr="00DC1477">
        <w:rPr>
          <w:rFonts w:ascii="Times New Roman" w:hAnsi="Times New Roman" w:cs="Times New Roman"/>
          <w:sz w:val="28"/>
          <w:szCs w:val="28"/>
        </w:rPr>
        <w:t>м</w:t>
      </w:r>
      <w:r w:rsidR="00FA6A69" w:rsidRPr="00DC1477">
        <w:rPr>
          <w:rFonts w:ascii="Times New Roman" w:hAnsi="Times New Roman" w:cs="Times New Roman"/>
          <w:sz w:val="28"/>
          <w:szCs w:val="28"/>
        </w:rPr>
        <w:t xml:space="preserve"> предоставления государственн</w:t>
      </w:r>
      <w:r w:rsidRPr="00DC1477">
        <w:rPr>
          <w:rFonts w:ascii="Times New Roman" w:hAnsi="Times New Roman" w:cs="Times New Roman"/>
          <w:sz w:val="28"/>
          <w:szCs w:val="28"/>
        </w:rPr>
        <w:t>о</w:t>
      </w:r>
      <w:r w:rsidR="00FA6A69" w:rsidRPr="00DC1477">
        <w:rPr>
          <w:rFonts w:ascii="Times New Roman" w:hAnsi="Times New Roman" w:cs="Times New Roman"/>
          <w:sz w:val="28"/>
          <w:szCs w:val="28"/>
        </w:rPr>
        <w:t xml:space="preserve">й услуги </w:t>
      </w:r>
      <w:r w:rsidR="00FD4FD0" w:rsidRPr="00DC1477">
        <w:rPr>
          <w:rFonts w:ascii="Times New Roman" w:hAnsi="Times New Roman" w:cs="Times New Roman"/>
          <w:sz w:val="28"/>
          <w:szCs w:val="28"/>
        </w:rPr>
        <w:t xml:space="preserve">территории </w:t>
      </w:r>
      <w:r w:rsidRPr="00DC1477">
        <w:rPr>
          <w:rFonts w:ascii="Times New Roman" w:hAnsi="Times New Roman" w:cs="Times New Roman"/>
          <w:sz w:val="28"/>
          <w:szCs w:val="28"/>
        </w:rPr>
        <w:t xml:space="preserve">местами </w:t>
      </w:r>
      <w:r w:rsidR="005A347C" w:rsidRPr="00DC1477">
        <w:rPr>
          <w:rFonts w:ascii="Times New Roman" w:hAnsi="Times New Roman" w:cs="Times New Roman"/>
          <w:sz w:val="28"/>
          <w:szCs w:val="28"/>
        </w:rPr>
        <w:t>для бесплатной парковки автотранспортных средств, в том числе транспортных средств инвалидов.</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 предоставлении государственной услуги заявитель взаимодействует со специалистом 1 раз, продолжительность взаимодействия составляет не более 30 минут.</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Иные требования, в том числе учитывающие особенности</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 xml:space="preserve">предоставления государственной услуги в </w:t>
      </w:r>
      <w:proofErr w:type="gramStart"/>
      <w:r w:rsidRPr="00DC1477">
        <w:rPr>
          <w:rFonts w:ascii="Times New Roman" w:hAnsi="Times New Roman" w:cs="Times New Roman"/>
          <w:sz w:val="28"/>
          <w:szCs w:val="28"/>
        </w:rPr>
        <w:t>многофункциональных</w:t>
      </w:r>
      <w:proofErr w:type="gramEnd"/>
    </w:p>
    <w:p w:rsidR="005A347C" w:rsidRPr="00DC1477" w:rsidRDefault="005A347C" w:rsidP="005A347C">
      <w:pPr>
        <w:pStyle w:val="ConsPlusNormal"/>
        <w:jc w:val="center"/>
        <w:rPr>
          <w:rFonts w:ascii="Times New Roman" w:hAnsi="Times New Roman" w:cs="Times New Roman"/>
          <w:sz w:val="28"/>
          <w:szCs w:val="28"/>
        </w:rPr>
      </w:pPr>
      <w:proofErr w:type="gramStart"/>
      <w:r w:rsidRPr="00DC1477">
        <w:rPr>
          <w:rFonts w:ascii="Times New Roman" w:hAnsi="Times New Roman" w:cs="Times New Roman"/>
          <w:sz w:val="28"/>
          <w:szCs w:val="28"/>
        </w:rPr>
        <w:t>центрах</w:t>
      </w:r>
      <w:proofErr w:type="gramEnd"/>
      <w:r w:rsidRPr="00DC1477">
        <w:rPr>
          <w:rFonts w:ascii="Times New Roman" w:hAnsi="Times New Roman" w:cs="Times New Roman"/>
          <w:sz w:val="28"/>
          <w:szCs w:val="28"/>
        </w:rPr>
        <w:t xml:space="preserve"> организации предоставления государственных и</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муниципальных услуг и особенности предоставления</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государственной услуги в электронной форме</w:t>
      </w:r>
    </w:p>
    <w:p w:rsidR="005A347C" w:rsidRPr="00DC1477" w:rsidRDefault="005A347C" w:rsidP="005A347C">
      <w:pPr>
        <w:pStyle w:val="ConsPlusNormal"/>
        <w:ind w:firstLine="540"/>
        <w:jc w:val="both"/>
        <w:rPr>
          <w:rFonts w:ascii="Times New Roman" w:hAnsi="Times New Roman" w:cs="Times New Roman"/>
          <w:sz w:val="28"/>
          <w:szCs w:val="28"/>
        </w:rPr>
      </w:pPr>
    </w:p>
    <w:p w:rsidR="00F5527B"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F43">
        <w:rPr>
          <w:rFonts w:ascii="Times New Roman" w:hAnsi="Times New Roman" w:cs="Times New Roman"/>
          <w:sz w:val="28"/>
          <w:szCs w:val="28"/>
        </w:rPr>
        <w:t>33</w:t>
      </w:r>
      <w:r w:rsidR="00250117" w:rsidRPr="00DC1477">
        <w:rPr>
          <w:rFonts w:ascii="Times New Roman" w:hAnsi="Times New Roman" w:cs="Times New Roman"/>
          <w:sz w:val="28"/>
          <w:szCs w:val="28"/>
        </w:rPr>
        <w:t>. </w:t>
      </w:r>
      <w:r w:rsidR="00F5527B" w:rsidRPr="00DC1477">
        <w:rPr>
          <w:rFonts w:ascii="Times New Roman" w:hAnsi="Times New Roman" w:cs="Times New Roman"/>
          <w:sz w:val="28"/>
          <w:szCs w:val="28"/>
        </w:rPr>
        <w:t>Передача документов заявителя между МФЦ и министерством может осуществляться в электронном виде.</w:t>
      </w:r>
    </w:p>
    <w:p w:rsidR="00F5527B" w:rsidRPr="00DC1477" w:rsidRDefault="00F5527B" w:rsidP="00F5527B">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Сведения о местах нахождения, графике работы и справочных телефонах </w:t>
      </w:r>
      <w:r w:rsidR="00906DF2" w:rsidRPr="00DC1477">
        <w:rPr>
          <w:rFonts w:ascii="Times New Roman" w:hAnsi="Times New Roman" w:cs="Times New Roman"/>
          <w:sz w:val="28"/>
          <w:szCs w:val="28"/>
        </w:rPr>
        <w:t>МФЦ</w:t>
      </w:r>
      <w:r w:rsidRPr="00DC1477">
        <w:rPr>
          <w:rFonts w:ascii="Times New Roman" w:hAnsi="Times New Roman" w:cs="Times New Roman"/>
          <w:sz w:val="28"/>
          <w:szCs w:val="28"/>
        </w:rPr>
        <w:t xml:space="preserve"> содержатся в </w:t>
      </w:r>
      <w:r w:rsidR="00FA6A69" w:rsidRPr="0007687B">
        <w:rPr>
          <w:rFonts w:ascii="Times New Roman" w:hAnsi="Times New Roman" w:cs="Times New Roman"/>
          <w:sz w:val="28"/>
          <w:szCs w:val="28"/>
        </w:rPr>
        <w:t>П</w:t>
      </w:r>
      <w:r w:rsidRPr="0007687B">
        <w:rPr>
          <w:rFonts w:ascii="Times New Roman" w:hAnsi="Times New Roman" w:cs="Times New Roman"/>
          <w:sz w:val="28"/>
          <w:szCs w:val="28"/>
        </w:rPr>
        <w:t xml:space="preserve">риложении № </w:t>
      </w:r>
      <w:r w:rsidR="0007687B" w:rsidRPr="0007687B">
        <w:rPr>
          <w:rFonts w:ascii="Times New Roman" w:hAnsi="Times New Roman" w:cs="Times New Roman"/>
          <w:sz w:val="28"/>
          <w:szCs w:val="28"/>
        </w:rPr>
        <w:t>1</w:t>
      </w:r>
      <w:r w:rsidRPr="00DC1477">
        <w:rPr>
          <w:rFonts w:ascii="Times New Roman" w:hAnsi="Times New Roman" w:cs="Times New Roman"/>
          <w:sz w:val="28"/>
          <w:szCs w:val="28"/>
        </w:rPr>
        <w:t xml:space="preserve"> к административному регламенту.</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34</w:t>
      </w:r>
      <w:r w:rsidR="00F5527B" w:rsidRPr="00DC1477">
        <w:rPr>
          <w:rFonts w:ascii="Times New Roman" w:hAnsi="Times New Roman" w:cs="Times New Roman"/>
          <w:sz w:val="28"/>
          <w:szCs w:val="28"/>
        </w:rPr>
        <w:t>.</w:t>
      </w:r>
      <w:r w:rsidR="00250117" w:rsidRPr="00DC1477">
        <w:rPr>
          <w:rFonts w:ascii="Times New Roman" w:hAnsi="Times New Roman" w:cs="Times New Roman"/>
          <w:sz w:val="28"/>
          <w:szCs w:val="28"/>
        </w:rPr>
        <w:t> </w:t>
      </w:r>
      <w:r w:rsidR="00F5527B" w:rsidRPr="00DC1477">
        <w:rPr>
          <w:rFonts w:ascii="Times New Roman" w:hAnsi="Times New Roman" w:cs="Times New Roman"/>
          <w:sz w:val="28"/>
          <w:szCs w:val="28"/>
        </w:rPr>
        <w:t>Иные требования для предоставления государственной услуги в М</w:t>
      </w:r>
      <w:r w:rsidR="00A6053B" w:rsidRPr="00DC1477">
        <w:rPr>
          <w:rFonts w:ascii="Times New Roman" w:hAnsi="Times New Roman" w:cs="Times New Roman"/>
          <w:sz w:val="28"/>
          <w:szCs w:val="28"/>
        </w:rPr>
        <w:t>ФЦ</w:t>
      </w:r>
      <w:r w:rsidR="00F5527B" w:rsidRPr="00DC1477">
        <w:rPr>
          <w:rFonts w:ascii="Times New Roman" w:hAnsi="Times New Roman" w:cs="Times New Roman"/>
          <w:sz w:val="28"/>
          <w:szCs w:val="28"/>
        </w:rPr>
        <w:t xml:space="preserve"> отсутствуют.</w:t>
      </w:r>
    </w:p>
    <w:p w:rsidR="00F5527B" w:rsidRPr="00DC1477" w:rsidRDefault="00F5527B" w:rsidP="00F5527B">
      <w:pPr>
        <w:pStyle w:val="ConsPlusNormal"/>
        <w:ind w:firstLine="540"/>
        <w:jc w:val="both"/>
        <w:rPr>
          <w:rFonts w:ascii="Times New Roman" w:hAnsi="Times New Roman" w:cs="Times New Roman"/>
          <w:sz w:val="28"/>
          <w:szCs w:val="28"/>
        </w:rPr>
      </w:pPr>
    </w:p>
    <w:p w:rsidR="00467AF8" w:rsidRPr="00DC1477" w:rsidRDefault="005A347C" w:rsidP="00467AF8">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III. Состав, последовательность и сроки</w:t>
      </w:r>
      <w:r w:rsidR="007C537C" w:rsidRPr="00DC1477">
        <w:rPr>
          <w:rFonts w:ascii="Times New Roman" w:hAnsi="Times New Roman" w:cs="Times New Roman"/>
          <w:sz w:val="28"/>
          <w:szCs w:val="28"/>
        </w:rPr>
        <w:t xml:space="preserve"> </w:t>
      </w:r>
      <w:r w:rsidRPr="00DC1477">
        <w:rPr>
          <w:rFonts w:ascii="Times New Roman" w:hAnsi="Times New Roman" w:cs="Times New Roman"/>
          <w:sz w:val="28"/>
          <w:szCs w:val="28"/>
        </w:rPr>
        <w:t xml:space="preserve">выполнения </w:t>
      </w:r>
      <w:proofErr w:type="gramStart"/>
      <w:r w:rsidRPr="00DC1477">
        <w:rPr>
          <w:rFonts w:ascii="Times New Roman" w:hAnsi="Times New Roman" w:cs="Times New Roman"/>
          <w:sz w:val="28"/>
          <w:szCs w:val="28"/>
        </w:rPr>
        <w:t>административных</w:t>
      </w:r>
      <w:proofErr w:type="gramEnd"/>
      <w:r w:rsidRPr="00DC1477">
        <w:rPr>
          <w:rFonts w:ascii="Times New Roman" w:hAnsi="Times New Roman" w:cs="Times New Roman"/>
          <w:sz w:val="28"/>
          <w:szCs w:val="28"/>
        </w:rPr>
        <w:t xml:space="preserve"> </w:t>
      </w:r>
    </w:p>
    <w:p w:rsidR="00467AF8" w:rsidRPr="00DC1477" w:rsidRDefault="005A347C" w:rsidP="00467AF8">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процедур, требования</w:t>
      </w:r>
      <w:r w:rsidR="007C537C" w:rsidRPr="00DC1477">
        <w:rPr>
          <w:rFonts w:ascii="Times New Roman" w:hAnsi="Times New Roman" w:cs="Times New Roman"/>
          <w:sz w:val="28"/>
          <w:szCs w:val="28"/>
        </w:rPr>
        <w:t xml:space="preserve"> </w:t>
      </w:r>
      <w:r w:rsidRPr="00DC1477">
        <w:rPr>
          <w:rFonts w:ascii="Times New Roman" w:hAnsi="Times New Roman" w:cs="Times New Roman"/>
          <w:sz w:val="28"/>
          <w:szCs w:val="28"/>
        </w:rPr>
        <w:t>к порядку их выполнения</w:t>
      </w:r>
      <w:r w:rsidR="00467AF8" w:rsidRPr="00DC1477">
        <w:rPr>
          <w:rFonts w:ascii="Times New Roman" w:hAnsi="Times New Roman" w:cs="Times New Roman"/>
          <w:sz w:val="28"/>
          <w:szCs w:val="28"/>
        </w:rPr>
        <w:t>,</w:t>
      </w:r>
      <w:r w:rsidRPr="00DC1477">
        <w:rPr>
          <w:rFonts w:ascii="Times New Roman" w:hAnsi="Times New Roman" w:cs="Times New Roman"/>
          <w:sz w:val="28"/>
          <w:szCs w:val="28"/>
        </w:rPr>
        <w:t xml:space="preserve"> </w:t>
      </w:r>
      <w:r w:rsidR="00467AF8" w:rsidRPr="00DC1477">
        <w:rPr>
          <w:rFonts w:ascii="Times New Roman" w:hAnsi="Times New Roman" w:cs="Times New Roman"/>
          <w:sz w:val="28"/>
          <w:szCs w:val="28"/>
        </w:rPr>
        <w:t xml:space="preserve">в том числе </w:t>
      </w:r>
    </w:p>
    <w:p w:rsidR="005A347C" w:rsidRPr="00DC1477" w:rsidRDefault="00467AF8" w:rsidP="00467AF8">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3</w:t>
      </w:r>
      <w:r w:rsidR="0007687B">
        <w:rPr>
          <w:rFonts w:ascii="Times New Roman" w:hAnsi="Times New Roman" w:cs="Times New Roman"/>
          <w:sz w:val="28"/>
          <w:szCs w:val="28"/>
        </w:rPr>
        <w:t>5</w:t>
      </w:r>
      <w:r w:rsidR="005A347C" w:rsidRPr="00DC1477">
        <w:rPr>
          <w:rFonts w:ascii="Times New Roman" w:hAnsi="Times New Roman" w:cs="Times New Roman"/>
          <w:sz w:val="28"/>
          <w:szCs w:val="28"/>
        </w:rPr>
        <w:t>.</w:t>
      </w:r>
      <w:r w:rsidR="007C537C" w:rsidRPr="00DC1477">
        <w:rPr>
          <w:rFonts w:ascii="Times New Roman" w:hAnsi="Times New Roman" w:cs="Times New Roman"/>
          <w:sz w:val="28"/>
          <w:szCs w:val="28"/>
        </w:rPr>
        <w:t> </w:t>
      </w:r>
      <w:r w:rsidR="005A347C" w:rsidRPr="00DC1477">
        <w:rPr>
          <w:rFonts w:ascii="Times New Roman" w:hAnsi="Times New Roman" w:cs="Times New Roman"/>
          <w:sz w:val="28"/>
          <w:szCs w:val="28"/>
        </w:rPr>
        <w:t>Предоставление государственной услуги включает в себя последовательность следующих административных процедур:</w:t>
      </w:r>
    </w:p>
    <w:p w:rsidR="00F23D05" w:rsidRPr="00DC1477" w:rsidRDefault="0097315B"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прием запроса</w:t>
      </w:r>
      <w:r w:rsidR="00F23D05" w:rsidRPr="00DC1477">
        <w:rPr>
          <w:rFonts w:ascii="Times New Roman" w:hAnsi="Times New Roman" w:cs="Times New Roman"/>
          <w:sz w:val="28"/>
          <w:szCs w:val="28"/>
        </w:rPr>
        <w:t xml:space="preserve"> и документов на предоставление государственной услуги;</w:t>
      </w:r>
    </w:p>
    <w:p w:rsidR="00F23D05" w:rsidRPr="00DC1477" w:rsidRDefault="0097315B"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w:t>
      </w:r>
      <w:r w:rsidR="00F23D05" w:rsidRPr="00DC1477">
        <w:rPr>
          <w:rFonts w:ascii="Times New Roman" w:hAnsi="Times New Roman" w:cs="Times New Roman"/>
          <w:sz w:val="28"/>
          <w:szCs w:val="28"/>
        </w:rPr>
        <w:t>) рассмотрение документов для установления права на государственную услугу;</w:t>
      </w:r>
    </w:p>
    <w:p w:rsidR="00F23D05" w:rsidRPr="00DC1477" w:rsidRDefault="0097315B"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3</w:t>
      </w:r>
      <w:r w:rsidR="00F23D05" w:rsidRPr="00DC1477">
        <w:rPr>
          <w:rFonts w:ascii="Times New Roman" w:hAnsi="Times New Roman" w:cs="Times New Roman"/>
          <w:sz w:val="28"/>
          <w:szCs w:val="28"/>
        </w:rPr>
        <w:t>) принятие решения о предоставлении либо об отказе в предоставлении государственной услуги;</w:t>
      </w:r>
    </w:p>
    <w:p w:rsidR="00F23D05" w:rsidRPr="00DC1477" w:rsidRDefault="0097315B"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4</w:t>
      </w:r>
      <w:r w:rsidR="00E807BE" w:rsidRPr="00DC1477">
        <w:rPr>
          <w:rFonts w:ascii="Times New Roman" w:hAnsi="Times New Roman" w:cs="Times New Roman"/>
          <w:sz w:val="28"/>
          <w:szCs w:val="28"/>
        </w:rPr>
        <w:t xml:space="preserve">) уведомление заявителя </w:t>
      </w:r>
      <w:r w:rsidR="00F23D05" w:rsidRPr="00DC1477">
        <w:rPr>
          <w:rFonts w:ascii="Times New Roman" w:hAnsi="Times New Roman" w:cs="Times New Roman"/>
          <w:sz w:val="28"/>
          <w:szCs w:val="28"/>
        </w:rPr>
        <w:t>об отказе в предоставлении государственной услуги;</w:t>
      </w:r>
    </w:p>
    <w:p w:rsidR="00F23D05" w:rsidRPr="00DC1477" w:rsidRDefault="0097315B"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5) выдача племенных свидетельств на племенную продукцию (материал)/дубликат</w:t>
      </w:r>
      <w:r w:rsidR="00F23D05" w:rsidRPr="00DC1477">
        <w:rPr>
          <w:rFonts w:ascii="Times New Roman" w:hAnsi="Times New Roman" w:cs="Times New Roman"/>
          <w:sz w:val="28"/>
          <w:szCs w:val="28"/>
        </w:rPr>
        <w:t xml:space="preserve">. </w:t>
      </w:r>
    </w:p>
    <w:p w:rsidR="00FA7AD9" w:rsidRPr="00DC1477" w:rsidRDefault="00467AF8"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Блок-схема предоставления государственной услуги приводится в </w:t>
      </w:r>
      <w:r w:rsidR="00FD4FD0" w:rsidRPr="0007687B">
        <w:rPr>
          <w:rFonts w:ascii="Times New Roman" w:hAnsi="Times New Roman" w:cs="Times New Roman"/>
          <w:sz w:val="28"/>
          <w:szCs w:val="28"/>
        </w:rPr>
        <w:t>П</w:t>
      </w:r>
      <w:r w:rsidR="0007687B" w:rsidRPr="0007687B">
        <w:rPr>
          <w:rFonts w:ascii="Times New Roman" w:hAnsi="Times New Roman" w:cs="Times New Roman"/>
          <w:sz w:val="28"/>
          <w:szCs w:val="28"/>
        </w:rPr>
        <w:t>риложении № 2</w:t>
      </w:r>
      <w:r w:rsidRPr="00DC1477">
        <w:rPr>
          <w:rFonts w:ascii="Times New Roman" w:hAnsi="Times New Roman" w:cs="Times New Roman"/>
          <w:sz w:val="28"/>
          <w:szCs w:val="28"/>
        </w:rPr>
        <w:t xml:space="preserve"> к административному регламенту.</w:t>
      </w:r>
    </w:p>
    <w:p w:rsidR="00F5527B"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D61708" w:rsidRPr="00DC1477">
        <w:rPr>
          <w:rFonts w:ascii="Times New Roman" w:hAnsi="Times New Roman" w:cs="Times New Roman"/>
          <w:sz w:val="28"/>
          <w:szCs w:val="28"/>
        </w:rPr>
        <w:t>3</w:t>
      </w:r>
      <w:r w:rsidR="0007687B">
        <w:rPr>
          <w:rFonts w:ascii="Times New Roman" w:hAnsi="Times New Roman" w:cs="Times New Roman"/>
          <w:sz w:val="28"/>
          <w:szCs w:val="28"/>
        </w:rPr>
        <w:t>6</w:t>
      </w:r>
      <w:r w:rsidR="00D61708" w:rsidRPr="00DC1477">
        <w:rPr>
          <w:rFonts w:ascii="Times New Roman" w:hAnsi="Times New Roman" w:cs="Times New Roman"/>
          <w:sz w:val="28"/>
          <w:szCs w:val="28"/>
        </w:rPr>
        <w:t xml:space="preserve">. </w:t>
      </w:r>
      <w:r w:rsidR="00F5527B" w:rsidRPr="00DC1477">
        <w:rPr>
          <w:rFonts w:ascii="Times New Roman" w:hAnsi="Times New Roman" w:cs="Times New Roman"/>
          <w:sz w:val="28"/>
          <w:szCs w:val="28"/>
        </w:rPr>
        <w:t>Через МФЦ и Единый портал</w:t>
      </w:r>
      <w:r w:rsidR="00906DF2" w:rsidRPr="00DC1477">
        <w:rPr>
          <w:rFonts w:ascii="Times New Roman" w:hAnsi="Times New Roman" w:cs="Times New Roman"/>
          <w:sz w:val="28"/>
          <w:szCs w:val="28"/>
        </w:rPr>
        <w:t xml:space="preserve"> государственных и муниципальных услуг (функций)</w:t>
      </w:r>
      <w:r w:rsidR="00F5527B" w:rsidRPr="00DC1477">
        <w:rPr>
          <w:rFonts w:ascii="Times New Roman" w:hAnsi="Times New Roman" w:cs="Times New Roman"/>
          <w:sz w:val="28"/>
          <w:szCs w:val="28"/>
        </w:rPr>
        <w:t xml:space="preserve"> заявителю обеспечивается возможность:</w:t>
      </w:r>
    </w:p>
    <w:p w:rsidR="00F5527B" w:rsidRPr="00DC1477" w:rsidRDefault="00F5527B" w:rsidP="00F5527B">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получения информации о правилах предоставления государственной услуги;</w:t>
      </w:r>
    </w:p>
    <w:p w:rsidR="00F5527B" w:rsidRPr="00DC1477" w:rsidRDefault="00F5527B" w:rsidP="00F5527B">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подачи жалобы на решение и действия (бездействие) должностного лица либо государственного служащего министерства.</w:t>
      </w:r>
    </w:p>
    <w:p w:rsidR="008B1163" w:rsidRPr="00DC1477" w:rsidRDefault="008B1163" w:rsidP="008B1163">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Через МФЦ </w:t>
      </w:r>
      <w:r w:rsidR="004C7C66" w:rsidRPr="00DC1477">
        <w:rPr>
          <w:rFonts w:ascii="Times New Roman" w:hAnsi="Times New Roman" w:cs="Times New Roman"/>
          <w:sz w:val="28"/>
          <w:szCs w:val="28"/>
        </w:rPr>
        <w:t xml:space="preserve">также </w:t>
      </w:r>
      <w:r w:rsidR="0097315B" w:rsidRPr="00DC1477">
        <w:rPr>
          <w:rFonts w:ascii="Times New Roman" w:hAnsi="Times New Roman" w:cs="Times New Roman"/>
          <w:sz w:val="28"/>
          <w:szCs w:val="28"/>
        </w:rPr>
        <w:t>возможно направление запрос</w:t>
      </w:r>
      <w:r w:rsidRPr="00DC1477">
        <w:rPr>
          <w:rFonts w:ascii="Times New Roman" w:hAnsi="Times New Roman" w:cs="Times New Roman"/>
          <w:sz w:val="28"/>
          <w:szCs w:val="28"/>
        </w:rPr>
        <w:t xml:space="preserve"> о предоставлении государственной услуги и документов, а также уведомления заявителю о предоставлении государственной услуги либо об отказе в предоставлении государственной услуги.</w:t>
      </w:r>
    </w:p>
    <w:p w:rsidR="00F5527B" w:rsidRPr="00DC1477" w:rsidRDefault="008B1163" w:rsidP="008B1163">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Получение результата предоставления государственной услуги  в электронной форме, в том числе с использованием Единого портала государственных и муниципальных услуг (функций), </w:t>
      </w:r>
      <w:r w:rsidR="001D44FE" w:rsidRPr="00DC1477">
        <w:rPr>
          <w:rFonts w:ascii="Times New Roman" w:hAnsi="Times New Roman" w:cs="Times New Roman"/>
          <w:sz w:val="28"/>
          <w:szCs w:val="28"/>
        </w:rPr>
        <w:t xml:space="preserve">а также через МФЦ </w:t>
      </w:r>
      <w:r w:rsidRPr="00DC1477">
        <w:rPr>
          <w:rFonts w:ascii="Times New Roman" w:hAnsi="Times New Roman" w:cs="Times New Roman"/>
          <w:sz w:val="28"/>
          <w:szCs w:val="28"/>
        </w:rPr>
        <w:t>не осуществляется.</w:t>
      </w:r>
    </w:p>
    <w:p w:rsidR="008B1163" w:rsidRPr="00DC1477" w:rsidRDefault="008B1163" w:rsidP="008B1163">
      <w:pPr>
        <w:pStyle w:val="ConsPlusNormal"/>
        <w:ind w:firstLine="540"/>
        <w:jc w:val="both"/>
        <w:rPr>
          <w:rFonts w:ascii="Times New Roman" w:hAnsi="Times New Roman" w:cs="Times New Roman"/>
          <w:sz w:val="28"/>
          <w:szCs w:val="28"/>
        </w:rPr>
      </w:pPr>
    </w:p>
    <w:p w:rsidR="005A347C" w:rsidRPr="00DC1477" w:rsidRDefault="0097315B"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Прием запроса</w:t>
      </w:r>
      <w:r w:rsidR="005A347C" w:rsidRPr="00DC1477">
        <w:rPr>
          <w:rFonts w:ascii="Times New Roman" w:hAnsi="Times New Roman" w:cs="Times New Roman"/>
          <w:sz w:val="28"/>
          <w:szCs w:val="28"/>
        </w:rPr>
        <w:t xml:space="preserve"> и документов на предоставление</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3</w:t>
      </w:r>
      <w:r w:rsidR="0007687B">
        <w:rPr>
          <w:rFonts w:ascii="Times New Roman" w:hAnsi="Times New Roman" w:cs="Times New Roman"/>
          <w:sz w:val="28"/>
          <w:szCs w:val="28"/>
        </w:rPr>
        <w:t>7</w:t>
      </w:r>
      <w:r w:rsidR="005A347C" w:rsidRPr="00DC1477">
        <w:rPr>
          <w:rFonts w:ascii="Times New Roman" w:hAnsi="Times New Roman" w:cs="Times New Roman"/>
          <w:sz w:val="28"/>
          <w:szCs w:val="28"/>
        </w:rPr>
        <w:t xml:space="preserve">. </w:t>
      </w:r>
      <w:r w:rsidR="00FA7AD9" w:rsidRPr="00DC1477">
        <w:rPr>
          <w:rFonts w:ascii="Times New Roman" w:hAnsi="Times New Roman" w:cs="Times New Roman"/>
          <w:sz w:val="28"/>
          <w:szCs w:val="28"/>
        </w:rPr>
        <w:t xml:space="preserve">Основанием для начала административной процедуры является обращение заявителя в МФЦ или </w:t>
      </w:r>
      <w:r w:rsidR="005A347C" w:rsidRPr="00DC1477">
        <w:rPr>
          <w:rFonts w:ascii="Times New Roman" w:hAnsi="Times New Roman" w:cs="Times New Roman"/>
          <w:sz w:val="28"/>
          <w:szCs w:val="28"/>
        </w:rPr>
        <w:t xml:space="preserve">в </w:t>
      </w:r>
      <w:r w:rsidR="00F23D05" w:rsidRPr="00DC1477">
        <w:rPr>
          <w:rFonts w:ascii="Times New Roman" w:hAnsi="Times New Roman" w:cs="Times New Roman"/>
          <w:sz w:val="28"/>
          <w:szCs w:val="28"/>
        </w:rPr>
        <w:t>отдел развития животноводства</w:t>
      </w:r>
      <w:r w:rsidR="0097315B" w:rsidRPr="00DC1477">
        <w:rPr>
          <w:rFonts w:ascii="Times New Roman" w:hAnsi="Times New Roman" w:cs="Times New Roman"/>
          <w:sz w:val="28"/>
          <w:szCs w:val="28"/>
        </w:rPr>
        <w:t xml:space="preserve"> и племенных ресурсов</w:t>
      </w:r>
      <w:r w:rsidR="00F23D05" w:rsidRPr="00DC1477">
        <w:rPr>
          <w:rFonts w:ascii="Times New Roman" w:hAnsi="Times New Roman" w:cs="Times New Roman"/>
          <w:sz w:val="28"/>
          <w:szCs w:val="28"/>
        </w:rPr>
        <w:t xml:space="preserve"> </w:t>
      </w:r>
      <w:r w:rsidR="0097315B" w:rsidRPr="00DC1477">
        <w:rPr>
          <w:rFonts w:ascii="Times New Roman" w:hAnsi="Times New Roman" w:cs="Times New Roman"/>
          <w:sz w:val="28"/>
          <w:szCs w:val="28"/>
        </w:rPr>
        <w:t>с запросом</w:t>
      </w:r>
      <w:r w:rsidR="005A347C" w:rsidRPr="00DC1477">
        <w:rPr>
          <w:rFonts w:ascii="Times New Roman" w:hAnsi="Times New Roman" w:cs="Times New Roman"/>
          <w:sz w:val="28"/>
          <w:szCs w:val="28"/>
        </w:rPr>
        <w:t xml:space="preserve"> о предоставлении государственной поддержки и документами в соответствии с </w:t>
      </w:r>
      <w:hyperlink w:anchor="Par172" w:history="1">
        <w:r w:rsidR="005A347C" w:rsidRPr="00DC1477">
          <w:rPr>
            <w:rFonts w:ascii="Times New Roman" w:hAnsi="Times New Roman" w:cs="Times New Roman"/>
            <w:sz w:val="28"/>
            <w:szCs w:val="28"/>
          </w:rPr>
          <w:t>пунктом 1</w:t>
        </w:r>
        <w:r w:rsidR="003947D6" w:rsidRPr="00DC1477">
          <w:rPr>
            <w:rFonts w:ascii="Times New Roman" w:hAnsi="Times New Roman" w:cs="Times New Roman"/>
            <w:sz w:val="28"/>
            <w:szCs w:val="28"/>
          </w:rPr>
          <w:t>6</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административного регламента.</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38</w:t>
      </w:r>
      <w:r w:rsidR="005A347C" w:rsidRPr="00DC1477">
        <w:rPr>
          <w:rFonts w:ascii="Times New Roman" w:hAnsi="Times New Roman" w:cs="Times New Roman"/>
          <w:sz w:val="28"/>
          <w:szCs w:val="28"/>
        </w:rPr>
        <w:t xml:space="preserve">. Прием заявителей ведется в порядке живой очереди в дни и часы приема, указанные в </w:t>
      </w:r>
      <w:hyperlink w:anchor="Par32" w:history="1">
        <w:r w:rsidR="005A347C" w:rsidRPr="00DC1477">
          <w:rPr>
            <w:rFonts w:ascii="Times New Roman" w:hAnsi="Times New Roman" w:cs="Times New Roman"/>
            <w:sz w:val="28"/>
            <w:szCs w:val="28"/>
          </w:rPr>
          <w:t>пункте 4</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административного регламента.</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39</w:t>
      </w:r>
      <w:r w:rsidR="002D7ABC" w:rsidRPr="00DC1477">
        <w:rPr>
          <w:rFonts w:ascii="Times New Roman" w:hAnsi="Times New Roman" w:cs="Times New Roman"/>
          <w:sz w:val="28"/>
          <w:szCs w:val="28"/>
        </w:rPr>
        <w:t>. </w:t>
      </w:r>
      <w:r w:rsidR="005A347C" w:rsidRPr="00DC1477">
        <w:rPr>
          <w:rFonts w:ascii="Times New Roman" w:hAnsi="Times New Roman" w:cs="Times New Roman"/>
          <w:sz w:val="28"/>
          <w:szCs w:val="28"/>
        </w:rPr>
        <w:t>Предварит</w:t>
      </w:r>
      <w:r w:rsidR="0097315B" w:rsidRPr="00DC1477">
        <w:rPr>
          <w:rFonts w:ascii="Times New Roman" w:hAnsi="Times New Roman" w:cs="Times New Roman"/>
          <w:sz w:val="28"/>
          <w:szCs w:val="28"/>
        </w:rPr>
        <w:t>ельная запись на прием запроса</w:t>
      </w:r>
      <w:r w:rsidR="005A347C" w:rsidRPr="00DC1477">
        <w:rPr>
          <w:rFonts w:ascii="Times New Roman" w:hAnsi="Times New Roman" w:cs="Times New Roman"/>
          <w:sz w:val="28"/>
          <w:szCs w:val="28"/>
        </w:rPr>
        <w:t xml:space="preserve"> о предоставлении государственной поддержки и документов не предусмотрена.</w:t>
      </w:r>
    </w:p>
    <w:p w:rsidR="00F23D05" w:rsidRPr="00DC1477" w:rsidRDefault="008D5611" w:rsidP="008D5611">
      <w:pPr>
        <w:pStyle w:val="ConsPlusNormal"/>
        <w:jc w:val="both"/>
        <w:rPr>
          <w:rFonts w:ascii="Times New Roman" w:hAnsi="Times New Roman" w:cs="Times New Roman"/>
          <w:sz w:val="28"/>
          <w:szCs w:val="28"/>
        </w:rPr>
      </w:pPr>
      <w:bookmarkStart w:id="5" w:name="Par339"/>
      <w:bookmarkEnd w:id="5"/>
      <w:r>
        <w:rPr>
          <w:rFonts w:ascii="Times New Roman" w:hAnsi="Times New Roman" w:cs="Times New Roman"/>
          <w:sz w:val="28"/>
          <w:szCs w:val="28"/>
        </w:rPr>
        <w:t xml:space="preserve">   </w:t>
      </w:r>
      <w:r w:rsidR="0007687B">
        <w:rPr>
          <w:rFonts w:ascii="Times New Roman" w:hAnsi="Times New Roman" w:cs="Times New Roman"/>
          <w:sz w:val="28"/>
          <w:szCs w:val="28"/>
        </w:rPr>
        <w:t>40</w:t>
      </w:r>
      <w:r w:rsidR="00F23D05" w:rsidRPr="00DC1477">
        <w:rPr>
          <w:rFonts w:ascii="Times New Roman" w:hAnsi="Times New Roman" w:cs="Times New Roman"/>
          <w:sz w:val="28"/>
          <w:szCs w:val="28"/>
        </w:rPr>
        <w:t>. Специалист, ответственный за прием документов:</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проверяет документ, удостоверяющий личность заявителя, полномочия представителя заявителя;</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проводит проверку представленных документов на соответствие их перечню и формам в соответствии с пунктом 1</w:t>
      </w:r>
      <w:r w:rsidR="005504BC" w:rsidRPr="00DC1477">
        <w:rPr>
          <w:rFonts w:ascii="Times New Roman" w:hAnsi="Times New Roman" w:cs="Times New Roman"/>
          <w:sz w:val="28"/>
          <w:szCs w:val="28"/>
        </w:rPr>
        <w:t>6</w:t>
      </w:r>
      <w:r w:rsidR="00A41CE1">
        <w:rPr>
          <w:rFonts w:ascii="Times New Roman" w:hAnsi="Times New Roman" w:cs="Times New Roman"/>
          <w:sz w:val="28"/>
          <w:szCs w:val="28"/>
        </w:rPr>
        <w:t>.</w:t>
      </w:r>
      <w:r w:rsidRPr="00DC1477">
        <w:rPr>
          <w:rFonts w:ascii="Times New Roman" w:hAnsi="Times New Roman" w:cs="Times New Roman"/>
          <w:sz w:val="28"/>
          <w:szCs w:val="28"/>
        </w:rPr>
        <w:t xml:space="preserve"> административного регламента, удостоверяясь, что:</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 и юридических адресов;</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фамилии, имена, отчества</w:t>
      </w:r>
      <w:r w:rsidR="00FA6A69" w:rsidRPr="00DC1477">
        <w:rPr>
          <w:rFonts w:ascii="Times New Roman" w:hAnsi="Times New Roman" w:cs="Times New Roman"/>
          <w:sz w:val="28"/>
          <w:szCs w:val="28"/>
        </w:rPr>
        <w:t xml:space="preserve"> (последнее</w:t>
      </w:r>
      <w:r w:rsidR="00865D06" w:rsidRPr="00DC1477">
        <w:rPr>
          <w:rFonts w:ascii="Times New Roman" w:hAnsi="Times New Roman" w:cs="Times New Roman"/>
          <w:sz w:val="28"/>
          <w:szCs w:val="28"/>
        </w:rPr>
        <w:t xml:space="preserve"> </w:t>
      </w:r>
      <w:r w:rsidR="00FA6A69" w:rsidRPr="00DC1477">
        <w:rPr>
          <w:rFonts w:ascii="Times New Roman" w:hAnsi="Times New Roman" w:cs="Times New Roman"/>
          <w:sz w:val="28"/>
          <w:szCs w:val="28"/>
        </w:rPr>
        <w:t>- при нали</w:t>
      </w:r>
      <w:r w:rsidR="00865D06" w:rsidRPr="00DC1477">
        <w:rPr>
          <w:rFonts w:ascii="Times New Roman" w:hAnsi="Times New Roman" w:cs="Times New Roman"/>
          <w:sz w:val="28"/>
          <w:szCs w:val="28"/>
        </w:rPr>
        <w:t>чии</w:t>
      </w:r>
      <w:r w:rsidR="00FA6A69" w:rsidRPr="00DC1477">
        <w:rPr>
          <w:rFonts w:ascii="Times New Roman" w:hAnsi="Times New Roman" w:cs="Times New Roman"/>
          <w:sz w:val="28"/>
          <w:szCs w:val="28"/>
        </w:rPr>
        <w:t>)</w:t>
      </w:r>
      <w:r w:rsidRPr="00DC1477">
        <w:rPr>
          <w:rFonts w:ascii="Times New Roman" w:hAnsi="Times New Roman" w:cs="Times New Roman"/>
          <w:sz w:val="28"/>
          <w:szCs w:val="28"/>
        </w:rPr>
        <w:t>, наименования должностей заявителей написаны полностью;</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не истек срок действия представленных документов;</w:t>
      </w:r>
    </w:p>
    <w:p w:rsidR="00F23D05" w:rsidRPr="00DC1477" w:rsidRDefault="00F23D05"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документы содержат все необходимые реквизиты (подписи, печати);</w:t>
      </w:r>
    </w:p>
    <w:p w:rsidR="00F23D05" w:rsidRPr="00DC1477" w:rsidRDefault="00003E97" w:rsidP="00F23D05">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3</w:t>
      </w:r>
      <w:r w:rsidR="00F23D05" w:rsidRPr="00DC1477">
        <w:rPr>
          <w:rFonts w:ascii="Times New Roman" w:hAnsi="Times New Roman" w:cs="Times New Roman"/>
          <w:sz w:val="28"/>
          <w:szCs w:val="28"/>
        </w:rPr>
        <w:t>)</w:t>
      </w:r>
      <w:r w:rsidR="00A97F73" w:rsidRPr="00DC1477">
        <w:rPr>
          <w:rFonts w:ascii="Times New Roman" w:hAnsi="Times New Roman" w:cs="Times New Roman"/>
          <w:sz w:val="28"/>
          <w:szCs w:val="28"/>
        </w:rPr>
        <w:t> </w:t>
      </w:r>
      <w:r w:rsidR="00F23D05" w:rsidRPr="00DC1477">
        <w:rPr>
          <w:rFonts w:ascii="Times New Roman" w:hAnsi="Times New Roman" w:cs="Times New Roman"/>
          <w:sz w:val="28"/>
          <w:szCs w:val="28"/>
        </w:rPr>
        <w:t>оказывает заявителю содействие в заполнении документов и устранении недостатков в документах, которые возможно исправить в ходе приема документов.</w:t>
      </w:r>
    </w:p>
    <w:p w:rsidR="00F23D05" w:rsidRPr="0007687B" w:rsidRDefault="008D5611" w:rsidP="008D5611">
      <w:pPr>
        <w:pStyle w:val="ConsPlusNormal"/>
        <w:jc w:val="both"/>
        <w:rPr>
          <w:rFonts w:ascii="Times New Roman" w:hAnsi="Times New Roman" w:cs="Times New Roman"/>
          <w:b/>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41</w:t>
      </w:r>
      <w:r w:rsidR="00F23D05" w:rsidRPr="00DC1477">
        <w:rPr>
          <w:rFonts w:ascii="Times New Roman" w:hAnsi="Times New Roman" w:cs="Times New Roman"/>
          <w:sz w:val="28"/>
          <w:szCs w:val="28"/>
        </w:rPr>
        <w:t xml:space="preserve">. В случае соответствия документов требованиям, указанным в пункте </w:t>
      </w:r>
      <w:r w:rsidR="0007687B">
        <w:rPr>
          <w:rFonts w:ascii="Times New Roman" w:hAnsi="Times New Roman" w:cs="Times New Roman"/>
          <w:sz w:val="28"/>
          <w:szCs w:val="28"/>
        </w:rPr>
        <w:t>40</w:t>
      </w:r>
      <w:r w:rsidR="00A41CE1">
        <w:rPr>
          <w:rFonts w:ascii="Times New Roman" w:hAnsi="Times New Roman" w:cs="Times New Roman"/>
          <w:sz w:val="28"/>
          <w:szCs w:val="28"/>
        </w:rPr>
        <w:t>.</w:t>
      </w:r>
      <w:r w:rsidR="00F23D05" w:rsidRPr="00DC1477">
        <w:rPr>
          <w:rFonts w:ascii="Times New Roman" w:hAnsi="Times New Roman" w:cs="Times New Roman"/>
          <w:sz w:val="28"/>
          <w:szCs w:val="28"/>
        </w:rPr>
        <w:t xml:space="preserve"> административного регламента, специалист, ответственный з</w:t>
      </w:r>
      <w:r w:rsidR="00003E97" w:rsidRPr="00DC1477">
        <w:rPr>
          <w:rFonts w:ascii="Times New Roman" w:hAnsi="Times New Roman" w:cs="Times New Roman"/>
          <w:sz w:val="28"/>
          <w:szCs w:val="28"/>
        </w:rPr>
        <w:t>а прием документов, регистрирует запрос в порядке поступления в журнал регистрации с присвоением порядкового номера</w:t>
      </w:r>
      <w:r w:rsidR="00F23D05" w:rsidRPr="00DC1477">
        <w:rPr>
          <w:rFonts w:ascii="Times New Roman" w:hAnsi="Times New Roman" w:cs="Times New Roman"/>
          <w:sz w:val="28"/>
          <w:szCs w:val="28"/>
        </w:rPr>
        <w:t xml:space="preserve">, формирует дело заявителя, оформляет расписку о приеме документов в </w:t>
      </w:r>
      <w:r w:rsidR="00F23D05" w:rsidRPr="0007687B">
        <w:rPr>
          <w:rFonts w:ascii="Times New Roman" w:hAnsi="Times New Roman" w:cs="Times New Roman"/>
          <w:b/>
          <w:sz w:val="28"/>
          <w:szCs w:val="28"/>
        </w:rPr>
        <w:t>2 экземплярах, 1 экземпляр которой выдает заявителю, 2 экземпляр помещает в дело заявителя.</w:t>
      </w:r>
    </w:p>
    <w:p w:rsidR="00F23D05" w:rsidRPr="00DC1477" w:rsidRDefault="008D5611" w:rsidP="008D561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7687B">
        <w:rPr>
          <w:rFonts w:ascii="Times New Roman" w:hAnsi="Times New Roman" w:cs="Times New Roman"/>
          <w:color w:val="000000" w:themeColor="text1"/>
          <w:sz w:val="28"/>
          <w:szCs w:val="28"/>
        </w:rPr>
        <w:t>42</w:t>
      </w:r>
      <w:r w:rsidR="00F23D05" w:rsidRPr="00DC1477">
        <w:rPr>
          <w:rFonts w:ascii="Times New Roman" w:hAnsi="Times New Roman" w:cs="Times New Roman"/>
          <w:color w:val="000000" w:themeColor="text1"/>
          <w:sz w:val="28"/>
          <w:szCs w:val="28"/>
        </w:rPr>
        <w:t>.</w:t>
      </w:r>
      <w:r w:rsidR="003947D6" w:rsidRPr="00DC1477">
        <w:rPr>
          <w:rFonts w:ascii="Times New Roman" w:hAnsi="Times New Roman" w:cs="Times New Roman"/>
          <w:color w:val="000000" w:themeColor="text1"/>
          <w:sz w:val="28"/>
          <w:szCs w:val="28"/>
        </w:rPr>
        <w:t> </w:t>
      </w:r>
      <w:r w:rsidR="00276E34" w:rsidRPr="00DC1477">
        <w:rPr>
          <w:rFonts w:ascii="Times New Roman" w:hAnsi="Times New Roman" w:cs="Times New Roman"/>
          <w:color w:val="000000" w:themeColor="text1"/>
          <w:sz w:val="28"/>
          <w:szCs w:val="28"/>
        </w:rPr>
        <w:t>При приеме документов специалист, ответственный за прием документов, выдает субъекту государственной поддержки расписку о приеме документов, а в случае принятия решения об отказе в приеме документов направляет субъекту государственной поддержки п</w:t>
      </w:r>
      <w:r w:rsidR="00F23D05" w:rsidRPr="00DC1477">
        <w:rPr>
          <w:rFonts w:ascii="Times New Roman" w:hAnsi="Times New Roman" w:cs="Times New Roman"/>
          <w:color w:val="000000" w:themeColor="text1"/>
          <w:sz w:val="28"/>
          <w:szCs w:val="28"/>
        </w:rPr>
        <w:t xml:space="preserve">исьменное уведомление об отказе в приеме документов </w:t>
      </w:r>
      <w:r w:rsidR="00276E34" w:rsidRPr="00DC1477">
        <w:rPr>
          <w:rFonts w:ascii="Times New Roman" w:hAnsi="Times New Roman" w:cs="Times New Roman"/>
          <w:color w:val="000000" w:themeColor="text1"/>
          <w:sz w:val="28"/>
          <w:szCs w:val="28"/>
        </w:rPr>
        <w:t xml:space="preserve">с указанием причин отказа </w:t>
      </w:r>
      <w:r w:rsidR="00F23D05" w:rsidRPr="00DC1477">
        <w:rPr>
          <w:rFonts w:ascii="Times New Roman" w:hAnsi="Times New Roman" w:cs="Times New Roman"/>
          <w:color w:val="000000" w:themeColor="text1"/>
          <w:sz w:val="28"/>
          <w:szCs w:val="28"/>
        </w:rPr>
        <w:t xml:space="preserve">по форме согласно </w:t>
      </w:r>
      <w:r w:rsidR="00FA6A69" w:rsidRPr="00DC1477">
        <w:rPr>
          <w:rFonts w:ascii="Times New Roman" w:hAnsi="Times New Roman" w:cs="Times New Roman"/>
          <w:color w:val="000000" w:themeColor="text1"/>
          <w:sz w:val="28"/>
          <w:szCs w:val="28"/>
        </w:rPr>
        <w:t>П</w:t>
      </w:r>
      <w:r w:rsidR="00F23D05" w:rsidRPr="00DC1477">
        <w:rPr>
          <w:rFonts w:ascii="Times New Roman" w:hAnsi="Times New Roman" w:cs="Times New Roman"/>
          <w:color w:val="000000" w:themeColor="text1"/>
          <w:sz w:val="28"/>
          <w:szCs w:val="28"/>
        </w:rPr>
        <w:t xml:space="preserve">риложению </w:t>
      </w:r>
      <w:r w:rsidR="005504BC" w:rsidRPr="00DC1477">
        <w:rPr>
          <w:rFonts w:ascii="Times New Roman" w:hAnsi="Times New Roman" w:cs="Times New Roman"/>
          <w:color w:val="000000" w:themeColor="text1"/>
          <w:sz w:val="28"/>
          <w:szCs w:val="28"/>
        </w:rPr>
        <w:t>№</w:t>
      </w:r>
      <w:r w:rsidR="00F23D05" w:rsidRPr="00DC1477">
        <w:rPr>
          <w:rFonts w:ascii="Times New Roman" w:hAnsi="Times New Roman" w:cs="Times New Roman"/>
          <w:color w:val="000000" w:themeColor="text1"/>
          <w:sz w:val="28"/>
          <w:szCs w:val="28"/>
        </w:rPr>
        <w:t xml:space="preserve"> </w:t>
      </w:r>
      <w:r w:rsidR="0007687B">
        <w:rPr>
          <w:rFonts w:ascii="Times New Roman" w:hAnsi="Times New Roman" w:cs="Times New Roman"/>
          <w:color w:val="000000" w:themeColor="text1"/>
          <w:sz w:val="28"/>
          <w:szCs w:val="28"/>
        </w:rPr>
        <w:t>5</w:t>
      </w:r>
      <w:r w:rsidR="00F23D05" w:rsidRPr="00DC1477">
        <w:rPr>
          <w:rFonts w:ascii="Times New Roman" w:hAnsi="Times New Roman" w:cs="Times New Roman"/>
          <w:color w:val="000000" w:themeColor="text1"/>
          <w:sz w:val="28"/>
          <w:szCs w:val="28"/>
        </w:rPr>
        <w:t xml:space="preserve"> к административному регламенту.</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43</w:t>
      </w:r>
      <w:r w:rsidR="00F23D05" w:rsidRPr="00DC1477">
        <w:rPr>
          <w:rFonts w:ascii="Times New Roman" w:hAnsi="Times New Roman" w:cs="Times New Roman"/>
          <w:sz w:val="28"/>
          <w:szCs w:val="28"/>
        </w:rPr>
        <w:t>. Продолжительность административной процедуры</w:t>
      </w:r>
      <w:r w:rsidR="005504BC" w:rsidRPr="00DC1477">
        <w:rPr>
          <w:rFonts w:ascii="Times New Roman" w:hAnsi="Times New Roman" w:cs="Times New Roman"/>
          <w:sz w:val="28"/>
          <w:szCs w:val="28"/>
        </w:rPr>
        <w:t xml:space="preserve"> не более</w:t>
      </w:r>
      <w:r w:rsidR="00F23D05" w:rsidRPr="00DC1477">
        <w:rPr>
          <w:rFonts w:ascii="Times New Roman" w:hAnsi="Times New Roman" w:cs="Times New Roman"/>
          <w:sz w:val="28"/>
          <w:szCs w:val="28"/>
        </w:rPr>
        <w:t xml:space="preserve"> 30 минут.</w:t>
      </w:r>
    </w:p>
    <w:p w:rsidR="005504BC" w:rsidRPr="00DC1477" w:rsidRDefault="005504BC" w:rsidP="005A347C">
      <w:pPr>
        <w:pStyle w:val="ConsPlusNormal"/>
        <w:jc w:val="center"/>
        <w:outlineLvl w:val="1"/>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color w:val="000000" w:themeColor="text1"/>
          <w:sz w:val="28"/>
          <w:szCs w:val="28"/>
        </w:rPr>
      </w:pPr>
      <w:r w:rsidRPr="00DC1477">
        <w:rPr>
          <w:rFonts w:ascii="Times New Roman" w:hAnsi="Times New Roman" w:cs="Times New Roman"/>
          <w:color w:val="000000" w:themeColor="text1"/>
          <w:sz w:val="28"/>
          <w:szCs w:val="28"/>
        </w:rPr>
        <w:t>Рассмотрение документов</w:t>
      </w:r>
      <w:r w:rsidR="00037653" w:rsidRPr="00DC1477">
        <w:rPr>
          <w:rFonts w:ascii="Times New Roman" w:hAnsi="Times New Roman" w:cs="Times New Roman"/>
          <w:color w:val="000000" w:themeColor="text1"/>
          <w:sz w:val="28"/>
          <w:szCs w:val="28"/>
        </w:rPr>
        <w:t xml:space="preserve"> и принятие решения</w:t>
      </w:r>
      <w:r w:rsidRPr="00DC1477">
        <w:rPr>
          <w:rFonts w:ascii="Times New Roman" w:hAnsi="Times New Roman" w:cs="Times New Roman"/>
          <w:color w:val="000000" w:themeColor="text1"/>
          <w:sz w:val="28"/>
          <w:szCs w:val="28"/>
        </w:rPr>
        <w:t xml:space="preserve"> для установления</w:t>
      </w:r>
    </w:p>
    <w:p w:rsidR="00BC0743" w:rsidRPr="00DC1477" w:rsidRDefault="005A347C" w:rsidP="005A347C">
      <w:pPr>
        <w:pStyle w:val="ConsPlusNormal"/>
        <w:jc w:val="center"/>
        <w:rPr>
          <w:rFonts w:ascii="Times New Roman" w:hAnsi="Times New Roman" w:cs="Times New Roman"/>
          <w:color w:val="000000" w:themeColor="text1"/>
          <w:sz w:val="28"/>
          <w:szCs w:val="28"/>
        </w:rPr>
      </w:pPr>
      <w:r w:rsidRPr="00DC1477">
        <w:rPr>
          <w:rFonts w:ascii="Times New Roman" w:hAnsi="Times New Roman" w:cs="Times New Roman"/>
          <w:color w:val="000000" w:themeColor="text1"/>
          <w:sz w:val="28"/>
          <w:szCs w:val="28"/>
        </w:rPr>
        <w:t>права на государственную услугу</w:t>
      </w:r>
      <w:r w:rsidR="009D62B4" w:rsidRPr="00DC1477">
        <w:rPr>
          <w:rFonts w:ascii="Times New Roman" w:hAnsi="Times New Roman" w:cs="Times New Roman"/>
          <w:color w:val="000000" w:themeColor="text1"/>
          <w:sz w:val="28"/>
          <w:szCs w:val="28"/>
        </w:rPr>
        <w:t>,</w:t>
      </w:r>
    </w:p>
    <w:p w:rsidR="005A347C" w:rsidRPr="00DC1477" w:rsidRDefault="009D62B4" w:rsidP="005A347C">
      <w:pPr>
        <w:pStyle w:val="ConsPlusNormal"/>
        <w:jc w:val="center"/>
        <w:rPr>
          <w:rFonts w:ascii="Times New Roman" w:hAnsi="Times New Roman" w:cs="Times New Roman"/>
          <w:color w:val="000000" w:themeColor="text1"/>
          <w:sz w:val="28"/>
          <w:szCs w:val="28"/>
        </w:rPr>
      </w:pPr>
      <w:r w:rsidRPr="00DC1477">
        <w:rPr>
          <w:rFonts w:ascii="Times New Roman" w:hAnsi="Times New Roman" w:cs="Times New Roman"/>
          <w:color w:val="000000" w:themeColor="text1"/>
          <w:sz w:val="28"/>
          <w:szCs w:val="28"/>
        </w:rPr>
        <w:t xml:space="preserve"> либо о направлении письменного уведомления об отказе</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44</w:t>
      </w:r>
      <w:r w:rsidR="005A347C" w:rsidRPr="00DC1477">
        <w:rPr>
          <w:rFonts w:ascii="Times New Roman" w:hAnsi="Times New Roman" w:cs="Times New Roman"/>
          <w:sz w:val="28"/>
          <w:szCs w:val="28"/>
        </w:rPr>
        <w:t>. Основанием для начала административ</w:t>
      </w:r>
      <w:r w:rsidR="00003E97" w:rsidRPr="00DC1477">
        <w:rPr>
          <w:rFonts w:ascii="Times New Roman" w:hAnsi="Times New Roman" w:cs="Times New Roman"/>
          <w:sz w:val="28"/>
          <w:szCs w:val="28"/>
        </w:rPr>
        <w:t>ной процедуры является регистрация запроса в отделе развития животноводства и племенных ресурсов.</w:t>
      </w:r>
    </w:p>
    <w:p w:rsidR="00037653" w:rsidRPr="00DC1477" w:rsidRDefault="008D5611" w:rsidP="00037653">
      <w:pPr>
        <w:spacing w:after="0" w:line="240" w:lineRule="auto"/>
        <w:jc w:val="both"/>
        <w:rPr>
          <w:rFonts w:ascii="Times New Roman" w:hAnsi="Times New Roman" w:cs="Times New Roman"/>
          <w:sz w:val="28"/>
          <w:szCs w:val="28"/>
        </w:rPr>
      </w:pPr>
      <w:bookmarkStart w:id="6" w:name="Par379"/>
      <w:bookmarkEnd w:id="6"/>
      <w:r>
        <w:rPr>
          <w:rFonts w:ascii="Times New Roman" w:hAnsi="Times New Roman" w:cs="Times New Roman"/>
          <w:sz w:val="28"/>
          <w:szCs w:val="28"/>
        </w:rPr>
        <w:t xml:space="preserve">   </w:t>
      </w:r>
      <w:r w:rsidR="0007687B">
        <w:rPr>
          <w:rFonts w:ascii="Times New Roman" w:hAnsi="Times New Roman" w:cs="Times New Roman"/>
          <w:sz w:val="28"/>
          <w:szCs w:val="28"/>
        </w:rPr>
        <w:t>45</w:t>
      </w:r>
      <w:r w:rsidR="005A347C" w:rsidRPr="00DC1477">
        <w:rPr>
          <w:rFonts w:ascii="Times New Roman" w:hAnsi="Times New Roman" w:cs="Times New Roman"/>
          <w:sz w:val="28"/>
          <w:szCs w:val="28"/>
        </w:rPr>
        <w:t xml:space="preserve">. </w:t>
      </w:r>
      <w:r w:rsidR="00037653" w:rsidRPr="00DC1477">
        <w:rPr>
          <w:rFonts w:ascii="Times New Roman" w:hAnsi="Times New Roman" w:cs="Times New Roman"/>
          <w:sz w:val="28"/>
          <w:szCs w:val="28"/>
        </w:rPr>
        <w:t>Специалист</w:t>
      </w:r>
      <w:r w:rsidR="00835EE4" w:rsidRPr="00DC1477">
        <w:rPr>
          <w:rFonts w:ascii="Times New Roman" w:hAnsi="Times New Roman" w:cs="Times New Roman"/>
          <w:sz w:val="28"/>
          <w:szCs w:val="28"/>
        </w:rPr>
        <w:t xml:space="preserve"> отдела </w:t>
      </w:r>
      <w:r w:rsidR="00037653" w:rsidRPr="00DC1477">
        <w:rPr>
          <w:rFonts w:ascii="Times New Roman" w:hAnsi="Times New Roman" w:cs="Times New Roman"/>
          <w:sz w:val="28"/>
          <w:szCs w:val="28"/>
        </w:rPr>
        <w:t xml:space="preserve"> осуществляет рассмотрение документов на  предмет:</w:t>
      </w:r>
    </w:p>
    <w:p w:rsidR="005A347C" w:rsidRPr="00DC1477" w:rsidRDefault="00037653" w:rsidP="00037653">
      <w:pPr>
        <w:spacing w:after="0" w:line="240" w:lineRule="auto"/>
        <w:jc w:val="both"/>
        <w:rPr>
          <w:rFonts w:ascii="Times New Roman" w:hAnsi="Times New Roman" w:cs="Times New Roman"/>
          <w:sz w:val="28"/>
          <w:szCs w:val="28"/>
        </w:rPr>
      </w:pPr>
      <w:r w:rsidRPr="00DC1477">
        <w:rPr>
          <w:rFonts w:ascii="Times New Roman" w:hAnsi="Times New Roman" w:cs="Times New Roman"/>
          <w:sz w:val="28"/>
          <w:szCs w:val="28"/>
        </w:rPr>
        <w:t>соответствия представленных документов пункту 16</w:t>
      </w:r>
      <w:r w:rsidR="00A41CE1">
        <w:rPr>
          <w:rFonts w:ascii="Times New Roman" w:hAnsi="Times New Roman" w:cs="Times New Roman"/>
          <w:sz w:val="28"/>
          <w:szCs w:val="28"/>
        </w:rPr>
        <w:t>.</w:t>
      </w:r>
      <w:r w:rsidRPr="00DC1477">
        <w:rPr>
          <w:rFonts w:ascii="Times New Roman" w:hAnsi="Times New Roman" w:cs="Times New Roman"/>
          <w:sz w:val="28"/>
          <w:szCs w:val="28"/>
        </w:rPr>
        <w:t xml:space="preserve"> раздела </w:t>
      </w:r>
      <w:r w:rsidRPr="00DC1477">
        <w:rPr>
          <w:rFonts w:ascii="Times New Roman" w:hAnsi="Times New Roman" w:cs="Times New Roman"/>
          <w:sz w:val="28"/>
          <w:szCs w:val="28"/>
          <w:lang w:val="en-US"/>
        </w:rPr>
        <w:t>II</w:t>
      </w:r>
      <w:r w:rsidRPr="00DC1477">
        <w:rPr>
          <w:rFonts w:ascii="Times New Roman" w:hAnsi="Times New Roman" w:cs="Times New Roman"/>
          <w:sz w:val="28"/>
          <w:szCs w:val="28"/>
        </w:rPr>
        <w:t xml:space="preserve"> «Стандарт предоставления государственной услуги» Административного регламента; соответствия данных проектов племенных свидетельств  на племенную  продукцию (материал) их описи.</w:t>
      </w:r>
    </w:p>
    <w:p w:rsidR="005A347C" w:rsidRPr="00DC1477" w:rsidRDefault="008D5611" w:rsidP="000376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46</w:t>
      </w:r>
      <w:r w:rsidR="005A347C" w:rsidRPr="00DC1477">
        <w:rPr>
          <w:rFonts w:ascii="Times New Roman" w:hAnsi="Times New Roman" w:cs="Times New Roman"/>
          <w:sz w:val="28"/>
          <w:szCs w:val="28"/>
        </w:rPr>
        <w:t>.</w:t>
      </w:r>
      <w:r w:rsidR="003947D6" w:rsidRPr="00DC1477">
        <w:rPr>
          <w:rFonts w:ascii="Times New Roman" w:hAnsi="Times New Roman" w:cs="Times New Roman"/>
          <w:sz w:val="28"/>
          <w:szCs w:val="28"/>
        </w:rPr>
        <w:t> </w:t>
      </w:r>
      <w:proofErr w:type="gramStart"/>
      <w:r w:rsidR="00037653" w:rsidRPr="00DC1477">
        <w:rPr>
          <w:rFonts w:ascii="Times New Roman" w:hAnsi="Times New Roman" w:cs="Times New Roman"/>
          <w:sz w:val="28"/>
          <w:szCs w:val="28"/>
        </w:rPr>
        <w:t xml:space="preserve">В случае  соответствия данных проектов племенных свидетельств на племенную продукцию (материал) их описи и требованиям действующего </w:t>
      </w:r>
      <w:r w:rsidR="0007687B">
        <w:rPr>
          <w:rFonts w:ascii="Times New Roman" w:hAnsi="Times New Roman" w:cs="Times New Roman"/>
          <w:sz w:val="28"/>
          <w:szCs w:val="28"/>
        </w:rPr>
        <w:t xml:space="preserve">законодательства  начальник отдела </w:t>
      </w:r>
      <w:r w:rsidR="00835EE4" w:rsidRPr="00DC1477">
        <w:rPr>
          <w:rFonts w:ascii="Times New Roman" w:hAnsi="Times New Roman" w:cs="Times New Roman"/>
          <w:sz w:val="28"/>
          <w:szCs w:val="28"/>
        </w:rPr>
        <w:t xml:space="preserve"> </w:t>
      </w:r>
      <w:r w:rsidR="00037653" w:rsidRPr="00DC1477">
        <w:rPr>
          <w:rFonts w:ascii="Times New Roman" w:hAnsi="Times New Roman" w:cs="Times New Roman"/>
          <w:sz w:val="28"/>
          <w:szCs w:val="28"/>
        </w:rPr>
        <w:t xml:space="preserve"> принимает решение о выдаче племенных свидетельств на племенную продукцию (материал), визирует племенные свидетельства</w:t>
      </w:r>
      <w:r w:rsidR="0007687B">
        <w:rPr>
          <w:rFonts w:ascii="Times New Roman" w:hAnsi="Times New Roman" w:cs="Times New Roman"/>
          <w:sz w:val="28"/>
          <w:szCs w:val="28"/>
        </w:rPr>
        <w:t>, ставит печать</w:t>
      </w:r>
      <w:r w:rsidR="00037653" w:rsidRPr="00DC1477">
        <w:rPr>
          <w:rFonts w:ascii="Times New Roman" w:hAnsi="Times New Roman" w:cs="Times New Roman"/>
          <w:sz w:val="28"/>
          <w:szCs w:val="28"/>
        </w:rPr>
        <w:t xml:space="preserve"> и передает их специалисту отдела, ответственному за  выдачу документов, либо готовит уведомление об отказе с указанием причин отказа</w:t>
      </w:r>
      <w:r w:rsidR="00835EE4" w:rsidRPr="00DC1477">
        <w:rPr>
          <w:rFonts w:ascii="Times New Roman" w:hAnsi="Times New Roman" w:cs="Times New Roman"/>
          <w:sz w:val="28"/>
          <w:szCs w:val="28"/>
        </w:rPr>
        <w:t>, которое также передается специалисту отдела</w:t>
      </w:r>
      <w:r w:rsidR="00037653" w:rsidRPr="00DC1477">
        <w:rPr>
          <w:rFonts w:ascii="Times New Roman" w:hAnsi="Times New Roman" w:cs="Times New Roman"/>
          <w:sz w:val="28"/>
          <w:szCs w:val="28"/>
        </w:rPr>
        <w:t>, ответственному за выдачу</w:t>
      </w:r>
      <w:proofErr w:type="gramEnd"/>
      <w:r w:rsidR="00037653" w:rsidRPr="00DC1477">
        <w:rPr>
          <w:rFonts w:ascii="Times New Roman" w:hAnsi="Times New Roman" w:cs="Times New Roman"/>
          <w:sz w:val="28"/>
          <w:szCs w:val="28"/>
        </w:rPr>
        <w:t xml:space="preserve"> документов.</w:t>
      </w:r>
    </w:p>
    <w:p w:rsidR="00037653" w:rsidRPr="00DC1477" w:rsidRDefault="008D5611" w:rsidP="000376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687B">
        <w:rPr>
          <w:rFonts w:ascii="Times New Roman" w:hAnsi="Times New Roman" w:cs="Times New Roman"/>
          <w:sz w:val="28"/>
          <w:szCs w:val="28"/>
        </w:rPr>
        <w:t>47</w:t>
      </w:r>
      <w:r w:rsidR="00037653" w:rsidRPr="00DC1477">
        <w:rPr>
          <w:rFonts w:ascii="Times New Roman" w:hAnsi="Times New Roman" w:cs="Times New Roman"/>
          <w:sz w:val="28"/>
          <w:szCs w:val="28"/>
        </w:rPr>
        <w:t xml:space="preserve">. Рассмотрение документов и принятие решения о выдаче племенных свидетельств на племенную продукцию (материал) либо об отказе с указанием причин отказа </w:t>
      </w:r>
      <w:r w:rsidR="00DF376D">
        <w:rPr>
          <w:rFonts w:ascii="Times New Roman" w:hAnsi="Times New Roman" w:cs="Times New Roman"/>
          <w:sz w:val="28"/>
          <w:szCs w:val="28"/>
        </w:rPr>
        <w:t>осуществляется в течение 5</w:t>
      </w:r>
      <w:r w:rsidR="00037653" w:rsidRPr="00DC1477">
        <w:rPr>
          <w:rFonts w:ascii="Times New Roman" w:hAnsi="Times New Roman" w:cs="Times New Roman"/>
          <w:sz w:val="28"/>
          <w:szCs w:val="28"/>
        </w:rPr>
        <w:t xml:space="preserve"> рабочих дней</w:t>
      </w:r>
      <w:r w:rsidR="00DF376D">
        <w:rPr>
          <w:rFonts w:ascii="Times New Roman" w:hAnsi="Times New Roman" w:cs="Times New Roman"/>
          <w:sz w:val="28"/>
          <w:szCs w:val="28"/>
        </w:rPr>
        <w:t xml:space="preserve"> с момента формирования племенного свидетельства РИСЦ ООО ИК «СИБАГОРОКОМПЛЕКС».</w:t>
      </w:r>
    </w:p>
    <w:p w:rsidR="00037653" w:rsidRPr="00DC1477" w:rsidRDefault="008D5611" w:rsidP="000376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687B">
        <w:rPr>
          <w:rFonts w:ascii="Times New Roman" w:hAnsi="Times New Roman" w:cs="Times New Roman"/>
          <w:sz w:val="28"/>
          <w:szCs w:val="28"/>
        </w:rPr>
        <w:t>48</w:t>
      </w:r>
      <w:r w:rsidR="005A347C" w:rsidRPr="00DC1477">
        <w:rPr>
          <w:rFonts w:ascii="Times New Roman" w:hAnsi="Times New Roman" w:cs="Times New Roman"/>
          <w:sz w:val="28"/>
          <w:szCs w:val="28"/>
        </w:rPr>
        <w:t xml:space="preserve">. </w:t>
      </w:r>
      <w:r w:rsidR="00037653" w:rsidRPr="00DC1477">
        <w:rPr>
          <w:rFonts w:ascii="Times New Roman" w:hAnsi="Times New Roman" w:cs="Times New Roman"/>
          <w:sz w:val="28"/>
          <w:szCs w:val="28"/>
        </w:rPr>
        <w:t>Результатом административной процедуры является принятие решения о выдаче племенных свидетельств на племенную продукцию (материал) либо о направлении письменного уведомления об отказе в выдаче племенных свидетельств на племенную продукцию (материал) с указанием причины отказа.</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Уведомление заявителя об отказе</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в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8D5611" w:rsidP="008D561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F376D">
        <w:rPr>
          <w:rFonts w:ascii="Times New Roman" w:hAnsi="Times New Roman" w:cs="Times New Roman"/>
          <w:color w:val="000000" w:themeColor="text1"/>
          <w:sz w:val="28"/>
          <w:szCs w:val="28"/>
        </w:rPr>
        <w:t>49</w:t>
      </w:r>
      <w:r w:rsidR="005A347C" w:rsidRPr="00DC1477">
        <w:rPr>
          <w:rFonts w:ascii="Times New Roman" w:hAnsi="Times New Roman" w:cs="Times New Roman"/>
          <w:color w:val="000000" w:themeColor="text1"/>
          <w:sz w:val="28"/>
          <w:szCs w:val="28"/>
        </w:rPr>
        <w:t>. Основанием для начала административной процедуры является поступление специалисту, ответственному за рассмотрение и оформление документ</w:t>
      </w:r>
      <w:r w:rsidR="00DF376D">
        <w:rPr>
          <w:rFonts w:ascii="Times New Roman" w:hAnsi="Times New Roman" w:cs="Times New Roman"/>
          <w:color w:val="000000" w:themeColor="text1"/>
          <w:sz w:val="28"/>
          <w:szCs w:val="28"/>
        </w:rPr>
        <w:t>ов, уведомления</w:t>
      </w:r>
      <w:r w:rsidR="005A347C" w:rsidRPr="00DC1477">
        <w:rPr>
          <w:rFonts w:ascii="Times New Roman" w:hAnsi="Times New Roman" w:cs="Times New Roman"/>
          <w:color w:val="000000" w:themeColor="text1"/>
          <w:sz w:val="28"/>
          <w:szCs w:val="28"/>
        </w:rPr>
        <w:t xml:space="preserve"> об отказе в предоставлении государственной услуги.</w:t>
      </w:r>
    </w:p>
    <w:p w:rsidR="005A347C" w:rsidRPr="00DC1477" w:rsidRDefault="008D5611" w:rsidP="008D561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A3A58" w:rsidRPr="00DC1477">
        <w:rPr>
          <w:rFonts w:ascii="Times New Roman" w:hAnsi="Times New Roman" w:cs="Times New Roman"/>
          <w:color w:val="000000" w:themeColor="text1"/>
          <w:sz w:val="28"/>
          <w:szCs w:val="28"/>
        </w:rPr>
        <w:t>5</w:t>
      </w:r>
      <w:r w:rsidR="00DF376D">
        <w:rPr>
          <w:rFonts w:ascii="Times New Roman" w:hAnsi="Times New Roman" w:cs="Times New Roman"/>
          <w:color w:val="000000" w:themeColor="text1"/>
          <w:sz w:val="28"/>
          <w:szCs w:val="28"/>
        </w:rPr>
        <w:t>0</w:t>
      </w:r>
      <w:r w:rsidR="005A347C" w:rsidRPr="00DC1477">
        <w:rPr>
          <w:rFonts w:ascii="Times New Roman" w:hAnsi="Times New Roman" w:cs="Times New Roman"/>
          <w:color w:val="000000" w:themeColor="text1"/>
          <w:sz w:val="28"/>
          <w:szCs w:val="28"/>
        </w:rPr>
        <w:t>. Специалист, ответственный за рассмотрение и оформление документов, уведомляет заявителя:</w:t>
      </w:r>
    </w:p>
    <w:p w:rsidR="005A347C" w:rsidRPr="00DC1477" w:rsidRDefault="005A347C" w:rsidP="005A347C">
      <w:pPr>
        <w:pStyle w:val="ConsPlusNormal"/>
        <w:ind w:firstLine="540"/>
        <w:jc w:val="both"/>
        <w:rPr>
          <w:rFonts w:ascii="Times New Roman" w:hAnsi="Times New Roman" w:cs="Times New Roman"/>
          <w:color w:val="000000" w:themeColor="text1"/>
          <w:sz w:val="28"/>
          <w:szCs w:val="28"/>
        </w:rPr>
      </w:pPr>
      <w:r w:rsidRPr="00DC1477">
        <w:rPr>
          <w:rFonts w:ascii="Times New Roman" w:hAnsi="Times New Roman" w:cs="Times New Roman"/>
          <w:color w:val="000000" w:themeColor="text1"/>
          <w:sz w:val="28"/>
          <w:szCs w:val="28"/>
        </w:rPr>
        <w:t>о принятии решения об отказе в предоставлении государственной услуги - путем направления уведомления об отказе в предоставлении государственной услуги почтовой связью или в форме электронного документа по адресу электронной почты.</w:t>
      </w:r>
    </w:p>
    <w:p w:rsidR="00FA7AD9" w:rsidRPr="00DC1477" w:rsidRDefault="008D5611" w:rsidP="008D561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A7AD9" w:rsidRPr="00DC1477">
        <w:rPr>
          <w:rFonts w:ascii="Times New Roman" w:hAnsi="Times New Roman" w:cs="Times New Roman"/>
          <w:color w:val="000000" w:themeColor="text1"/>
          <w:sz w:val="28"/>
          <w:szCs w:val="28"/>
        </w:rPr>
        <w:t>5</w:t>
      </w:r>
      <w:r w:rsidR="00DF376D">
        <w:rPr>
          <w:rFonts w:ascii="Times New Roman" w:hAnsi="Times New Roman" w:cs="Times New Roman"/>
          <w:color w:val="000000" w:themeColor="text1"/>
          <w:sz w:val="28"/>
          <w:szCs w:val="28"/>
        </w:rPr>
        <w:t>1</w:t>
      </w:r>
      <w:r w:rsidR="00FA7AD9" w:rsidRPr="00DC1477">
        <w:rPr>
          <w:rFonts w:ascii="Times New Roman" w:hAnsi="Times New Roman" w:cs="Times New Roman"/>
          <w:color w:val="000000" w:themeColor="text1"/>
          <w:sz w:val="28"/>
          <w:szCs w:val="28"/>
        </w:rPr>
        <w:t>. В сл</w:t>
      </w:r>
      <w:r w:rsidR="00835EE4" w:rsidRPr="00DC1477">
        <w:rPr>
          <w:rFonts w:ascii="Times New Roman" w:hAnsi="Times New Roman" w:cs="Times New Roman"/>
          <w:color w:val="000000" w:themeColor="text1"/>
          <w:sz w:val="28"/>
          <w:szCs w:val="28"/>
        </w:rPr>
        <w:t>учае подачи заявителем запроса</w:t>
      </w:r>
      <w:r w:rsidR="00FA7AD9" w:rsidRPr="00DC1477">
        <w:rPr>
          <w:rFonts w:ascii="Times New Roman" w:hAnsi="Times New Roman" w:cs="Times New Roman"/>
          <w:color w:val="000000" w:themeColor="text1"/>
          <w:sz w:val="28"/>
          <w:szCs w:val="28"/>
        </w:rPr>
        <w:t xml:space="preserve"> в МФЦ, уведомление </w:t>
      </w:r>
      <w:r w:rsidR="00CF662A" w:rsidRPr="00DC1477">
        <w:rPr>
          <w:rFonts w:ascii="Times New Roman" w:hAnsi="Times New Roman" w:cs="Times New Roman"/>
          <w:color w:val="000000" w:themeColor="text1"/>
          <w:sz w:val="28"/>
          <w:szCs w:val="28"/>
        </w:rPr>
        <w:t xml:space="preserve">заявителя </w:t>
      </w:r>
      <w:r w:rsidR="00FA7AD9" w:rsidRPr="00DC1477">
        <w:rPr>
          <w:rFonts w:ascii="Times New Roman" w:hAnsi="Times New Roman" w:cs="Times New Roman"/>
          <w:color w:val="000000" w:themeColor="text1"/>
          <w:sz w:val="28"/>
          <w:szCs w:val="28"/>
        </w:rPr>
        <w:t>об отказе в предоставлении государственной услуги осуществляется специалистом МФЦ в порядке, установленном Регламентом.</w:t>
      </w:r>
    </w:p>
    <w:p w:rsidR="005A347C" w:rsidRPr="00DC1477" w:rsidRDefault="001B49FE" w:rsidP="008D5611">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F376D">
        <w:rPr>
          <w:rFonts w:ascii="Times New Roman" w:hAnsi="Times New Roman" w:cs="Times New Roman"/>
          <w:color w:val="000000" w:themeColor="text1"/>
          <w:sz w:val="28"/>
          <w:szCs w:val="28"/>
        </w:rPr>
        <w:t>52</w:t>
      </w:r>
      <w:r w:rsidR="005A347C" w:rsidRPr="00DC1477">
        <w:rPr>
          <w:rFonts w:ascii="Times New Roman" w:hAnsi="Times New Roman" w:cs="Times New Roman"/>
          <w:color w:val="000000" w:themeColor="text1"/>
          <w:sz w:val="28"/>
          <w:szCs w:val="28"/>
        </w:rPr>
        <w:t xml:space="preserve">. Уведомление заявителя об отказе в предоставлении государственной услуги осуществляется в течение </w:t>
      </w:r>
      <w:r w:rsidR="00DF376D">
        <w:rPr>
          <w:rFonts w:ascii="Times New Roman" w:hAnsi="Times New Roman" w:cs="Times New Roman"/>
          <w:color w:val="000000" w:themeColor="text1"/>
          <w:sz w:val="28"/>
          <w:szCs w:val="28"/>
        </w:rPr>
        <w:t>5</w:t>
      </w:r>
      <w:r w:rsidR="005A347C" w:rsidRPr="00DC1477">
        <w:rPr>
          <w:rFonts w:ascii="Times New Roman" w:hAnsi="Times New Roman" w:cs="Times New Roman"/>
          <w:color w:val="000000" w:themeColor="text1"/>
          <w:sz w:val="28"/>
          <w:szCs w:val="28"/>
        </w:rPr>
        <w:t xml:space="preserve"> рабочих дней со дня принятия соответствующего решения.</w:t>
      </w:r>
    </w:p>
    <w:p w:rsidR="005A347C" w:rsidRPr="00DC1477" w:rsidRDefault="005A347C" w:rsidP="005A347C">
      <w:pPr>
        <w:pStyle w:val="ConsPlusNormal"/>
        <w:ind w:firstLine="540"/>
        <w:jc w:val="both"/>
        <w:rPr>
          <w:rFonts w:ascii="Times New Roman" w:hAnsi="Times New Roman" w:cs="Times New Roman"/>
          <w:color w:val="000000" w:themeColor="text1"/>
          <w:sz w:val="28"/>
          <w:szCs w:val="28"/>
        </w:rPr>
      </w:pPr>
    </w:p>
    <w:p w:rsidR="00BC0743" w:rsidRPr="00DC1477" w:rsidRDefault="00BC0743"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Выдача племенных свидетельств на племенную продукцию</w:t>
      </w:r>
    </w:p>
    <w:p w:rsidR="005A347C" w:rsidRPr="00DC1477" w:rsidRDefault="00BC0743"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 xml:space="preserve"> (материал)/дубликатов</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BC0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76D">
        <w:rPr>
          <w:rFonts w:ascii="Times New Roman" w:hAnsi="Times New Roman" w:cs="Times New Roman"/>
          <w:sz w:val="28"/>
          <w:szCs w:val="28"/>
        </w:rPr>
        <w:t>53</w:t>
      </w:r>
      <w:r w:rsidR="005A347C" w:rsidRPr="00DC1477">
        <w:rPr>
          <w:rFonts w:ascii="Times New Roman" w:hAnsi="Times New Roman" w:cs="Times New Roman"/>
          <w:sz w:val="28"/>
          <w:szCs w:val="28"/>
        </w:rPr>
        <w:t xml:space="preserve">. </w:t>
      </w:r>
      <w:r w:rsidR="00BC0743" w:rsidRPr="00DC1477">
        <w:rPr>
          <w:rFonts w:ascii="Times New Roman" w:hAnsi="Times New Roman" w:cs="Times New Roman"/>
          <w:sz w:val="28"/>
          <w:szCs w:val="28"/>
        </w:rPr>
        <w:t>Основанием для начала административной процедуры по выдаче племенных свидетельств на племенную продукцию (материал)/дубликатов, является получение подписанные заявителем либо его представителем</w:t>
      </w:r>
      <w:r w:rsidR="00DF376D">
        <w:rPr>
          <w:rFonts w:ascii="Times New Roman" w:hAnsi="Times New Roman" w:cs="Times New Roman"/>
          <w:sz w:val="28"/>
          <w:szCs w:val="28"/>
        </w:rPr>
        <w:t>, руководителем РИСЦ ООО ИК «СИБАГРОКОМПЛЕКС»</w:t>
      </w:r>
      <w:r w:rsidR="00BC0743" w:rsidRPr="00DC1477">
        <w:rPr>
          <w:rFonts w:ascii="Times New Roman" w:hAnsi="Times New Roman" w:cs="Times New Roman"/>
          <w:sz w:val="28"/>
          <w:szCs w:val="28"/>
        </w:rPr>
        <w:t>, заверенных печ</w:t>
      </w:r>
      <w:r w:rsidR="00DF376D">
        <w:rPr>
          <w:rFonts w:ascii="Times New Roman" w:hAnsi="Times New Roman" w:cs="Times New Roman"/>
          <w:sz w:val="28"/>
          <w:szCs w:val="28"/>
        </w:rPr>
        <w:t>ать</w:t>
      </w:r>
      <w:r w:rsidR="00C962C4">
        <w:rPr>
          <w:rFonts w:ascii="Times New Roman" w:hAnsi="Times New Roman" w:cs="Times New Roman"/>
          <w:sz w:val="28"/>
          <w:szCs w:val="28"/>
        </w:rPr>
        <w:t>ю</w:t>
      </w:r>
      <w:r w:rsidR="00BC0743" w:rsidRPr="00DC1477">
        <w:rPr>
          <w:rFonts w:ascii="Times New Roman" w:hAnsi="Times New Roman" w:cs="Times New Roman"/>
          <w:sz w:val="28"/>
          <w:szCs w:val="28"/>
        </w:rPr>
        <w:t xml:space="preserve"> проектов племенных свидетельств на племенную продукцию (материал)/дубликатов, либо подготовленного уведомления об отказе специалистом отдела, ответственным за выдачу документов.</w:t>
      </w:r>
    </w:p>
    <w:p w:rsidR="00BC0743" w:rsidRPr="00DC1477" w:rsidRDefault="001B49FE" w:rsidP="00BC0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376D">
        <w:rPr>
          <w:rFonts w:ascii="Times New Roman" w:hAnsi="Times New Roman" w:cs="Times New Roman"/>
          <w:sz w:val="28"/>
          <w:szCs w:val="28"/>
        </w:rPr>
        <w:t>54</w:t>
      </w:r>
      <w:r w:rsidR="00423B3E" w:rsidRPr="00DC1477">
        <w:rPr>
          <w:rFonts w:ascii="Times New Roman" w:hAnsi="Times New Roman" w:cs="Times New Roman"/>
          <w:sz w:val="28"/>
          <w:szCs w:val="28"/>
        </w:rPr>
        <w:t xml:space="preserve">. </w:t>
      </w:r>
      <w:r w:rsidR="00BC0743" w:rsidRPr="00DC1477">
        <w:rPr>
          <w:rFonts w:ascii="Times New Roman" w:hAnsi="Times New Roman" w:cs="Times New Roman"/>
          <w:sz w:val="28"/>
          <w:szCs w:val="28"/>
        </w:rPr>
        <w:t>Специалист отдела  передает подписан</w:t>
      </w:r>
      <w:r w:rsidR="00C962C4">
        <w:rPr>
          <w:rFonts w:ascii="Times New Roman" w:hAnsi="Times New Roman" w:cs="Times New Roman"/>
          <w:sz w:val="28"/>
          <w:szCs w:val="28"/>
        </w:rPr>
        <w:t xml:space="preserve">ные, заверенные </w:t>
      </w:r>
      <w:r w:rsidR="00BC0743" w:rsidRPr="00DC1477">
        <w:rPr>
          <w:rFonts w:ascii="Times New Roman" w:hAnsi="Times New Roman" w:cs="Times New Roman"/>
          <w:sz w:val="28"/>
          <w:szCs w:val="28"/>
        </w:rPr>
        <w:t xml:space="preserve"> проекты племенных свидетельств на племенную продукцию (материал)/дубликаты на </w:t>
      </w:r>
      <w:r w:rsidR="00C962C4">
        <w:rPr>
          <w:rFonts w:ascii="Times New Roman" w:hAnsi="Times New Roman" w:cs="Times New Roman"/>
          <w:sz w:val="28"/>
          <w:szCs w:val="28"/>
        </w:rPr>
        <w:t>подпись начальнику</w:t>
      </w:r>
      <w:r w:rsidR="00BC0743" w:rsidRPr="00DC1477">
        <w:rPr>
          <w:rFonts w:ascii="Times New Roman" w:hAnsi="Times New Roman" w:cs="Times New Roman"/>
          <w:sz w:val="28"/>
          <w:szCs w:val="28"/>
        </w:rPr>
        <w:t>, а в его отсутствие его заместителю.</w:t>
      </w:r>
    </w:p>
    <w:p w:rsidR="00423B3E" w:rsidRPr="00DC1477" w:rsidRDefault="00C962C4" w:rsidP="00BC0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Начальник отдела в течение 5</w:t>
      </w:r>
      <w:r w:rsidR="00BC0743" w:rsidRPr="00DC1477">
        <w:rPr>
          <w:rFonts w:ascii="Times New Roman" w:hAnsi="Times New Roman" w:cs="Times New Roman"/>
          <w:sz w:val="28"/>
          <w:szCs w:val="28"/>
        </w:rPr>
        <w:t xml:space="preserve"> рабочих дней со дня принятия решения, предус</w:t>
      </w:r>
      <w:r>
        <w:rPr>
          <w:rFonts w:ascii="Times New Roman" w:hAnsi="Times New Roman" w:cs="Times New Roman"/>
          <w:sz w:val="28"/>
          <w:szCs w:val="28"/>
        </w:rPr>
        <w:t>мотренного пунктом 47</w:t>
      </w:r>
      <w:r w:rsidR="00336599">
        <w:rPr>
          <w:rFonts w:ascii="Times New Roman" w:hAnsi="Times New Roman" w:cs="Times New Roman"/>
          <w:sz w:val="28"/>
          <w:szCs w:val="28"/>
        </w:rPr>
        <w:t>.</w:t>
      </w:r>
      <w:r w:rsidR="00BC0743" w:rsidRPr="00DC1477">
        <w:rPr>
          <w:rFonts w:ascii="Times New Roman" w:hAnsi="Times New Roman" w:cs="Times New Roman"/>
          <w:sz w:val="28"/>
          <w:szCs w:val="28"/>
        </w:rPr>
        <w:t>, подписывает племенные свидетельства на племенную продукцию (материал)/дубликаты, после чего они заверяются печатью отдела министерства.</w:t>
      </w:r>
    </w:p>
    <w:p w:rsidR="00BC0743" w:rsidRPr="00DC1477" w:rsidRDefault="001B49FE" w:rsidP="00BC0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62C4">
        <w:rPr>
          <w:rFonts w:ascii="Times New Roman" w:hAnsi="Times New Roman" w:cs="Times New Roman"/>
          <w:sz w:val="28"/>
          <w:szCs w:val="28"/>
        </w:rPr>
        <w:t>55</w:t>
      </w:r>
      <w:r w:rsidR="00BC0743" w:rsidRPr="00DC1477">
        <w:rPr>
          <w:rFonts w:ascii="Times New Roman" w:hAnsi="Times New Roman" w:cs="Times New Roman"/>
          <w:sz w:val="28"/>
          <w:szCs w:val="28"/>
        </w:rPr>
        <w:t>. Выдача оригиналов племенных свидетельств осуществляется непосредственно заявителю либо лицу, уполномоченному заявителем.</w:t>
      </w:r>
    </w:p>
    <w:p w:rsidR="00BC0743" w:rsidRPr="00DC1477" w:rsidRDefault="00BC0743" w:rsidP="00BC0743">
      <w:pPr>
        <w:spacing w:after="0" w:line="240" w:lineRule="auto"/>
        <w:jc w:val="both"/>
        <w:rPr>
          <w:rFonts w:ascii="Times New Roman" w:hAnsi="Times New Roman" w:cs="Times New Roman"/>
          <w:sz w:val="28"/>
          <w:szCs w:val="28"/>
        </w:rPr>
      </w:pPr>
      <w:r w:rsidRPr="00DC1477">
        <w:rPr>
          <w:rFonts w:ascii="Times New Roman" w:hAnsi="Times New Roman" w:cs="Times New Roman"/>
          <w:sz w:val="28"/>
          <w:szCs w:val="28"/>
        </w:rPr>
        <w:t>Специалист отдел</w:t>
      </w:r>
      <w:r w:rsidR="00C962C4">
        <w:rPr>
          <w:rFonts w:ascii="Times New Roman" w:hAnsi="Times New Roman" w:cs="Times New Roman"/>
          <w:sz w:val="28"/>
          <w:szCs w:val="28"/>
        </w:rPr>
        <w:t>а</w:t>
      </w:r>
      <w:r w:rsidRPr="00DC1477">
        <w:rPr>
          <w:rFonts w:ascii="Times New Roman" w:hAnsi="Times New Roman" w:cs="Times New Roman"/>
          <w:sz w:val="28"/>
          <w:szCs w:val="28"/>
        </w:rPr>
        <w:t>, ответственный за выдачу документов, проверяет правомочность лица, обратившегося за получением племенных свидетельств, и выдает их.</w:t>
      </w:r>
    </w:p>
    <w:p w:rsidR="00BC0743" w:rsidRPr="00DC1477" w:rsidRDefault="00BC0743" w:rsidP="00BC0743">
      <w:pPr>
        <w:spacing w:after="0" w:line="240" w:lineRule="auto"/>
        <w:jc w:val="both"/>
        <w:rPr>
          <w:rFonts w:ascii="Times New Roman" w:hAnsi="Times New Roman" w:cs="Times New Roman"/>
          <w:sz w:val="28"/>
          <w:szCs w:val="28"/>
        </w:rPr>
      </w:pPr>
      <w:r w:rsidRPr="00DC1477">
        <w:rPr>
          <w:rFonts w:ascii="Times New Roman" w:hAnsi="Times New Roman" w:cs="Times New Roman"/>
          <w:sz w:val="28"/>
          <w:szCs w:val="28"/>
        </w:rPr>
        <w:t>Факт выдачи племенных свидетельств на племенную продукцию (материал) фи</w:t>
      </w:r>
      <w:r w:rsidR="00C962C4">
        <w:rPr>
          <w:rFonts w:ascii="Times New Roman" w:hAnsi="Times New Roman" w:cs="Times New Roman"/>
          <w:sz w:val="28"/>
          <w:szCs w:val="28"/>
        </w:rPr>
        <w:t xml:space="preserve">ксируется в </w:t>
      </w:r>
      <w:r w:rsidRPr="00DC1477">
        <w:rPr>
          <w:rFonts w:ascii="Times New Roman" w:hAnsi="Times New Roman" w:cs="Times New Roman"/>
          <w:sz w:val="28"/>
          <w:szCs w:val="28"/>
        </w:rPr>
        <w:t xml:space="preserve"> журнале учета выдачи племенных свидетельств/дубл</w:t>
      </w:r>
      <w:r w:rsidR="00336599">
        <w:rPr>
          <w:rFonts w:ascii="Times New Roman" w:hAnsi="Times New Roman" w:cs="Times New Roman"/>
          <w:sz w:val="28"/>
          <w:szCs w:val="28"/>
        </w:rPr>
        <w:t>икатов согласно П</w:t>
      </w:r>
      <w:r w:rsidR="00C962C4">
        <w:rPr>
          <w:rFonts w:ascii="Times New Roman" w:hAnsi="Times New Roman" w:cs="Times New Roman"/>
          <w:sz w:val="28"/>
          <w:szCs w:val="28"/>
        </w:rPr>
        <w:t>риложению № 7 а</w:t>
      </w:r>
      <w:r w:rsidRPr="00DC1477">
        <w:rPr>
          <w:rFonts w:ascii="Times New Roman" w:hAnsi="Times New Roman" w:cs="Times New Roman"/>
          <w:sz w:val="28"/>
          <w:szCs w:val="28"/>
        </w:rPr>
        <w:t>дминистративного регламента, специалист отдела, ответственный за выдачу документов, в строку, соответствующую поступлению запр</w:t>
      </w:r>
      <w:r w:rsidR="00C962C4">
        <w:rPr>
          <w:rFonts w:ascii="Times New Roman" w:hAnsi="Times New Roman" w:cs="Times New Roman"/>
          <w:sz w:val="28"/>
          <w:szCs w:val="28"/>
        </w:rPr>
        <w:t>оса, вносит все данные</w:t>
      </w:r>
      <w:r w:rsidRPr="00DC1477">
        <w:rPr>
          <w:rFonts w:ascii="Times New Roman" w:hAnsi="Times New Roman" w:cs="Times New Roman"/>
          <w:sz w:val="28"/>
          <w:szCs w:val="28"/>
        </w:rPr>
        <w:t>, а заявитель проставляет подпись о получении племенных свидетельств.</w:t>
      </w:r>
    </w:p>
    <w:p w:rsidR="00BC0743" w:rsidRPr="00DC1477" w:rsidRDefault="00BC0743" w:rsidP="00BC0743">
      <w:pPr>
        <w:spacing w:after="0" w:line="240" w:lineRule="auto"/>
        <w:jc w:val="both"/>
        <w:rPr>
          <w:rFonts w:ascii="Times New Roman" w:hAnsi="Times New Roman" w:cs="Times New Roman"/>
          <w:sz w:val="28"/>
          <w:szCs w:val="28"/>
        </w:rPr>
      </w:pPr>
      <w:r w:rsidRPr="00DC1477">
        <w:rPr>
          <w:rFonts w:ascii="Times New Roman" w:hAnsi="Times New Roman" w:cs="Times New Roman"/>
          <w:sz w:val="28"/>
          <w:szCs w:val="28"/>
        </w:rPr>
        <w:t>Максимальный срок выполнения действий по выдаче документов составляет не более 15 минут с момента обращения заявителя.</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50B4">
        <w:rPr>
          <w:rFonts w:ascii="Times New Roman" w:hAnsi="Times New Roman" w:cs="Times New Roman"/>
          <w:sz w:val="28"/>
          <w:szCs w:val="28"/>
        </w:rPr>
        <w:t>56</w:t>
      </w:r>
      <w:r w:rsidR="00423B3E" w:rsidRPr="00DC1477">
        <w:rPr>
          <w:rFonts w:ascii="Times New Roman" w:hAnsi="Times New Roman" w:cs="Times New Roman"/>
          <w:sz w:val="28"/>
          <w:szCs w:val="28"/>
        </w:rPr>
        <w:t>.</w:t>
      </w:r>
      <w:r w:rsidR="00A30C11" w:rsidRPr="00DC1477">
        <w:rPr>
          <w:rFonts w:ascii="Times New Roman" w:hAnsi="Times New Roman" w:cs="Times New Roman"/>
          <w:sz w:val="28"/>
          <w:szCs w:val="28"/>
        </w:rPr>
        <w:t xml:space="preserve"> При направлении уведомлении об отказе уполномоченный сотрудник отдела развития животноводства и племенных ресурсов, ответственный за в</w:t>
      </w:r>
      <w:r w:rsidR="00C962C4">
        <w:rPr>
          <w:rFonts w:ascii="Times New Roman" w:hAnsi="Times New Roman" w:cs="Times New Roman"/>
          <w:sz w:val="28"/>
          <w:szCs w:val="28"/>
        </w:rPr>
        <w:t>ыдачу документов, в течение 5</w:t>
      </w:r>
      <w:r w:rsidR="00A30C11" w:rsidRPr="00DC1477">
        <w:rPr>
          <w:rFonts w:ascii="Times New Roman" w:hAnsi="Times New Roman" w:cs="Times New Roman"/>
          <w:sz w:val="28"/>
          <w:szCs w:val="28"/>
        </w:rPr>
        <w:t xml:space="preserve"> рабочих дней со дня принятия реше</w:t>
      </w:r>
      <w:r w:rsidR="00C962C4">
        <w:rPr>
          <w:rFonts w:ascii="Times New Roman" w:hAnsi="Times New Roman" w:cs="Times New Roman"/>
          <w:sz w:val="28"/>
          <w:szCs w:val="28"/>
        </w:rPr>
        <w:t>ния, предусмотренного пунктом 47</w:t>
      </w:r>
      <w:r w:rsidR="00A30C11" w:rsidRPr="00DC1477">
        <w:rPr>
          <w:rFonts w:ascii="Times New Roman" w:hAnsi="Times New Roman" w:cs="Times New Roman"/>
          <w:sz w:val="28"/>
          <w:szCs w:val="28"/>
        </w:rPr>
        <w:t>., направляет заявителю письменное уведомление об отказе с указанием п</w:t>
      </w:r>
      <w:r w:rsidR="00C962C4">
        <w:rPr>
          <w:rFonts w:ascii="Times New Roman" w:hAnsi="Times New Roman" w:cs="Times New Roman"/>
          <w:sz w:val="28"/>
          <w:szCs w:val="28"/>
        </w:rPr>
        <w:t>ричин отказа по форме согласно Приложению № 5  а</w:t>
      </w:r>
      <w:r w:rsidR="00A30C11" w:rsidRPr="00DC1477">
        <w:rPr>
          <w:rFonts w:ascii="Times New Roman" w:hAnsi="Times New Roman" w:cs="Times New Roman"/>
          <w:sz w:val="28"/>
          <w:szCs w:val="28"/>
        </w:rPr>
        <w:t>дминистративного регламента.</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150B4">
        <w:rPr>
          <w:rFonts w:ascii="Times New Roman" w:hAnsi="Times New Roman" w:cs="Times New Roman"/>
          <w:sz w:val="28"/>
          <w:szCs w:val="28"/>
        </w:rPr>
        <w:t>57</w:t>
      </w:r>
      <w:r w:rsidR="00A30C11" w:rsidRPr="00DC1477">
        <w:rPr>
          <w:rFonts w:ascii="Times New Roman" w:hAnsi="Times New Roman" w:cs="Times New Roman"/>
          <w:sz w:val="28"/>
          <w:szCs w:val="28"/>
        </w:rPr>
        <w:t>. Результатом административной процедуры по выдаче племенных свидетельств на племенную продукцию (материал) является выдача специалистом отдела, ответственным за выдачу документов, племенных свидетельств на племенную продукцию (материал) либо направление письменного уведомления об отказе заявителю.</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58</w:t>
      </w:r>
      <w:r w:rsidR="00A30C11" w:rsidRPr="00DC1477">
        <w:rPr>
          <w:rFonts w:ascii="Times New Roman" w:hAnsi="Times New Roman" w:cs="Times New Roman"/>
          <w:sz w:val="28"/>
          <w:szCs w:val="28"/>
        </w:rPr>
        <w:t>. В случае утери или порчи оригинала ранее выданного племенного свидетельства выдается его дубликат, для чего заявителю необходимо обратиться в министерство</w:t>
      </w:r>
      <w:r w:rsidR="001150B4">
        <w:rPr>
          <w:rFonts w:ascii="Times New Roman" w:hAnsi="Times New Roman" w:cs="Times New Roman"/>
          <w:sz w:val="28"/>
          <w:szCs w:val="28"/>
        </w:rPr>
        <w:t xml:space="preserve"> с запросом по форме согласно, Приложения № 6 а</w:t>
      </w:r>
      <w:r w:rsidR="00A30C11" w:rsidRPr="00DC1477">
        <w:rPr>
          <w:rFonts w:ascii="Times New Roman" w:hAnsi="Times New Roman" w:cs="Times New Roman"/>
          <w:sz w:val="28"/>
          <w:szCs w:val="28"/>
        </w:rPr>
        <w:t xml:space="preserve">дминистративного регламента. Выдача дубликатов племенных свидетельств </w:t>
      </w:r>
      <w:r w:rsidR="001150B4">
        <w:rPr>
          <w:rFonts w:ascii="Times New Roman" w:hAnsi="Times New Roman" w:cs="Times New Roman"/>
          <w:sz w:val="28"/>
          <w:szCs w:val="28"/>
        </w:rPr>
        <w:t>осуществляется в течение 5</w:t>
      </w:r>
      <w:r w:rsidR="00A30C11" w:rsidRPr="00DC1477">
        <w:rPr>
          <w:rFonts w:ascii="Times New Roman" w:hAnsi="Times New Roman" w:cs="Times New Roman"/>
          <w:sz w:val="28"/>
          <w:szCs w:val="28"/>
        </w:rPr>
        <w:t xml:space="preserve"> рабочих дней с момента регистрации запроса.</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59</w:t>
      </w:r>
      <w:r w:rsidR="00A30C11" w:rsidRPr="00DC1477">
        <w:rPr>
          <w:rFonts w:ascii="Times New Roman" w:hAnsi="Times New Roman" w:cs="Times New Roman"/>
          <w:sz w:val="28"/>
          <w:szCs w:val="28"/>
        </w:rPr>
        <w:t>. Копия выданного племенного свидетельства, его дубликат, хранится в бумажном и (или) электронном виде в отделе развития животноводства и племенных ресурсов министерства</w:t>
      </w:r>
      <w:r w:rsidR="001150B4">
        <w:rPr>
          <w:rFonts w:ascii="Times New Roman" w:hAnsi="Times New Roman" w:cs="Times New Roman"/>
          <w:sz w:val="28"/>
          <w:szCs w:val="28"/>
        </w:rPr>
        <w:t xml:space="preserve"> бессрочно</w:t>
      </w:r>
      <w:r w:rsidR="00A30C11" w:rsidRPr="00DC1477">
        <w:rPr>
          <w:rFonts w:ascii="Times New Roman" w:hAnsi="Times New Roman" w:cs="Times New Roman"/>
          <w:sz w:val="28"/>
          <w:szCs w:val="28"/>
        </w:rPr>
        <w:t>.</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60</w:t>
      </w:r>
      <w:r w:rsidR="00A30C11" w:rsidRPr="00DC1477">
        <w:rPr>
          <w:rFonts w:ascii="Times New Roman" w:hAnsi="Times New Roman" w:cs="Times New Roman"/>
          <w:sz w:val="28"/>
          <w:szCs w:val="28"/>
        </w:rPr>
        <w:t>. Способ фиксации результата административной процедуры по выдаче племенных свидетельств на племенную продукцию (материал) либо уведомления об отказе является запись в журнале учета выдачи племенных свидетельств/дубликатов либо уведомление об отказе заявителю.</w:t>
      </w:r>
    </w:p>
    <w:p w:rsidR="00A30C11" w:rsidRPr="00DC1477" w:rsidRDefault="001B49FE" w:rsidP="00A30C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w:t>
      </w:r>
      <w:r w:rsidR="00A30C11" w:rsidRPr="00DC1477">
        <w:rPr>
          <w:rFonts w:ascii="Times New Roman" w:hAnsi="Times New Roman" w:cs="Times New Roman"/>
          <w:sz w:val="28"/>
          <w:szCs w:val="28"/>
        </w:rPr>
        <w:t>. Информация о ходе выполнения государственной услуги министерством предоставляется заинтересованным лицам при личном приеме, по телефону, путем ответов в письменной форме почтой, по факсу, в электронной форме по электронной почте.</w:t>
      </w:r>
    </w:p>
    <w:p w:rsidR="00423B3E" w:rsidRPr="00DC1477" w:rsidRDefault="00423B3E" w:rsidP="00423B3E">
      <w:pPr>
        <w:pStyle w:val="ConsPlusNormal"/>
        <w:ind w:firstLine="567"/>
        <w:jc w:val="both"/>
        <w:outlineLvl w:val="0"/>
        <w:rPr>
          <w:rFonts w:ascii="Times New Roman" w:hAnsi="Times New Roman" w:cs="Times New Roman"/>
          <w:sz w:val="28"/>
          <w:szCs w:val="28"/>
        </w:rPr>
      </w:pPr>
    </w:p>
    <w:p w:rsidR="00423B3E" w:rsidRPr="00DC1477" w:rsidRDefault="00423B3E" w:rsidP="00423B3E">
      <w:pPr>
        <w:pStyle w:val="ConsPlusNormal"/>
        <w:jc w:val="center"/>
        <w:outlineLvl w:val="0"/>
        <w:rPr>
          <w:rFonts w:ascii="Times New Roman" w:hAnsi="Times New Roman" w:cs="Times New Roman"/>
          <w:sz w:val="28"/>
          <w:szCs w:val="28"/>
        </w:rPr>
      </w:pPr>
    </w:p>
    <w:p w:rsidR="005A347C" w:rsidRPr="00DC1477" w:rsidRDefault="005A347C" w:rsidP="00423B3E">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 xml:space="preserve">IV. Формы </w:t>
      </w:r>
      <w:proofErr w:type="gramStart"/>
      <w:r w:rsidRPr="00DC1477">
        <w:rPr>
          <w:rFonts w:ascii="Times New Roman" w:hAnsi="Times New Roman" w:cs="Times New Roman"/>
          <w:sz w:val="28"/>
          <w:szCs w:val="28"/>
        </w:rPr>
        <w:t>контроля за</w:t>
      </w:r>
      <w:proofErr w:type="gramEnd"/>
      <w:r w:rsidRPr="00DC1477">
        <w:rPr>
          <w:rFonts w:ascii="Times New Roman" w:hAnsi="Times New Roman" w:cs="Times New Roman"/>
          <w:sz w:val="28"/>
          <w:szCs w:val="28"/>
        </w:rPr>
        <w:t xml:space="preserve"> исполнением</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административного регламента</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423B3E">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Порядок осуществления текущего контроля</w:t>
      </w:r>
      <w:r w:rsidR="001150B4">
        <w:rPr>
          <w:rFonts w:ascii="Times New Roman" w:hAnsi="Times New Roman" w:cs="Times New Roman"/>
          <w:sz w:val="28"/>
          <w:szCs w:val="28"/>
        </w:rPr>
        <w:t>,</w:t>
      </w:r>
      <w:r w:rsidRPr="00DC1477">
        <w:rPr>
          <w:rFonts w:ascii="Times New Roman" w:hAnsi="Times New Roman" w:cs="Times New Roman"/>
          <w:sz w:val="28"/>
          <w:szCs w:val="28"/>
        </w:rPr>
        <w:t xml:space="preserve"> за соблюдением</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и исполнением положений административного регламента</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и принятием</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решений ответственными должностными лицами</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и государственными служащими министерства</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6</w:t>
      </w:r>
      <w:r>
        <w:rPr>
          <w:rFonts w:ascii="Times New Roman" w:hAnsi="Times New Roman" w:cs="Times New Roman"/>
          <w:sz w:val="28"/>
          <w:szCs w:val="28"/>
        </w:rPr>
        <w:t>2</w:t>
      </w:r>
      <w:r w:rsidR="005A347C" w:rsidRPr="00DC1477">
        <w:rPr>
          <w:rFonts w:ascii="Times New Roman" w:hAnsi="Times New Roman" w:cs="Times New Roman"/>
          <w:sz w:val="28"/>
          <w:szCs w:val="28"/>
        </w:rPr>
        <w:t>. Текущий контроль</w:t>
      </w:r>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за соблюдением последовательности административных действий, определенных административным регламентом, и принятием в ходе предоставления государственной услуги решений ответственными должностными лицами и специалистами осуществляют руководители структурных подразделений, предоставляющих государственную услугу, начальники управлений министерства в соответствии с распределением обязанностей, закрепленных в должностных регламентах.</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6</w:t>
      </w:r>
      <w:r>
        <w:rPr>
          <w:rFonts w:ascii="Times New Roman" w:hAnsi="Times New Roman" w:cs="Times New Roman"/>
          <w:sz w:val="28"/>
          <w:szCs w:val="28"/>
        </w:rPr>
        <w:t>3</w:t>
      </w:r>
      <w:r w:rsidR="005A347C" w:rsidRPr="00DC1477">
        <w:rPr>
          <w:rFonts w:ascii="Times New Roman" w:hAnsi="Times New Roman" w:cs="Times New Roman"/>
          <w:sz w:val="28"/>
          <w:szCs w:val="28"/>
        </w:rPr>
        <w:t>. Текущий контроль осуществляется путем проведения проверок соблюдения и исполнения положений административного регламента, иных нормативных правовых актов, устанавливающих требования к предоставлению государственной услуги.</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6</w:t>
      </w:r>
      <w:r>
        <w:rPr>
          <w:rFonts w:ascii="Times New Roman" w:hAnsi="Times New Roman" w:cs="Times New Roman"/>
          <w:sz w:val="28"/>
          <w:szCs w:val="28"/>
        </w:rPr>
        <w:t>4</w:t>
      </w:r>
      <w:r w:rsidR="005A347C" w:rsidRPr="00DC1477">
        <w:rPr>
          <w:rFonts w:ascii="Times New Roman" w:hAnsi="Times New Roman" w:cs="Times New Roman"/>
          <w:sz w:val="28"/>
          <w:szCs w:val="28"/>
        </w:rPr>
        <w:t>. 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принятия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 xml:space="preserve">Порядок и периодичность осуществления </w:t>
      </w:r>
      <w:proofErr w:type="gramStart"/>
      <w:r w:rsidRPr="00DC1477">
        <w:rPr>
          <w:rFonts w:ascii="Times New Roman" w:hAnsi="Times New Roman" w:cs="Times New Roman"/>
          <w:sz w:val="28"/>
          <w:szCs w:val="28"/>
        </w:rPr>
        <w:t>плановых</w:t>
      </w:r>
      <w:proofErr w:type="gramEnd"/>
      <w:r w:rsidRPr="00DC1477">
        <w:rPr>
          <w:rFonts w:ascii="Times New Roman" w:hAnsi="Times New Roman" w:cs="Times New Roman"/>
          <w:sz w:val="28"/>
          <w:szCs w:val="28"/>
        </w:rPr>
        <w:t xml:space="preserve"> и внеплановых</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проверок полноты и качества предоставления государственной</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 xml:space="preserve">услуги, в том числе порядок и формы </w:t>
      </w:r>
      <w:proofErr w:type="gramStart"/>
      <w:r w:rsidRPr="00DC1477">
        <w:rPr>
          <w:rFonts w:ascii="Times New Roman" w:hAnsi="Times New Roman" w:cs="Times New Roman"/>
          <w:sz w:val="28"/>
          <w:szCs w:val="28"/>
        </w:rPr>
        <w:t>контроля за</w:t>
      </w:r>
      <w:proofErr w:type="gramEnd"/>
      <w:r w:rsidRPr="00DC1477">
        <w:rPr>
          <w:rFonts w:ascii="Times New Roman" w:hAnsi="Times New Roman" w:cs="Times New Roman"/>
          <w:sz w:val="28"/>
          <w:szCs w:val="28"/>
        </w:rPr>
        <w:t xml:space="preserve"> полнотой и</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качеством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6</w:t>
      </w:r>
      <w:r>
        <w:rPr>
          <w:rFonts w:ascii="Times New Roman" w:hAnsi="Times New Roman" w:cs="Times New Roman"/>
          <w:sz w:val="28"/>
          <w:szCs w:val="28"/>
        </w:rPr>
        <w:t>5</w:t>
      </w:r>
      <w:r w:rsidR="005A347C" w:rsidRPr="00DC1477">
        <w:rPr>
          <w:rFonts w:ascii="Times New Roman" w:hAnsi="Times New Roman" w:cs="Times New Roman"/>
          <w:sz w:val="28"/>
          <w:szCs w:val="28"/>
        </w:rPr>
        <w:t>. Контроль</w:t>
      </w:r>
      <w:r w:rsidR="001150B4">
        <w:rPr>
          <w:rFonts w:ascii="Times New Roman" w:hAnsi="Times New Roman" w:cs="Times New Roman"/>
          <w:sz w:val="28"/>
          <w:szCs w:val="28"/>
        </w:rPr>
        <w:t>,</w:t>
      </w:r>
      <w:r w:rsidR="005A347C" w:rsidRPr="00DC1477">
        <w:rPr>
          <w:rFonts w:ascii="Times New Roman" w:hAnsi="Times New Roman" w:cs="Times New Roman"/>
          <w:sz w:val="28"/>
          <w:szCs w:val="28"/>
        </w:rPr>
        <w:t xml:space="preserve"> за полнотой и качеством предоставления государственной услуги включает в себя проведение проверок, выявление нарушений прав заявителей, принятие решений об устранении выявленных нарушений и носит плановый характер (осуществляется на основании годовых планов работы, утверждаемых министром), внеплановый характер (по конкретному обращению заявителя).</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6</w:t>
      </w:r>
      <w:r w:rsidR="001B49FE">
        <w:rPr>
          <w:rFonts w:ascii="Times New Roman" w:hAnsi="Times New Roman" w:cs="Times New Roman"/>
          <w:sz w:val="28"/>
          <w:szCs w:val="28"/>
        </w:rPr>
        <w:t>6</w:t>
      </w:r>
      <w:r w:rsidR="005A347C" w:rsidRPr="00DC1477">
        <w:rPr>
          <w:rFonts w:ascii="Times New Roman" w:hAnsi="Times New Roman" w:cs="Times New Roman"/>
          <w:sz w:val="28"/>
          <w:szCs w:val="28"/>
        </w:rPr>
        <w:t>. Для проведения плановых и внеплановых проверок полноты и качества предоставления государственной услуги приказом министерства формируется комиссия, в состав которой включаются должностные лица и государственные служащие министерства.</w:t>
      </w:r>
    </w:p>
    <w:p w:rsidR="005A347C" w:rsidRPr="00DC1477" w:rsidRDefault="008D5611"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434DA1" w:rsidRPr="00DC1477">
        <w:rPr>
          <w:rFonts w:ascii="Times New Roman" w:hAnsi="Times New Roman" w:cs="Times New Roman"/>
          <w:sz w:val="28"/>
          <w:szCs w:val="28"/>
        </w:rPr>
        <w:t>6</w:t>
      </w:r>
      <w:r w:rsidR="001B49FE">
        <w:rPr>
          <w:rFonts w:ascii="Times New Roman" w:hAnsi="Times New Roman" w:cs="Times New Roman"/>
          <w:sz w:val="28"/>
          <w:szCs w:val="28"/>
        </w:rPr>
        <w:t>7</w:t>
      </w:r>
      <w:r w:rsidR="005A347C" w:rsidRPr="00DC1477">
        <w:rPr>
          <w:rFonts w:ascii="Times New Roman" w:hAnsi="Times New Roman" w:cs="Times New Roman"/>
          <w:sz w:val="28"/>
          <w:szCs w:val="28"/>
        </w:rPr>
        <w:t>. Результаты проверки оформляются в виде акта, в котором отмечаются выявленные нарушения и указываются предложения по их устранению. Акт подписывается всеми членами комиссии.</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   68</w:t>
      </w:r>
      <w:r w:rsidR="005A347C" w:rsidRPr="00DC1477">
        <w:rPr>
          <w:rFonts w:ascii="Times New Roman" w:hAnsi="Times New Roman" w:cs="Times New Roman"/>
          <w:sz w:val="28"/>
          <w:szCs w:val="28"/>
        </w:rPr>
        <w:t>. Заявители вправе направить обращение в письменной форме или в форме электронного документа, а также обратиться устно в адрес министра с просьбой о проведении проверки полноты и качества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Письменное обращение подлежит обязательной регистрации в течение трех дней с момента поступления в министерство.</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а в случае направления обращения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5A347C" w:rsidRPr="00DC1477" w:rsidRDefault="005A347C" w:rsidP="005A347C">
      <w:pPr>
        <w:pStyle w:val="ConsPlusNormal"/>
        <w:ind w:firstLine="540"/>
        <w:jc w:val="both"/>
        <w:rPr>
          <w:rFonts w:ascii="Times New Roman" w:hAnsi="Times New Roman" w:cs="Times New Roman"/>
          <w:sz w:val="28"/>
          <w:szCs w:val="28"/>
        </w:rPr>
      </w:pPr>
    </w:p>
    <w:p w:rsidR="00945410" w:rsidRPr="00DC1477" w:rsidRDefault="005A347C" w:rsidP="00423B3E">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Ответственность государственных служащих</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 xml:space="preserve">исполнительного органа </w:t>
      </w:r>
    </w:p>
    <w:p w:rsidR="005A347C" w:rsidRPr="00DC1477" w:rsidRDefault="005A347C" w:rsidP="00423B3E">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и должностных лиц за</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решения и действия (бездействие), принимаемые</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(осуществляемые) в ходе предоставления</w:t>
      </w:r>
      <w:r w:rsidR="00945410" w:rsidRPr="00DC1477">
        <w:rPr>
          <w:rFonts w:ascii="Times New Roman" w:hAnsi="Times New Roman" w:cs="Times New Roman"/>
          <w:sz w:val="28"/>
          <w:szCs w:val="28"/>
        </w:rPr>
        <w:t xml:space="preserve"> </w:t>
      </w:r>
      <w:r w:rsidRPr="00DC1477">
        <w:rPr>
          <w:rFonts w:ascii="Times New Roman" w:hAnsi="Times New Roman" w:cs="Times New Roman"/>
          <w:sz w:val="28"/>
          <w:szCs w:val="28"/>
        </w:rPr>
        <w:t>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69</w:t>
      </w:r>
      <w:r w:rsidR="005A347C" w:rsidRPr="00DC1477">
        <w:rPr>
          <w:rFonts w:ascii="Times New Roman" w:hAnsi="Times New Roman" w:cs="Times New Roman"/>
          <w:sz w:val="28"/>
          <w:szCs w:val="28"/>
        </w:rPr>
        <w:t>. По результатам проведения проверок полноты и качества предоставления государственной услуги в случае выявления нарушений виновные лица привлекаются к ответственности в соответствии с законодательством Российской Федерации.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Персональная ответственность государственных служащих и должностных лиц министерства за несоблюдение и неисполнение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5A347C" w:rsidP="005A347C">
      <w:pPr>
        <w:pStyle w:val="ConsPlusNormal"/>
        <w:jc w:val="center"/>
        <w:outlineLvl w:val="1"/>
        <w:rPr>
          <w:rFonts w:ascii="Times New Roman" w:hAnsi="Times New Roman" w:cs="Times New Roman"/>
          <w:sz w:val="28"/>
          <w:szCs w:val="28"/>
        </w:rPr>
      </w:pPr>
      <w:r w:rsidRPr="00DC1477">
        <w:rPr>
          <w:rFonts w:ascii="Times New Roman" w:hAnsi="Times New Roman" w:cs="Times New Roman"/>
          <w:sz w:val="28"/>
          <w:szCs w:val="28"/>
        </w:rPr>
        <w:t>Порядок и формы контроля</w:t>
      </w:r>
      <w:r w:rsidR="00A41CE1">
        <w:rPr>
          <w:rFonts w:ascii="Times New Roman" w:hAnsi="Times New Roman" w:cs="Times New Roman"/>
          <w:sz w:val="28"/>
          <w:szCs w:val="28"/>
        </w:rPr>
        <w:t>,</w:t>
      </w:r>
      <w:r w:rsidRPr="00DC1477">
        <w:rPr>
          <w:rFonts w:ascii="Times New Roman" w:hAnsi="Times New Roman" w:cs="Times New Roman"/>
          <w:sz w:val="28"/>
          <w:szCs w:val="28"/>
        </w:rPr>
        <w:t xml:space="preserve"> за предоставлением государственной</w:t>
      </w:r>
    </w:p>
    <w:p w:rsidR="005A347C" w:rsidRPr="00DC1477" w:rsidRDefault="005A347C" w:rsidP="005A347C">
      <w:pPr>
        <w:pStyle w:val="ConsPlusNormal"/>
        <w:jc w:val="center"/>
        <w:rPr>
          <w:rFonts w:ascii="Times New Roman" w:hAnsi="Times New Roman" w:cs="Times New Roman"/>
          <w:sz w:val="28"/>
          <w:szCs w:val="28"/>
        </w:rPr>
      </w:pPr>
      <w:r w:rsidRPr="00DC1477">
        <w:rPr>
          <w:rFonts w:ascii="Times New Roman" w:hAnsi="Times New Roman" w:cs="Times New Roman"/>
          <w:sz w:val="28"/>
          <w:szCs w:val="28"/>
        </w:rPr>
        <w:t>услуги со стороны граждан, их объединений и организаций</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70</w:t>
      </w:r>
      <w:r w:rsidR="005A347C" w:rsidRPr="00DC1477">
        <w:rPr>
          <w:rFonts w:ascii="Times New Roman" w:hAnsi="Times New Roman" w:cs="Times New Roman"/>
          <w:sz w:val="28"/>
          <w:szCs w:val="28"/>
        </w:rPr>
        <w:t xml:space="preserve">. </w:t>
      </w:r>
      <w:proofErr w:type="gramStart"/>
      <w:r w:rsidR="005A347C" w:rsidRPr="00DC1477">
        <w:rPr>
          <w:rFonts w:ascii="Times New Roman" w:hAnsi="Times New Roman" w:cs="Times New Roman"/>
          <w:sz w:val="28"/>
          <w:szCs w:val="28"/>
        </w:rPr>
        <w:t xml:space="preserve">Граждане, их объединения и организации вправе направить обращение в письменной форме или в форме электронного документа, а также обратиться устно к министру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предоставлению государственной услуги, </w:t>
      </w:r>
      <w:r w:rsidR="005A347C" w:rsidRPr="00DC1477">
        <w:rPr>
          <w:rFonts w:ascii="Times New Roman" w:hAnsi="Times New Roman" w:cs="Times New Roman"/>
          <w:sz w:val="28"/>
          <w:szCs w:val="28"/>
        </w:rPr>
        <w:lastRenderedPageBreak/>
        <w:t>полноты и качества предоставления государственной услуги в случае нарушения прав и законных интересов</w:t>
      </w:r>
      <w:proofErr w:type="gramEnd"/>
      <w:r w:rsidR="005A347C" w:rsidRPr="00DC1477">
        <w:rPr>
          <w:rFonts w:ascii="Times New Roman" w:hAnsi="Times New Roman" w:cs="Times New Roman"/>
          <w:sz w:val="28"/>
          <w:szCs w:val="28"/>
        </w:rPr>
        <w:t xml:space="preserve"> заявителей при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В течение 30 дней со дня регистрации в министерстве письменного обращения от граждан, их объединений или организаций обратившимся направляется по почте, а в случае направления обращения в форме электронного документа по адресу электронной почты, указанному в обращении, или в письменной форме по почтовому адресу, указанному в обращении, информация о результатах проверки, проведенной по обращению.</w:t>
      </w:r>
      <w:proofErr w:type="gramEnd"/>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При личном приеме гражданин предъявляет документ, удостоверяющий его личность. При устном обращении содержание устного обращения заносится в карточку  личного приема.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карточке личного приема. В остальных случаях дается письменный ответ по существу поставленных в обращении вопросов.</w:t>
      </w:r>
    </w:p>
    <w:p w:rsidR="00852132" w:rsidRPr="00DC1477" w:rsidRDefault="00852132" w:rsidP="005A347C">
      <w:pPr>
        <w:pStyle w:val="ConsPlusNormal"/>
        <w:jc w:val="center"/>
        <w:outlineLvl w:val="0"/>
        <w:rPr>
          <w:rFonts w:ascii="Times New Roman" w:hAnsi="Times New Roman" w:cs="Times New Roman"/>
          <w:sz w:val="28"/>
          <w:szCs w:val="28"/>
        </w:rPr>
      </w:pPr>
    </w:p>
    <w:p w:rsidR="00423B3E" w:rsidRPr="00DC1477" w:rsidRDefault="005A347C" w:rsidP="00423B3E">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V. Досудебный (внесудебный) порядок обжалования</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решений и действий (бездействия) органа, предоставляющего</w:t>
      </w:r>
      <w:r w:rsidR="00423B3E" w:rsidRPr="00DC1477">
        <w:rPr>
          <w:rFonts w:ascii="Times New Roman" w:hAnsi="Times New Roman" w:cs="Times New Roman"/>
          <w:sz w:val="28"/>
          <w:szCs w:val="28"/>
        </w:rPr>
        <w:t xml:space="preserve"> </w:t>
      </w:r>
      <w:r w:rsidRPr="00DC1477">
        <w:rPr>
          <w:rFonts w:ascii="Times New Roman" w:hAnsi="Times New Roman" w:cs="Times New Roman"/>
          <w:sz w:val="28"/>
          <w:szCs w:val="28"/>
        </w:rPr>
        <w:t>государственную услугу,</w:t>
      </w:r>
    </w:p>
    <w:p w:rsidR="005A347C" w:rsidRPr="00DC1477" w:rsidRDefault="005A347C" w:rsidP="00423B3E">
      <w:pPr>
        <w:pStyle w:val="ConsPlusNormal"/>
        <w:jc w:val="center"/>
        <w:outlineLvl w:val="0"/>
        <w:rPr>
          <w:rFonts w:ascii="Times New Roman" w:hAnsi="Times New Roman" w:cs="Times New Roman"/>
          <w:sz w:val="28"/>
          <w:szCs w:val="28"/>
        </w:rPr>
      </w:pPr>
      <w:r w:rsidRPr="00DC1477">
        <w:rPr>
          <w:rFonts w:ascii="Times New Roman" w:hAnsi="Times New Roman" w:cs="Times New Roman"/>
          <w:sz w:val="28"/>
          <w:szCs w:val="28"/>
        </w:rPr>
        <w:t xml:space="preserve"> а также должностных лиц</w:t>
      </w:r>
      <w:r w:rsidR="00423B3E" w:rsidRPr="00DC1477">
        <w:rPr>
          <w:rFonts w:ascii="Times New Roman" w:hAnsi="Times New Roman" w:cs="Times New Roman"/>
          <w:sz w:val="28"/>
          <w:szCs w:val="28"/>
        </w:rPr>
        <w:t xml:space="preserve"> </w:t>
      </w:r>
      <w:r w:rsidR="007D4FF8" w:rsidRPr="00DC1477">
        <w:rPr>
          <w:rFonts w:ascii="Times New Roman" w:hAnsi="Times New Roman" w:cs="Times New Roman"/>
          <w:sz w:val="28"/>
          <w:szCs w:val="28"/>
        </w:rPr>
        <w:t xml:space="preserve">и государственных </w:t>
      </w:r>
      <w:r w:rsidRPr="00DC1477">
        <w:rPr>
          <w:rFonts w:ascii="Times New Roman" w:hAnsi="Times New Roman" w:cs="Times New Roman"/>
          <w:sz w:val="28"/>
          <w:szCs w:val="28"/>
        </w:rPr>
        <w:t xml:space="preserve"> служащих министерства</w:t>
      </w:r>
    </w:p>
    <w:p w:rsidR="005A347C" w:rsidRPr="00DC1477" w:rsidRDefault="005A347C" w:rsidP="005A347C">
      <w:pPr>
        <w:pStyle w:val="ConsPlusNormal"/>
        <w:ind w:firstLine="540"/>
        <w:jc w:val="both"/>
        <w:rPr>
          <w:rFonts w:ascii="Times New Roman" w:hAnsi="Times New Roman" w:cs="Times New Roman"/>
          <w:sz w:val="28"/>
          <w:szCs w:val="28"/>
        </w:rPr>
      </w:pP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71</w:t>
      </w:r>
      <w:r w:rsidR="005A347C" w:rsidRPr="00DC1477">
        <w:rPr>
          <w:rFonts w:ascii="Times New Roman" w:hAnsi="Times New Roman" w:cs="Times New Roman"/>
          <w:sz w:val="28"/>
          <w:szCs w:val="28"/>
        </w:rPr>
        <w:t>. Заявители имеют право обжалования решений и действий (бездействия) министерства, должностных лиц, государственных служащих министерства и принимаемых ими решений при предоставлении государственной услуги во внесудебном порядке.</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7</w:t>
      </w:r>
      <w:r>
        <w:rPr>
          <w:rFonts w:ascii="Times New Roman" w:hAnsi="Times New Roman" w:cs="Times New Roman"/>
          <w:sz w:val="28"/>
          <w:szCs w:val="28"/>
        </w:rPr>
        <w:t>2</w:t>
      </w:r>
      <w:r w:rsidR="005A347C" w:rsidRPr="00DC1477">
        <w:rPr>
          <w:rFonts w:ascii="Times New Roman" w:hAnsi="Times New Roman" w:cs="Times New Roman"/>
          <w:sz w:val="28"/>
          <w:szCs w:val="28"/>
        </w:rPr>
        <w:t>. Заявитель вправе обратиться с жалобой, в том числе в следующих случаях:</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наруш</w:t>
      </w:r>
      <w:r w:rsidR="001150B4">
        <w:rPr>
          <w:rFonts w:ascii="Times New Roman" w:hAnsi="Times New Roman" w:cs="Times New Roman"/>
          <w:sz w:val="28"/>
          <w:szCs w:val="28"/>
        </w:rPr>
        <w:t>ение срока регистрации запроса</w:t>
      </w:r>
      <w:r w:rsidRPr="00DC1477">
        <w:rPr>
          <w:rFonts w:ascii="Times New Roman" w:hAnsi="Times New Roman" w:cs="Times New Roman"/>
          <w:sz w:val="28"/>
          <w:szCs w:val="28"/>
        </w:rPr>
        <w:t xml:space="preserve"> заявителя о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нарушение срока предоставления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5) отказ в предоставлении государственной,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w:t>
      </w:r>
      <w:proofErr w:type="gramEnd"/>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7)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или муниципальной услуги документах</w:t>
      </w:r>
      <w:r w:rsidR="001B49FE">
        <w:rPr>
          <w:rFonts w:ascii="Times New Roman" w:hAnsi="Times New Roman" w:cs="Times New Roman"/>
          <w:sz w:val="28"/>
          <w:szCs w:val="28"/>
        </w:rPr>
        <w:t>,</w:t>
      </w:r>
      <w:r w:rsidRPr="00DC1477">
        <w:rPr>
          <w:rFonts w:ascii="Times New Roman" w:hAnsi="Times New Roman" w:cs="Times New Roman"/>
          <w:sz w:val="28"/>
          <w:szCs w:val="28"/>
        </w:rPr>
        <w:t xml:space="preserve"> либо нарушение установленного срока таких исправлений.</w:t>
      </w:r>
      <w:proofErr w:type="gramEnd"/>
    </w:p>
    <w:p w:rsidR="005A347C" w:rsidRPr="00DC1477" w:rsidRDefault="001B49FE" w:rsidP="001B49FE">
      <w:pPr>
        <w:pStyle w:val="ConsPlusNormal"/>
        <w:jc w:val="both"/>
        <w:rPr>
          <w:rFonts w:ascii="Times New Roman" w:hAnsi="Times New Roman" w:cs="Times New Roman"/>
          <w:sz w:val="28"/>
          <w:szCs w:val="28"/>
        </w:rPr>
      </w:pPr>
      <w:bookmarkStart w:id="7" w:name="Par487"/>
      <w:bookmarkEnd w:id="7"/>
      <w:r>
        <w:rPr>
          <w:rFonts w:ascii="Times New Roman" w:hAnsi="Times New Roman" w:cs="Times New Roman"/>
          <w:sz w:val="28"/>
          <w:szCs w:val="28"/>
        </w:rPr>
        <w:t xml:space="preserve">   </w:t>
      </w:r>
      <w:r w:rsidR="005A347C" w:rsidRPr="00DC1477">
        <w:rPr>
          <w:rFonts w:ascii="Times New Roman" w:hAnsi="Times New Roman" w:cs="Times New Roman"/>
          <w:sz w:val="28"/>
          <w:szCs w:val="28"/>
        </w:rPr>
        <w:t>7</w:t>
      </w:r>
      <w:r>
        <w:rPr>
          <w:rFonts w:ascii="Times New Roman" w:hAnsi="Times New Roman" w:cs="Times New Roman"/>
          <w:sz w:val="28"/>
          <w:szCs w:val="28"/>
        </w:rPr>
        <w:t>3</w:t>
      </w:r>
      <w:r w:rsidR="005A347C" w:rsidRPr="00DC1477">
        <w:rPr>
          <w:rFonts w:ascii="Times New Roman" w:hAnsi="Times New Roman" w:cs="Times New Roman"/>
          <w:sz w:val="28"/>
          <w:szCs w:val="28"/>
        </w:rPr>
        <w:t>. Жалоба подается в письменной форме на бумажном носителе, в электронной форме:</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министерство, министру при обжаловании действий (бездействия) должностного лица, государственного служащего министерства, а также принимаемых ими решений при предоставлении государственной услуги;</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в Правительство Новосибирской области </w:t>
      </w:r>
      <w:r w:rsidR="00434DA1" w:rsidRPr="00DC1477">
        <w:rPr>
          <w:rFonts w:ascii="Times New Roman" w:hAnsi="Times New Roman" w:cs="Times New Roman"/>
          <w:sz w:val="28"/>
          <w:szCs w:val="28"/>
        </w:rPr>
        <w:t>заместител</w:t>
      </w:r>
      <w:r w:rsidR="00FD4FD0" w:rsidRPr="00DC1477">
        <w:rPr>
          <w:rFonts w:ascii="Times New Roman" w:hAnsi="Times New Roman" w:cs="Times New Roman"/>
          <w:sz w:val="28"/>
          <w:szCs w:val="28"/>
        </w:rPr>
        <w:t>ю</w:t>
      </w:r>
      <w:r w:rsidR="00434DA1" w:rsidRPr="00DC1477">
        <w:rPr>
          <w:rFonts w:ascii="Times New Roman" w:hAnsi="Times New Roman" w:cs="Times New Roman"/>
          <w:sz w:val="28"/>
          <w:szCs w:val="28"/>
        </w:rPr>
        <w:t xml:space="preserve"> Губернатора </w:t>
      </w:r>
      <w:r w:rsidRPr="00DC1477">
        <w:rPr>
          <w:rFonts w:ascii="Times New Roman" w:hAnsi="Times New Roman" w:cs="Times New Roman"/>
          <w:sz w:val="28"/>
          <w:szCs w:val="28"/>
        </w:rPr>
        <w:t>Новосибирской области, которому подведомственно министерство, при обжаловании решения, принятого министром.</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7</w:t>
      </w:r>
      <w:r>
        <w:rPr>
          <w:rFonts w:ascii="Times New Roman" w:hAnsi="Times New Roman" w:cs="Times New Roman"/>
          <w:sz w:val="28"/>
          <w:szCs w:val="28"/>
        </w:rPr>
        <w:t>4</w:t>
      </w:r>
      <w:r w:rsidR="005A347C" w:rsidRPr="00DC1477">
        <w:rPr>
          <w:rFonts w:ascii="Times New Roman" w:hAnsi="Times New Roman" w:cs="Times New Roman"/>
          <w:sz w:val="28"/>
          <w:szCs w:val="28"/>
        </w:rPr>
        <w:t xml:space="preserve">. Жалоба может быть направлена по почте, через </w:t>
      </w:r>
      <w:r w:rsidR="007D4FF8" w:rsidRPr="00DC1477">
        <w:rPr>
          <w:rFonts w:ascii="Times New Roman" w:hAnsi="Times New Roman" w:cs="Times New Roman"/>
          <w:sz w:val="28"/>
          <w:szCs w:val="28"/>
        </w:rPr>
        <w:t>МФЦ</w:t>
      </w:r>
      <w:r w:rsidR="005A347C" w:rsidRPr="00DC1477">
        <w:rPr>
          <w:rFonts w:ascii="Times New Roman" w:hAnsi="Times New Roman" w:cs="Times New Roman"/>
          <w:sz w:val="28"/>
          <w:szCs w:val="28"/>
        </w:rPr>
        <w:t xml:space="preserve">, с использованием информационно-телекоммуникационной сети </w:t>
      </w:r>
      <w:r w:rsidR="00F649CC" w:rsidRPr="00DC1477">
        <w:rPr>
          <w:rFonts w:ascii="Times New Roman" w:hAnsi="Times New Roman" w:cs="Times New Roman"/>
          <w:sz w:val="28"/>
          <w:szCs w:val="28"/>
        </w:rPr>
        <w:t>«</w:t>
      </w:r>
      <w:r w:rsidR="005A347C" w:rsidRPr="00DC1477">
        <w:rPr>
          <w:rFonts w:ascii="Times New Roman" w:hAnsi="Times New Roman" w:cs="Times New Roman"/>
          <w:sz w:val="28"/>
          <w:szCs w:val="28"/>
        </w:rPr>
        <w:t>Интернет</w:t>
      </w:r>
      <w:r w:rsidR="00F649CC" w:rsidRPr="00DC1477">
        <w:rPr>
          <w:rFonts w:ascii="Times New Roman" w:hAnsi="Times New Roman" w:cs="Times New Roman"/>
          <w:sz w:val="28"/>
          <w:szCs w:val="28"/>
        </w:rPr>
        <w:t>»</w:t>
      </w:r>
      <w:r w:rsidR="005A347C" w:rsidRPr="00DC1477">
        <w:rPr>
          <w:rFonts w:ascii="Times New Roman" w:hAnsi="Times New Roman" w:cs="Times New Roman"/>
          <w:sz w:val="28"/>
          <w:szCs w:val="28"/>
        </w:rPr>
        <w:t>, официального сайта министерства, Единого портала государственных и муниципальных услуг</w:t>
      </w:r>
      <w:r w:rsidR="00434DA1" w:rsidRPr="00DC1477">
        <w:rPr>
          <w:rFonts w:ascii="Times New Roman" w:hAnsi="Times New Roman" w:cs="Times New Roman"/>
          <w:sz w:val="28"/>
          <w:szCs w:val="28"/>
        </w:rPr>
        <w:t xml:space="preserve"> (функций)</w:t>
      </w:r>
      <w:r w:rsidR="005A347C" w:rsidRPr="00DC1477">
        <w:rPr>
          <w:rFonts w:ascii="Times New Roman" w:hAnsi="Times New Roman" w:cs="Times New Roman"/>
          <w:sz w:val="28"/>
          <w:szCs w:val="28"/>
        </w:rPr>
        <w:t>, а также может быть принята при личном приеме заявителя.</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7</w:t>
      </w:r>
      <w:r>
        <w:rPr>
          <w:rFonts w:ascii="Times New Roman" w:hAnsi="Times New Roman" w:cs="Times New Roman"/>
          <w:sz w:val="28"/>
          <w:szCs w:val="28"/>
        </w:rPr>
        <w:t>5</w:t>
      </w:r>
      <w:r w:rsidR="005A347C" w:rsidRPr="00DC1477">
        <w:rPr>
          <w:rFonts w:ascii="Times New Roman" w:hAnsi="Times New Roman" w:cs="Times New Roman"/>
          <w:sz w:val="28"/>
          <w:szCs w:val="28"/>
        </w:rPr>
        <w:t>. Жалоба должна содержать:</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1) наименование министерства, должностного лица либо государственного служащего министерства, решения и действия (бездействие) которых обжалуются;</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3) сведения об обжалуемых решениях и действиях (бездействии) министерства, должностного лица либо государственного служащего министерства;</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либо государственного служащего министерства. Заявителем могут быть представлены документы (при наличии), подтверждающие доводы заявителя, либо их копии.</w:t>
      </w:r>
    </w:p>
    <w:p w:rsidR="005A347C" w:rsidRPr="00DC1477" w:rsidRDefault="001B49FE" w:rsidP="008D561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5A347C" w:rsidRPr="00DC1477">
        <w:rPr>
          <w:rFonts w:ascii="Times New Roman" w:hAnsi="Times New Roman" w:cs="Times New Roman"/>
          <w:sz w:val="28"/>
          <w:szCs w:val="28"/>
        </w:rPr>
        <w:t>7</w:t>
      </w:r>
      <w:r>
        <w:rPr>
          <w:rFonts w:ascii="Times New Roman" w:hAnsi="Times New Roman" w:cs="Times New Roman"/>
          <w:sz w:val="28"/>
          <w:szCs w:val="28"/>
        </w:rPr>
        <w:t>6</w:t>
      </w:r>
      <w:r w:rsidR="005A347C" w:rsidRPr="00DC1477">
        <w:rPr>
          <w:rFonts w:ascii="Times New Roman" w:hAnsi="Times New Roman" w:cs="Times New Roman"/>
          <w:sz w:val="28"/>
          <w:szCs w:val="28"/>
        </w:rPr>
        <w:t xml:space="preserve">. </w:t>
      </w:r>
      <w:proofErr w:type="gramStart"/>
      <w:r w:rsidR="005A347C" w:rsidRPr="00DC1477">
        <w:rPr>
          <w:rFonts w:ascii="Times New Roman" w:hAnsi="Times New Roman" w:cs="Times New Roman"/>
          <w:sz w:val="28"/>
          <w:szCs w:val="28"/>
        </w:rPr>
        <w:t>Жалоба, поступившая в министерство, Правительство Новосибирской области, подлежит рассмотрению министром или должностным лицом, уполномоченным на рассмотрение жалобы в соответствии с</w:t>
      </w:r>
      <w:r w:rsidR="00A41CE1">
        <w:rPr>
          <w:rFonts w:ascii="Times New Roman" w:hAnsi="Times New Roman" w:cs="Times New Roman"/>
          <w:sz w:val="28"/>
          <w:szCs w:val="28"/>
        </w:rPr>
        <w:t xml:space="preserve"> пунктом</w:t>
      </w:r>
      <w:r w:rsidR="005A347C" w:rsidRPr="00DC1477">
        <w:rPr>
          <w:rFonts w:ascii="Times New Roman" w:hAnsi="Times New Roman" w:cs="Times New Roman"/>
          <w:sz w:val="28"/>
          <w:szCs w:val="28"/>
        </w:rPr>
        <w:t xml:space="preserve"> </w:t>
      </w:r>
      <w:r>
        <w:rPr>
          <w:rFonts w:ascii="Times New Roman" w:hAnsi="Times New Roman" w:cs="Times New Roman"/>
          <w:sz w:val="28"/>
          <w:szCs w:val="28"/>
        </w:rPr>
        <w:t>7</w:t>
      </w:r>
      <w:hyperlink w:anchor="Par487" w:history="1">
        <w:r>
          <w:rPr>
            <w:rFonts w:ascii="Times New Roman" w:hAnsi="Times New Roman" w:cs="Times New Roman"/>
            <w:sz w:val="28"/>
            <w:szCs w:val="28"/>
          </w:rPr>
          <w:t>3</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административного регламента, в течение пятнадцати рабочих дней со дня ее регистрации, а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w:t>
      </w:r>
      <w:proofErr w:type="gramEnd"/>
      <w:r w:rsidR="005A347C" w:rsidRPr="00DC1477">
        <w:rPr>
          <w:rFonts w:ascii="Times New Roman" w:hAnsi="Times New Roman" w:cs="Times New Roman"/>
          <w:sz w:val="28"/>
          <w:szCs w:val="28"/>
        </w:rPr>
        <w:t xml:space="preserve"> </w:t>
      </w:r>
      <w:proofErr w:type="gramStart"/>
      <w:r w:rsidR="005A347C" w:rsidRPr="00DC1477">
        <w:rPr>
          <w:rFonts w:ascii="Times New Roman" w:hAnsi="Times New Roman" w:cs="Times New Roman"/>
          <w:sz w:val="28"/>
          <w:szCs w:val="28"/>
        </w:rPr>
        <w:t>установленного</w:t>
      </w:r>
      <w:proofErr w:type="gramEnd"/>
      <w:r w:rsidR="005A347C" w:rsidRPr="00DC1477">
        <w:rPr>
          <w:rFonts w:ascii="Times New Roman" w:hAnsi="Times New Roman" w:cs="Times New Roman"/>
          <w:sz w:val="28"/>
          <w:szCs w:val="28"/>
        </w:rPr>
        <w:t xml:space="preserve"> срока таких исправлений - в течение пяти рабочих дней со </w:t>
      </w:r>
      <w:r w:rsidR="005A347C" w:rsidRPr="00DC1477">
        <w:rPr>
          <w:rFonts w:ascii="Times New Roman" w:hAnsi="Times New Roman" w:cs="Times New Roman"/>
          <w:sz w:val="28"/>
          <w:szCs w:val="28"/>
        </w:rPr>
        <w:lastRenderedPageBreak/>
        <w:t>дня ее регистрации. Правительство Российской Федерации вправе установить случаи, при которых срок рассмотрения жалобы может быть сокращен.</w:t>
      </w:r>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Юридическим фактом для рассмотрения жалобы является поступление и регистрация жалобы в министерстве.</w:t>
      </w:r>
    </w:p>
    <w:p w:rsidR="005A347C" w:rsidRPr="00DC1477" w:rsidRDefault="001B49FE" w:rsidP="008D5611">
      <w:pPr>
        <w:pStyle w:val="ConsPlusNormal"/>
        <w:jc w:val="both"/>
        <w:rPr>
          <w:rFonts w:ascii="Times New Roman" w:hAnsi="Times New Roman" w:cs="Times New Roman"/>
          <w:sz w:val="28"/>
          <w:szCs w:val="28"/>
        </w:rPr>
      </w:pPr>
      <w:bookmarkStart w:id="8" w:name="Par502"/>
      <w:bookmarkEnd w:id="8"/>
      <w:r>
        <w:rPr>
          <w:rFonts w:ascii="Times New Roman" w:hAnsi="Times New Roman" w:cs="Times New Roman"/>
          <w:sz w:val="28"/>
          <w:szCs w:val="28"/>
        </w:rPr>
        <w:t xml:space="preserve">   77</w:t>
      </w:r>
      <w:r w:rsidR="005A347C" w:rsidRPr="00DC1477">
        <w:rPr>
          <w:rFonts w:ascii="Times New Roman" w:hAnsi="Times New Roman" w:cs="Times New Roman"/>
          <w:sz w:val="28"/>
          <w:szCs w:val="28"/>
        </w:rPr>
        <w:t xml:space="preserve">. По результатам рассмотрения жалобы министр или должностное лицо, уполномоченное на рассмотрение жалобы в соответствии с </w:t>
      </w:r>
      <w:r w:rsidR="00566F8C" w:rsidRPr="00DC1477">
        <w:rPr>
          <w:rFonts w:ascii="Times New Roman" w:hAnsi="Times New Roman" w:cs="Times New Roman"/>
          <w:sz w:val="28"/>
          <w:szCs w:val="28"/>
        </w:rPr>
        <w:t>пунктом 7</w:t>
      </w:r>
      <w:hyperlink w:anchor="Par487" w:history="1">
        <w:r>
          <w:rPr>
            <w:rFonts w:ascii="Times New Roman" w:hAnsi="Times New Roman" w:cs="Times New Roman"/>
            <w:sz w:val="28"/>
            <w:szCs w:val="28"/>
          </w:rPr>
          <w:t>3</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административного регламента, принимает одно из следующих решений:</w:t>
      </w:r>
    </w:p>
    <w:p w:rsidR="005A347C" w:rsidRPr="00DC1477" w:rsidRDefault="005A347C" w:rsidP="005A347C">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t>1) удовлетворяет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а также в иных формах;</w:t>
      </w:r>
      <w:proofErr w:type="gramEnd"/>
    </w:p>
    <w:p w:rsidR="005A347C" w:rsidRPr="00DC1477" w:rsidRDefault="005A347C" w:rsidP="005A347C">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2) отказывает в удовлетворении жалобы.</w:t>
      </w:r>
    </w:p>
    <w:p w:rsidR="005A347C" w:rsidRPr="00DC1477" w:rsidRDefault="001B49FE" w:rsidP="001B49F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78</w:t>
      </w:r>
      <w:r w:rsidR="005A347C" w:rsidRPr="00DC1477">
        <w:rPr>
          <w:rFonts w:ascii="Times New Roman" w:hAnsi="Times New Roman" w:cs="Times New Roman"/>
          <w:sz w:val="28"/>
          <w:szCs w:val="28"/>
        </w:rPr>
        <w:t>. Не позднее дня, следующего за днем принятия решения, указанного в</w:t>
      </w:r>
      <w:r w:rsidR="00336599">
        <w:rPr>
          <w:rFonts w:ascii="Times New Roman" w:hAnsi="Times New Roman" w:cs="Times New Roman"/>
          <w:sz w:val="28"/>
          <w:szCs w:val="28"/>
        </w:rPr>
        <w:t xml:space="preserve"> пункте</w:t>
      </w:r>
      <w:r w:rsidR="005A347C" w:rsidRPr="00DC1477">
        <w:rPr>
          <w:rFonts w:ascii="Times New Roman" w:hAnsi="Times New Roman" w:cs="Times New Roman"/>
          <w:sz w:val="28"/>
          <w:szCs w:val="28"/>
        </w:rPr>
        <w:t xml:space="preserve"> </w:t>
      </w:r>
      <w:hyperlink w:anchor="Par502" w:history="1">
        <w:r>
          <w:rPr>
            <w:rFonts w:ascii="Times New Roman" w:hAnsi="Times New Roman" w:cs="Times New Roman"/>
            <w:sz w:val="28"/>
            <w:szCs w:val="28"/>
          </w:rPr>
          <w:t>7</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347C" w:rsidRPr="00DC1477" w:rsidRDefault="001B49FE" w:rsidP="001B49F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79</w:t>
      </w:r>
      <w:r w:rsidR="005A347C" w:rsidRPr="00DC1477">
        <w:rPr>
          <w:rFonts w:ascii="Times New Roman" w:hAnsi="Times New Roman" w:cs="Times New Roman"/>
          <w:sz w:val="28"/>
          <w:szCs w:val="28"/>
        </w:rPr>
        <w:t>. В случае установления в ходе или по результатам рассмотрения жалобы</w:t>
      </w:r>
      <w:r w:rsidR="00566F8C" w:rsidRPr="00DC1477">
        <w:rPr>
          <w:rFonts w:ascii="Times New Roman" w:hAnsi="Times New Roman" w:cs="Times New Roman"/>
          <w:sz w:val="28"/>
          <w:szCs w:val="28"/>
        </w:rPr>
        <w:t>,</w:t>
      </w:r>
      <w:r w:rsidR="005A347C" w:rsidRPr="00DC1477">
        <w:rPr>
          <w:rFonts w:ascii="Times New Roman" w:hAnsi="Times New Roman" w:cs="Times New Roman"/>
          <w:sz w:val="28"/>
          <w:szCs w:val="28"/>
        </w:rPr>
        <w:t xml:space="preserve"> признаков состава ад</w:t>
      </w:r>
      <w:r w:rsidR="00434DA1" w:rsidRPr="00DC1477">
        <w:rPr>
          <w:rFonts w:ascii="Times New Roman" w:hAnsi="Times New Roman" w:cs="Times New Roman"/>
          <w:sz w:val="28"/>
          <w:szCs w:val="28"/>
        </w:rPr>
        <w:t>министративного правонарушения</w:t>
      </w:r>
      <w:r w:rsidR="005A347C" w:rsidRPr="00DC1477">
        <w:rPr>
          <w:rFonts w:ascii="Times New Roman" w:hAnsi="Times New Roman" w:cs="Times New Roman"/>
          <w:sz w:val="28"/>
          <w:szCs w:val="28"/>
        </w:rPr>
        <w:t xml:space="preserve"> или признаков состава преступления должностное лицо, уполномоченное на рассмотрение жалоб в соответствии с </w:t>
      </w:r>
      <w:r w:rsidR="00566F8C" w:rsidRPr="00DC1477">
        <w:rPr>
          <w:rFonts w:ascii="Times New Roman" w:hAnsi="Times New Roman" w:cs="Times New Roman"/>
          <w:sz w:val="28"/>
          <w:szCs w:val="28"/>
        </w:rPr>
        <w:t>пунктом 7</w:t>
      </w:r>
      <w:hyperlink w:anchor="Par487" w:history="1">
        <w:r>
          <w:rPr>
            <w:rFonts w:ascii="Times New Roman" w:hAnsi="Times New Roman" w:cs="Times New Roman"/>
            <w:sz w:val="28"/>
            <w:szCs w:val="28"/>
          </w:rPr>
          <w:t>3</w:t>
        </w:r>
      </w:hyperlink>
      <w:r w:rsidR="00A41CE1">
        <w:rPr>
          <w:rFonts w:ascii="Times New Roman" w:hAnsi="Times New Roman" w:cs="Times New Roman"/>
          <w:sz w:val="28"/>
          <w:szCs w:val="28"/>
        </w:rPr>
        <w:t>.</w:t>
      </w:r>
      <w:r w:rsidR="005A347C" w:rsidRPr="00DC1477">
        <w:rPr>
          <w:rFonts w:ascii="Times New Roman" w:hAnsi="Times New Roman" w:cs="Times New Roman"/>
          <w:sz w:val="28"/>
          <w:szCs w:val="28"/>
        </w:rPr>
        <w:t xml:space="preserve"> административного регламента, незамедлительно направляет имеющиеся материалы в органы прокуратуры.</w:t>
      </w:r>
    </w:p>
    <w:p w:rsidR="005A347C" w:rsidRPr="00DC1477" w:rsidRDefault="001B49FE" w:rsidP="001B49F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80</w:t>
      </w:r>
      <w:r w:rsidR="005A347C" w:rsidRPr="00DC1477">
        <w:rPr>
          <w:rFonts w:ascii="Times New Roman" w:hAnsi="Times New Roman" w:cs="Times New Roman"/>
          <w:sz w:val="28"/>
          <w:szCs w:val="28"/>
        </w:rPr>
        <w:t>. Основания для приостановления рассмотрения жалобы отсутствуют.</w:t>
      </w:r>
    </w:p>
    <w:p w:rsidR="007D4FF8" w:rsidRPr="00DC1477" w:rsidRDefault="001B49FE" w:rsidP="001B49F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81</w:t>
      </w:r>
      <w:r w:rsidR="00336599">
        <w:rPr>
          <w:rFonts w:ascii="Times New Roman" w:hAnsi="Times New Roman" w:cs="Times New Roman"/>
          <w:sz w:val="28"/>
          <w:szCs w:val="28"/>
        </w:rPr>
        <w:t xml:space="preserve">. </w:t>
      </w:r>
      <w:r w:rsidR="007D4FF8" w:rsidRPr="00DC1477">
        <w:rPr>
          <w:rFonts w:ascii="Times New Roman" w:hAnsi="Times New Roman" w:cs="Times New Roman"/>
          <w:sz w:val="28"/>
          <w:szCs w:val="28"/>
        </w:rPr>
        <w:t>В случае</w:t>
      </w:r>
      <w:proofErr w:type="gramStart"/>
      <w:r w:rsidR="00A41CE1">
        <w:rPr>
          <w:rFonts w:ascii="Times New Roman" w:hAnsi="Times New Roman" w:cs="Times New Roman"/>
          <w:sz w:val="28"/>
          <w:szCs w:val="28"/>
        </w:rPr>
        <w:t>,</w:t>
      </w:r>
      <w:proofErr w:type="gramEnd"/>
      <w:r w:rsidR="007D4FF8" w:rsidRPr="00DC1477">
        <w:rPr>
          <w:rFonts w:ascii="Times New Roman" w:hAnsi="Times New Roman" w:cs="Times New Roman"/>
          <w:sz w:val="28"/>
          <w:szCs w:val="28"/>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7D4FF8" w:rsidRPr="00DC1477" w:rsidRDefault="007D4FF8" w:rsidP="007D4FF8">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а также членов его семьи, министр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7D4FF8" w:rsidRPr="00DC1477" w:rsidRDefault="007D4FF8" w:rsidP="007D4FF8">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 xml:space="preserve">если текст жалобы не поддается прочтению, ответ на жалобу не </w:t>
      </w:r>
      <w:proofErr w:type="gramStart"/>
      <w:r w:rsidRPr="00DC1477">
        <w:rPr>
          <w:rFonts w:ascii="Times New Roman" w:hAnsi="Times New Roman" w:cs="Times New Roman"/>
          <w:sz w:val="28"/>
          <w:szCs w:val="28"/>
        </w:rPr>
        <w:t>дается</w:t>
      </w:r>
      <w:proofErr w:type="gramEnd"/>
      <w:r w:rsidRPr="00DC1477">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ее направившему, если его фамилия и почтовый адрес поддаются прочтению;</w:t>
      </w:r>
    </w:p>
    <w:p w:rsidR="007D4FF8" w:rsidRPr="00DC1477" w:rsidRDefault="007D4FF8" w:rsidP="007D4FF8">
      <w:pPr>
        <w:pStyle w:val="ConsPlusNormal"/>
        <w:ind w:firstLine="540"/>
        <w:jc w:val="both"/>
        <w:rPr>
          <w:rFonts w:ascii="Times New Roman" w:hAnsi="Times New Roman" w:cs="Times New Roman"/>
          <w:sz w:val="28"/>
          <w:szCs w:val="28"/>
        </w:rPr>
      </w:pPr>
      <w:proofErr w:type="gramStart"/>
      <w:r w:rsidRPr="00DC1477">
        <w:rPr>
          <w:rFonts w:ascii="Times New Roman" w:hAnsi="Times New Roman" w:cs="Times New Roman"/>
          <w:sz w:val="28"/>
          <w:szCs w:val="28"/>
        </w:rPr>
        <w:lastRenderedPageBreak/>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DC1477">
        <w:rPr>
          <w:rFonts w:ascii="Times New Roman" w:hAnsi="Times New Roman" w:cs="Times New Roman"/>
          <w:sz w:val="28"/>
          <w:szCs w:val="28"/>
        </w:rPr>
        <w:t xml:space="preserve"> и тот же государственный орган или одному и тому же должностному лицу. </w:t>
      </w:r>
      <w:proofErr w:type="gramStart"/>
      <w:r w:rsidRPr="00DC1477">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7D4FF8" w:rsidRPr="00DC1477" w:rsidRDefault="007D4FF8" w:rsidP="007D4FF8">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7D4FF8" w:rsidRPr="00DC1477" w:rsidRDefault="007D4FF8" w:rsidP="007D4FF8">
      <w:pPr>
        <w:pStyle w:val="ConsPlusNormal"/>
        <w:ind w:firstLine="540"/>
        <w:jc w:val="both"/>
        <w:rPr>
          <w:rFonts w:ascii="Times New Roman" w:hAnsi="Times New Roman" w:cs="Times New Roman"/>
          <w:sz w:val="28"/>
          <w:szCs w:val="28"/>
        </w:rPr>
      </w:pPr>
      <w:r w:rsidRPr="00DC1477">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w:t>
      </w:r>
    </w:p>
    <w:p w:rsidR="005A347C" w:rsidRDefault="005A347C"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1B49FE" w:rsidRDefault="001B49FE" w:rsidP="005A347C">
      <w:pPr>
        <w:pStyle w:val="ConsPlusNormal"/>
        <w:ind w:firstLine="540"/>
        <w:jc w:val="both"/>
        <w:rPr>
          <w:rFonts w:ascii="Times New Roman" w:hAnsi="Times New Roman" w:cs="Times New Roman"/>
          <w:sz w:val="28"/>
          <w:szCs w:val="28"/>
        </w:rPr>
      </w:pPr>
    </w:p>
    <w:p w:rsidR="001B49FE" w:rsidRDefault="001B49FE" w:rsidP="005A347C">
      <w:pPr>
        <w:pStyle w:val="ConsPlusNormal"/>
        <w:ind w:firstLine="540"/>
        <w:jc w:val="both"/>
        <w:rPr>
          <w:rFonts w:ascii="Times New Roman" w:hAnsi="Times New Roman" w:cs="Times New Roman"/>
          <w:sz w:val="28"/>
          <w:szCs w:val="28"/>
        </w:rPr>
      </w:pPr>
    </w:p>
    <w:p w:rsidR="001B49FE" w:rsidRDefault="001B49FE" w:rsidP="005A347C">
      <w:pPr>
        <w:pStyle w:val="ConsPlusNormal"/>
        <w:ind w:firstLine="540"/>
        <w:jc w:val="both"/>
        <w:rPr>
          <w:rFonts w:ascii="Times New Roman" w:hAnsi="Times New Roman" w:cs="Times New Roman"/>
          <w:sz w:val="28"/>
          <w:szCs w:val="28"/>
        </w:rPr>
      </w:pPr>
    </w:p>
    <w:p w:rsidR="00DC5886" w:rsidRDefault="00DC5886" w:rsidP="005A347C">
      <w:pPr>
        <w:pStyle w:val="ConsPlusNormal"/>
        <w:ind w:firstLine="540"/>
        <w:jc w:val="both"/>
        <w:rPr>
          <w:rFonts w:ascii="Times New Roman" w:hAnsi="Times New Roman" w:cs="Times New Roman"/>
          <w:sz w:val="28"/>
          <w:szCs w:val="28"/>
        </w:rPr>
      </w:pPr>
    </w:p>
    <w:p w:rsidR="00A341DD" w:rsidRDefault="00DC5886" w:rsidP="00A341D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31C43" w:rsidRPr="00DC1477" w:rsidRDefault="00431C43" w:rsidP="00A341DD">
      <w:pPr>
        <w:autoSpaceDE w:val="0"/>
        <w:autoSpaceDN w:val="0"/>
        <w:adjustRightInd w:val="0"/>
        <w:spacing w:after="0" w:line="240" w:lineRule="auto"/>
        <w:jc w:val="right"/>
        <w:rPr>
          <w:rFonts w:ascii="Times New Roman" w:hAnsi="Times New Roman" w:cs="Times New Roman"/>
          <w:sz w:val="28"/>
          <w:szCs w:val="28"/>
        </w:rPr>
      </w:pP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sidRPr="004706D7">
        <w:rPr>
          <w:rFonts w:ascii="Times New Roman" w:hAnsi="Times New Roman" w:cs="Times New Roman"/>
          <w:sz w:val="28"/>
          <w:szCs w:val="28"/>
        </w:rPr>
        <w:t>к Административному регламенту</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предоставления министерством </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сельского хозяйства</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Новосибирской области</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государственной услуги </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по выдаче племенных свидетельств </w:t>
      </w:r>
    </w:p>
    <w:p w:rsidR="00092F0B" w:rsidRPr="004706D7" w:rsidRDefault="00092F0B" w:rsidP="00092F0B">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на племенную продукцию (материал) </w:t>
      </w:r>
    </w:p>
    <w:p w:rsidR="002302CF" w:rsidRPr="00DC1477" w:rsidRDefault="002302CF" w:rsidP="00092F0B">
      <w:pPr>
        <w:tabs>
          <w:tab w:val="left" w:pos="7188"/>
        </w:tabs>
        <w:autoSpaceDE w:val="0"/>
        <w:autoSpaceDN w:val="0"/>
        <w:adjustRightInd w:val="0"/>
        <w:spacing w:after="0" w:line="240" w:lineRule="auto"/>
        <w:ind w:firstLine="540"/>
        <w:jc w:val="both"/>
        <w:rPr>
          <w:rFonts w:ascii="Times New Roman" w:hAnsi="Times New Roman" w:cs="Times New Roman"/>
          <w:sz w:val="28"/>
          <w:szCs w:val="28"/>
        </w:rPr>
      </w:pPr>
    </w:p>
    <w:p w:rsidR="002302CF" w:rsidRPr="00DC1477" w:rsidRDefault="002302CF" w:rsidP="002302CF">
      <w:pPr>
        <w:autoSpaceDE w:val="0"/>
        <w:autoSpaceDN w:val="0"/>
        <w:adjustRightInd w:val="0"/>
        <w:spacing w:after="0" w:line="240" w:lineRule="auto"/>
        <w:ind w:firstLine="540"/>
        <w:jc w:val="both"/>
        <w:rPr>
          <w:rFonts w:ascii="Times New Roman" w:hAnsi="Times New Roman" w:cs="Times New Roman"/>
          <w:sz w:val="28"/>
          <w:szCs w:val="28"/>
        </w:rPr>
      </w:pPr>
    </w:p>
    <w:p w:rsidR="0010209D" w:rsidRPr="00DC1477" w:rsidRDefault="0010209D" w:rsidP="0010209D">
      <w:pPr>
        <w:spacing w:after="0" w:line="240" w:lineRule="auto"/>
        <w:jc w:val="center"/>
        <w:rPr>
          <w:rFonts w:ascii="Times New Roman" w:hAnsi="Times New Roman" w:cs="Times New Roman"/>
          <w:sz w:val="28"/>
          <w:szCs w:val="28"/>
        </w:rPr>
      </w:pPr>
      <w:r w:rsidRPr="00DC1477">
        <w:rPr>
          <w:rFonts w:ascii="Times New Roman" w:hAnsi="Times New Roman" w:cs="Times New Roman"/>
          <w:sz w:val="28"/>
          <w:szCs w:val="28"/>
        </w:rPr>
        <w:t>Информация</w:t>
      </w:r>
    </w:p>
    <w:p w:rsidR="0010209D" w:rsidRPr="00DC1477" w:rsidRDefault="0010209D" w:rsidP="0010209D">
      <w:pPr>
        <w:spacing w:after="0" w:line="240" w:lineRule="auto"/>
        <w:jc w:val="center"/>
        <w:rPr>
          <w:rFonts w:ascii="Times New Roman" w:hAnsi="Times New Roman" w:cs="Times New Roman"/>
          <w:sz w:val="28"/>
          <w:szCs w:val="28"/>
        </w:rPr>
      </w:pPr>
      <w:r w:rsidRPr="00DC1477">
        <w:rPr>
          <w:rFonts w:ascii="Times New Roman" w:hAnsi="Times New Roman" w:cs="Times New Roman"/>
          <w:sz w:val="28"/>
          <w:szCs w:val="28"/>
        </w:rPr>
        <w:t>о филиалах государственного автономного учреждения</w:t>
      </w:r>
    </w:p>
    <w:p w:rsidR="0010209D" w:rsidRPr="00DC1477" w:rsidRDefault="0010209D" w:rsidP="0010209D">
      <w:pPr>
        <w:spacing w:after="0" w:line="240" w:lineRule="auto"/>
        <w:jc w:val="center"/>
        <w:rPr>
          <w:rFonts w:ascii="Times New Roman" w:hAnsi="Times New Roman" w:cs="Times New Roman"/>
          <w:sz w:val="28"/>
          <w:szCs w:val="28"/>
        </w:rPr>
      </w:pPr>
      <w:r w:rsidRPr="00DC1477">
        <w:rPr>
          <w:rFonts w:ascii="Times New Roman" w:hAnsi="Times New Roman" w:cs="Times New Roman"/>
          <w:sz w:val="28"/>
          <w:szCs w:val="28"/>
        </w:rPr>
        <w:t>Новосибирской области «Многофункциональный центр организации</w:t>
      </w:r>
    </w:p>
    <w:p w:rsidR="0010209D" w:rsidRPr="00DC1477" w:rsidRDefault="0010209D" w:rsidP="0010209D">
      <w:pPr>
        <w:spacing w:after="0" w:line="240" w:lineRule="auto"/>
        <w:jc w:val="center"/>
        <w:rPr>
          <w:rFonts w:ascii="Times New Roman" w:hAnsi="Times New Roman" w:cs="Times New Roman"/>
          <w:sz w:val="28"/>
          <w:szCs w:val="28"/>
        </w:rPr>
      </w:pPr>
      <w:r w:rsidRPr="00DC1477">
        <w:rPr>
          <w:rFonts w:ascii="Times New Roman" w:hAnsi="Times New Roman" w:cs="Times New Roman"/>
          <w:sz w:val="28"/>
          <w:szCs w:val="28"/>
        </w:rPr>
        <w:t xml:space="preserve">предоставления </w:t>
      </w:r>
      <w:proofErr w:type="gramStart"/>
      <w:r w:rsidRPr="00DC1477">
        <w:rPr>
          <w:rFonts w:ascii="Times New Roman" w:hAnsi="Times New Roman" w:cs="Times New Roman"/>
          <w:sz w:val="28"/>
          <w:szCs w:val="28"/>
        </w:rPr>
        <w:t>государственных</w:t>
      </w:r>
      <w:proofErr w:type="gramEnd"/>
      <w:r w:rsidRPr="00DC1477">
        <w:rPr>
          <w:rFonts w:ascii="Times New Roman" w:hAnsi="Times New Roman" w:cs="Times New Roman"/>
          <w:sz w:val="28"/>
          <w:szCs w:val="28"/>
        </w:rPr>
        <w:t xml:space="preserve"> и муниципальных</w:t>
      </w:r>
    </w:p>
    <w:p w:rsidR="0010209D" w:rsidRPr="00DC1477" w:rsidRDefault="0010209D" w:rsidP="0010209D">
      <w:pPr>
        <w:spacing w:after="0" w:line="240" w:lineRule="auto"/>
        <w:jc w:val="center"/>
        <w:rPr>
          <w:rFonts w:ascii="Times New Roman" w:hAnsi="Times New Roman" w:cs="Times New Roman"/>
          <w:sz w:val="28"/>
          <w:szCs w:val="28"/>
        </w:rPr>
      </w:pPr>
      <w:r w:rsidRPr="00DC1477">
        <w:rPr>
          <w:rFonts w:ascii="Times New Roman" w:hAnsi="Times New Roman" w:cs="Times New Roman"/>
          <w:sz w:val="28"/>
          <w:szCs w:val="28"/>
        </w:rPr>
        <w:t>услуг Новосибирской области</w:t>
      </w:r>
      <w:r w:rsidR="00EB0B09" w:rsidRPr="00DC1477">
        <w:rPr>
          <w:rFonts w:ascii="Times New Roman" w:hAnsi="Times New Roman" w:cs="Times New Roman"/>
          <w:sz w:val="28"/>
          <w:szCs w:val="28"/>
        </w:rPr>
        <w:t>»</w:t>
      </w:r>
    </w:p>
    <w:p w:rsidR="00103C72" w:rsidRPr="00DC1477" w:rsidRDefault="00103C72" w:rsidP="00103C72">
      <w:pPr>
        <w:spacing w:after="0" w:line="240" w:lineRule="auto"/>
        <w:ind w:firstLine="567"/>
        <w:rPr>
          <w:rFonts w:ascii="Times New Roman" w:hAnsi="Times New Roman" w:cs="Times New Roman"/>
          <w:sz w:val="28"/>
          <w:szCs w:val="28"/>
        </w:rPr>
      </w:pPr>
    </w:p>
    <w:p w:rsidR="00103C72" w:rsidRPr="00DC1477" w:rsidRDefault="00103C72" w:rsidP="00103C72">
      <w:pPr>
        <w:spacing w:after="0" w:line="240" w:lineRule="auto"/>
        <w:ind w:firstLine="567"/>
        <w:rPr>
          <w:rFonts w:ascii="Times New Roman" w:hAnsi="Times New Roman" w:cs="Times New Roman"/>
          <w:sz w:val="28"/>
          <w:szCs w:val="28"/>
        </w:rPr>
      </w:pPr>
      <w:r w:rsidRPr="00DC1477">
        <w:rPr>
          <w:rFonts w:ascii="Times New Roman" w:hAnsi="Times New Roman" w:cs="Times New Roman"/>
          <w:sz w:val="28"/>
          <w:szCs w:val="28"/>
        </w:rPr>
        <w:t>Единая справочная служба МФЦ, тел. 052.</w:t>
      </w:r>
    </w:p>
    <w:p w:rsidR="0010209D" w:rsidRPr="00DC1477" w:rsidRDefault="00103C72" w:rsidP="00103C72">
      <w:pPr>
        <w:spacing w:after="0" w:line="240" w:lineRule="auto"/>
        <w:ind w:firstLine="567"/>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1. Филиал ГАУ НСО «МФЦ» г. Оби: 633103, Новосибирская область, г. Обь, ул. ЖКО Аэропорта, д. 24, телефон 8 (383) 325-12-80, электронный адрес: Ob@mfc-nso.ru.</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17.00.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2. Филиал ГАУ НСО «МФЦ» г. Новосибирска: 630108, Новосибирская область, г. Новосибирск, ул. площадь Труда, д. 1, телефон 8 (383) 353-16-09, электронный адрес: obrabotka@mfc-nso.ru.</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суббота - с 8.00 до 17.00.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3. Филиал ГАУ НСО «МФЦ» Куйбышевского района: 632387, Новосибирская область, г. Куйбышев, ул. Карла Либкнехта, д., телефон 8(38362) 24 700, электронный адрес: kolganova@mfc-nso.ru.</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9.00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4. Филиал ГАУ НСО «МФЦ» Татарского района: 632122, Новосибирская область, г. Татарск, ул. Ленина, д. 108е, телефон 8(38364) 64 677, электронный адрес: kashevarova@mfc-nso.ru.</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5. Филиал ГАУ НСО «МФЦ» Карасукского района: 632868, Новосибирская область, г. Карасук, ул. Октябрьская, д. 65а, телефон 8 (383-55) 31-150.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 xml:space="preserve">6. Филиал ГАУ НСО «МФЦ» </w:t>
      </w:r>
      <w:proofErr w:type="spellStart"/>
      <w:r w:rsidRPr="00DC1477">
        <w:rPr>
          <w:rFonts w:ascii="Times New Roman" w:hAnsi="Times New Roman" w:cs="Times New Roman"/>
          <w:sz w:val="28"/>
          <w:szCs w:val="28"/>
        </w:rPr>
        <w:t>Чановского</w:t>
      </w:r>
      <w:proofErr w:type="spellEnd"/>
      <w:r w:rsidRPr="00DC1477">
        <w:rPr>
          <w:rFonts w:ascii="Times New Roman" w:hAnsi="Times New Roman" w:cs="Times New Roman"/>
          <w:sz w:val="28"/>
          <w:szCs w:val="28"/>
        </w:rPr>
        <w:t xml:space="preserve"> района: 632201, Новосибирская область, </w:t>
      </w:r>
      <w:proofErr w:type="spellStart"/>
      <w:r w:rsidRPr="00DC1477">
        <w:rPr>
          <w:rFonts w:ascii="Times New Roman" w:hAnsi="Times New Roman" w:cs="Times New Roman"/>
          <w:sz w:val="28"/>
          <w:szCs w:val="28"/>
        </w:rPr>
        <w:t>р.п</w:t>
      </w:r>
      <w:proofErr w:type="spellEnd"/>
      <w:r w:rsidRPr="00DC1477">
        <w:rPr>
          <w:rFonts w:ascii="Times New Roman" w:hAnsi="Times New Roman" w:cs="Times New Roman"/>
          <w:sz w:val="28"/>
          <w:szCs w:val="28"/>
        </w:rPr>
        <w:t xml:space="preserve">. Чаны, ул. </w:t>
      </w:r>
      <w:proofErr w:type="gramStart"/>
      <w:r w:rsidRPr="00DC1477">
        <w:rPr>
          <w:rFonts w:ascii="Times New Roman" w:hAnsi="Times New Roman" w:cs="Times New Roman"/>
          <w:sz w:val="28"/>
          <w:szCs w:val="28"/>
        </w:rPr>
        <w:t>Комсомольская</w:t>
      </w:r>
      <w:proofErr w:type="gramEnd"/>
      <w:r w:rsidRPr="00DC1477">
        <w:rPr>
          <w:rFonts w:ascii="Times New Roman" w:hAnsi="Times New Roman" w:cs="Times New Roman"/>
          <w:sz w:val="28"/>
          <w:szCs w:val="28"/>
        </w:rPr>
        <w:t>, д. 12, телефон 8 (383-67) 21-821.</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lastRenderedPageBreak/>
        <w:t xml:space="preserve">7. Филиал ГАУ НСО «МФЦ» </w:t>
      </w:r>
      <w:proofErr w:type="spellStart"/>
      <w:r w:rsidRPr="00DC1477">
        <w:rPr>
          <w:rFonts w:ascii="Times New Roman" w:hAnsi="Times New Roman" w:cs="Times New Roman"/>
          <w:sz w:val="28"/>
          <w:szCs w:val="28"/>
        </w:rPr>
        <w:t>Маслянинского</w:t>
      </w:r>
      <w:proofErr w:type="spellEnd"/>
      <w:r w:rsidRPr="00DC1477">
        <w:rPr>
          <w:rFonts w:ascii="Times New Roman" w:hAnsi="Times New Roman" w:cs="Times New Roman"/>
          <w:sz w:val="28"/>
          <w:szCs w:val="28"/>
        </w:rPr>
        <w:t xml:space="preserve"> района: 633564, Новосибирская область, Маслянинский район, </w:t>
      </w:r>
      <w:proofErr w:type="spellStart"/>
      <w:r w:rsidRPr="00DC1477">
        <w:rPr>
          <w:rFonts w:ascii="Times New Roman" w:hAnsi="Times New Roman" w:cs="Times New Roman"/>
          <w:sz w:val="28"/>
          <w:szCs w:val="28"/>
        </w:rPr>
        <w:t>р.п</w:t>
      </w:r>
      <w:proofErr w:type="spellEnd"/>
      <w:r w:rsidRPr="00DC1477">
        <w:rPr>
          <w:rFonts w:ascii="Times New Roman" w:hAnsi="Times New Roman" w:cs="Times New Roman"/>
          <w:sz w:val="28"/>
          <w:szCs w:val="28"/>
        </w:rPr>
        <w:t xml:space="preserve">. Маслянино, ул. </w:t>
      </w:r>
      <w:proofErr w:type="gramStart"/>
      <w:r w:rsidRPr="00DC1477">
        <w:rPr>
          <w:rFonts w:ascii="Times New Roman" w:hAnsi="Times New Roman" w:cs="Times New Roman"/>
          <w:sz w:val="28"/>
          <w:szCs w:val="28"/>
        </w:rPr>
        <w:t>Коммунистическая</w:t>
      </w:r>
      <w:proofErr w:type="gramEnd"/>
      <w:r w:rsidRPr="00DC1477">
        <w:rPr>
          <w:rFonts w:ascii="Times New Roman" w:hAnsi="Times New Roman" w:cs="Times New Roman"/>
          <w:sz w:val="28"/>
          <w:szCs w:val="28"/>
        </w:rPr>
        <w:t>, д. 2а.</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 xml:space="preserve">8. Филиал ГАУ НСО «МФЦ» </w:t>
      </w:r>
      <w:proofErr w:type="spellStart"/>
      <w:r w:rsidRPr="00DC1477">
        <w:rPr>
          <w:rFonts w:ascii="Times New Roman" w:hAnsi="Times New Roman" w:cs="Times New Roman"/>
          <w:sz w:val="28"/>
          <w:szCs w:val="28"/>
        </w:rPr>
        <w:t>Мошковского</w:t>
      </w:r>
      <w:proofErr w:type="spellEnd"/>
      <w:r w:rsidRPr="00DC1477">
        <w:rPr>
          <w:rFonts w:ascii="Times New Roman" w:hAnsi="Times New Roman" w:cs="Times New Roman"/>
          <w:sz w:val="28"/>
          <w:szCs w:val="28"/>
        </w:rPr>
        <w:t xml:space="preserve"> района: 633131, Новосибирская область, Мошковский район, </w:t>
      </w:r>
      <w:proofErr w:type="spellStart"/>
      <w:r w:rsidRPr="00DC1477">
        <w:rPr>
          <w:rFonts w:ascii="Times New Roman" w:hAnsi="Times New Roman" w:cs="Times New Roman"/>
          <w:sz w:val="28"/>
          <w:szCs w:val="28"/>
        </w:rPr>
        <w:t>р.п</w:t>
      </w:r>
      <w:proofErr w:type="spellEnd"/>
      <w:r w:rsidRPr="00DC1477">
        <w:rPr>
          <w:rFonts w:ascii="Times New Roman" w:hAnsi="Times New Roman" w:cs="Times New Roman"/>
          <w:sz w:val="28"/>
          <w:szCs w:val="28"/>
        </w:rPr>
        <w:t xml:space="preserve">. Мошково, ул. </w:t>
      </w:r>
      <w:proofErr w:type="gramStart"/>
      <w:r w:rsidRPr="00DC1477">
        <w:rPr>
          <w:rFonts w:ascii="Times New Roman" w:hAnsi="Times New Roman" w:cs="Times New Roman"/>
          <w:sz w:val="28"/>
          <w:szCs w:val="28"/>
        </w:rPr>
        <w:t>Советская</w:t>
      </w:r>
      <w:proofErr w:type="gramEnd"/>
      <w:r w:rsidRPr="00DC1477">
        <w:rPr>
          <w:rFonts w:ascii="Times New Roman" w:hAnsi="Times New Roman" w:cs="Times New Roman"/>
          <w:sz w:val="28"/>
          <w:szCs w:val="28"/>
        </w:rPr>
        <w:t>, д. 19.</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 xml:space="preserve">9. Филиал ГАУ НСО «МФЦ» </w:t>
      </w:r>
      <w:proofErr w:type="spellStart"/>
      <w:r w:rsidRPr="00DC1477">
        <w:rPr>
          <w:rFonts w:ascii="Times New Roman" w:hAnsi="Times New Roman" w:cs="Times New Roman"/>
          <w:sz w:val="28"/>
          <w:szCs w:val="28"/>
        </w:rPr>
        <w:t>Барабинского</w:t>
      </w:r>
      <w:proofErr w:type="spellEnd"/>
      <w:r w:rsidRPr="00DC1477">
        <w:rPr>
          <w:rFonts w:ascii="Times New Roman" w:hAnsi="Times New Roman" w:cs="Times New Roman"/>
          <w:sz w:val="28"/>
          <w:szCs w:val="28"/>
        </w:rPr>
        <w:t xml:space="preserve"> района: 632334, Новосибирская область, Барабинский район, г. Барабинск, ул. К. Маркса, д. 106.</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8.00 до 18.00.</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 xml:space="preserve">10. Филиал ГАУ НСО «МФЦ» </w:t>
      </w:r>
      <w:proofErr w:type="spellStart"/>
      <w:r w:rsidRPr="00DC1477">
        <w:rPr>
          <w:rFonts w:ascii="Times New Roman" w:hAnsi="Times New Roman" w:cs="Times New Roman"/>
          <w:sz w:val="28"/>
          <w:szCs w:val="28"/>
        </w:rPr>
        <w:t>Купинского</w:t>
      </w:r>
      <w:proofErr w:type="spellEnd"/>
      <w:r w:rsidRPr="00DC1477">
        <w:rPr>
          <w:rFonts w:ascii="Times New Roman" w:hAnsi="Times New Roman" w:cs="Times New Roman"/>
          <w:sz w:val="28"/>
          <w:szCs w:val="28"/>
        </w:rPr>
        <w:t xml:space="preserve"> района: 632735, Новосибирская область, Купинский район, город Купино, ул. Советов, д. 2а.</w:t>
      </w:r>
    </w:p>
    <w:p w:rsidR="0010209D" w:rsidRPr="00DC1477" w:rsidRDefault="0010209D" w:rsidP="0010209D">
      <w:pPr>
        <w:spacing w:after="0" w:line="240" w:lineRule="auto"/>
        <w:ind w:firstLine="567"/>
        <w:jc w:val="both"/>
        <w:rPr>
          <w:rFonts w:ascii="Times New Roman" w:hAnsi="Times New Roman" w:cs="Times New Roman"/>
          <w:sz w:val="28"/>
          <w:szCs w:val="28"/>
        </w:rPr>
      </w:pPr>
      <w:r w:rsidRPr="00DC1477">
        <w:rPr>
          <w:rFonts w:ascii="Times New Roman" w:hAnsi="Times New Roman" w:cs="Times New Roman"/>
          <w:sz w:val="28"/>
          <w:szCs w:val="28"/>
        </w:rPr>
        <w:t>График работы: понедельник - пятница - с 9.00 до 18.00.</w:t>
      </w:r>
    </w:p>
    <w:p w:rsidR="00E018D9" w:rsidRPr="00DC1477" w:rsidRDefault="00E018D9" w:rsidP="0010209D">
      <w:pPr>
        <w:spacing w:after="0" w:line="240" w:lineRule="auto"/>
        <w:ind w:firstLine="567"/>
        <w:jc w:val="both"/>
        <w:rPr>
          <w:rFonts w:ascii="Times New Roman" w:hAnsi="Times New Roman" w:cs="Times New Roman"/>
          <w:color w:val="000000" w:themeColor="text1"/>
          <w:sz w:val="28"/>
          <w:szCs w:val="28"/>
        </w:rPr>
      </w:pPr>
      <w:r w:rsidRPr="00DC1477">
        <w:rPr>
          <w:rFonts w:ascii="Times New Roman" w:hAnsi="Times New Roman" w:cs="Times New Roman"/>
          <w:color w:val="000000" w:themeColor="text1"/>
          <w:sz w:val="28"/>
          <w:szCs w:val="28"/>
        </w:rPr>
        <w:t xml:space="preserve">11.Филиал ГАУ НСО «МФЦ» в </w:t>
      </w:r>
      <w:proofErr w:type="spellStart"/>
      <w:r w:rsidRPr="00DC1477">
        <w:rPr>
          <w:rFonts w:ascii="Times New Roman" w:hAnsi="Times New Roman" w:cs="Times New Roman"/>
          <w:color w:val="000000" w:themeColor="text1"/>
          <w:sz w:val="28"/>
          <w:szCs w:val="28"/>
        </w:rPr>
        <w:t>Черепановском</w:t>
      </w:r>
      <w:proofErr w:type="spellEnd"/>
      <w:r w:rsidRPr="00DC1477">
        <w:rPr>
          <w:rFonts w:ascii="Times New Roman" w:hAnsi="Times New Roman" w:cs="Times New Roman"/>
          <w:color w:val="000000" w:themeColor="text1"/>
          <w:sz w:val="28"/>
          <w:szCs w:val="28"/>
        </w:rPr>
        <w:t xml:space="preserve"> районе, Новосибирская область, г. Черепаново, ул. Интернациональная, д. 5 б.</w:t>
      </w:r>
    </w:p>
    <w:p w:rsidR="00E018D9" w:rsidRPr="00DC1477" w:rsidRDefault="00E018D9"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hAnsi="Times New Roman" w:cs="Times New Roman"/>
          <w:color w:val="000000" w:themeColor="text1"/>
          <w:sz w:val="28"/>
          <w:szCs w:val="28"/>
        </w:rPr>
        <w:t xml:space="preserve">12. </w:t>
      </w:r>
      <w:proofErr w:type="gramStart"/>
      <w:r w:rsidR="00C4114B" w:rsidRPr="00DC1477">
        <w:rPr>
          <w:rFonts w:ascii="Times New Roman" w:eastAsia="Times New Roman" w:hAnsi="Times New Roman" w:cs="Times New Roman"/>
          <w:color w:val="000000" w:themeColor="text1"/>
          <w:sz w:val="28"/>
          <w:szCs w:val="28"/>
          <w:lang w:eastAsia="ru-RU"/>
        </w:rPr>
        <w:t xml:space="preserve">Филиал ГАУ НСО «МФЦ» в </w:t>
      </w:r>
      <w:proofErr w:type="spellStart"/>
      <w:r w:rsidR="00C4114B" w:rsidRPr="00DC1477">
        <w:rPr>
          <w:rFonts w:ascii="Times New Roman" w:eastAsia="Times New Roman" w:hAnsi="Times New Roman" w:cs="Times New Roman"/>
          <w:color w:val="000000" w:themeColor="text1"/>
          <w:sz w:val="28"/>
          <w:szCs w:val="28"/>
          <w:lang w:eastAsia="ru-RU"/>
        </w:rPr>
        <w:t>Искитимском</w:t>
      </w:r>
      <w:proofErr w:type="spellEnd"/>
      <w:r w:rsidR="00C4114B" w:rsidRPr="00DC1477">
        <w:rPr>
          <w:rFonts w:ascii="Times New Roman" w:eastAsia="Times New Roman" w:hAnsi="Times New Roman" w:cs="Times New Roman"/>
          <w:color w:val="000000" w:themeColor="text1"/>
          <w:sz w:val="28"/>
          <w:szCs w:val="28"/>
          <w:lang w:eastAsia="ru-RU"/>
        </w:rPr>
        <w:t xml:space="preserve"> районе (</w:t>
      </w:r>
      <w:proofErr w:type="spellStart"/>
      <w:r w:rsidR="00C4114B" w:rsidRPr="00DC1477">
        <w:rPr>
          <w:rFonts w:ascii="Times New Roman" w:eastAsia="Times New Roman" w:hAnsi="Times New Roman" w:cs="Times New Roman"/>
          <w:color w:val="000000" w:themeColor="text1"/>
          <w:sz w:val="28"/>
          <w:szCs w:val="28"/>
          <w:lang w:eastAsia="ru-RU"/>
        </w:rPr>
        <w:t>р.п</w:t>
      </w:r>
      <w:proofErr w:type="spellEnd"/>
      <w:r w:rsidR="00C4114B" w:rsidRPr="00DC1477">
        <w:rPr>
          <w:rFonts w:ascii="Times New Roman" w:eastAsia="Times New Roman" w:hAnsi="Times New Roman" w:cs="Times New Roman"/>
          <w:color w:val="000000" w:themeColor="text1"/>
          <w:sz w:val="28"/>
          <w:szCs w:val="28"/>
          <w:lang w:eastAsia="ru-RU"/>
        </w:rPr>
        <w:t>.</w:t>
      </w:r>
      <w:proofErr w:type="gramEnd"/>
      <w:r w:rsidR="00C4114B" w:rsidRPr="00DC1477">
        <w:rPr>
          <w:rFonts w:ascii="Times New Roman" w:eastAsia="Times New Roman" w:hAnsi="Times New Roman" w:cs="Times New Roman"/>
          <w:color w:val="000000" w:themeColor="text1"/>
          <w:sz w:val="28"/>
          <w:szCs w:val="28"/>
          <w:lang w:eastAsia="ru-RU"/>
        </w:rPr>
        <w:t xml:space="preserve"> </w:t>
      </w:r>
      <w:proofErr w:type="gramStart"/>
      <w:r w:rsidR="00C4114B" w:rsidRPr="00DC1477">
        <w:rPr>
          <w:rFonts w:ascii="Times New Roman" w:eastAsia="Times New Roman" w:hAnsi="Times New Roman" w:cs="Times New Roman"/>
          <w:color w:val="000000" w:themeColor="text1"/>
          <w:sz w:val="28"/>
          <w:szCs w:val="28"/>
          <w:lang w:eastAsia="ru-RU"/>
        </w:rPr>
        <w:t xml:space="preserve">Линево), Новосибирская область, </w:t>
      </w:r>
      <w:proofErr w:type="spellStart"/>
      <w:r w:rsidR="00C4114B" w:rsidRPr="00DC1477">
        <w:rPr>
          <w:rFonts w:ascii="Times New Roman" w:eastAsia="Times New Roman" w:hAnsi="Times New Roman" w:cs="Times New Roman"/>
          <w:color w:val="000000" w:themeColor="text1"/>
          <w:sz w:val="28"/>
          <w:szCs w:val="28"/>
          <w:lang w:eastAsia="ru-RU"/>
        </w:rPr>
        <w:t>р.п</w:t>
      </w:r>
      <w:proofErr w:type="spellEnd"/>
      <w:r w:rsidR="00C4114B" w:rsidRPr="00DC1477">
        <w:rPr>
          <w:rFonts w:ascii="Times New Roman" w:eastAsia="Times New Roman" w:hAnsi="Times New Roman" w:cs="Times New Roman"/>
          <w:color w:val="000000" w:themeColor="text1"/>
          <w:sz w:val="28"/>
          <w:szCs w:val="28"/>
          <w:lang w:eastAsia="ru-RU"/>
        </w:rPr>
        <w:t>.</w:t>
      </w:r>
      <w:proofErr w:type="gramEnd"/>
      <w:r w:rsidR="00C4114B" w:rsidRPr="00DC1477">
        <w:rPr>
          <w:rFonts w:ascii="Times New Roman" w:eastAsia="Times New Roman" w:hAnsi="Times New Roman" w:cs="Times New Roman"/>
          <w:color w:val="000000" w:themeColor="text1"/>
          <w:sz w:val="28"/>
          <w:szCs w:val="28"/>
          <w:lang w:eastAsia="ru-RU"/>
        </w:rPr>
        <w:t xml:space="preserve"> Линево, ул. </w:t>
      </w:r>
      <w:proofErr w:type="spellStart"/>
      <w:r w:rsidR="00C4114B" w:rsidRPr="00DC1477">
        <w:rPr>
          <w:rFonts w:ascii="Times New Roman" w:eastAsia="Times New Roman" w:hAnsi="Times New Roman" w:cs="Times New Roman"/>
          <w:color w:val="000000" w:themeColor="text1"/>
          <w:sz w:val="28"/>
          <w:szCs w:val="28"/>
          <w:lang w:eastAsia="ru-RU"/>
        </w:rPr>
        <w:t>Листянская</w:t>
      </w:r>
      <w:proofErr w:type="spellEnd"/>
      <w:r w:rsidR="00C4114B" w:rsidRPr="00DC1477">
        <w:rPr>
          <w:rFonts w:ascii="Times New Roman" w:eastAsia="Times New Roman" w:hAnsi="Times New Roman" w:cs="Times New Roman"/>
          <w:color w:val="000000" w:themeColor="text1"/>
          <w:sz w:val="28"/>
          <w:szCs w:val="28"/>
          <w:lang w:eastAsia="ru-RU"/>
        </w:rPr>
        <w:t>, д. 1.</w:t>
      </w:r>
    </w:p>
    <w:p w:rsidR="00C4114B" w:rsidRPr="00DC1477" w:rsidRDefault="00C4114B"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eastAsia="Times New Roman" w:hAnsi="Times New Roman" w:cs="Times New Roman"/>
          <w:color w:val="000000" w:themeColor="text1"/>
          <w:sz w:val="28"/>
          <w:szCs w:val="28"/>
          <w:lang w:eastAsia="ru-RU"/>
        </w:rPr>
        <w:t>13. Филиал ГАУ НСО «МФЦ» в Убинском районе, Новосибирская область, с. Убинское, пл. 50 лет Октября, д. 4.</w:t>
      </w:r>
    </w:p>
    <w:p w:rsidR="00C4114B" w:rsidRPr="00DC1477" w:rsidRDefault="00C4114B"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eastAsia="Times New Roman" w:hAnsi="Times New Roman" w:cs="Times New Roman"/>
          <w:color w:val="000000" w:themeColor="text1"/>
          <w:sz w:val="28"/>
          <w:szCs w:val="28"/>
          <w:lang w:eastAsia="ru-RU"/>
        </w:rPr>
        <w:t xml:space="preserve">14. Филиал ГАУ НСО «МФЦ» в </w:t>
      </w:r>
      <w:proofErr w:type="spellStart"/>
      <w:r w:rsidRPr="00DC1477">
        <w:rPr>
          <w:rFonts w:ascii="Times New Roman" w:eastAsia="Times New Roman" w:hAnsi="Times New Roman" w:cs="Times New Roman"/>
          <w:color w:val="000000" w:themeColor="text1"/>
          <w:sz w:val="28"/>
          <w:szCs w:val="28"/>
          <w:lang w:eastAsia="ru-RU"/>
        </w:rPr>
        <w:t>Чулымском</w:t>
      </w:r>
      <w:proofErr w:type="spellEnd"/>
      <w:r w:rsidRPr="00DC1477">
        <w:rPr>
          <w:rFonts w:ascii="Times New Roman" w:eastAsia="Times New Roman" w:hAnsi="Times New Roman" w:cs="Times New Roman"/>
          <w:color w:val="000000" w:themeColor="text1"/>
          <w:sz w:val="28"/>
          <w:szCs w:val="28"/>
          <w:lang w:eastAsia="ru-RU"/>
        </w:rPr>
        <w:t xml:space="preserve"> районе, Новосибирская область, г. Чулым, ул. Ленина, д. 34.</w:t>
      </w:r>
    </w:p>
    <w:p w:rsidR="00C4114B" w:rsidRPr="00DC1477" w:rsidRDefault="00C4114B"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eastAsia="Times New Roman" w:hAnsi="Times New Roman" w:cs="Times New Roman"/>
          <w:color w:val="000000" w:themeColor="text1"/>
          <w:sz w:val="28"/>
          <w:szCs w:val="28"/>
          <w:lang w:eastAsia="ru-RU"/>
        </w:rPr>
        <w:t xml:space="preserve">15. Филиал ГАУ НСО «МФЦ» в </w:t>
      </w:r>
      <w:proofErr w:type="spellStart"/>
      <w:r w:rsidRPr="00DC1477">
        <w:rPr>
          <w:rFonts w:ascii="Times New Roman" w:eastAsia="Times New Roman" w:hAnsi="Times New Roman" w:cs="Times New Roman"/>
          <w:color w:val="000000" w:themeColor="text1"/>
          <w:sz w:val="28"/>
          <w:szCs w:val="28"/>
          <w:lang w:eastAsia="ru-RU"/>
        </w:rPr>
        <w:t>Кочковском</w:t>
      </w:r>
      <w:proofErr w:type="spellEnd"/>
      <w:r w:rsidRPr="00DC1477">
        <w:rPr>
          <w:rFonts w:ascii="Times New Roman" w:eastAsia="Times New Roman" w:hAnsi="Times New Roman" w:cs="Times New Roman"/>
          <w:color w:val="000000" w:themeColor="text1"/>
          <w:sz w:val="28"/>
          <w:szCs w:val="28"/>
          <w:lang w:eastAsia="ru-RU"/>
        </w:rPr>
        <w:t xml:space="preserve"> районе, Новосибирская область, с. Кочки, ул. Советская, д. 22.</w:t>
      </w:r>
    </w:p>
    <w:p w:rsidR="00C4114B" w:rsidRPr="00DC1477" w:rsidRDefault="00C4114B"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eastAsia="Times New Roman" w:hAnsi="Times New Roman" w:cs="Times New Roman"/>
          <w:color w:val="000000" w:themeColor="text1"/>
          <w:sz w:val="28"/>
          <w:szCs w:val="28"/>
          <w:lang w:eastAsia="ru-RU"/>
        </w:rPr>
        <w:t xml:space="preserve">16. Филиал ГАУ НСО «МФЦ» в </w:t>
      </w:r>
      <w:proofErr w:type="spellStart"/>
      <w:r w:rsidRPr="00DC1477">
        <w:rPr>
          <w:rFonts w:ascii="Times New Roman" w:eastAsia="Times New Roman" w:hAnsi="Times New Roman" w:cs="Times New Roman"/>
          <w:color w:val="000000" w:themeColor="text1"/>
          <w:sz w:val="28"/>
          <w:szCs w:val="28"/>
          <w:lang w:eastAsia="ru-RU"/>
        </w:rPr>
        <w:t>Тогучинском</w:t>
      </w:r>
      <w:proofErr w:type="spellEnd"/>
      <w:r w:rsidRPr="00DC1477">
        <w:rPr>
          <w:rFonts w:ascii="Times New Roman" w:eastAsia="Times New Roman" w:hAnsi="Times New Roman" w:cs="Times New Roman"/>
          <w:color w:val="000000" w:themeColor="text1"/>
          <w:sz w:val="28"/>
          <w:szCs w:val="28"/>
          <w:lang w:eastAsia="ru-RU"/>
        </w:rPr>
        <w:t xml:space="preserve"> районе, Новосибирская область,</w:t>
      </w:r>
      <w:r w:rsidRPr="00DC1477">
        <w:rPr>
          <w:rFonts w:ascii="Times New Roman" w:hAnsi="Times New Roman" w:cs="Times New Roman"/>
          <w:color w:val="000000" w:themeColor="text1"/>
          <w:sz w:val="28"/>
          <w:szCs w:val="28"/>
        </w:rPr>
        <w:t xml:space="preserve"> </w:t>
      </w:r>
      <w:r w:rsidRPr="00DC1477">
        <w:rPr>
          <w:rFonts w:ascii="Times New Roman" w:eastAsia="Times New Roman" w:hAnsi="Times New Roman" w:cs="Times New Roman"/>
          <w:color w:val="000000" w:themeColor="text1"/>
          <w:sz w:val="28"/>
          <w:szCs w:val="28"/>
          <w:lang w:eastAsia="ru-RU"/>
        </w:rPr>
        <w:t>г. Тогучин, ул. Театральная, д. 7.</w:t>
      </w:r>
    </w:p>
    <w:p w:rsidR="00C4114B" w:rsidRPr="00DC1477" w:rsidRDefault="00C4114B" w:rsidP="0010209D">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DC1477">
        <w:rPr>
          <w:rFonts w:ascii="Times New Roman" w:eastAsia="Times New Roman" w:hAnsi="Times New Roman" w:cs="Times New Roman"/>
          <w:color w:val="000000" w:themeColor="text1"/>
          <w:sz w:val="28"/>
          <w:szCs w:val="28"/>
          <w:lang w:eastAsia="ru-RU"/>
        </w:rPr>
        <w:t>17. Филиал ГАУ НСО «МФЦ» в г.</w:t>
      </w:r>
      <w:r w:rsidR="00CC598C" w:rsidRPr="00DC1477">
        <w:rPr>
          <w:rFonts w:ascii="Times New Roman" w:eastAsia="Times New Roman" w:hAnsi="Times New Roman" w:cs="Times New Roman"/>
          <w:color w:val="000000" w:themeColor="text1"/>
          <w:sz w:val="28"/>
          <w:szCs w:val="28"/>
          <w:lang w:eastAsia="ru-RU"/>
        </w:rPr>
        <w:t xml:space="preserve"> </w:t>
      </w:r>
      <w:r w:rsidRPr="00DC1477">
        <w:rPr>
          <w:rFonts w:ascii="Times New Roman" w:eastAsia="Times New Roman" w:hAnsi="Times New Roman" w:cs="Times New Roman"/>
          <w:color w:val="000000" w:themeColor="text1"/>
          <w:sz w:val="28"/>
          <w:szCs w:val="28"/>
          <w:lang w:eastAsia="ru-RU"/>
        </w:rPr>
        <w:t>Бердске, Новосибирская область, г. Бердск, микрорайон Радужный, д. 7, корп. 1.</w:t>
      </w:r>
    </w:p>
    <w:p w:rsidR="00C4114B" w:rsidRPr="00DC1477" w:rsidRDefault="00C4114B" w:rsidP="0010209D">
      <w:pPr>
        <w:spacing w:after="0" w:line="240" w:lineRule="auto"/>
        <w:ind w:firstLine="567"/>
        <w:jc w:val="both"/>
        <w:rPr>
          <w:rFonts w:ascii="Times New Roman" w:hAnsi="Times New Roman" w:cs="Times New Roman"/>
          <w:color w:val="000000" w:themeColor="text1"/>
          <w:sz w:val="28"/>
          <w:szCs w:val="28"/>
        </w:rPr>
      </w:pPr>
      <w:r w:rsidRPr="00DC1477">
        <w:rPr>
          <w:rFonts w:ascii="Times New Roman" w:eastAsia="Times New Roman" w:hAnsi="Times New Roman" w:cs="Times New Roman"/>
          <w:color w:val="000000" w:themeColor="text1"/>
          <w:sz w:val="28"/>
          <w:szCs w:val="28"/>
          <w:lang w:eastAsia="ru-RU"/>
        </w:rPr>
        <w:t xml:space="preserve">18. Филиал ГАУ НСО «МФЦ» в </w:t>
      </w:r>
      <w:proofErr w:type="spellStart"/>
      <w:r w:rsidRPr="00DC1477">
        <w:rPr>
          <w:rFonts w:ascii="Times New Roman" w:eastAsia="Times New Roman" w:hAnsi="Times New Roman" w:cs="Times New Roman"/>
          <w:color w:val="000000" w:themeColor="text1"/>
          <w:sz w:val="28"/>
          <w:szCs w:val="28"/>
          <w:lang w:eastAsia="ru-RU"/>
        </w:rPr>
        <w:t>Коченевском</w:t>
      </w:r>
      <w:proofErr w:type="spellEnd"/>
      <w:r w:rsidRPr="00DC1477">
        <w:rPr>
          <w:rFonts w:ascii="Times New Roman" w:eastAsia="Times New Roman" w:hAnsi="Times New Roman" w:cs="Times New Roman"/>
          <w:color w:val="000000" w:themeColor="text1"/>
          <w:sz w:val="28"/>
          <w:szCs w:val="28"/>
          <w:lang w:eastAsia="ru-RU"/>
        </w:rPr>
        <w:t xml:space="preserve"> районе, Новосибирская область, </w:t>
      </w:r>
      <w:proofErr w:type="spellStart"/>
      <w:r w:rsidRPr="00DC1477">
        <w:rPr>
          <w:rFonts w:ascii="Times New Roman" w:eastAsia="Times New Roman" w:hAnsi="Times New Roman" w:cs="Times New Roman"/>
          <w:color w:val="000000" w:themeColor="text1"/>
          <w:sz w:val="28"/>
          <w:szCs w:val="28"/>
          <w:lang w:eastAsia="ru-RU"/>
        </w:rPr>
        <w:t>р.п</w:t>
      </w:r>
      <w:proofErr w:type="spellEnd"/>
      <w:r w:rsidRPr="00DC1477">
        <w:rPr>
          <w:rFonts w:ascii="Times New Roman" w:eastAsia="Times New Roman" w:hAnsi="Times New Roman" w:cs="Times New Roman"/>
          <w:color w:val="000000" w:themeColor="text1"/>
          <w:sz w:val="28"/>
          <w:szCs w:val="28"/>
          <w:lang w:eastAsia="ru-RU"/>
        </w:rPr>
        <w:t xml:space="preserve">. Коченево, ул. </w:t>
      </w:r>
      <w:proofErr w:type="gramStart"/>
      <w:r w:rsidRPr="00DC1477">
        <w:rPr>
          <w:rFonts w:ascii="Times New Roman" w:eastAsia="Times New Roman" w:hAnsi="Times New Roman" w:cs="Times New Roman"/>
          <w:color w:val="000000" w:themeColor="text1"/>
          <w:sz w:val="28"/>
          <w:szCs w:val="28"/>
          <w:lang w:eastAsia="ru-RU"/>
        </w:rPr>
        <w:t>Октябрьская</w:t>
      </w:r>
      <w:proofErr w:type="gramEnd"/>
      <w:r w:rsidRPr="00DC1477">
        <w:rPr>
          <w:rFonts w:ascii="Times New Roman" w:eastAsia="Times New Roman" w:hAnsi="Times New Roman" w:cs="Times New Roman"/>
          <w:color w:val="000000" w:themeColor="text1"/>
          <w:sz w:val="28"/>
          <w:szCs w:val="28"/>
          <w:lang w:eastAsia="ru-RU"/>
        </w:rPr>
        <w:t>, д. 51.</w:t>
      </w:r>
    </w:p>
    <w:p w:rsidR="00526222" w:rsidRPr="00DC1477" w:rsidRDefault="00526222"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336599" w:rsidRDefault="00336599" w:rsidP="0010209D">
      <w:pPr>
        <w:spacing w:after="0" w:line="240" w:lineRule="auto"/>
        <w:ind w:firstLine="567"/>
        <w:jc w:val="both"/>
        <w:rPr>
          <w:rFonts w:ascii="Times New Roman" w:hAnsi="Times New Roman" w:cs="Times New Roman"/>
          <w:color w:val="000000" w:themeColor="text1"/>
          <w:sz w:val="28"/>
          <w:szCs w:val="28"/>
        </w:rPr>
      </w:pPr>
    </w:p>
    <w:p w:rsidR="00336599" w:rsidRDefault="00336599" w:rsidP="0010209D">
      <w:pPr>
        <w:spacing w:after="0" w:line="240" w:lineRule="auto"/>
        <w:ind w:firstLine="567"/>
        <w:jc w:val="both"/>
        <w:rPr>
          <w:rFonts w:ascii="Times New Roman" w:hAnsi="Times New Roman" w:cs="Times New Roman"/>
          <w:color w:val="000000" w:themeColor="text1"/>
          <w:sz w:val="28"/>
          <w:szCs w:val="28"/>
        </w:rPr>
      </w:pPr>
    </w:p>
    <w:p w:rsidR="00336599" w:rsidRPr="00DC1477" w:rsidRDefault="00336599" w:rsidP="0010209D">
      <w:pPr>
        <w:spacing w:after="0" w:line="240" w:lineRule="auto"/>
        <w:ind w:firstLine="567"/>
        <w:jc w:val="both"/>
        <w:rPr>
          <w:rFonts w:ascii="Times New Roman" w:hAnsi="Times New Roman" w:cs="Times New Roman"/>
          <w:color w:val="000000" w:themeColor="text1"/>
          <w:sz w:val="28"/>
          <w:szCs w:val="28"/>
        </w:rPr>
      </w:pPr>
      <w:bookmarkStart w:id="9" w:name="_GoBack"/>
      <w:bookmarkEnd w:id="9"/>
    </w:p>
    <w:p w:rsidR="00DC1477" w:rsidRPr="00DC1477" w:rsidRDefault="00DC1477" w:rsidP="0010209D">
      <w:pPr>
        <w:spacing w:after="0" w:line="240" w:lineRule="auto"/>
        <w:ind w:firstLine="567"/>
        <w:jc w:val="both"/>
        <w:rPr>
          <w:rFonts w:ascii="Times New Roman" w:hAnsi="Times New Roman" w:cs="Times New Roman"/>
          <w:color w:val="000000" w:themeColor="text1"/>
          <w:sz w:val="28"/>
          <w:szCs w:val="28"/>
        </w:rPr>
      </w:pPr>
    </w:p>
    <w:p w:rsidR="00DC1477" w:rsidRPr="004706D7" w:rsidRDefault="00DC1477" w:rsidP="00DC1477">
      <w:pPr>
        <w:spacing w:before="100" w:beforeAutospacing="1" w:after="100" w:afterAutospacing="1" w:line="240" w:lineRule="auto"/>
        <w:jc w:val="right"/>
        <w:rPr>
          <w:rFonts w:ascii="Times New Roman" w:hAnsi="Times New Roman" w:cs="Times New Roman"/>
          <w:sz w:val="28"/>
          <w:szCs w:val="28"/>
        </w:rPr>
      </w:pPr>
      <w:r w:rsidRPr="004706D7">
        <w:rPr>
          <w:rFonts w:ascii="Times New Roman" w:hAnsi="Times New Roman" w:cs="Times New Roman"/>
          <w:sz w:val="28"/>
          <w:szCs w:val="28"/>
        </w:rPr>
        <w:lastRenderedPageBreak/>
        <w:t>Приложение № 2</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к Административному регламенту</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предоставления министерством </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сельского хозяйства</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Новосибирской области</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государственной услуги </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по выдаче племенных свидетельств </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на племенную продукцию (материал) </w:t>
      </w:r>
    </w:p>
    <w:p w:rsidR="00DC1477" w:rsidRPr="004706D7"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4706D7">
        <w:rPr>
          <w:rFonts w:ascii="Times New Roman" w:hAnsi="Times New Roman" w:cs="Times New Roman"/>
          <w:sz w:val="28"/>
          <w:szCs w:val="28"/>
        </w:rPr>
        <w:t xml:space="preserve"> </w:t>
      </w:r>
    </w:p>
    <w:p w:rsidR="00DC1477" w:rsidRPr="004706D7" w:rsidRDefault="00DC1477" w:rsidP="00DC1477">
      <w:pPr>
        <w:autoSpaceDE w:val="0"/>
        <w:autoSpaceDN w:val="0"/>
        <w:adjustRightInd w:val="0"/>
        <w:spacing w:after="0" w:line="240" w:lineRule="auto"/>
        <w:jc w:val="center"/>
        <w:rPr>
          <w:rFonts w:ascii="Times New Roman" w:hAnsi="Times New Roman" w:cs="Times New Roman"/>
          <w:b/>
          <w:sz w:val="28"/>
          <w:szCs w:val="28"/>
        </w:rPr>
      </w:pPr>
      <w:r w:rsidRPr="004706D7">
        <w:rPr>
          <w:rFonts w:ascii="Times New Roman" w:hAnsi="Times New Roman" w:cs="Times New Roman"/>
          <w:b/>
          <w:sz w:val="28"/>
          <w:szCs w:val="28"/>
        </w:rPr>
        <w:t>БЛОК-СХЕМА</w:t>
      </w:r>
    </w:p>
    <w:p w:rsidR="00DC1477" w:rsidRPr="004706D7" w:rsidRDefault="00DC1477" w:rsidP="00DC1477">
      <w:pPr>
        <w:autoSpaceDE w:val="0"/>
        <w:autoSpaceDN w:val="0"/>
        <w:adjustRightInd w:val="0"/>
        <w:spacing w:after="0" w:line="240" w:lineRule="auto"/>
        <w:jc w:val="center"/>
        <w:rPr>
          <w:rFonts w:ascii="Times New Roman" w:hAnsi="Times New Roman" w:cs="Times New Roman"/>
          <w:sz w:val="28"/>
          <w:szCs w:val="28"/>
        </w:rPr>
      </w:pPr>
      <w:r w:rsidRPr="004706D7">
        <w:rPr>
          <w:rFonts w:ascii="Times New Roman" w:hAnsi="Times New Roman" w:cs="Times New Roman"/>
          <w:sz w:val="28"/>
          <w:szCs w:val="28"/>
        </w:rPr>
        <w:t>предоставления государственной услуги</w:t>
      </w:r>
    </w:p>
    <w:p w:rsidR="00DC1477" w:rsidRPr="004706D7" w:rsidRDefault="00DC1477" w:rsidP="00DC1477">
      <w:pPr>
        <w:autoSpaceDE w:val="0"/>
        <w:autoSpaceDN w:val="0"/>
        <w:adjustRightInd w:val="0"/>
        <w:spacing w:after="0" w:line="240" w:lineRule="auto"/>
        <w:jc w:val="center"/>
        <w:rPr>
          <w:rFonts w:ascii="Times New Roman" w:hAnsi="Times New Roman" w:cs="Times New Roman"/>
          <w:sz w:val="28"/>
          <w:szCs w:val="28"/>
        </w:rPr>
      </w:pPr>
      <w:r w:rsidRPr="004706D7">
        <w:rPr>
          <w:rFonts w:ascii="Times New Roman" w:hAnsi="Times New Roman" w:cs="Times New Roman"/>
          <w:sz w:val="28"/>
          <w:szCs w:val="28"/>
        </w:rPr>
        <w:t xml:space="preserve">по выдаче племенных свидетельств на племенную продукцию (материал) </w:t>
      </w:r>
    </w:p>
    <w:p w:rsidR="00DC1477" w:rsidRPr="004706D7" w:rsidRDefault="00DC1477" w:rsidP="00DC1477">
      <w:pPr>
        <w:autoSpaceDE w:val="0"/>
        <w:autoSpaceDN w:val="0"/>
        <w:adjustRightInd w:val="0"/>
        <w:spacing w:after="0" w:line="240" w:lineRule="auto"/>
        <w:jc w:val="center"/>
        <w:rPr>
          <w:rFonts w:ascii="Times New Roman" w:hAnsi="Times New Roman" w:cs="Times New Roman"/>
          <w:sz w:val="28"/>
          <w:szCs w:val="28"/>
        </w:rPr>
      </w:pPr>
    </w:p>
    <w:tbl>
      <w:tblPr>
        <w:tblStyle w:val="a5"/>
        <w:tblW w:w="0" w:type="auto"/>
        <w:tblBorders>
          <w:insideH w:val="none" w:sz="0" w:space="0" w:color="auto"/>
          <w:insideV w:val="none" w:sz="0" w:space="0" w:color="auto"/>
        </w:tblBorders>
        <w:tblLook w:val="04A0" w:firstRow="1" w:lastRow="0" w:firstColumn="1" w:lastColumn="0" w:noHBand="0" w:noVBand="1"/>
      </w:tblPr>
      <w:tblGrid>
        <w:gridCol w:w="9571"/>
      </w:tblGrid>
      <w:tr w:rsidR="00DC1477" w:rsidRPr="004706D7" w:rsidTr="00DC1477">
        <w:tc>
          <w:tcPr>
            <w:tcW w:w="9571" w:type="dxa"/>
          </w:tcPr>
          <w:p w:rsidR="00DC1477" w:rsidRPr="004706D7" w:rsidRDefault="00DC1477" w:rsidP="00DC1477">
            <w:pPr>
              <w:autoSpaceDE w:val="0"/>
              <w:autoSpaceDN w:val="0"/>
              <w:adjustRightInd w:val="0"/>
              <w:rPr>
                <w:rFonts w:ascii="Times New Roman" w:hAnsi="Times New Roman" w:cs="Times New Roman"/>
                <w:sz w:val="28"/>
                <w:szCs w:val="28"/>
              </w:rPr>
            </w:pPr>
          </w:p>
        </w:tc>
      </w:tr>
      <w:tr w:rsidR="00DC1477" w:rsidRPr="004706D7" w:rsidTr="00DC1477">
        <w:tc>
          <w:tcPr>
            <w:tcW w:w="957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 xml:space="preserve">   </w:t>
            </w:r>
          </w:p>
        </w:tc>
      </w:tr>
      <w:tr w:rsidR="00DC1477" w:rsidRPr="004706D7" w:rsidTr="00DC1477">
        <w:trPr>
          <w:trHeight w:val="403"/>
        </w:trPr>
        <w:tc>
          <w:tcPr>
            <w:tcW w:w="957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Проверка полноты представленных заявителем документов│</w:t>
            </w:r>
          </w:p>
        </w:tc>
      </w:tr>
      <w:tr w:rsidR="00DC1477" w:rsidRPr="004706D7" w:rsidTr="00DC1477">
        <w:tc>
          <w:tcPr>
            <w:tcW w:w="9571" w:type="dxa"/>
          </w:tcPr>
          <w:p w:rsidR="00DC1477" w:rsidRPr="004706D7" w:rsidRDefault="00DC1477" w:rsidP="00DC1477">
            <w:pPr>
              <w:autoSpaceDE w:val="0"/>
              <w:autoSpaceDN w:val="0"/>
              <w:adjustRightInd w:val="0"/>
              <w:rPr>
                <w:rFonts w:ascii="Times New Roman" w:hAnsi="Times New Roman" w:cs="Times New Roman"/>
                <w:sz w:val="28"/>
                <w:szCs w:val="28"/>
              </w:rPr>
            </w:pPr>
          </w:p>
        </w:tc>
      </w:tr>
    </w:tbl>
    <w:p w:rsidR="00DC1477" w:rsidRPr="004706D7" w:rsidRDefault="00DC1477" w:rsidP="00DC1477">
      <w:pPr>
        <w:autoSpaceDE w:val="0"/>
        <w:autoSpaceDN w:val="0"/>
        <w:adjustRightInd w:val="0"/>
        <w:spacing w:after="0" w:line="240" w:lineRule="auto"/>
        <w:rPr>
          <w:rFonts w:ascii="Times New Roman" w:hAnsi="Times New Roman" w:cs="Times New Roman"/>
          <w:sz w:val="28"/>
          <w:szCs w:val="28"/>
        </w:rPr>
      </w:pPr>
      <w:r w:rsidRPr="004706D7">
        <w:rPr>
          <w:rFonts w:ascii="Times New Roman" w:hAnsi="Times New Roman" w:cs="Times New Roman"/>
          <w:sz w:val="28"/>
          <w:szCs w:val="28"/>
        </w:rPr>
        <w:t xml:space="preserve">                                                     </w:t>
      </w:r>
    </w:p>
    <w:p w:rsidR="00DC1477" w:rsidRPr="004706D7" w:rsidRDefault="00DC1477" w:rsidP="00DC1477">
      <w:pPr>
        <w:tabs>
          <w:tab w:val="left" w:pos="2055"/>
          <w:tab w:val="left" w:pos="6870"/>
        </w:tabs>
        <w:autoSpaceDE w:val="0"/>
        <w:autoSpaceDN w:val="0"/>
        <w:adjustRightInd w:val="0"/>
        <w:spacing w:after="0" w:line="240" w:lineRule="auto"/>
        <w:rPr>
          <w:rFonts w:ascii="Times New Roman" w:hAnsi="Times New Roman" w:cs="Times New Roman"/>
          <w:sz w:val="28"/>
          <w:szCs w:val="28"/>
          <w:lang w:val="en-US"/>
        </w:rPr>
      </w:pPr>
      <w:r w:rsidRPr="004706D7">
        <w:rPr>
          <w:rFonts w:ascii="Times New Roman" w:hAnsi="Times New Roman" w:cs="Times New Roman"/>
          <w:sz w:val="28"/>
          <w:szCs w:val="28"/>
        </w:rPr>
        <w:tab/>
      </w:r>
      <w:r w:rsidRPr="004706D7">
        <w:rPr>
          <w:rFonts w:ascii="Times New Roman" w:hAnsi="Times New Roman" w:cs="Times New Roman"/>
          <w:sz w:val="28"/>
          <w:szCs w:val="28"/>
          <w:lang w:val="en-US"/>
        </w:rPr>
        <w:t>V</w:t>
      </w:r>
      <w:r w:rsidRPr="004706D7">
        <w:rPr>
          <w:rFonts w:ascii="Times New Roman" w:hAnsi="Times New Roman" w:cs="Times New Roman"/>
          <w:sz w:val="28"/>
          <w:szCs w:val="28"/>
          <w:lang w:val="en-US"/>
        </w:rPr>
        <w:tab/>
      </w:r>
      <w:proofErr w:type="spellStart"/>
      <w:r w:rsidRPr="004706D7">
        <w:rPr>
          <w:rFonts w:ascii="Times New Roman" w:hAnsi="Times New Roman" w:cs="Times New Roman"/>
          <w:sz w:val="28"/>
          <w:szCs w:val="28"/>
          <w:lang w:val="en-US"/>
        </w:rPr>
        <w:t>V</w:t>
      </w:r>
      <w:proofErr w:type="spellEnd"/>
    </w:p>
    <w:p w:rsidR="00DC1477" w:rsidRPr="004706D7" w:rsidRDefault="00DC1477" w:rsidP="00DC1477">
      <w:pPr>
        <w:autoSpaceDE w:val="0"/>
        <w:autoSpaceDN w:val="0"/>
        <w:adjustRightInd w:val="0"/>
        <w:spacing w:after="0" w:line="240" w:lineRule="auto"/>
        <w:rPr>
          <w:rFonts w:ascii="Times New Roman" w:hAnsi="Times New Roman" w:cs="Times New Roman"/>
          <w:sz w:val="28"/>
          <w:szCs w:val="28"/>
        </w:rPr>
      </w:pPr>
      <w:r w:rsidRPr="004706D7">
        <w:rPr>
          <w:rFonts w:ascii="Times New Roman" w:hAnsi="Times New Roman" w:cs="Times New Roman"/>
          <w:sz w:val="28"/>
          <w:szCs w:val="28"/>
        </w:rPr>
        <w:t xml:space="preserve">                         </w:t>
      </w:r>
    </w:p>
    <w:tbl>
      <w:tblPr>
        <w:tblStyle w:val="a5"/>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361"/>
      </w:tblGrid>
      <w:tr w:rsidR="00DC1477" w:rsidRPr="004706D7" w:rsidTr="00DC1477">
        <w:tc>
          <w:tcPr>
            <w:tcW w:w="436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Регистрация запроса</w:t>
            </w:r>
          </w:p>
        </w:tc>
      </w:tr>
      <w:tr w:rsidR="00DC1477" w:rsidRPr="004706D7" w:rsidTr="00DC1477">
        <w:tc>
          <w:tcPr>
            <w:tcW w:w="436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с прилагаемыми документами</w:t>
            </w:r>
          </w:p>
          <w:p w:rsidR="00DC1477" w:rsidRPr="004706D7" w:rsidRDefault="00DC1477" w:rsidP="00DC1477">
            <w:pPr>
              <w:autoSpaceDE w:val="0"/>
              <w:autoSpaceDN w:val="0"/>
              <w:adjustRightInd w:val="0"/>
              <w:jc w:val="center"/>
              <w:rPr>
                <w:rFonts w:ascii="Times New Roman" w:hAnsi="Times New Roman" w:cs="Times New Roman"/>
                <w:sz w:val="28"/>
                <w:szCs w:val="28"/>
              </w:rPr>
            </w:pPr>
          </w:p>
          <w:p w:rsidR="00DC1477" w:rsidRPr="004706D7" w:rsidRDefault="00DC1477" w:rsidP="00DC1477">
            <w:pPr>
              <w:autoSpaceDE w:val="0"/>
              <w:autoSpaceDN w:val="0"/>
              <w:adjustRightInd w:val="0"/>
              <w:jc w:val="center"/>
              <w:rPr>
                <w:rFonts w:ascii="Times New Roman" w:hAnsi="Times New Roman" w:cs="Times New Roman"/>
                <w:sz w:val="28"/>
                <w:szCs w:val="28"/>
              </w:rPr>
            </w:pPr>
          </w:p>
        </w:tc>
      </w:tr>
    </w:tbl>
    <w:tbl>
      <w:tblPr>
        <w:tblStyle w:val="a5"/>
        <w:tblW w:w="0" w:type="auto"/>
        <w:tblBorders>
          <w:insideH w:val="none" w:sz="0" w:space="0" w:color="auto"/>
          <w:insideV w:val="none" w:sz="0" w:space="0" w:color="auto"/>
        </w:tblBorders>
        <w:tblLook w:val="04A0" w:firstRow="1" w:lastRow="0" w:firstColumn="1" w:lastColumn="0" w:noHBand="0" w:noVBand="1"/>
      </w:tblPr>
      <w:tblGrid>
        <w:gridCol w:w="1377"/>
        <w:gridCol w:w="3756"/>
      </w:tblGrid>
      <w:tr w:rsidR="00336599" w:rsidRPr="004706D7" w:rsidTr="00DC1477">
        <w:tc>
          <w:tcPr>
            <w:tcW w:w="1526" w:type="dxa"/>
          </w:tcPr>
          <w:p w:rsidR="00DC1477" w:rsidRPr="004706D7" w:rsidRDefault="00DC1477" w:rsidP="00DC1477">
            <w:pPr>
              <w:autoSpaceDE w:val="0"/>
              <w:autoSpaceDN w:val="0"/>
              <w:adjustRightInd w:val="0"/>
              <w:jc w:val="center"/>
              <w:rPr>
                <w:rFonts w:ascii="Times New Roman" w:hAnsi="Times New Roman" w:cs="Times New Roman"/>
                <w:sz w:val="28"/>
                <w:szCs w:val="28"/>
              </w:rPr>
            </w:pPr>
          </w:p>
        </w:tc>
        <w:tc>
          <w:tcPr>
            <w:tcW w:w="4032" w:type="dxa"/>
          </w:tcPr>
          <w:p w:rsidR="00DC1477" w:rsidRPr="004706D7" w:rsidRDefault="00DC1477" w:rsidP="00DC1477">
            <w:pPr>
              <w:autoSpaceDE w:val="0"/>
              <w:autoSpaceDN w:val="0"/>
              <w:adjustRightInd w:val="0"/>
              <w:rPr>
                <w:rFonts w:ascii="Times New Roman" w:hAnsi="Times New Roman" w:cs="Times New Roman"/>
                <w:sz w:val="28"/>
                <w:szCs w:val="28"/>
              </w:rPr>
            </w:pPr>
            <w:r w:rsidRPr="004706D7">
              <w:rPr>
                <w:rFonts w:ascii="Times New Roman" w:hAnsi="Times New Roman" w:cs="Times New Roman"/>
                <w:sz w:val="28"/>
                <w:szCs w:val="28"/>
              </w:rPr>
              <w:t>Отказ в приеме документов</w:t>
            </w:r>
          </w:p>
          <w:p w:rsidR="00DC1477" w:rsidRPr="004706D7" w:rsidRDefault="00DC1477" w:rsidP="00DC1477">
            <w:pPr>
              <w:autoSpaceDE w:val="0"/>
              <w:autoSpaceDN w:val="0"/>
              <w:adjustRightInd w:val="0"/>
              <w:jc w:val="center"/>
              <w:rPr>
                <w:rFonts w:ascii="Times New Roman" w:hAnsi="Times New Roman" w:cs="Times New Roman"/>
                <w:sz w:val="28"/>
                <w:szCs w:val="28"/>
              </w:rPr>
            </w:pPr>
          </w:p>
          <w:p w:rsidR="00DC1477" w:rsidRPr="004706D7" w:rsidRDefault="00DC1477" w:rsidP="00DC1477">
            <w:pPr>
              <w:autoSpaceDE w:val="0"/>
              <w:autoSpaceDN w:val="0"/>
              <w:adjustRightInd w:val="0"/>
              <w:jc w:val="center"/>
              <w:rPr>
                <w:rFonts w:ascii="Times New Roman" w:hAnsi="Times New Roman" w:cs="Times New Roman"/>
                <w:sz w:val="28"/>
                <w:szCs w:val="28"/>
              </w:rPr>
            </w:pPr>
          </w:p>
          <w:p w:rsidR="00DC1477" w:rsidRPr="004706D7" w:rsidRDefault="00DC1477" w:rsidP="00DC1477">
            <w:pPr>
              <w:autoSpaceDE w:val="0"/>
              <w:autoSpaceDN w:val="0"/>
              <w:adjustRightInd w:val="0"/>
              <w:jc w:val="center"/>
              <w:rPr>
                <w:rFonts w:ascii="Times New Roman" w:hAnsi="Times New Roman" w:cs="Times New Roman"/>
                <w:sz w:val="28"/>
                <w:szCs w:val="28"/>
              </w:rPr>
            </w:pPr>
          </w:p>
        </w:tc>
      </w:tr>
    </w:tbl>
    <w:p w:rsidR="00DC1477" w:rsidRPr="004706D7" w:rsidRDefault="00DC1477" w:rsidP="008B60E0">
      <w:pPr>
        <w:tabs>
          <w:tab w:val="left" w:pos="2175"/>
        </w:tabs>
        <w:autoSpaceDE w:val="0"/>
        <w:autoSpaceDN w:val="0"/>
        <w:adjustRightInd w:val="0"/>
        <w:spacing w:after="0" w:line="240" w:lineRule="auto"/>
        <w:rPr>
          <w:rFonts w:ascii="Times New Roman" w:hAnsi="Times New Roman" w:cs="Times New Roman"/>
          <w:sz w:val="28"/>
          <w:szCs w:val="28"/>
          <w:lang w:val="en-US"/>
        </w:rPr>
      </w:pPr>
      <w:r w:rsidRPr="004706D7">
        <w:rPr>
          <w:rFonts w:ascii="Times New Roman" w:hAnsi="Times New Roman" w:cs="Times New Roman"/>
          <w:sz w:val="28"/>
          <w:szCs w:val="28"/>
        </w:rPr>
        <w:br w:type="textWrapping" w:clear="all"/>
      </w:r>
      <w:r w:rsidRPr="004706D7">
        <w:rPr>
          <w:rFonts w:ascii="Times New Roman" w:hAnsi="Times New Roman" w:cs="Times New Roman"/>
          <w:sz w:val="28"/>
          <w:szCs w:val="28"/>
          <w:lang w:val="en-US"/>
        </w:rPr>
        <w:t xml:space="preserve">                                 V</w:t>
      </w:r>
    </w:p>
    <w:p w:rsidR="00DC1477" w:rsidRPr="004706D7" w:rsidRDefault="00DC1477" w:rsidP="00DC1477">
      <w:pPr>
        <w:tabs>
          <w:tab w:val="left" w:pos="2175"/>
        </w:tabs>
        <w:autoSpaceDE w:val="0"/>
        <w:autoSpaceDN w:val="0"/>
        <w:adjustRightInd w:val="0"/>
        <w:spacing w:after="0" w:line="240" w:lineRule="auto"/>
        <w:rPr>
          <w:rFonts w:ascii="Times New Roman" w:hAnsi="Times New Roman" w:cs="Times New Roman"/>
          <w:sz w:val="28"/>
          <w:szCs w:val="28"/>
          <w:lang w:val="en-US"/>
        </w:rPr>
      </w:pPr>
    </w:p>
    <w:tbl>
      <w:tblPr>
        <w:tblStyle w:val="a5"/>
        <w:tblW w:w="0" w:type="auto"/>
        <w:tblBorders>
          <w:insideH w:val="none" w:sz="0" w:space="0" w:color="auto"/>
          <w:insideV w:val="none" w:sz="0" w:space="0" w:color="auto"/>
        </w:tblBorders>
        <w:tblLook w:val="04A0" w:firstRow="1" w:lastRow="0" w:firstColumn="1" w:lastColumn="0" w:noHBand="0" w:noVBand="1"/>
      </w:tblPr>
      <w:tblGrid>
        <w:gridCol w:w="9571"/>
      </w:tblGrid>
      <w:tr w:rsidR="00DC1477" w:rsidRPr="004706D7" w:rsidTr="00DC1477">
        <w:tc>
          <w:tcPr>
            <w:tcW w:w="9571" w:type="dxa"/>
          </w:tcPr>
          <w:p w:rsidR="00DC1477" w:rsidRPr="004706D7" w:rsidRDefault="00DC1477" w:rsidP="00DC1477">
            <w:pPr>
              <w:autoSpaceDE w:val="0"/>
              <w:autoSpaceDN w:val="0"/>
              <w:adjustRightInd w:val="0"/>
              <w:rPr>
                <w:rFonts w:ascii="Times New Roman" w:hAnsi="Times New Roman" w:cs="Times New Roman"/>
                <w:sz w:val="28"/>
                <w:szCs w:val="28"/>
              </w:rPr>
            </w:pPr>
          </w:p>
        </w:tc>
      </w:tr>
      <w:tr w:rsidR="00DC1477" w:rsidRPr="004706D7" w:rsidTr="00DC1477">
        <w:tc>
          <w:tcPr>
            <w:tcW w:w="957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 xml:space="preserve">   </w:t>
            </w:r>
          </w:p>
        </w:tc>
      </w:tr>
      <w:tr w:rsidR="00DC1477" w:rsidRPr="004706D7" w:rsidTr="00DC1477">
        <w:trPr>
          <w:trHeight w:val="403"/>
        </w:trPr>
        <w:tc>
          <w:tcPr>
            <w:tcW w:w="957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Рассмотрение документов и принятие решения о выдаче племенных свидетельств на племенную продукцию (материал), либо о направлении письменного уведомления об отказе</w:t>
            </w:r>
          </w:p>
        </w:tc>
      </w:tr>
      <w:tr w:rsidR="00DC1477" w:rsidRPr="004706D7" w:rsidTr="00DC1477">
        <w:tc>
          <w:tcPr>
            <w:tcW w:w="9571" w:type="dxa"/>
          </w:tcPr>
          <w:p w:rsidR="00DC1477" w:rsidRPr="004706D7" w:rsidRDefault="00DC1477" w:rsidP="00DC1477">
            <w:pPr>
              <w:autoSpaceDE w:val="0"/>
              <w:autoSpaceDN w:val="0"/>
              <w:adjustRightInd w:val="0"/>
              <w:rPr>
                <w:rFonts w:ascii="Times New Roman" w:hAnsi="Times New Roman" w:cs="Times New Roman"/>
                <w:sz w:val="28"/>
                <w:szCs w:val="28"/>
              </w:rPr>
            </w:pPr>
          </w:p>
        </w:tc>
      </w:tr>
    </w:tbl>
    <w:p w:rsidR="00DC1477" w:rsidRPr="004706D7" w:rsidRDefault="00DC1477" w:rsidP="00DC1477">
      <w:pPr>
        <w:tabs>
          <w:tab w:val="left" w:pos="2175"/>
        </w:tabs>
        <w:autoSpaceDE w:val="0"/>
        <w:autoSpaceDN w:val="0"/>
        <w:adjustRightInd w:val="0"/>
        <w:spacing w:after="0" w:line="240" w:lineRule="auto"/>
        <w:rPr>
          <w:rFonts w:ascii="Times New Roman" w:hAnsi="Times New Roman" w:cs="Times New Roman"/>
          <w:sz w:val="28"/>
          <w:szCs w:val="28"/>
        </w:rPr>
      </w:pPr>
    </w:p>
    <w:p w:rsidR="00DC1477" w:rsidRPr="004706D7" w:rsidRDefault="00DC1477" w:rsidP="00DC1477">
      <w:pPr>
        <w:tabs>
          <w:tab w:val="left" w:pos="2055"/>
          <w:tab w:val="left" w:pos="7020"/>
        </w:tabs>
        <w:autoSpaceDE w:val="0"/>
        <w:autoSpaceDN w:val="0"/>
        <w:adjustRightInd w:val="0"/>
        <w:spacing w:after="0" w:line="240" w:lineRule="auto"/>
        <w:rPr>
          <w:rFonts w:ascii="Times New Roman" w:hAnsi="Times New Roman" w:cs="Times New Roman"/>
          <w:sz w:val="28"/>
          <w:szCs w:val="28"/>
          <w:lang w:val="en-US"/>
        </w:rPr>
      </w:pPr>
      <w:r w:rsidRPr="004706D7">
        <w:rPr>
          <w:rFonts w:ascii="Times New Roman" w:hAnsi="Times New Roman" w:cs="Times New Roman"/>
          <w:sz w:val="28"/>
          <w:szCs w:val="28"/>
        </w:rPr>
        <w:tab/>
      </w:r>
      <w:r w:rsidRPr="004706D7">
        <w:rPr>
          <w:rFonts w:ascii="Times New Roman" w:hAnsi="Times New Roman" w:cs="Times New Roman"/>
          <w:sz w:val="28"/>
          <w:szCs w:val="28"/>
          <w:lang w:val="en-US"/>
        </w:rPr>
        <w:t>V</w:t>
      </w:r>
      <w:r w:rsidRPr="004706D7">
        <w:rPr>
          <w:rFonts w:ascii="Times New Roman" w:hAnsi="Times New Roman" w:cs="Times New Roman"/>
          <w:sz w:val="28"/>
          <w:szCs w:val="28"/>
          <w:lang w:val="en-US"/>
        </w:rPr>
        <w:tab/>
      </w:r>
      <w:proofErr w:type="spellStart"/>
      <w:r w:rsidRPr="004706D7">
        <w:rPr>
          <w:rFonts w:ascii="Times New Roman" w:hAnsi="Times New Roman" w:cs="Times New Roman"/>
          <w:sz w:val="28"/>
          <w:szCs w:val="28"/>
          <w:lang w:val="en-US"/>
        </w:rPr>
        <w:t>V</w:t>
      </w:r>
      <w:proofErr w:type="spellEnd"/>
    </w:p>
    <w:p w:rsidR="00DC1477" w:rsidRPr="004706D7" w:rsidRDefault="00DC1477" w:rsidP="00DC1477">
      <w:pPr>
        <w:autoSpaceDE w:val="0"/>
        <w:autoSpaceDN w:val="0"/>
        <w:adjustRightInd w:val="0"/>
        <w:spacing w:after="0" w:line="240" w:lineRule="auto"/>
        <w:rPr>
          <w:rFonts w:ascii="Times New Roman" w:hAnsi="Times New Roman" w:cs="Times New Roman"/>
          <w:sz w:val="28"/>
          <w:szCs w:val="28"/>
        </w:rPr>
      </w:pPr>
      <w:r w:rsidRPr="004706D7">
        <w:rPr>
          <w:rFonts w:ascii="Times New Roman" w:hAnsi="Times New Roman" w:cs="Times New Roman"/>
          <w:sz w:val="28"/>
          <w:szCs w:val="28"/>
        </w:rPr>
        <w:t xml:space="preserve">                         </w:t>
      </w:r>
    </w:p>
    <w:tbl>
      <w:tblPr>
        <w:tblStyle w:val="a5"/>
        <w:tblpPr w:leftFromText="180" w:rightFromText="180"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4361"/>
      </w:tblGrid>
      <w:tr w:rsidR="00DC1477" w:rsidRPr="004706D7" w:rsidTr="00DC1477">
        <w:tc>
          <w:tcPr>
            <w:tcW w:w="436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r w:rsidRPr="004706D7">
              <w:rPr>
                <w:rFonts w:ascii="Times New Roman" w:hAnsi="Times New Roman" w:cs="Times New Roman"/>
                <w:sz w:val="28"/>
                <w:szCs w:val="28"/>
              </w:rPr>
              <w:t>Выдача племенных свидетельств на плем</w:t>
            </w:r>
            <w:r>
              <w:rPr>
                <w:rFonts w:ascii="Times New Roman" w:hAnsi="Times New Roman" w:cs="Times New Roman"/>
                <w:sz w:val="28"/>
                <w:szCs w:val="28"/>
              </w:rPr>
              <w:t>енную продукцию (материал)/ дуб</w:t>
            </w:r>
            <w:r w:rsidRPr="004706D7">
              <w:rPr>
                <w:rFonts w:ascii="Times New Roman" w:hAnsi="Times New Roman" w:cs="Times New Roman"/>
                <w:sz w:val="28"/>
                <w:szCs w:val="28"/>
              </w:rPr>
              <w:t>ликатов</w:t>
            </w:r>
          </w:p>
          <w:p w:rsidR="00DC1477" w:rsidRPr="004706D7" w:rsidRDefault="00DC1477" w:rsidP="00DC1477">
            <w:pPr>
              <w:autoSpaceDE w:val="0"/>
              <w:autoSpaceDN w:val="0"/>
              <w:adjustRightInd w:val="0"/>
              <w:jc w:val="center"/>
              <w:rPr>
                <w:rFonts w:ascii="Times New Roman" w:hAnsi="Times New Roman" w:cs="Times New Roman"/>
                <w:sz w:val="28"/>
                <w:szCs w:val="28"/>
              </w:rPr>
            </w:pPr>
          </w:p>
        </w:tc>
      </w:tr>
      <w:tr w:rsidR="00DC1477" w:rsidRPr="004706D7" w:rsidTr="00DC1477">
        <w:tc>
          <w:tcPr>
            <w:tcW w:w="4361" w:type="dxa"/>
          </w:tcPr>
          <w:p w:rsidR="00DC1477" w:rsidRPr="004706D7" w:rsidRDefault="00DC1477" w:rsidP="00DC1477">
            <w:pPr>
              <w:autoSpaceDE w:val="0"/>
              <w:autoSpaceDN w:val="0"/>
              <w:adjustRightInd w:val="0"/>
              <w:jc w:val="center"/>
              <w:rPr>
                <w:rFonts w:ascii="Times New Roman" w:hAnsi="Times New Roman" w:cs="Times New Roman"/>
                <w:sz w:val="28"/>
                <w:szCs w:val="28"/>
              </w:rPr>
            </w:pPr>
          </w:p>
        </w:tc>
      </w:tr>
    </w:tbl>
    <w:tbl>
      <w:tblPr>
        <w:tblStyle w:val="a5"/>
        <w:tblW w:w="0" w:type="auto"/>
        <w:tblBorders>
          <w:insideH w:val="none" w:sz="0" w:space="0" w:color="auto"/>
          <w:insideV w:val="none" w:sz="0" w:space="0" w:color="auto"/>
        </w:tblBorders>
        <w:tblLook w:val="04A0" w:firstRow="1" w:lastRow="0" w:firstColumn="1" w:lastColumn="0" w:noHBand="0" w:noVBand="1"/>
      </w:tblPr>
      <w:tblGrid>
        <w:gridCol w:w="1782"/>
        <w:gridCol w:w="3351"/>
      </w:tblGrid>
      <w:tr w:rsidR="000751C9" w:rsidRPr="004706D7" w:rsidTr="00DC1477">
        <w:tc>
          <w:tcPr>
            <w:tcW w:w="1526" w:type="dxa"/>
          </w:tcPr>
          <w:p w:rsidR="00DC1477" w:rsidRPr="004706D7" w:rsidRDefault="00DC1477" w:rsidP="00DC1477">
            <w:pPr>
              <w:autoSpaceDE w:val="0"/>
              <w:autoSpaceDN w:val="0"/>
              <w:adjustRightInd w:val="0"/>
              <w:jc w:val="both"/>
              <w:rPr>
                <w:rFonts w:ascii="Times New Roman" w:hAnsi="Times New Roman" w:cs="Times New Roman"/>
                <w:sz w:val="28"/>
                <w:szCs w:val="28"/>
              </w:rPr>
            </w:pPr>
            <w:r w:rsidRPr="004706D7">
              <w:rPr>
                <w:rFonts w:ascii="Times New Roman" w:hAnsi="Times New Roman" w:cs="Times New Roman"/>
                <w:sz w:val="28"/>
                <w:szCs w:val="28"/>
              </w:rPr>
              <w:t xml:space="preserve">Направление </w:t>
            </w:r>
          </w:p>
          <w:p w:rsidR="00DC1477" w:rsidRPr="004706D7" w:rsidRDefault="00DC1477" w:rsidP="00DC1477">
            <w:pPr>
              <w:rPr>
                <w:rFonts w:ascii="Times New Roman" w:hAnsi="Times New Roman" w:cs="Times New Roman"/>
                <w:sz w:val="28"/>
                <w:szCs w:val="28"/>
              </w:rPr>
            </w:pPr>
            <w:r w:rsidRPr="004706D7">
              <w:rPr>
                <w:rFonts w:ascii="Times New Roman" w:hAnsi="Times New Roman" w:cs="Times New Roman"/>
                <w:sz w:val="28"/>
                <w:szCs w:val="28"/>
              </w:rPr>
              <w:t xml:space="preserve">уведомления  </w:t>
            </w:r>
          </w:p>
          <w:p w:rsidR="00DC1477" w:rsidRPr="004706D7" w:rsidRDefault="00DC1477" w:rsidP="00DC1477">
            <w:pPr>
              <w:rPr>
                <w:rFonts w:ascii="Times New Roman" w:hAnsi="Times New Roman" w:cs="Times New Roman"/>
                <w:sz w:val="28"/>
                <w:szCs w:val="28"/>
              </w:rPr>
            </w:pPr>
            <w:r w:rsidRPr="004706D7">
              <w:rPr>
                <w:rFonts w:ascii="Times New Roman" w:hAnsi="Times New Roman" w:cs="Times New Roman"/>
                <w:sz w:val="28"/>
                <w:szCs w:val="28"/>
              </w:rPr>
              <w:t xml:space="preserve">свидетельств  </w:t>
            </w:r>
          </w:p>
        </w:tc>
        <w:tc>
          <w:tcPr>
            <w:tcW w:w="4032" w:type="dxa"/>
          </w:tcPr>
          <w:p w:rsidR="00DC1477" w:rsidRPr="004706D7" w:rsidRDefault="00DC1477" w:rsidP="00DC1477">
            <w:pPr>
              <w:autoSpaceDE w:val="0"/>
              <w:autoSpaceDN w:val="0"/>
              <w:adjustRightInd w:val="0"/>
              <w:jc w:val="both"/>
              <w:rPr>
                <w:rFonts w:ascii="Times New Roman" w:hAnsi="Times New Roman" w:cs="Times New Roman"/>
                <w:sz w:val="28"/>
                <w:szCs w:val="28"/>
              </w:rPr>
            </w:pPr>
            <w:r w:rsidRPr="004706D7">
              <w:rPr>
                <w:rFonts w:ascii="Times New Roman" w:hAnsi="Times New Roman" w:cs="Times New Roman"/>
                <w:sz w:val="28"/>
                <w:szCs w:val="28"/>
              </w:rPr>
              <w:t xml:space="preserve">заявителю </w:t>
            </w:r>
            <w:proofErr w:type="gramStart"/>
            <w:r w:rsidRPr="004706D7">
              <w:rPr>
                <w:rFonts w:ascii="Times New Roman" w:hAnsi="Times New Roman" w:cs="Times New Roman"/>
                <w:sz w:val="28"/>
                <w:szCs w:val="28"/>
              </w:rPr>
              <w:t>письменного</w:t>
            </w:r>
            <w:proofErr w:type="gramEnd"/>
            <w:r w:rsidRPr="004706D7">
              <w:rPr>
                <w:rFonts w:ascii="Times New Roman" w:hAnsi="Times New Roman" w:cs="Times New Roman"/>
                <w:sz w:val="28"/>
                <w:szCs w:val="28"/>
              </w:rPr>
              <w:t xml:space="preserve"> </w:t>
            </w:r>
          </w:p>
          <w:p w:rsidR="00DC1477" w:rsidRPr="004706D7" w:rsidRDefault="00DC1477" w:rsidP="00DC1477">
            <w:pPr>
              <w:autoSpaceDE w:val="0"/>
              <w:autoSpaceDN w:val="0"/>
              <w:adjustRightInd w:val="0"/>
              <w:jc w:val="both"/>
              <w:rPr>
                <w:rFonts w:ascii="Times New Roman" w:hAnsi="Times New Roman" w:cs="Times New Roman"/>
                <w:sz w:val="28"/>
                <w:szCs w:val="28"/>
              </w:rPr>
            </w:pPr>
            <w:r w:rsidRPr="004706D7">
              <w:rPr>
                <w:rFonts w:ascii="Times New Roman" w:hAnsi="Times New Roman" w:cs="Times New Roman"/>
                <w:sz w:val="28"/>
                <w:szCs w:val="28"/>
              </w:rPr>
              <w:t xml:space="preserve">об отказе в выдаче </w:t>
            </w:r>
            <w:proofErr w:type="gramStart"/>
            <w:r w:rsidRPr="004706D7">
              <w:rPr>
                <w:rFonts w:ascii="Times New Roman" w:hAnsi="Times New Roman" w:cs="Times New Roman"/>
                <w:sz w:val="28"/>
                <w:szCs w:val="28"/>
              </w:rPr>
              <w:t>племенных</w:t>
            </w:r>
            <w:proofErr w:type="gramEnd"/>
          </w:p>
          <w:p w:rsidR="00DC1477" w:rsidRPr="004706D7" w:rsidRDefault="00DC1477" w:rsidP="00DC1477">
            <w:pPr>
              <w:autoSpaceDE w:val="0"/>
              <w:autoSpaceDN w:val="0"/>
              <w:adjustRightInd w:val="0"/>
              <w:jc w:val="both"/>
              <w:rPr>
                <w:rFonts w:ascii="Times New Roman" w:hAnsi="Times New Roman" w:cs="Times New Roman"/>
                <w:sz w:val="28"/>
                <w:szCs w:val="28"/>
              </w:rPr>
            </w:pPr>
            <w:r w:rsidRPr="004706D7">
              <w:rPr>
                <w:rFonts w:ascii="Times New Roman" w:hAnsi="Times New Roman" w:cs="Times New Roman"/>
                <w:sz w:val="28"/>
                <w:szCs w:val="28"/>
              </w:rPr>
              <w:t>на племенную продукцию</w:t>
            </w:r>
          </w:p>
          <w:p w:rsidR="00DC1477" w:rsidRPr="004706D7" w:rsidRDefault="00DC1477" w:rsidP="00DC1477">
            <w:pPr>
              <w:autoSpaceDE w:val="0"/>
              <w:autoSpaceDN w:val="0"/>
              <w:adjustRightInd w:val="0"/>
              <w:jc w:val="both"/>
              <w:rPr>
                <w:rFonts w:ascii="Times New Roman" w:hAnsi="Times New Roman" w:cs="Times New Roman"/>
                <w:sz w:val="28"/>
                <w:szCs w:val="28"/>
              </w:rPr>
            </w:pPr>
            <w:r w:rsidRPr="004706D7">
              <w:rPr>
                <w:rFonts w:ascii="Times New Roman" w:hAnsi="Times New Roman" w:cs="Times New Roman"/>
                <w:sz w:val="28"/>
                <w:szCs w:val="28"/>
              </w:rPr>
              <w:t>(материал)</w:t>
            </w:r>
          </w:p>
          <w:p w:rsidR="00DC1477" w:rsidRPr="004706D7" w:rsidRDefault="00DC1477" w:rsidP="00DC1477">
            <w:pPr>
              <w:autoSpaceDE w:val="0"/>
              <w:autoSpaceDN w:val="0"/>
              <w:adjustRightInd w:val="0"/>
              <w:jc w:val="both"/>
              <w:rPr>
                <w:rFonts w:ascii="Times New Roman" w:hAnsi="Times New Roman" w:cs="Times New Roman"/>
                <w:sz w:val="28"/>
                <w:szCs w:val="28"/>
              </w:rPr>
            </w:pPr>
          </w:p>
        </w:tc>
      </w:tr>
    </w:tbl>
    <w:p w:rsidR="00DC1477" w:rsidRDefault="00DC1477" w:rsidP="00DC1477">
      <w:pPr>
        <w:autoSpaceDE w:val="0"/>
        <w:autoSpaceDN w:val="0"/>
        <w:adjustRightInd w:val="0"/>
        <w:spacing w:after="0" w:line="240" w:lineRule="auto"/>
        <w:jc w:val="right"/>
        <w:rPr>
          <w:rFonts w:ascii="Times New Roman" w:hAnsi="Times New Roman" w:cs="Times New Roman"/>
          <w:sz w:val="24"/>
          <w:szCs w:val="24"/>
        </w:rPr>
      </w:pP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sidRPr="00BF2715">
        <w:rPr>
          <w:rFonts w:ascii="Times New Roman" w:hAnsi="Times New Roman" w:cs="Times New Roman"/>
          <w:sz w:val="28"/>
          <w:szCs w:val="28"/>
        </w:rPr>
        <w:lastRenderedPageBreak/>
        <w:t>Приложение № 3</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p>
    <w:p w:rsidR="00DC1477" w:rsidRPr="00A97F2F" w:rsidRDefault="00DC1477" w:rsidP="00DC1477">
      <w:pPr>
        <w:pStyle w:val="aa"/>
        <w:spacing w:after="0" w:line="240" w:lineRule="auto"/>
        <w:ind w:left="0"/>
        <w:jc w:val="center"/>
        <w:rPr>
          <w:rFonts w:ascii="Times New Roman" w:hAnsi="Times New Roman"/>
          <w:b/>
          <w:sz w:val="28"/>
          <w:szCs w:val="28"/>
        </w:rPr>
      </w:pPr>
      <w:r w:rsidRPr="006E2CF4">
        <w:rPr>
          <w:rFonts w:ascii="Times New Roman" w:eastAsia="Times New Roman" w:hAnsi="Times New Roman"/>
          <w:sz w:val="24"/>
          <w:szCs w:val="24"/>
          <w:lang w:eastAsia="ru-RU"/>
        </w:rPr>
        <w:tab/>
      </w:r>
      <w:r w:rsidRPr="00A97F2F">
        <w:rPr>
          <w:rFonts w:ascii="Times New Roman" w:hAnsi="Times New Roman"/>
          <w:b/>
          <w:sz w:val="28"/>
          <w:szCs w:val="28"/>
        </w:rPr>
        <w:t>НАИМЕНОВАНИЕ ОРГАНИЗАЦИИ</w:t>
      </w:r>
    </w:p>
    <w:p w:rsidR="00DC1477" w:rsidRPr="00ED6D84" w:rsidRDefault="00DC1477" w:rsidP="00DC1477">
      <w:pPr>
        <w:pStyle w:val="aa"/>
        <w:spacing w:after="0" w:line="240" w:lineRule="auto"/>
        <w:jc w:val="center"/>
        <w:rPr>
          <w:rFonts w:ascii="Times New Roman" w:hAnsi="Times New Roman"/>
          <w:sz w:val="28"/>
          <w:szCs w:val="28"/>
        </w:rPr>
      </w:pPr>
    </w:p>
    <w:p w:rsidR="00DC1477" w:rsidRPr="00ED6D84" w:rsidRDefault="00DC1477" w:rsidP="00DC1477">
      <w:pPr>
        <w:pStyle w:val="aa"/>
        <w:spacing w:after="0" w:line="240" w:lineRule="auto"/>
        <w:ind w:left="0"/>
        <w:jc w:val="center"/>
        <w:rPr>
          <w:rFonts w:ascii="Times New Roman" w:hAnsi="Times New Roman"/>
          <w:sz w:val="28"/>
          <w:szCs w:val="28"/>
        </w:rPr>
      </w:pPr>
      <w:r w:rsidRPr="00ED6D84">
        <w:rPr>
          <w:rFonts w:ascii="Times New Roman" w:hAnsi="Times New Roman"/>
          <w:sz w:val="28"/>
          <w:szCs w:val="28"/>
        </w:rPr>
        <w:t xml:space="preserve">Юридический адрес: ________________ </w:t>
      </w:r>
      <w:proofErr w:type="spellStart"/>
      <w:r w:rsidRPr="00ED6D84">
        <w:rPr>
          <w:rFonts w:ascii="Times New Roman" w:hAnsi="Times New Roman"/>
          <w:sz w:val="28"/>
          <w:szCs w:val="28"/>
        </w:rPr>
        <w:t>e.mail</w:t>
      </w:r>
      <w:proofErr w:type="spellEnd"/>
      <w:r w:rsidRPr="00ED6D84">
        <w:rPr>
          <w:rFonts w:ascii="Times New Roman" w:hAnsi="Times New Roman"/>
          <w:sz w:val="28"/>
          <w:szCs w:val="28"/>
        </w:rPr>
        <w:t>: _____________________</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тел</w:t>
      </w:r>
      <w:proofErr w:type="gramStart"/>
      <w:r w:rsidRPr="00E60BE1">
        <w:rPr>
          <w:rFonts w:ascii="Times New Roman" w:hAnsi="Times New Roman"/>
          <w:color w:val="000000"/>
          <w:sz w:val="28"/>
          <w:szCs w:val="28"/>
        </w:rPr>
        <w:t xml:space="preserve">. (____)____________ , </w:t>
      </w:r>
      <w:proofErr w:type="gramEnd"/>
      <w:r w:rsidRPr="00E60BE1">
        <w:rPr>
          <w:rFonts w:ascii="Times New Roman" w:hAnsi="Times New Roman"/>
          <w:color w:val="000000"/>
          <w:sz w:val="28"/>
          <w:szCs w:val="28"/>
        </w:rPr>
        <w:t>факс (______)______________,</w:t>
      </w:r>
    </w:p>
    <w:p w:rsidR="00DC1477"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ИНН/КПП ___________/___________</w:t>
      </w:r>
    </w:p>
    <w:p w:rsidR="00DC1477" w:rsidRDefault="00DC1477" w:rsidP="00DC1477">
      <w:pPr>
        <w:pStyle w:val="aa"/>
        <w:spacing w:after="0" w:line="240" w:lineRule="auto"/>
        <w:ind w:left="0"/>
        <w:jc w:val="right"/>
        <w:rPr>
          <w:rFonts w:ascii="Times New Roman" w:hAnsi="Times New Roman"/>
          <w:color w:val="000000"/>
          <w:sz w:val="28"/>
          <w:szCs w:val="28"/>
        </w:rPr>
      </w:pP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8"/>
          <w:szCs w:val="28"/>
        </w:rPr>
        <w:tab/>
        <w:t xml:space="preserve">  </w:t>
      </w:r>
      <w:r w:rsidRPr="00314054">
        <w:rPr>
          <w:rFonts w:ascii="Times New Roman" w:hAnsi="Times New Roman"/>
          <w:color w:val="000000"/>
          <w:sz w:val="24"/>
          <w:szCs w:val="24"/>
        </w:rPr>
        <w:t>В министерство сельского хозяйства</w:t>
      </w: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Новосибирской области</w:t>
      </w:r>
    </w:p>
    <w:p w:rsidR="00DC1477" w:rsidRPr="00314054"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г. Новосибирск, Красный проспект,18  </w:t>
      </w:r>
    </w:p>
    <w:p w:rsidR="00DC1477" w:rsidRPr="00E60BE1" w:rsidRDefault="00DC1477" w:rsidP="00DC1477">
      <w:pPr>
        <w:pStyle w:val="aa"/>
        <w:spacing w:after="0" w:line="240" w:lineRule="auto"/>
        <w:ind w:left="0"/>
        <w:jc w:val="center"/>
        <w:rPr>
          <w:rFonts w:ascii="Times New Roman" w:hAnsi="Times New Roman"/>
          <w:b/>
          <w:color w:val="000000"/>
          <w:sz w:val="28"/>
          <w:szCs w:val="28"/>
        </w:rPr>
      </w:pPr>
    </w:p>
    <w:p w:rsidR="00DC1477" w:rsidRPr="00D94299" w:rsidRDefault="00DC1477" w:rsidP="00DC1477">
      <w:pPr>
        <w:pStyle w:val="aa"/>
        <w:spacing w:after="0" w:line="240" w:lineRule="auto"/>
        <w:ind w:left="0"/>
        <w:jc w:val="center"/>
        <w:rPr>
          <w:rFonts w:ascii="Times New Roman" w:hAnsi="Times New Roman"/>
          <w:b/>
          <w:sz w:val="28"/>
          <w:szCs w:val="28"/>
        </w:rPr>
      </w:pPr>
      <w:r w:rsidRPr="008A2C02">
        <w:rPr>
          <w:rFonts w:ascii="Times New Roman" w:hAnsi="Times New Roman"/>
          <w:b/>
          <w:sz w:val="28"/>
          <w:szCs w:val="28"/>
        </w:rPr>
        <w:t xml:space="preserve">Запрос </w:t>
      </w:r>
      <w:r w:rsidRPr="00D94299">
        <w:rPr>
          <w:rFonts w:ascii="Times New Roman" w:hAnsi="Times New Roman"/>
          <w:b/>
          <w:sz w:val="28"/>
          <w:szCs w:val="28"/>
        </w:rPr>
        <w:t>на выдачу Племенных свидетельств</w:t>
      </w:r>
    </w:p>
    <w:p w:rsidR="00DC1477" w:rsidRPr="00D94299" w:rsidRDefault="00DC1477" w:rsidP="00DC1477">
      <w:pPr>
        <w:pStyle w:val="aa"/>
        <w:spacing w:after="0" w:line="240" w:lineRule="auto"/>
        <w:ind w:left="0"/>
        <w:jc w:val="center"/>
        <w:rPr>
          <w:rFonts w:ascii="Times New Roman" w:hAnsi="Times New Roman"/>
          <w:b/>
          <w:sz w:val="28"/>
          <w:szCs w:val="28"/>
        </w:rPr>
      </w:pPr>
    </w:p>
    <w:p w:rsidR="00DC1477" w:rsidRPr="008A2C02" w:rsidRDefault="00DC1477" w:rsidP="00DC1477">
      <w:pPr>
        <w:pStyle w:val="aa"/>
        <w:spacing w:after="0" w:line="240" w:lineRule="auto"/>
        <w:ind w:left="0"/>
        <w:jc w:val="center"/>
        <w:rPr>
          <w:rFonts w:ascii="Times New Roman" w:hAnsi="Times New Roman"/>
          <w:sz w:val="28"/>
          <w:szCs w:val="28"/>
        </w:rPr>
      </w:pPr>
      <w:r w:rsidRPr="00D94299">
        <w:rPr>
          <w:rFonts w:ascii="Times New Roman" w:hAnsi="Times New Roman"/>
          <w:sz w:val="28"/>
          <w:szCs w:val="28"/>
        </w:rPr>
        <w:t>Исходящий № ____ от «__»____________20   г.</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Default="00DC1477" w:rsidP="00DC1477">
      <w:pPr>
        <w:pStyle w:val="aa"/>
        <w:spacing w:after="0" w:line="240" w:lineRule="auto"/>
        <w:ind w:left="0" w:firstLine="708"/>
        <w:rPr>
          <w:rFonts w:ascii="Times New Roman" w:hAnsi="Times New Roman"/>
          <w:sz w:val="28"/>
          <w:szCs w:val="28"/>
        </w:rPr>
      </w:pPr>
      <w:r>
        <w:rPr>
          <w:rFonts w:ascii="Times New Roman" w:hAnsi="Times New Roman"/>
          <w:sz w:val="28"/>
          <w:szCs w:val="28"/>
        </w:rPr>
        <w:t>Просим</w:t>
      </w:r>
      <w:r w:rsidRPr="00ED6D84">
        <w:rPr>
          <w:rFonts w:ascii="Times New Roman" w:hAnsi="Times New Roman"/>
          <w:sz w:val="28"/>
          <w:szCs w:val="28"/>
        </w:rPr>
        <w:t xml:space="preserve"> </w:t>
      </w:r>
      <w:r>
        <w:rPr>
          <w:rFonts w:ascii="Times New Roman" w:hAnsi="Times New Roman"/>
          <w:sz w:val="28"/>
          <w:szCs w:val="28"/>
        </w:rPr>
        <w:t>выдать племенное (</w:t>
      </w:r>
      <w:proofErr w:type="spellStart"/>
      <w:r>
        <w:rPr>
          <w:rFonts w:ascii="Times New Roman" w:hAnsi="Times New Roman"/>
          <w:sz w:val="28"/>
          <w:szCs w:val="28"/>
        </w:rPr>
        <w:t>ые</w:t>
      </w:r>
      <w:proofErr w:type="spellEnd"/>
      <w:r>
        <w:rPr>
          <w:rFonts w:ascii="Times New Roman" w:hAnsi="Times New Roman"/>
          <w:sz w:val="28"/>
          <w:szCs w:val="28"/>
        </w:rPr>
        <w:t xml:space="preserve">) свидетельство (а)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__________________________________________________________________</w:t>
      </w:r>
    </w:p>
    <w:p w:rsidR="00DC1477" w:rsidRPr="000915A0"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(наименование племенной продукции (материала), кол-во)</w:t>
      </w: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в связи </w:t>
      </w:r>
      <w:r>
        <w:rPr>
          <w:rFonts w:ascii="Times New Roman" w:hAnsi="Times New Roman"/>
          <w:sz w:val="28"/>
          <w:szCs w:val="28"/>
        </w:rPr>
        <w:t xml:space="preserve">____________________________________________________________ </w:t>
      </w:r>
    </w:p>
    <w:p w:rsidR="00DC1477" w:rsidRPr="000915A0"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 xml:space="preserve">(причина </w:t>
      </w:r>
      <w:r>
        <w:rPr>
          <w:rFonts w:ascii="Times New Roman" w:hAnsi="Times New Roman"/>
          <w:sz w:val="24"/>
          <w:szCs w:val="24"/>
        </w:rPr>
        <w:t xml:space="preserve">выдачи, </w:t>
      </w:r>
      <w:r w:rsidRPr="000915A0">
        <w:rPr>
          <w:rFonts w:ascii="Times New Roman" w:hAnsi="Times New Roman"/>
          <w:sz w:val="24"/>
          <w:szCs w:val="24"/>
        </w:rPr>
        <w:t>отчуждения</w:t>
      </w:r>
      <w:r w:rsidRPr="000915A0">
        <w:rPr>
          <w:sz w:val="24"/>
          <w:szCs w:val="24"/>
        </w:rPr>
        <w:t xml:space="preserve"> </w:t>
      </w:r>
      <w:r w:rsidRPr="000915A0">
        <w:rPr>
          <w:rFonts w:ascii="Times New Roman" w:hAnsi="Times New Roman"/>
          <w:sz w:val="24"/>
          <w:szCs w:val="24"/>
        </w:rPr>
        <w:t>или иного перехода права собственности *)</w:t>
      </w:r>
    </w:p>
    <w:p w:rsidR="00DC1477" w:rsidRPr="00ED6D84" w:rsidRDefault="00DC1477" w:rsidP="00DC1477">
      <w:pPr>
        <w:pStyle w:val="aa"/>
        <w:spacing w:after="0" w:line="240" w:lineRule="auto"/>
        <w:ind w:left="0"/>
        <w:rPr>
          <w:rFonts w:ascii="Times New Roman" w:hAnsi="Times New Roman"/>
          <w:sz w:val="28"/>
          <w:szCs w:val="28"/>
        </w:rPr>
      </w:pPr>
    </w:p>
    <w:p w:rsidR="00DC1477" w:rsidRPr="00BF457E" w:rsidRDefault="00DC1477" w:rsidP="00DC1477">
      <w:pPr>
        <w:pStyle w:val="aa"/>
        <w:spacing w:after="0" w:line="240" w:lineRule="auto"/>
        <w:ind w:left="0"/>
        <w:rPr>
          <w:rFonts w:ascii="Times New Roman" w:hAnsi="Times New Roman"/>
          <w:sz w:val="24"/>
          <w:szCs w:val="24"/>
        </w:rPr>
      </w:pPr>
    </w:p>
    <w:p w:rsidR="00DC1477" w:rsidRPr="00BF457E" w:rsidRDefault="00DC1477" w:rsidP="00DC1477">
      <w:pPr>
        <w:pStyle w:val="aa"/>
        <w:spacing w:after="0" w:line="240" w:lineRule="auto"/>
        <w:ind w:left="0"/>
        <w:rPr>
          <w:rFonts w:ascii="Times New Roman" w:hAnsi="Times New Roman"/>
          <w:sz w:val="24"/>
          <w:szCs w:val="24"/>
        </w:rPr>
      </w:pPr>
      <w:r w:rsidRPr="00BF457E">
        <w:rPr>
          <w:rFonts w:ascii="Times New Roman" w:hAnsi="Times New Roman"/>
          <w:sz w:val="24"/>
          <w:szCs w:val="24"/>
        </w:rPr>
        <w:t>Копия запроса направлена в региональный информационно - селекционный центр субъекта Российской Федерации.</w:t>
      </w:r>
    </w:p>
    <w:p w:rsidR="00DC1477" w:rsidRPr="00ED6D84"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 _______________________      ___________________     __________________</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 xml:space="preserve">Руководитель организации             </w:t>
      </w:r>
      <w:r>
        <w:rPr>
          <w:rFonts w:ascii="Times New Roman" w:hAnsi="Times New Roman"/>
          <w:sz w:val="24"/>
          <w:szCs w:val="24"/>
        </w:rPr>
        <w:t xml:space="preserve">            </w:t>
      </w:r>
      <w:r w:rsidRPr="000915A0">
        <w:rPr>
          <w:rFonts w:ascii="Times New Roman" w:hAnsi="Times New Roman"/>
          <w:sz w:val="24"/>
          <w:szCs w:val="24"/>
        </w:rPr>
        <w:t xml:space="preserve">    подпись                            </w:t>
      </w:r>
      <w:r>
        <w:rPr>
          <w:rFonts w:ascii="Times New Roman" w:hAnsi="Times New Roman"/>
          <w:sz w:val="24"/>
          <w:szCs w:val="24"/>
        </w:rPr>
        <w:t xml:space="preserve">        </w:t>
      </w:r>
      <w:r w:rsidRPr="000915A0">
        <w:rPr>
          <w:rFonts w:ascii="Times New Roman" w:hAnsi="Times New Roman"/>
          <w:sz w:val="24"/>
          <w:szCs w:val="24"/>
        </w:rPr>
        <w:t xml:space="preserve">   ФИО</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(или уполномоченное лицо)</w:t>
      </w:r>
    </w:p>
    <w:p w:rsidR="00DC1477" w:rsidRPr="00ED6D84"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МП                               </w:t>
      </w:r>
      <w:r w:rsidRPr="00ED6D84">
        <w:rPr>
          <w:rFonts w:ascii="Times New Roman" w:hAnsi="Times New Roman"/>
          <w:sz w:val="28"/>
          <w:szCs w:val="28"/>
        </w:rPr>
        <w:tab/>
      </w:r>
    </w:p>
    <w:p w:rsidR="00DC1477"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jc w:val="both"/>
        <w:rPr>
          <w:rFonts w:ascii="Times New Roman" w:hAnsi="Times New Roman"/>
          <w:sz w:val="24"/>
          <w:szCs w:val="24"/>
        </w:rPr>
      </w:pPr>
      <w:r w:rsidRPr="00681BA3">
        <w:rPr>
          <w:rFonts w:ascii="Times New Roman" w:hAnsi="Times New Roman"/>
          <w:sz w:val="24"/>
          <w:szCs w:val="24"/>
        </w:rPr>
        <w:t>* В случае реализации племенной продукции (материала) указываются данные</w:t>
      </w:r>
      <w:r>
        <w:rPr>
          <w:rFonts w:ascii="Times New Roman" w:hAnsi="Times New Roman"/>
          <w:sz w:val="24"/>
          <w:szCs w:val="24"/>
        </w:rPr>
        <w:t>:</w:t>
      </w:r>
      <w:r w:rsidRPr="00681BA3">
        <w:rPr>
          <w:rFonts w:ascii="Times New Roman" w:hAnsi="Times New Roman"/>
          <w:sz w:val="24"/>
          <w:szCs w:val="24"/>
        </w:rPr>
        <w:t xml:space="preserve"> наименовании организации </w:t>
      </w:r>
      <w:r>
        <w:rPr>
          <w:rFonts w:ascii="Times New Roman" w:hAnsi="Times New Roman"/>
          <w:sz w:val="24"/>
          <w:szCs w:val="24"/>
        </w:rPr>
        <w:t xml:space="preserve">- </w:t>
      </w:r>
      <w:r w:rsidRPr="00681BA3">
        <w:rPr>
          <w:rFonts w:ascii="Times New Roman" w:hAnsi="Times New Roman"/>
          <w:sz w:val="24"/>
          <w:szCs w:val="24"/>
        </w:rPr>
        <w:t xml:space="preserve">покупателя, </w:t>
      </w:r>
      <w:r>
        <w:rPr>
          <w:rFonts w:ascii="Times New Roman" w:hAnsi="Times New Roman"/>
          <w:sz w:val="24"/>
          <w:szCs w:val="24"/>
        </w:rPr>
        <w:t>ее</w:t>
      </w:r>
      <w:r w:rsidRPr="00681BA3">
        <w:rPr>
          <w:rFonts w:ascii="Times New Roman" w:hAnsi="Times New Roman"/>
          <w:sz w:val="24"/>
          <w:szCs w:val="24"/>
        </w:rPr>
        <w:t xml:space="preserve"> юридический адрес, дата </w:t>
      </w:r>
      <w:r>
        <w:rPr>
          <w:rFonts w:ascii="Times New Roman" w:hAnsi="Times New Roman"/>
          <w:sz w:val="24"/>
          <w:szCs w:val="24"/>
        </w:rPr>
        <w:t xml:space="preserve">фактической передачи </w:t>
      </w:r>
      <w:r w:rsidRPr="00681BA3">
        <w:rPr>
          <w:rFonts w:ascii="Times New Roman" w:hAnsi="Times New Roman"/>
          <w:sz w:val="24"/>
          <w:szCs w:val="24"/>
        </w:rPr>
        <w:t>племенной продукции (материала), реквизиты договора купли-продажи.</w:t>
      </w:r>
    </w:p>
    <w:p w:rsidR="00DC1477" w:rsidRDefault="00DC1477" w:rsidP="00DC1477">
      <w:pPr>
        <w:tabs>
          <w:tab w:val="left" w:pos="2160"/>
        </w:tabs>
        <w:rPr>
          <w:rFonts w:ascii="Times New Roman" w:eastAsia="Times New Roman" w:hAnsi="Times New Roman" w:cs="Times New Roman"/>
          <w:sz w:val="24"/>
          <w:szCs w:val="24"/>
          <w:lang w:eastAsia="ru-RU"/>
        </w:rPr>
      </w:pP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BF2715">
        <w:rPr>
          <w:rFonts w:ascii="Times New Roman" w:hAnsi="Times New Roman" w:cs="Times New Roman"/>
          <w:sz w:val="28"/>
          <w:szCs w:val="28"/>
        </w:rPr>
        <w:t>Приложение № 4</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p>
    <w:p w:rsidR="00DC1477" w:rsidRPr="00E60BE1" w:rsidRDefault="00DC1477" w:rsidP="00DC1477">
      <w:pPr>
        <w:pStyle w:val="aa"/>
        <w:spacing w:after="0" w:line="240" w:lineRule="auto"/>
        <w:ind w:left="0"/>
        <w:jc w:val="center"/>
        <w:rPr>
          <w:rFonts w:ascii="Times New Roman" w:hAnsi="Times New Roman"/>
          <w:b/>
          <w:color w:val="000000"/>
          <w:sz w:val="28"/>
          <w:szCs w:val="28"/>
        </w:rPr>
      </w:pPr>
      <w:r>
        <w:rPr>
          <w:rFonts w:ascii="Times New Roman" w:eastAsia="Times New Roman" w:hAnsi="Times New Roman"/>
          <w:sz w:val="24"/>
          <w:szCs w:val="24"/>
          <w:lang w:eastAsia="ru-RU"/>
        </w:rPr>
        <w:tab/>
      </w:r>
      <w:r w:rsidRPr="00E60BE1">
        <w:rPr>
          <w:rFonts w:ascii="Times New Roman" w:hAnsi="Times New Roman"/>
          <w:b/>
          <w:color w:val="000000"/>
          <w:sz w:val="28"/>
          <w:szCs w:val="28"/>
        </w:rPr>
        <w:t>НАИМЕНОВАНИЕ ОРГАНИЗАЦИИ</w:t>
      </w:r>
    </w:p>
    <w:p w:rsidR="00DC1477" w:rsidRPr="00E60BE1" w:rsidRDefault="00DC1477" w:rsidP="00DC1477">
      <w:pPr>
        <w:pStyle w:val="aa"/>
        <w:spacing w:after="0" w:line="240" w:lineRule="auto"/>
        <w:jc w:val="center"/>
        <w:rPr>
          <w:rFonts w:ascii="Times New Roman" w:hAnsi="Times New Roman"/>
          <w:color w:val="000000"/>
          <w:sz w:val="28"/>
          <w:szCs w:val="28"/>
        </w:rPr>
      </w:pP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 xml:space="preserve">Юридический адрес: ________________ </w:t>
      </w:r>
      <w:proofErr w:type="spellStart"/>
      <w:r w:rsidRPr="00E60BE1">
        <w:rPr>
          <w:rFonts w:ascii="Times New Roman" w:hAnsi="Times New Roman"/>
          <w:color w:val="000000"/>
          <w:sz w:val="28"/>
          <w:szCs w:val="28"/>
        </w:rPr>
        <w:t>e.mail</w:t>
      </w:r>
      <w:proofErr w:type="spellEnd"/>
      <w:r w:rsidRPr="00E60BE1">
        <w:rPr>
          <w:rFonts w:ascii="Times New Roman" w:hAnsi="Times New Roman"/>
          <w:color w:val="000000"/>
          <w:sz w:val="28"/>
          <w:szCs w:val="28"/>
        </w:rPr>
        <w:t>: _____________________</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тел</w:t>
      </w:r>
      <w:proofErr w:type="gramStart"/>
      <w:r w:rsidRPr="00E60BE1">
        <w:rPr>
          <w:rFonts w:ascii="Times New Roman" w:hAnsi="Times New Roman"/>
          <w:color w:val="000000"/>
          <w:sz w:val="28"/>
          <w:szCs w:val="28"/>
        </w:rPr>
        <w:t xml:space="preserve">. (____)____________ , </w:t>
      </w:r>
      <w:proofErr w:type="gramEnd"/>
      <w:r w:rsidRPr="00E60BE1">
        <w:rPr>
          <w:rFonts w:ascii="Times New Roman" w:hAnsi="Times New Roman"/>
          <w:color w:val="000000"/>
          <w:sz w:val="28"/>
          <w:szCs w:val="28"/>
        </w:rPr>
        <w:t>факс (______)______________,</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ИНН/КПП ___________/____________</w:t>
      </w:r>
    </w:p>
    <w:p w:rsidR="00DC1477" w:rsidRDefault="00DC1477" w:rsidP="00DC1477">
      <w:pPr>
        <w:pStyle w:val="aa"/>
        <w:spacing w:after="0" w:line="240" w:lineRule="auto"/>
        <w:jc w:val="center"/>
        <w:rPr>
          <w:rFonts w:ascii="Times New Roman" w:hAnsi="Times New Roman"/>
          <w:i/>
          <w:color w:val="000000"/>
          <w:sz w:val="28"/>
          <w:szCs w:val="28"/>
        </w:rPr>
      </w:pP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8"/>
          <w:szCs w:val="28"/>
        </w:rPr>
        <w:tab/>
        <w:t xml:space="preserve"> </w:t>
      </w:r>
      <w:r w:rsidRPr="0053094E">
        <w:rPr>
          <w:rFonts w:ascii="Times New Roman" w:hAnsi="Times New Roman"/>
          <w:color w:val="000000"/>
          <w:sz w:val="28"/>
          <w:szCs w:val="28"/>
        </w:rPr>
        <w:t xml:space="preserve"> </w:t>
      </w:r>
      <w:r w:rsidRPr="00314054">
        <w:rPr>
          <w:rFonts w:ascii="Times New Roman" w:hAnsi="Times New Roman"/>
          <w:color w:val="000000"/>
          <w:sz w:val="24"/>
          <w:szCs w:val="24"/>
        </w:rPr>
        <w:t>В министерство сельского хозяйства</w:t>
      </w: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Новосибирской области</w:t>
      </w:r>
    </w:p>
    <w:p w:rsidR="00DC1477" w:rsidRPr="00314054"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г. Новосибирск, Красный проспект,18  </w:t>
      </w:r>
    </w:p>
    <w:p w:rsidR="00DC1477" w:rsidRPr="00E60BE1" w:rsidRDefault="00DC1477" w:rsidP="00DC1477">
      <w:pPr>
        <w:pStyle w:val="aa"/>
        <w:spacing w:after="0" w:line="240" w:lineRule="auto"/>
        <w:ind w:left="0"/>
        <w:jc w:val="right"/>
        <w:rPr>
          <w:rFonts w:ascii="Times New Roman" w:hAnsi="Times New Roman"/>
          <w:color w:val="000000"/>
          <w:sz w:val="28"/>
          <w:szCs w:val="28"/>
        </w:rPr>
      </w:pPr>
    </w:p>
    <w:p w:rsidR="00DC1477" w:rsidRPr="00BF2715" w:rsidRDefault="00DC1477" w:rsidP="00DC1477">
      <w:pPr>
        <w:ind w:left="708"/>
        <w:jc w:val="center"/>
        <w:rPr>
          <w:rFonts w:ascii="Times New Roman" w:hAnsi="Times New Roman" w:cs="Times New Roman"/>
          <w:b/>
          <w:color w:val="000000"/>
          <w:sz w:val="28"/>
          <w:szCs w:val="28"/>
        </w:rPr>
      </w:pPr>
      <w:r w:rsidRPr="00BF2715">
        <w:rPr>
          <w:rFonts w:ascii="Times New Roman" w:hAnsi="Times New Roman" w:cs="Times New Roman"/>
          <w:b/>
          <w:color w:val="000000"/>
          <w:sz w:val="28"/>
          <w:szCs w:val="28"/>
        </w:rPr>
        <w:t>Опись</w:t>
      </w:r>
    </w:p>
    <w:p w:rsidR="00DC1477" w:rsidRPr="00BF2715" w:rsidRDefault="00DC1477" w:rsidP="00DC1477">
      <w:pPr>
        <w:ind w:left="708"/>
        <w:jc w:val="center"/>
        <w:rPr>
          <w:rFonts w:ascii="Times New Roman" w:hAnsi="Times New Roman" w:cs="Times New Roman"/>
          <w:color w:val="000000"/>
          <w:sz w:val="28"/>
          <w:szCs w:val="28"/>
        </w:rPr>
      </w:pPr>
      <w:r w:rsidRPr="00BF2715">
        <w:rPr>
          <w:rFonts w:ascii="Times New Roman" w:hAnsi="Times New Roman" w:cs="Times New Roman"/>
          <w:color w:val="000000"/>
          <w:sz w:val="28"/>
          <w:szCs w:val="28"/>
        </w:rPr>
        <w:t>животных для выдачи племенных свидетельств /дубликатов</w:t>
      </w:r>
    </w:p>
    <w:p w:rsidR="00DC1477" w:rsidRPr="00BF2715" w:rsidRDefault="00DC1477" w:rsidP="00DC1477">
      <w:pPr>
        <w:ind w:left="708"/>
        <w:jc w:val="both"/>
        <w:rPr>
          <w:rFonts w:ascii="Times New Roman" w:hAnsi="Times New Roman" w:cs="Times New Roman"/>
          <w:color w:val="000000"/>
          <w:sz w:val="28"/>
          <w:szCs w:val="28"/>
          <w:vertAlign w:val="superscript"/>
        </w:rPr>
      </w:pPr>
      <w:r w:rsidRPr="00BF2715">
        <w:rPr>
          <w:rFonts w:ascii="Times New Roman" w:hAnsi="Times New Roman" w:cs="Times New Roman"/>
          <w:b/>
          <w:color w:val="000000"/>
          <w:sz w:val="28"/>
          <w:szCs w:val="28"/>
        </w:rPr>
        <w:t xml:space="preserve">                                                                      </w:t>
      </w:r>
      <w:r w:rsidRPr="00BF2715">
        <w:rPr>
          <w:rFonts w:ascii="Times New Roman" w:hAnsi="Times New Roman" w:cs="Times New Roman"/>
          <w:color w:val="000000"/>
          <w:sz w:val="28"/>
          <w:szCs w:val="28"/>
          <w:vertAlign w:val="superscript"/>
        </w:rPr>
        <w:t>(нужное подчеркнуть)</w:t>
      </w:r>
    </w:p>
    <w:p w:rsidR="00DC1477" w:rsidRPr="00BF2715" w:rsidRDefault="00DC1477" w:rsidP="00DC1477">
      <w:pPr>
        <w:pStyle w:val="aa"/>
        <w:spacing w:after="0" w:line="240" w:lineRule="auto"/>
        <w:ind w:left="0"/>
        <w:jc w:val="center"/>
        <w:rPr>
          <w:rFonts w:ascii="Times New Roman" w:hAnsi="Times New Roman" w:cs="Times New Roman"/>
          <w:sz w:val="28"/>
          <w:szCs w:val="28"/>
          <w:lang w:val="en-US"/>
        </w:rPr>
      </w:pPr>
      <w:r w:rsidRPr="00BF2715">
        <w:rPr>
          <w:rFonts w:ascii="Times New Roman" w:hAnsi="Times New Roman" w:cs="Times New Roman"/>
          <w:sz w:val="28"/>
          <w:szCs w:val="28"/>
        </w:rPr>
        <w:t>К Запросу Исходящий № ____ от «__»____________20   г.</w:t>
      </w:r>
    </w:p>
    <w:p w:rsidR="00DC1477" w:rsidRPr="00BF2715" w:rsidRDefault="00DC1477" w:rsidP="00DC1477">
      <w:pPr>
        <w:pStyle w:val="aa"/>
        <w:spacing w:after="0" w:line="240" w:lineRule="auto"/>
        <w:ind w:left="0"/>
        <w:jc w:val="center"/>
        <w:rPr>
          <w:rFonts w:ascii="Times New Roman" w:hAnsi="Times New Roman" w:cs="Times New Roman"/>
          <w:sz w:val="28"/>
          <w:szCs w:val="28"/>
          <w:lang w:val="en-US"/>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3455"/>
        <w:gridCol w:w="1963"/>
        <w:gridCol w:w="1397"/>
        <w:gridCol w:w="1939"/>
      </w:tblGrid>
      <w:tr w:rsidR="00DC1477" w:rsidRPr="00BF2715" w:rsidTr="00DC1477">
        <w:trPr>
          <w:trHeight w:val="341"/>
        </w:trPr>
        <w:tc>
          <w:tcPr>
            <w:tcW w:w="823" w:type="dxa"/>
          </w:tcPr>
          <w:p w:rsidR="00DC1477" w:rsidRPr="00BF2715" w:rsidRDefault="00DC1477" w:rsidP="00DC1477">
            <w:pPr>
              <w:ind w:left="114"/>
              <w:jc w:val="center"/>
              <w:rPr>
                <w:rFonts w:ascii="Times New Roman" w:hAnsi="Times New Roman" w:cs="Times New Roman"/>
                <w:sz w:val="28"/>
                <w:szCs w:val="28"/>
              </w:rPr>
            </w:pPr>
            <w:r w:rsidRPr="00BF2715">
              <w:rPr>
                <w:rFonts w:ascii="Times New Roman" w:hAnsi="Times New Roman" w:cs="Times New Roman"/>
                <w:sz w:val="28"/>
                <w:szCs w:val="28"/>
              </w:rPr>
              <w:t xml:space="preserve">№ </w:t>
            </w:r>
            <w:proofErr w:type="gramStart"/>
            <w:r w:rsidRPr="00BF2715">
              <w:rPr>
                <w:rFonts w:ascii="Times New Roman" w:hAnsi="Times New Roman" w:cs="Times New Roman"/>
                <w:sz w:val="28"/>
                <w:szCs w:val="28"/>
              </w:rPr>
              <w:t>п</w:t>
            </w:r>
            <w:proofErr w:type="gramEnd"/>
            <w:r w:rsidRPr="00BF2715">
              <w:rPr>
                <w:rFonts w:ascii="Times New Roman" w:hAnsi="Times New Roman" w:cs="Times New Roman"/>
                <w:sz w:val="28"/>
                <w:szCs w:val="28"/>
              </w:rPr>
              <w:t>/п</w:t>
            </w:r>
          </w:p>
        </w:tc>
        <w:tc>
          <w:tcPr>
            <w:tcW w:w="3455" w:type="dxa"/>
          </w:tcPr>
          <w:p w:rsidR="00DC1477" w:rsidRPr="00BF2715" w:rsidRDefault="00DC1477" w:rsidP="00DC1477">
            <w:pPr>
              <w:ind w:left="114"/>
              <w:jc w:val="center"/>
              <w:rPr>
                <w:rFonts w:ascii="Times New Roman" w:hAnsi="Times New Roman" w:cs="Times New Roman"/>
                <w:sz w:val="28"/>
                <w:szCs w:val="28"/>
              </w:rPr>
            </w:pPr>
            <w:r w:rsidRPr="00BF2715">
              <w:rPr>
                <w:rFonts w:ascii="Times New Roman" w:hAnsi="Times New Roman" w:cs="Times New Roman"/>
                <w:sz w:val="28"/>
                <w:szCs w:val="28"/>
              </w:rPr>
              <w:t>Идентификационный номер</w:t>
            </w:r>
          </w:p>
        </w:tc>
        <w:tc>
          <w:tcPr>
            <w:tcW w:w="1963" w:type="dxa"/>
          </w:tcPr>
          <w:p w:rsidR="00DC1477" w:rsidRPr="00BF2715" w:rsidRDefault="00DC1477" w:rsidP="00DC1477">
            <w:pPr>
              <w:ind w:left="114"/>
              <w:jc w:val="center"/>
              <w:rPr>
                <w:rFonts w:ascii="Times New Roman" w:hAnsi="Times New Roman" w:cs="Times New Roman"/>
                <w:sz w:val="28"/>
                <w:szCs w:val="28"/>
              </w:rPr>
            </w:pPr>
            <w:r w:rsidRPr="00BF2715">
              <w:rPr>
                <w:rFonts w:ascii="Times New Roman" w:hAnsi="Times New Roman" w:cs="Times New Roman"/>
                <w:sz w:val="28"/>
                <w:szCs w:val="28"/>
              </w:rPr>
              <w:t>Инвентарный номер</w:t>
            </w:r>
          </w:p>
        </w:tc>
        <w:tc>
          <w:tcPr>
            <w:tcW w:w="1397" w:type="dxa"/>
          </w:tcPr>
          <w:p w:rsidR="00DC1477" w:rsidRPr="00BF2715" w:rsidRDefault="00DC1477" w:rsidP="00DC1477">
            <w:pPr>
              <w:ind w:left="114"/>
              <w:jc w:val="center"/>
              <w:rPr>
                <w:rFonts w:ascii="Times New Roman" w:hAnsi="Times New Roman" w:cs="Times New Roman"/>
                <w:sz w:val="28"/>
                <w:szCs w:val="28"/>
              </w:rPr>
            </w:pPr>
            <w:r w:rsidRPr="00BF2715">
              <w:rPr>
                <w:rFonts w:ascii="Times New Roman" w:hAnsi="Times New Roman" w:cs="Times New Roman"/>
                <w:sz w:val="28"/>
                <w:szCs w:val="28"/>
              </w:rPr>
              <w:t>Кличка</w:t>
            </w:r>
          </w:p>
          <w:p w:rsidR="00DC1477" w:rsidRPr="00BF2715" w:rsidRDefault="00DC1477" w:rsidP="00DC1477">
            <w:pPr>
              <w:ind w:left="114"/>
              <w:jc w:val="center"/>
              <w:rPr>
                <w:rFonts w:ascii="Times New Roman" w:hAnsi="Times New Roman" w:cs="Times New Roman"/>
                <w:sz w:val="28"/>
                <w:szCs w:val="28"/>
              </w:rPr>
            </w:pPr>
          </w:p>
        </w:tc>
        <w:tc>
          <w:tcPr>
            <w:tcW w:w="1939" w:type="dxa"/>
          </w:tcPr>
          <w:p w:rsidR="00DC1477" w:rsidRPr="00BF2715" w:rsidRDefault="00DC1477" w:rsidP="00DC1477">
            <w:pPr>
              <w:ind w:left="114"/>
              <w:jc w:val="center"/>
              <w:rPr>
                <w:rFonts w:ascii="Times New Roman" w:hAnsi="Times New Roman" w:cs="Times New Roman"/>
                <w:sz w:val="28"/>
                <w:szCs w:val="28"/>
              </w:rPr>
            </w:pPr>
            <w:r w:rsidRPr="00BF2715">
              <w:rPr>
                <w:rFonts w:ascii="Times New Roman" w:hAnsi="Times New Roman" w:cs="Times New Roman"/>
                <w:sz w:val="28"/>
                <w:szCs w:val="28"/>
              </w:rPr>
              <w:t>Дата рождения</w:t>
            </w:r>
          </w:p>
          <w:p w:rsidR="00DC1477" w:rsidRPr="00BF2715" w:rsidRDefault="00DC1477" w:rsidP="00DC1477">
            <w:pPr>
              <w:ind w:left="114"/>
              <w:jc w:val="center"/>
              <w:rPr>
                <w:rFonts w:ascii="Times New Roman" w:hAnsi="Times New Roman" w:cs="Times New Roman"/>
                <w:sz w:val="28"/>
                <w:szCs w:val="28"/>
              </w:rPr>
            </w:pPr>
          </w:p>
        </w:tc>
      </w:tr>
      <w:tr w:rsidR="00DC1477" w:rsidRPr="00BF2715" w:rsidTr="00DC1477">
        <w:trPr>
          <w:trHeight w:val="340"/>
        </w:trPr>
        <w:tc>
          <w:tcPr>
            <w:tcW w:w="823" w:type="dxa"/>
          </w:tcPr>
          <w:p w:rsidR="00DC1477" w:rsidRPr="00BF2715" w:rsidRDefault="00DC1477" w:rsidP="00DC1477">
            <w:pPr>
              <w:ind w:left="114"/>
              <w:rPr>
                <w:rFonts w:ascii="Times New Roman" w:hAnsi="Times New Roman" w:cs="Times New Roman"/>
                <w:sz w:val="28"/>
                <w:szCs w:val="28"/>
              </w:rPr>
            </w:pPr>
          </w:p>
        </w:tc>
        <w:tc>
          <w:tcPr>
            <w:tcW w:w="3455" w:type="dxa"/>
          </w:tcPr>
          <w:p w:rsidR="00DC1477" w:rsidRPr="00BF2715" w:rsidRDefault="00DC1477" w:rsidP="00DC1477">
            <w:pPr>
              <w:ind w:left="114"/>
              <w:rPr>
                <w:rFonts w:ascii="Times New Roman" w:hAnsi="Times New Roman" w:cs="Times New Roman"/>
                <w:sz w:val="28"/>
                <w:szCs w:val="28"/>
              </w:rPr>
            </w:pPr>
          </w:p>
        </w:tc>
        <w:tc>
          <w:tcPr>
            <w:tcW w:w="1963" w:type="dxa"/>
          </w:tcPr>
          <w:p w:rsidR="00DC1477" w:rsidRPr="00BF2715" w:rsidRDefault="00DC1477" w:rsidP="00DC1477">
            <w:pPr>
              <w:ind w:left="114"/>
              <w:rPr>
                <w:rFonts w:ascii="Times New Roman" w:hAnsi="Times New Roman" w:cs="Times New Roman"/>
                <w:sz w:val="28"/>
                <w:szCs w:val="28"/>
              </w:rPr>
            </w:pPr>
          </w:p>
        </w:tc>
        <w:tc>
          <w:tcPr>
            <w:tcW w:w="1397" w:type="dxa"/>
          </w:tcPr>
          <w:p w:rsidR="00DC1477" w:rsidRPr="00BF2715" w:rsidRDefault="00DC1477" w:rsidP="00DC1477">
            <w:pPr>
              <w:ind w:left="114"/>
              <w:rPr>
                <w:rFonts w:ascii="Times New Roman" w:hAnsi="Times New Roman" w:cs="Times New Roman"/>
                <w:sz w:val="28"/>
                <w:szCs w:val="28"/>
              </w:rPr>
            </w:pPr>
          </w:p>
        </w:tc>
        <w:tc>
          <w:tcPr>
            <w:tcW w:w="1939" w:type="dxa"/>
          </w:tcPr>
          <w:p w:rsidR="00DC1477" w:rsidRPr="00BF2715" w:rsidRDefault="00DC1477" w:rsidP="00DC1477">
            <w:pPr>
              <w:ind w:left="114"/>
              <w:rPr>
                <w:rFonts w:ascii="Times New Roman" w:hAnsi="Times New Roman" w:cs="Times New Roman"/>
                <w:sz w:val="28"/>
                <w:szCs w:val="28"/>
              </w:rPr>
            </w:pPr>
          </w:p>
        </w:tc>
      </w:tr>
      <w:tr w:rsidR="00DC1477" w:rsidRPr="00BF2715" w:rsidTr="00DC1477">
        <w:trPr>
          <w:trHeight w:val="340"/>
        </w:trPr>
        <w:tc>
          <w:tcPr>
            <w:tcW w:w="823" w:type="dxa"/>
          </w:tcPr>
          <w:p w:rsidR="00DC1477" w:rsidRPr="00BF2715" w:rsidRDefault="00DC1477" w:rsidP="00DC1477">
            <w:pPr>
              <w:ind w:left="114"/>
              <w:rPr>
                <w:rFonts w:ascii="Times New Roman" w:hAnsi="Times New Roman" w:cs="Times New Roman"/>
                <w:sz w:val="28"/>
                <w:szCs w:val="28"/>
              </w:rPr>
            </w:pPr>
          </w:p>
        </w:tc>
        <w:tc>
          <w:tcPr>
            <w:tcW w:w="3455" w:type="dxa"/>
          </w:tcPr>
          <w:p w:rsidR="00DC1477" w:rsidRPr="00BF2715" w:rsidRDefault="00DC1477" w:rsidP="00DC1477">
            <w:pPr>
              <w:ind w:left="114"/>
              <w:rPr>
                <w:rFonts w:ascii="Times New Roman" w:hAnsi="Times New Roman" w:cs="Times New Roman"/>
                <w:sz w:val="28"/>
                <w:szCs w:val="28"/>
              </w:rPr>
            </w:pPr>
          </w:p>
        </w:tc>
        <w:tc>
          <w:tcPr>
            <w:tcW w:w="1963" w:type="dxa"/>
          </w:tcPr>
          <w:p w:rsidR="00DC1477" w:rsidRPr="00BF2715" w:rsidRDefault="00DC1477" w:rsidP="00DC1477">
            <w:pPr>
              <w:ind w:left="114"/>
              <w:rPr>
                <w:rFonts w:ascii="Times New Roman" w:hAnsi="Times New Roman" w:cs="Times New Roman"/>
                <w:sz w:val="28"/>
                <w:szCs w:val="28"/>
              </w:rPr>
            </w:pPr>
          </w:p>
        </w:tc>
        <w:tc>
          <w:tcPr>
            <w:tcW w:w="1397" w:type="dxa"/>
          </w:tcPr>
          <w:p w:rsidR="00DC1477" w:rsidRPr="00BF2715" w:rsidRDefault="00DC1477" w:rsidP="00DC1477">
            <w:pPr>
              <w:ind w:left="114"/>
              <w:rPr>
                <w:rFonts w:ascii="Times New Roman" w:hAnsi="Times New Roman" w:cs="Times New Roman"/>
                <w:sz w:val="28"/>
                <w:szCs w:val="28"/>
              </w:rPr>
            </w:pPr>
          </w:p>
        </w:tc>
        <w:tc>
          <w:tcPr>
            <w:tcW w:w="1939" w:type="dxa"/>
          </w:tcPr>
          <w:p w:rsidR="00DC1477" w:rsidRPr="00BF2715" w:rsidRDefault="00DC1477" w:rsidP="00DC1477">
            <w:pPr>
              <w:ind w:left="114"/>
              <w:rPr>
                <w:rFonts w:ascii="Times New Roman" w:hAnsi="Times New Roman" w:cs="Times New Roman"/>
                <w:sz w:val="28"/>
                <w:szCs w:val="28"/>
              </w:rPr>
            </w:pPr>
          </w:p>
        </w:tc>
      </w:tr>
    </w:tbl>
    <w:p w:rsidR="00DC1477" w:rsidRPr="00BF457E" w:rsidRDefault="00DC1477" w:rsidP="00DC1477">
      <w:pPr>
        <w:pStyle w:val="aa"/>
        <w:spacing w:after="0" w:line="240" w:lineRule="auto"/>
        <w:ind w:left="0"/>
        <w:rPr>
          <w:rFonts w:ascii="Times New Roman" w:hAnsi="Times New Roman"/>
          <w:sz w:val="24"/>
          <w:szCs w:val="24"/>
        </w:rPr>
      </w:pPr>
      <w:r w:rsidRPr="00BF457E">
        <w:rPr>
          <w:rFonts w:ascii="Times New Roman" w:hAnsi="Times New Roman"/>
          <w:sz w:val="24"/>
          <w:szCs w:val="24"/>
        </w:rPr>
        <w:t xml:space="preserve">Копия </w:t>
      </w:r>
      <w:r>
        <w:rPr>
          <w:rFonts w:ascii="Times New Roman" w:hAnsi="Times New Roman"/>
          <w:sz w:val="24"/>
          <w:szCs w:val="24"/>
        </w:rPr>
        <w:t>описи</w:t>
      </w:r>
      <w:r w:rsidRPr="00BF457E">
        <w:rPr>
          <w:rFonts w:ascii="Times New Roman" w:hAnsi="Times New Roman"/>
          <w:sz w:val="24"/>
          <w:szCs w:val="24"/>
        </w:rPr>
        <w:t xml:space="preserve"> направлена в региональный информационно - селекционный центр субъекта Российской Федерации.</w:t>
      </w:r>
    </w:p>
    <w:p w:rsidR="00DC1477" w:rsidRPr="00ED6D84"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_______________________      ___________________     __________________</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 xml:space="preserve">Руководитель организации             </w:t>
      </w:r>
      <w:r>
        <w:rPr>
          <w:rFonts w:ascii="Times New Roman" w:hAnsi="Times New Roman"/>
          <w:sz w:val="24"/>
          <w:szCs w:val="24"/>
        </w:rPr>
        <w:t xml:space="preserve">            </w:t>
      </w:r>
      <w:r w:rsidRPr="000915A0">
        <w:rPr>
          <w:rFonts w:ascii="Times New Roman" w:hAnsi="Times New Roman"/>
          <w:sz w:val="24"/>
          <w:szCs w:val="24"/>
        </w:rPr>
        <w:t xml:space="preserve">    подпись                            </w:t>
      </w:r>
      <w:r>
        <w:rPr>
          <w:rFonts w:ascii="Times New Roman" w:hAnsi="Times New Roman"/>
          <w:sz w:val="24"/>
          <w:szCs w:val="24"/>
        </w:rPr>
        <w:t xml:space="preserve">        </w:t>
      </w:r>
      <w:r w:rsidRPr="000915A0">
        <w:rPr>
          <w:rFonts w:ascii="Times New Roman" w:hAnsi="Times New Roman"/>
          <w:sz w:val="24"/>
          <w:szCs w:val="24"/>
        </w:rPr>
        <w:t xml:space="preserve">   ФИО</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(или уполномоченное лицо)</w:t>
      </w:r>
    </w:p>
    <w:p w:rsidR="00DC1477" w:rsidRPr="00ED6D84"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МП                               </w:t>
      </w:r>
      <w:r w:rsidRPr="00ED6D84">
        <w:rPr>
          <w:rFonts w:ascii="Times New Roman" w:hAnsi="Times New Roman"/>
          <w:sz w:val="28"/>
          <w:szCs w:val="28"/>
        </w:rPr>
        <w:tab/>
      </w:r>
    </w:p>
    <w:p w:rsidR="00DC1477" w:rsidRDefault="00DC1477" w:rsidP="00DC1477">
      <w:pPr>
        <w:pStyle w:val="aa"/>
        <w:spacing w:after="0" w:line="240" w:lineRule="auto"/>
        <w:ind w:left="0"/>
        <w:jc w:val="both"/>
        <w:rPr>
          <w:rFonts w:ascii="Times New Roman" w:hAnsi="Times New Roman"/>
          <w:sz w:val="24"/>
          <w:szCs w:val="24"/>
        </w:rPr>
      </w:pPr>
      <w:r w:rsidRPr="00681BA3">
        <w:rPr>
          <w:rFonts w:ascii="Times New Roman" w:hAnsi="Times New Roman"/>
          <w:sz w:val="24"/>
          <w:szCs w:val="24"/>
        </w:rPr>
        <w:t>* В случае реализации племенной продукции (материала) указываются данные</w:t>
      </w:r>
      <w:r>
        <w:rPr>
          <w:rFonts w:ascii="Times New Roman" w:hAnsi="Times New Roman"/>
          <w:sz w:val="24"/>
          <w:szCs w:val="24"/>
        </w:rPr>
        <w:t>:</w:t>
      </w:r>
      <w:r w:rsidRPr="00681BA3">
        <w:rPr>
          <w:rFonts w:ascii="Times New Roman" w:hAnsi="Times New Roman"/>
          <w:sz w:val="24"/>
          <w:szCs w:val="24"/>
        </w:rPr>
        <w:t xml:space="preserve"> наименовании организации </w:t>
      </w:r>
      <w:r>
        <w:rPr>
          <w:rFonts w:ascii="Times New Roman" w:hAnsi="Times New Roman"/>
          <w:sz w:val="24"/>
          <w:szCs w:val="24"/>
        </w:rPr>
        <w:t xml:space="preserve">- </w:t>
      </w:r>
      <w:r w:rsidRPr="00681BA3">
        <w:rPr>
          <w:rFonts w:ascii="Times New Roman" w:hAnsi="Times New Roman"/>
          <w:sz w:val="24"/>
          <w:szCs w:val="24"/>
        </w:rPr>
        <w:t xml:space="preserve">покупателя, </w:t>
      </w:r>
      <w:r>
        <w:rPr>
          <w:rFonts w:ascii="Times New Roman" w:hAnsi="Times New Roman"/>
          <w:sz w:val="24"/>
          <w:szCs w:val="24"/>
        </w:rPr>
        <w:t>ее</w:t>
      </w:r>
      <w:r w:rsidRPr="00681BA3">
        <w:rPr>
          <w:rFonts w:ascii="Times New Roman" w:hAnsi="Times New Roman"/>
          <w:sz w:val="24"/>
          <w:szCs w:val="24"/>
        </w:rPr>
        <w:t xml:space="preserve"> юридический адрес, дата </w:t>
      </w:r>
      <w:r>
        <w:rPr>
          <w:rFonts w:ascii="Times New Roman" w:hAnsi="Times New Roman"/>
          <w:sz w:val="24"/>
          <w:szCs w:val="24"/>
        </w:rPr>
        <w:t xml:space="preserve">фактической передачи </w:t>
      </w:r>
      <w:r w:rsidRPr="00681BA3">
        <w:rPr>
          <w:rFonts w:ascii="Times New Roman" w:hAnsi="Times New Roman"/>
          <w:sz w:val="24"/>
          <w:szCs w:val="24"/>
        </w:rPr>
        <w:t>племенной продукции (материала), реквизиты договора купли-продажи.</w:t>
      </w: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sidRPr="00BF2715">
        <w:rPr>
          <w:rFonts w:ascii="Times New Roman" w:hAnsi="Times New Roman" w:cs="Times New Roman"/>
          <w:sz w:val="28"/>
          <w:szCs w:val="28"/>
        </w:rPr>
        <w:t>Приложение № 5</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Default="00DC1477" w:rsidP="00DC1477">
      <w:pPr>
        <w:autoSpaceDE w:val="0"/>
        <w:autoSpaceDN w:val="0"/>
        <w:adjustRightInd w:val="0"/>
        <w:spacing w:after="0" w:line="240" w:lineRule="auto"/>
        <w:jc w:val="right"/>
        <w:rPr>
          <w:rFonts w:ascii="Times New Roman" w:hAnsi="Times New Roman" w:cs="Times New Roman"/>
          <w:sz w:val="24"/>
          <w:szCs w:val="24"/>
        </w:rPr>
      </w:pPr>
    </w:p>
    <w:p w:rsidR="00DC1477" w:rsidRPr="006B7414" w:rsidRDefault="00DC1477" w:rsidP="00DC1477">
      <w:pPr>
        <w:autoSpaceDE w:val="0"/>
        <w:autoSpaceDN w:val="0"/>
        <w:adjustRightInd w:val="0"/>
        <w:spacing w:after="0" w:line="240" w:lineRule="auto"/>
        <w:jc w:val="center"/>
        <w:rPr>
          <w:rFonts w:ascii="Times New Roman" w:hAnsi="Times New Roman" w:cs="Times New Roman"/>
          <w:b/>
          <w:sz w:val="24"/>
          <w:szCs w:val="24"/>
        </w:rPr>
      </w:pPr>
    </w:p>
    <w:p w:rsidR="00DC1477" w:rsidRDefault="00DC1477" w:rsidP="00DC1477">
      <w:pPr>
        <w:pStyle w:val="aa"/>
        <w:spacing w:after="0" w:line="240" w:lineRule="auto"/>
        <w:ind w:left="0"/>
        <w:jc w:val="center"/>
        <w:rPr>
          <w:rFonts w:ascii="Times New Roman" w:eastAsia="Times New Roman" w:hAnsi="Times New Roman"/>
          <w:b/>
          <w:sz w:val="24"/>
          <w:szCs w:val="24"/>
          <w:lang w:eastAsia="ru-RU"/>
        </w:rPr>
      </w:pPr>
      <w:r w:rsidRPr="006B7414">
        <w:rPr>
          <w:rFonts w:ascii="Times New Roman" w:eastAsia="Times New Roman" w:hAnsi="Times New Roman"/>
          <w:b/>
          <w:sz w:val="24"/>
          <w:szCs w:val="24"/>
          <w:lang w:eastAsia="ru-RU"/>
        </w:rPr>
        <w:t>МИНИСТЕРСТВО СЕЛЬСКОГО ХОЗЯЙСТВА НОВОСИБИРСКОЙ ОБЛАСТИ</w:t>
      </w:r>
    </w:p>
    <w:p w:rsidR="00DC1477" w:rsidRPr="006B7414" w:rsidRDefault="00DC1477" w:rsidP="00DC1477">
      <w:pPr>
        <w:pStyle w:val="aa"/>
        <w:spacing w:after="0" w:line="240" w:lineRule="auto"/>
        <w:ind w:left="0"/>
        <w:jc w:val="center"/>
        <w:rPr>
          <w:rFonts w:ascii="Times New Roman" w:hAnsi="Times New Roman"/>
          <w:b/>
          <w:color w:val="000000"/>
          <w:sz w:val="28"/>
          <w:szCs w:val="28"/>
        </w:rPr>
      </w:pPr>
    </w:p>
    <w:p w:rsidR="00DC1477"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Юри</w:t>
      </w:r>
      <w:r>
        <w:rPr>
          <w:rFonts w:ascii="Times New Roman" w:hAnsi="Times New Roman"/>
          <w:color w:val="000000"/>
          <w:sz w:val="28"/>
          <w:szCs w:val="28"/>
        </w:rPr>
        <w:t>дический адрес: 630011 г. Новосибирск, Красный проспект, 18</w:t>
      </w:r>
    </w:p>
    <w:p w:rsidR="00DC1477" w:rsidRPr="006B7414" w:rsidRDefault="00DC1477" w:rsidP="00DC1477">
      <w:pPr>
        <w:pStyle w:val="aa"/>
        <w:spacing w:after="0" w:line="240" w:lineRule="auto"/>
        <w:ind w:left="0"/>
        <w:jc w:val="center"/>
        <w:rPr>
          <w:rFonts w:ascii="Times New Roman" w:hAnsi="Times New Roman"/>
          <w:color w:val="000000"/>
          <w:sz w:val="28"/>
          <w:szCs w:val="28"/>
          <w:lang w:val="en-US"/>
        </w:rPr>
      </w:pPr>
      <w:r w:rsidRPr="0053094E">
        <w:rPr>
          <w:rFonts w:ascii="Times New Roman" w:hAnsi="Times New Roman"/>
          <w:color w:val="000000"/>
          <w:sz w:val="28"/>
          <w:szCs w:val="28"/>
        </w:rPr>
        <w:t xml:space="preserve"> </w:t>
      </w:r>
      <w:proofErr w:type="spellStart"/>
      <w:r w:rsidRPr="00AD578B">
        <w:rPr>
          <w:rFonts w:ascii="Times New Roman" w:hAnsi="Times New Roman"/>
          <w:color w:val="000000"/>
          <w:sz w:val="28"/>
          <w:szCs w:val="28"/>
          <w:lang w:val="en-US"/>
        </w:rPr>
        <w:t>e.mail</w:t>
      </w:r>
      <w:proofErr w:type="spellEnd"/>
      <w:r w:rsidRPr="00AD578B">
        <w:rPr>
          <w:rFonts w:ascii="Times New Roman" w:hAnsi="Times New Roman"/>
          <w:color w:val="000000"/>
          <w:sz w:val="28"/>
          <w:szCs w:val="28"/>
          <w:lang w:val="en-US"/>
        </w:rPr>
        <w:t xml:space="preserve">: </w:t>
      </w:r>
      <w:r>
        <w:rPr>
          <w:rFonts w:ascii="Times New Roman" w:hAnsi="Times New Roman"/>
          <w:color w:val="000000"/>
          <w:sz w:val="28"/>
          <w:szCs w:val="28"/>
          <w:lang w:val="en-US"/>
        </w:rPr>
        <w:t>agro@nso.ru</w:t>
      </w:r>
    </w:p>
    <w:p w:rsidR="00DC1477" w:rsidRPr="00AD578B" w:rsidRDefault="00DC1477" w:rsidP="00DC1477">
      <w:pPr>
        <w:pStyle w:val="aa"/>
        <w:spacing w:after="0" w:line="240" w:lineRule="auto"/>
        <w:ind w:left="0"/>
        <w:jc w:val="center"/>
        <w:rPr>
          <w:rFonts w:ascii="Times New Roman" w:hAnsi="Times New Roman"/>
          <w:color w:val="000000"/>
          <w:sz w:val="28"/>
          <w:szCs w:val="28"/>
          <w:lang w:val="en-US"/>
        </w:rPr>
      </w:pPr>
      <w:r>
        <w:rPr>
          <w:rFonts w:ascii="Times New Roman" w:hAnsi="Times New Roman"/>
          <w:color w:val="000000"/>
          <w:sz w:val="28"/>
          <w:szCs w:val="28"/>
        </w:rPr>
        <w:t>тел</w:t>
      </w:r>
      <w:r w:rsidRPr="00AD578B">
        <w:rPr>
          <w:rFonts w:ascii="Times New Roman" w:hAnsi="Times New Roman"/>
          <w:color w:val="000000"/>
          <w:sz w:val="28"/>
          <w:szCs w:val="28"/>
          <w:lang w:val="en-US"/>
        </w:rPr>
        <w:t>. (</w:t>
      </w:r>
      <w:r>
        <w:rPr>
          <w:rFonts w:ascii="Times New Roman" w:hAnsi="Times New Roman"/>
          <w:color w:val="000000"/>
          <w:sz w:val="28"/>
          <w:szCs w:val="28"/>
          <w:lang w:val="en-US"/>
        </w:rPr>
        <w:t>383</w:t>
      </w:r>
      <w:r w:rsidRPr="00AD578B">
        <w:rPr>
          <w:rFonts w:ascii="Times New Roman" w:hAnsi="Times New Roman"/>
          <w:color w:val="000000"/>
          <w:sz w:val="28"/>
          <w:szCs w:val="28"/>
          <w:lang w:val="en-US"/>
        </w:rPr>
        <w:t>)_</w:t>
      </w:r>
      <w:r>
        <w:rPr>
          <w:rFonts w:ascii="Times New Roman" w:hAnsi="Times New Roman"/>
          <w:color w:val="000000"/>
          <w:sz w:val="28"/>
          <w:szCs w:val="28"/>
          <w:lang w:val="en-US"/>
        </w:rPr>
        <w:t>223-47-34</w:t>
      </w:r>
      <w:r w:rsidRPr="00AD578B">
        <w:rPr>
          <w:rFonts w:ascii="Times New Roman" w:hAnsi="Times New Roman"/>
          <w:color w:val="000000"/>
          <w:sz w:val="28"/>
          <w:szCs w:val="28"/>
          <w:lang w:val="en-US"/>
        </w:rPr>
        <w:t xml:space="preserve">_ , </w:t>
      </w:r>
      <w:r>
        <w:rPr>
          <w:rFonts w:ascii="Times New Roman" w:hAnsi="Times New Roman"/>
          <w:color w:val="000000"/>
          <w:sz w:val="28"/>
          <w:szCs w:val="28"/>
        </w:rPr>
        <w:t>факс</w:t>
      </w:r>
      <w:r w:rsidRPr="00AD578B">
        <w:rPr>
          <w:rFonts w:ascii="Times New Roman" w:hAnsi="Times New Roman"/>
          <w:color w:val="000000"/>
          <w:sz w:val="28"/>
          <w:szCs w:val="28"/>
          <w:lang w:val="en-US"/>
        </w:rPr>
        <w:t xml:space="preserve"> (</w:t>
      </w:r>
      <w:r>
        <w:rPr>
          <w:rFonts w:ascii="Times New Roman" w:hAnsi="Times New Roman"/>
          <w:color w:val="000000"/>
          <w:sz w:val="28"/>
          <w:szCs w:val="28"/>
          <w:lang w:val="en-US"/>
        </w:rPr>
        <w:t>383</w:t>
      </w:r>
      <w:r w:rsidRPr="00AD578B">
        <w:rPr>
          <w:rFonts w:ascii="Times New Roman" w:hAnsi="Times New Roman"/>
          <w:color w:val="000000"/>
          <w:sz w:val="28"/>
          <w:szCs w:val="28"/>
          <w:lang w:val="en-US"/>
        </w:rPr>
        <w:t>)_</w:t>
      </w:r>
      <w:r>
        <w:rPr>
          <w:rFonts w:ascii="Times New Roman" w:hAnsi="Times New Roman"/>
          <w:color w:val="000000"/>
          <w:sz w:val="28"/>
          <w:szCs w:val="28"/>
          <w:lang w:val="en-US"/>
        </w:rPr>
        <w:t>223-47-34_</w:t>
      </w:r>
      <w:r w:rsidRPr="00AD578B">
        <w:rPr>
          <w:rFonts w:ascii="Times New Roman" w:hAnsi="Times New Roman"/>
          <w:color w:val="000000"/>
          <w:sz w:val="28"/>
          <w:szCs w:val="28"/>
          <w:lang w:val="en-US"/>
        </w:rPr>
        <w:t>,</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ИНН/КПП ___________/____________</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Pr="00E60BE1" w:rsidRDefault="00DC1477" w:rsidP="00DC1477">
      <w:pPr>
        <w:pStyle w:val="aa"/>
        <w:spacing w:after="0" w:line="240" w:lineRule="auto"/>
        <w:ind w:left="0"/>
        <w:jc w:val="center"/>
        <w:rPr>
          <w:rFonts w:ascii="Times New Roman" w:hAnsi="Times New Roman"/>
          <w:b/>
          <w:color w:val="000000"/>
          <w:sz w:val="28"/>
          <w:szCs w:val="28"/>
        </w:rPr>
      </w:pPr>
      <w:r w:rsidRPr="00E60BE1">
        <w:rPr>
          <w:rFonts w:ascii="Times New Roman" w:hAnsi="Times New Roman"/>
          <w:b/>
          <w:color w:val="000000"/>
          <w:sz w:val="28"/>
          <w:szCs w:val="28"/>
        </w:rPr>
        <w:t>НАИМЕНОВАНИЕ ОРГАНИЗАЦИИ</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Pr="00E60BE1" w:rsidRDefault="00DC1477" w:rsidP="00DC1477">
      <w:pPr>
        <w:pStyle w:val="aa"/>
        <w:spacing w:after="0" w:line="240" w:lineRule="auto"/>
        <w:ind w:left="0"/>
        <w:jc w:val="center"/>
        <w:rPr>
          <w:rFonts w:ascii="Times New Roman" w:hAnsi="Times New Roman"/>
          <w:b/>
          <w:color w:val="000000"/>
          <w:sz w:val="28"/>
          <w:szCs w:val="28"/>
        </w:rPr>
      </w:pPr>
      <w:r w:rsidRPr="00E60BE1">
        <w:rPr>
          <w:rFonts w:ascii="Times New Roman" w:hAnsi="Times New Roman"/>
          <w:b/>
          <w:color w:val="000000"/>
          <w:sz w:val="28"/>
          <w:szCs w:val="28"/>
        </w:rPr>
        <w:t>Уведомление</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Default="00DC1477" w:rsidP="00DC1477">
      <w:pPr>
        <w:pStyle w:val="aa"/>
        <w:spacing w:after="0" w:line="240" w:lineRule="auto"/>
        <w:ind w:left="0" w:firstLine="708"/>
        <w:rPr>
          <w:rFonts w:ascii="Times New Roman" w:hAnsi="Times New Roman"/>
          <w:sz w:val="28"/>
          <w:szCs w:val="28"/>
        </w:rPr>
      </w:pPr>
      <w:r>
        <w:rPr>
          <w:rFonts w:ascii="Times New Roman" w:hAnsi="Times New Roman"/>
          <w:sz w:val="28"/>
          <w:szCs w:val="28"/>
        </w:rPr>
        <w:t>Сообщаем об отказе в выдачи  племенног</w:t>
      </w:r>
      <w:proofErr w:type="gramStart"/>
      <w:r>
        <w:rPr>
          <w:rFonts w:ascii="Times New Roman" w:hAnsi="Times New Roman"/>
          <w:sz w:val="28"/>
          <w:szCs w:val="28"/>
        </w:rPr>
        <w:t>о(</w:t>
      </w:r>
      <w:proofErr w:type="spellStart"/>
      <w:proofErr w:type="gramEnd"/>
      <w:r>
        <w:rPr>
          <w:rFonts w:ascii="Times New Roman" w:hAnsi="Times New Roman"/>
          <w:sz w:val="28"/>
          <w:szCs w:val="28"/>
        </w:rPr>
        <w:t>ых</w:t>
      </w:r>
      <w:proofErr w:type="spellEnd"/>
      <w:r>
        <w:rPr>
          <w:rFonts w:ascii="Times New Roman" w:hAnsi="Times New Roman"/>
          <w:sz w:val="28"/>
          <w:szCs w:val="28"/>
        </w:rPr>
        <w:t>)  свидетельств(а) на  __________________________________________________________________</w:t>
      </w:r>
    </w:p>
    <w:p w:rsidR="00DC1477"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(наименование племенной продукции (материала), кол-во)</w:t>
      </w:r>
    </w:p>
    <w:p w:rsidR="00DC1477" w:rsidRPr="000915A0" w:rsidRDefault="00DC1477" w:rsidP="00DC1477">
      <w:pPr>
        <w:pStyle w:val="aa"/>
        <w:spacing w:after="0" w:line="240" w:lineRule="auto"/>
        <w:ind w:left="0"/>
        <w:rPr>
          <w:rFonts w:ascii="Times New Roman" w:hAnsi="Times New Roman"/>
          <w:sz w:val="24"/>
          <w:szCs w:val="24"/>
        </w:rPr>
      </w:pPr>
    </w:p>
    <w:p w:rsidR="00DC1477" w:rsidRPr="00ED6D84" w:rsidRDefault="00DC1477" w:rsidP="00DC1477">
      <w:pPr>
        <w:pStyle w:val="aa"/>
        <w:spacing w:after="0" w:line="240" w:lineRule="auto"/>
        <w:ind w:left="0"/>
        <w:rPr>
          <w:rFonts w:ascii="Times New Roman" w:hAnsi="Times New Roman"/>
          <w:sz w:val="28"/>
          <w:szCs w:val="28"/>
        </w:rPr>
      </w:pPr>
      <w:r>
        <w:rPr>
          <w:rFonts w:ascii="Times New Roman" w:hAnsi="Times New Roman"/>
          <w:sz w:val="28"/>
          <w:szCs w:val="28"/>
        </w:rPr>
        <w:t xml:space="preserve">По запросу на выдачу </w:t>
      </w:r>
      <w:r w:rsidRPr="00AE1CFC">
        <w:rPr>
          <w:rFonts w:ascii="Times New Roman" w:hAnsi="Times New Roman"/>
          <w:sz w:val="28"/>
          <w:szCs w:val="28"/>
        </w:rPr>
        <w:t xml:space="preserve">Исходящий № ____ </w:t>
      </w:r>
      <w:r>
        <w:rPr>
          <w:rFonts w:ascii="Times New Roman" w:hAnsi="Times New Roman"/>
          <w:sz w:val="28"/>
          <w:szCs w:val="28"/>
        </w:rPr>
        <w:t xml:space="preserve"> от «____»____________20__ г. </w:t>
      </w:r>
    </w:p>
    <w:p w:rsidR="00DC1477"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в связи </w:t>
      </w:r>
      <w:r>
        <w:rPr>
          <w:rFonts w:ascii="Times New Roman" w:hAnsi="Times New Roman"/>
          <w:sz w:val="28"/>
          <w:szCs w:val="28"/>
        </w:rPr>
        <w:t xml:space="preserve">____________________________________________________________ </w:t>
      </w:r>
    </w:p>
    <w:p w:rsidR="00DC1477" w:rsidRPr="000915A0"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 xml:space="preserve">(причина </w:t>
      </w:r>
      <w:r>
        <w:rPr>
          <w:rFonts w:ascii="Times New Roman" w:hAnsi="Times New Roman"/>
          <w:sz w:val="24"/>
          <w:szCs w:val="24"/>
        </w:rPr>
        <w:t xml:space="preserve">выдачи, </w:t>
      </w:r>
      <w:r w:rsidRPr="000915A0">
        <w:rPr>
          <w:rFonts w:ascii="Times New Roman" w:hAnsi="Times New Roman"/>
          <w:sz w:val="24"/>
          <w:szCs w:val="24"/>
        </w:rPr>
        <w:t>отчуждения</w:t>
      </w:r>
      <w:r w:rsidRPr="000915A0">
        <w:rPr>
          <w:sz w:val="24"/>
          <w:szCs w:val="24"/>
        </w:rPr>
        <w:t xml:space="preserve"> </w:t>
      </w:r>
      <w:r w:rsidRPr="000915A0">
        <w:rPr>
          <w:rFonts w:ascii="Times New Roman" w:hAnsi="Times New Roman"/>
          <w:sz w:val="24"/>
          <w:szCs w:val="24"/>
        </w:rPr>
        <w:t>или иного перехода права собственности *)</w:t>
      </w:r>
    </w:p>
    <w:p w:rsidR="00DC1477" w:rsidRPr="00ED6D84"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r>
        <w:rPr>
          <w:rFonts w:ascii="Times New Roman" w:hAnsi="Times New Roman"/>
          <w:sz w:val="28"/>
          <w:szCs w:val="28"/>
        </w:rPr>
        <w:t>по причине________________________________________________________</w:t>
      </w:r>
    </w:p>
    <w:p w:rsidR="00DC1477" w:rsidRPr="00BF457E" w:rsidRDefault="00DC1477" w:rsidP="00DC1477">
      <w:pPr>
        <w:pStyle w:val="aa"/>
        <w:spacing w:after="0" w:line="240" w:lineRule="auto"/>
        <w:ind w:left="0"/>
        <w:jc w:val="center"/>
        <w:rPr>
          <w:rFonts w:ascii="Times New Roman" w:hAnsi="Times New Roman"/>
          <w:sz w:val="24"/>
          <w:szCs w:val="24"/>
        </w:rPr>
      </w:pPr>
      <w:r w:rsidRPr="00BF457E">
        <w:rPr>
          <w:rFonts w:ascii="Times New Roman" w:hAnsi="Times New Roman"/>
          <w:sz w:val="24"/>
          <w:szCs w:val="24"/>
        </w:rPr>
        <w:t xml:space="preserve">(причина </w:t>
      </w:r>
      <w:r>
        <w:rPr>
          <w:rFonts w:ascii="Times New Roman" w:hAnsi="Times New Roman"/>
          <w:sz w:val="24"/>
          <w:szCs w:val="24"/>
        </w:rPr>
        <w:t xml:space="preserve">отказа </w:t>
      </w:r>
      <w:r w:rsidRPr="00BF457E">
        <w:rPr>
          <w:rFonts w:ascii="Times New Roman" w:hAnsi="Times New Roman"/>
          <w:sz w:val="24"/>
          <w:szCs w:val="24"/>
        </w:rPr>
        <w:t xml:space="preserve">выдачи </w:t>
      </w:r>
      <w:r>
        <w:rPr>
          <w:rFonts w:ascii="Times New Roman" w:hAnsi="Times New Roman"/>
          <w:sz w:val="24"/>
          <w:szCs w:val="24"/>
        </w:rPr>
        <w:t>племенных свидетельств</w:t>
      </w:r>
      <w:r w:rsidRPr="00BF457E">
        <w:rPr>
          <w:rFonts w:ascii="Times New Roman" w:hAnsi="Times New Roman"/>
          <w:sz w:val="24"/>
          <w:szCs w:val="24"/>
        </w:rPr>
        <w:t>)</w:t>
      </w:r>
    </w:p>
    <w:p w:rsidR="00DC1477"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 _______________________      ___________________     __________________</w:t>
      </w:r>
    </w:p>
    <w:p w:rsidR="00DC1477" w:rsidRPr="00AD578B" w:rsidRDefault="00DC1477" w:rsidP="00DC1477">
      <w:pPr>
        <w:pStyle w:val="aa"/>
        <w:spacing w:after="0" w:line="240" w:lineRule="auto"/>
        <w:ind w:left="0"/>
        <w:rPr>
          <w:rFonts w:ascii="Times New Roman" w:hAnsi="Times New Roman"/>
          <w:sz w:val="24"/>
          <w:szCs w:val="24"/>
        </w:rPr>
      </w:pPr>
      <w:r w:rsidRPr="00AD578B">
        <w:rPr>
          <w:rFonts w:ascii="Times New Roman" w:hAnsi="Times New Roman"/>
          <w:sz w:val="24"/>
          <w:szCs w:val="24"/>
        </w:rPr>
        <w:t>Руководитель организации                             подпись                                       ФИО</w:t>
      </w:r>
    </w:p>
    <w:p w:rsidR="00DC1477" w:rsidRPr="000915A0" w:rsidRDefault="00DC1477" w:rsidP="00DC1477">
      <w:pPr>
        <w:pStyle w:val="aa"/>
        <w:spacing w:after="0" w:line="240" w:lineRule="auto"/>
        <w:ind w:left="0"/>
        <w:rPr>
          <w:rFonts w:ascii="Times New Roman" w:hAnsi="Times New Roman"/>
          <w:sz w:val="24"/>
          <w:szCs w:val="24"/>
        </w:rPr>
      </w:pPr>
      <w:r w:rsidRPr="00AD578B">
        <w:rPr>
          <w:rFonts w:ascii="Times New Roman" w:hAnsi="Times New Roman"/>
          <w:sz w:val="24"/>
          <w:szCs w:val="24"/>
        </w:rPr>
        <w:t>(или уполномоченное лицо)</w:t>
      </w:r>
    </w:p>
    <w:p w:rsidR="00DC1477" w:rsidRPr="00ED6D84" w:rsidRDefault="00DC1477" w:rsidP="00DC1477">
      <w:pPr>
        <w:pStyle w:val="aa"/>
        <w:spacing w:after="0" w:line="240" w:lineRule="auto"/>
        <w:ind w:left="0"/>
        <w:rPr>
          <w:rFonts w:ascii="Times New Roman" w:hAnsi="Times New Roman"/>
          <w:sz w:val="28"/>
          <w:szCs w:val="28"/>
        </w:rPr>
      </w:pPr>
    </w:p>
    <w:p w:rsidR="00DC1477" w:rsidRPr="0053094E" w:rsidRDefault="00DC1477" w:rsidP="00DC1477">
      <w:pPr>
        <w:pStyle w:val="aa"/>
        <w:spacing w:after="0" w:line="240" w:lineRule="auto"/>
        <w:ind w:left="0"/>
        <w:jc w:val="both"/>
        <w:rPr>
          <w:rFonts w:ascii="Times New Roman" w:hAnsi="Times New Roman"/>
          <w:sz w:val="28"/>
          <w:szCs w:val="28"/>
        </w:rPr>
      </w:pPr>
      <w:r w:rsidRPr="00ED6D84">
        <w:rPr>
          <w:rFonts w:ascii="Times New Roman" w:hAnsi="Times New Roman"/>
          <w:sz w:val="28"/>
          <w:szCs w:val="28"/>
        </w:rPr>
        <w:t xml:space="preserve">МП  </w:t>
      </w:r>
    </w:p>
    <w:p w:rsidR="00DC1477" w:rsidRPr="0053094E" w:rsidRDefault="00DC1477" w:rsidP="00DC1477">
      <w:pPr>
        <w:pStyle w:val="aa"/>
        <w:spacing w:after="0" w:line="240" w:lineRule="auto"/>
        <w:ind w:left="0"/>
        <w:jc w:val="both"/>
        <w:rPr>
          <w:rFonts w:ascii="Times New Roman" w:hAnsi="Times New Roman"/>
          <w:sz w:val="28"/>
          <w:szCs w:val="28"/>
        </w:rPr>
      </w:pPr>
    </w:p>
    <w:p w:rsidR="00DC1477" w:rsidRDefault="00DC1477" w:rsidP="00DC1477">
      <w:pPr>
        <w:pStyle w:val="aa"/>
        <w:spacing w:after="0" w:line="240" w:lineRule="auto"/>
        <w:ind w:left="0"/>
        <w:jc w:val="both"/>
        <w:rPr>
          <w:rFonts w:ascii="Times New Roman" w:hAnsi="Times New Roman"/>
          <w:sz w:val="28"/>
          <w:szCs w:val="28"/>
        </w:rPr>
      </w:pPr>
      <w:r w:rsidRPr="00ED6D84">
        <w:rPr>
          <w:rFonts w:ascii="Times New Roman" w:hAnsi="Times New Roman"/>
          <w:sz w:val="28"/>
          <w:szCs w:val="28"/>
        </w:rPr>
        <w:t xml:space="preserve">  </w:t>
      </w:r>
    </w:p>
    <w:p w:rsidR="00DC1477" w:rsidRPr="0053094E" w:rsidRDefault="00DC1477" w:rsidP="00DC1477">
      <w:pPr>
        <w:pStyle w:val="aa"/>
        <w:spacing w:after="0" w:line="240" w:lineRule="auto"/>
        <w:ind w:left="0"/>
        <w:jc w:val="both"/>
        <w:rPr>
          <w:rFonts w:ascii="Times New Roman" w:hAnsi="Times New Roman"/>
          <w:sz w:val="24"/>
          <w:szCs w:val="24"/>
        </w:rPr>
      </w:pPr>
      <w:r w:rsidRPr="00681BA3">
        <w:rPr>
          <w:rFonts w:ascii="Times New Roman" w:hAnsi="Times New Roman"/>
          <w:sz w:val="24"/>
          <w:szCs w:val="24"/>
        </w:rPr>
        <w:t>* В случае реализации племенной продукции (материала) указываются данные</w:t>
      </w:r>
      <w:r>
        <w:rPr>
          <w:rFonts w:ascii="Times New Roman" w:hAnsi="Times New Roman"/>
          <w:sz w:val="24"/>
          <w:szCs w:val="24"/>
        </w:rPr>
        <w:t>:</w:t>
      </w:r>
      <w:r w:rsidRPr="00681BA3">
        <w:rPr>
          <w:rFonts w:ascii="Times New Roman" w:hAnsi="Times New Roman"/>
          <w:sz w:val="24"/>
          <w:szCs w:val="24"/>
        </w:rPr>
        <w:t xml:space="preserve"> наименовании организации </w:t>
      </w:r>
      <w:r>
        <w:rPr>
          <w:rFonts w:ascii="Times New Roman" w:hAnsi="Times New Roman"/>
          <w:sz w:val="24"/>
          <w:szCs w:val="24"/>
        </w:rPr>
        <w:t xml:space="preserve">- </w:t>
      </w:r>
      <w:r w:rsidRPr="00681BA3">
        <w:rPr>
          <w:rFonts w:ascii="Times New Roman" w:hAnsi="Times New Roman"/>
          <w:sz w:val="24"/>
          <w:szCs w:val="24"/>
        </w:rPr>
        <w:t xml:space="preserve">покупателя, </w:t>
      </w:r>
      <w:r>
        <w:rPr>
          <w:rFonts w:ascii="Times New Roman" w:hAnsi="Times New Roman"/>
          <w:sz w:val="24"/>
          <w:szCs w:val="24"/>
        </w:rPr>
        <w:t>ее</w:t>
      </w:r>
      <w:r w:rsidRPr="00681BA3">
        <w:rPr>
          <w:rFonts w:ascii="Times New Roman" w:hAnsi="Times New Roman"/>
          <w:sz w:val="24"/>
          <w:szCs w:val="24"/>
        </w:rPr>
        <w:t xml:space="preserve"> юридический адрес, дата </w:t>
      </w:r>
      <w:r>
        <w:rPr>
          <w:rFonts w:ascii="Times New Roman" w:hAnsi="Times New Roman"/>
          <w:sz w:val="24"/>
          <w:szCs w:val="24"/>
        </w:rPr>
        <w:t xml:space="preserve">фактической передачи </w:t>
      </w:r>
      <w:r w:rsidRPr="00681BA3">
        <w:rPr>
          <w:rFonts w:ascii="Times New Roman" w:hAnsi="Times New Roman"/>
          <w:sz w:val="24"/>
          <w:szCs w:val="24"/>
        </w:rPr>
        <w:t>племенной продукции (материала), реквизиты договора купли-продажи.</w:t>
      </w: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sidRPr="0053094E">
        <w:rPr>
          <w:rFonts w:ascii="Times New Roman" w:hAnsi="Times New Roman"/>
          <w:sz w:val="24"/>
          <w:szCs w:val="24"/>
        </w:rPr>
        <w:lastRenderedPageBreak/>
        <w:tab/>
      </w:r>
      <w:r w:rsidRPr="00BF2715">
        <w:rPr>
          <w:rFonts w:ascii="Times New Roman" w:hAnsi="Times New Roman" w:cs="Times New Roman"/>
          <w:sz w:val="28"/>
          <w:szCs w:val="28"/>
        </w:rPr>
        <w:t>Приложение № 6</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Pr="00BF2715" w:rsidRDefault="00DC1477" w:rsidP="00DC1477">
      <w:pPr>
        <w:pStyle w:val="aa"/>
        <w:tabs>
          <w:tab w:val="left" w:pos="7170"/>
        </w:tabs>
        <w:spacing w:after="0" w:line="240" w:lineRule="auto"/>
        <w:ind w:left="0"/>
        <w:jc w:val="both"/>
        <w:rPr>
          <w:rFonts w:ascii="Times New Roman" w:hAnsi="Times New Roman"/>
          <w:sz w:val="28"/>
          <w:szCs w:val="28"/>
        </w:rPr>
      </w:pPr>
    </w:p>
    <w:p w:rsidR="00DC1477" w:rsidRPr="00E60BE1" w:rsidRDefault="00DC1477" w:rsidP="00DC1477">
      <w:pPr>
        <w:pStyle w:val="aa"/>
        <w:spacing w:after="0" w:line="240" w:lineRule="auto"/>
        <w:ind w:left="0"/>
        <w:jc w:val="center"/>
        <w:rPr>
          <w:rFonts w:ascii="Times New Roman" w:hAnsi="Times New Roman"/>
          <w:b/>
          <w:color w:val="000000"/>
          <w:sz w:val="28"/>
          <w:szCs w:val="28"/>
        </w:rPr>
      </w:pPr>
      <w:r w:rsidRPr="00E60BE1">
        <w:rPr>
          <w:rFonts w:ascii="Times New Roman" w:hAnsi="Times New Roman"/>
          <w:b/>
          <w:color w:val="000000"/>
          <w:sz w:val="28"/>
          <w:szCs w:val="28"/>
        </w:rPr>
        <w:t>НАИМЕНОВАНИЕ ОРГАНИЗАЦИИ</w:t>
      </w:r>
    </w:p>
    <w:p w:rsidR="00DC1477" w:rsidRPr="00E60BE1" w:rsidRDefault="00DC1477" w:rsidP="00DC1477">
      <w:pPr>
        <w:pStyle w:val="aa"/>
        <w:spacing w:after="0" w:line="240" w:lineRule="auto"/>
        <w:jc w:val="center"/>
        <w:rPr>
          <w:rFonts w:ascii="Times New Roman" w:hAnsi="Times New Roman"/>
          <w:color w:val="000000"/>
          <w:sz w:val="28"/>
          <w:szCs w:val="28"/>
        </w:rPr>
      </w:pP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 xml:space="preserve">Юридический адрес: ________________ </w:t>
      </w:r>
      <w:proofErr w:type="spellStart"/>
      <w:r w:rsidRPr="00E60BE1">
        <w:rPr>
          <w:rFonts w:ascii="Times New Roman" w:hAnsi="Times New Roman"/>
          <w:color w:val="000000"/>
          <w:sz w:val="28"/>
          <w:szCs w:val="28"/>
        </w:rPr>
        <w:t>e.mail</w:t>
      </w:r>
      <w:proofErr w:type="spellEnd"/>
      <w:r w:rsidRPr="00E60BE1">
        <w:rPr>
          <w:rFonts w:ascii="Times New Roman" w:hAnsi="Times New Roman"/>
          <w:color w:val="000000"/>
          <w:sz w:val="28"/>
          <w:szCs w:val="28"/>
        </w:rPr>
        <w:t>: _____________________</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тел</w:t>
      </w:r>
      <w:proofErr w:type="gramStart"/>
      <w:r w:rsidRPr="00E60BE1">
        <w:rPr>
          <w:rFonts w:ascii="Times New Roman" w:hAnsi="Times New Roman"/>
          <w:color w:val="000000"/>
          <w:sz w:val="28"/>
          <w:szCs w:val="28"/>
        </w:rPr>
        <w:t xml:space="preserve">. (____)____________ , </w:t>
      </w:r>
      <w:proofErr w:type="gramEnd"/>
      <w:r w:rsidRPr="00E60BE1">
        <w:rPr>
          <w:rFonts w:ascii="Times New Roman" w:hAnsi="Times New Roman"/>
          <w:color w:val="000000"/>
          <w:sz w:val="28"/>
          <w:szCs w:val="28"/>
        </w:rPr>
        <w:t>факс (______)______________,</w:t>
      </w:r>
    </w:p>
    <w:p w:rsidR="00DC1477" w:rsidRPr="00E60BE1" w:rsidRDefault="00DC1477" w:rsidP="00DC1477">
      <w:pPr>
        <w:pStyle w:val="aa"/>
        <w:spacing w:after="0" w:line="240" w:lineRule="auto"/>
        <w:ind w:left="0"/>
        <w:jc w:val="center"/>
        <w:rPr>
          <w:rFonts w:ascii="Times New Roman" w:hAnsi="Times New Roman"/>
          <w:color w:val="000000"/>
          <w:sz w:val="28"/>
          <w:szCs w:val="28"/>
        </w:rPr>
      </w:pPr>
      <w:r w:rsidRPr="00E60BE1">
        <w:rPr>
          <w:rFonts w:ascii="Times New Roman" w:hAnsi="Times New Roman"/>
          <w:color w:val="000000"/>
          <w:sz w:val="28"/>
          <w:szCs w:val="28"/>
        </w:rPr>
        <w:t>ИНН/КПП ___________/____________</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8"/>
          <w:szCs w:val="28"/>
        </w:rPr>
        <w:tab/>
      </w:r>
      <w:r w:rsidRPr="0053094E">
        <w:rPr>
          <w:rFonts w:ascii="Times New Roman" w:hAnsi="Times New Roman"/>
          <w:color w:val="000000"/>
          <w:sz w:val="28"/>
          <w:szCs w:val="28"/>
        </w:rPr>
        <w:t xml:space="preserve">  </w:t>
      </w:r>
      <w:r w:rsidRPr="00314054">
        <w:rPr>
          <w:rFonts w:ascii="Times New Roman" w:hAnsi="Times New Roman"/>
          <w:color w:val="000000"/>
          <w:sz w:val="24"/>
          <w:szCs w:val="24"/>
        </w:rPr>
        <w:t>В министерство сельского хозяйства</w:t>
      </w:r>
    </w:p>
    <w:p w:rsidR="00DC1477"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Новосибирской области</w:t>
      </w:r>
    </w:p>
    <w:p w:rsidR="00DC1477" w:rsidRPr="00314054" w:rsidRDefault="00DC1477" w:rsidP="00DC1477">
      <w:pPr>
        <w:pStyle w:val="aa"/>
        <w:tabs>
          <w:tab w:val="left" w:pos="5280"/>
        </w:tabs>
        <w:spacing w:after="0" w:line="240" w:lineRule="auto"/>
        <w:ind w:left="0"/>
        <w:rPr>
          <w:rFonts w:ascii="Times New Roman" w:hAnsi="Times New Roman"/>
          <w:color w:val="000000"/>
          <w:sz w:val="24"/>
          <w:szCs w:val="24"/>
        </w:rPr>
      </w:pPr>
      <w:r>
        <w:rPr>
          <w:rFonts w:ascii="Times New Roman" w:hAnsi="Times New Roman"/>
          <w:color w:val="000000"/>
          <w:sz w:val="24"/>
          <w:szCs w:val="24"/>
        </w:rPr>
        <w:t xml:space="preserve">                                                                                          г. Новосибирск, Красный проспект,18  </w:t>
      </w:r>
    </w:p>
    <w:p w:rsidR="00DC1477" w:rsidRPr="00E60BE1" w:rsidRDefault="00DC1477" w:rsidP="00DC1477">
      <w:pPr>
        <w:pStyle w:val="aa"/>
        <w:spacing w:after="0" w:line="240" w:lineRule="auto"/>
        <w:ind w:left="0"/>
        <w:jc w:val="right"/>
        <w:rPr>
          <w:rFonts w:ascii="Times New Roman" w:hAnsi="Times New Roman"/>
          <w:color w:val="000000"/>
          <w:sz w:val="28"/>
          <w:szCs w:val="28"/>
        </w:rPr>
      </w:pPr>
    </w:p>
    <w:p w:rsidR="00DC1477" w:rsidRPr="00AD578B" w:rsidRDefault="00DC1477" w:rsidP="00DC1477">
      <w:pPr>
        <w:pStyle w:val="aa"/>
        <w:spacing w:after="0" w:line="240" w:lineRule="auto"/>
        <w:ind w:left="0"/>
        <w:jc w:val="center"/>
        <w:rPr>
          <w:rFonts w:ascii="Times New Roman" w:hAnsi="Times New Roman"/>
          <w:b/>
          <w:sz w:val="28"/>
          <w:szCs w:val="28"/>
        </w:rPr>
      </w:pPr>
      <w:r>
        <w:rPr>
          <w:rFonts w:ascii="Times New Roman" w:hAnsi="Times New Roman"/>
          <w:b/>
          <w:sz w:val="28"/>
          <w:szCs w:val="28"/>
        </w:rPr>
        <w:t>З</w:t>
      </w:r>
      <w:r w:rsidRPr="00ED6D84">
        <w:rPr>
          <w:rFonts w:ascii="Times New Roman" w:hAnsi="Times New Roman"/>
          <w:b/>
          <w:sz w:val="28"/>
          <w:szCs w:val="28"/>
        </w:rPr>
        <w:t>апрос</w:t>
      </w:r>
      <w:r>
        <w:rPr>
          <w:rFonts w:ascii="Times New Roman" w:hAnsi="Times New Roman"/>
          <w:b/>
          <w:sz w:val="28"/>
          <w:szCs w:val="28"/>
        </w:rPr>
        <w:t xml:space="preserve"> </w:t>
      </w:r>
      <w:r w:rsidRPr="00AE1CFC">
        <w:rPr>
          <w:rFonts w:ascii="Times New Roman" w:hAnsi="Times New Roman"/>
          <w:b/>
          <w:sz w:val="28"/>
          <w:szCs w:val="28"/>
        </w:rPr>
        <w:t>на выдачу дубликатов племенных свидетельств</w:t>
      </w:r>
    </w:p>
    <w:p w:rsidR="00DC1477" w:rsidRPr="00AD578B" w:rsidRDefault="00DC1477" w:rsidP="00DC1477">
      <w:pPr>
        <w:pStyle w:val="aa"/>
        <w:spacing w:after="0" w:line="240" w:lineRule="auto"/>
        <w:ind w:left="0"/>
        <w:jc w:val="center"/>
        <w:rPr>
          <w:rFonts w:ascii="Times New Roman" w:hAnsi="Times New Roman"/>
          <w:sz w:val="28"/>
          <w:szCs w:val="28"/>
        </w:rPr>
      </w:pPr>
    </w:p>
    <w:p w:rsidR="00DC1477" w:rsidRPr="0016710A" w:rsidRDefault="00DC1477" w:rsidP="00DC1477">
      <w:pPr>
        <w:pStyle w:val="aa"/>
        <w:spacing w:after="0" w:line="240" w:lineRule="auto"/>
        <w:ind w:left="0"/>
        <w:jc w:val="center"/>
        <w:rPr>
          <w:rFonts w:ascii="Times New Roman" w:hAnsi="Times New Roman"/>
          <w:sz w:val="28"/>
          <w:szCs w:val="28"/>
        </w:rPr>
      </w:pPr>
      <w:r w:rsidRPr="00AE1CFC">
        <w:rPr>
          <w:rFonts w:ascii="Times New Roman" w:hAnsi="Times New Roman"/>
          <w:sz w:val="28"/>
          <w:szCs w:val="28"/>
        </w:rPr>
        <w:t xml:space="preserve">Исходящий № ____ </w:t>
      </w:r>
      <w:r>
        <w:rPr>
          <w:rFonts w:ascii="Times New Roman" w:hAnsi="Times New Roman"/>
          <w:sz w:val="28"/>
          <w:szCs w:val="28"/>
        </w:rPr>
        <w:t xml:space="preserve"> от «____»____________20__ г.</w:t>
      </w:r>
    </w:p>
    <w:p w:rsidR="00DC1477" w:rsidRPr="00E60BE1" w:rsidRDefault="00DC1477" w:rsidP="00DC1477">
      <w:pPr>
        <w:pStyle w:val="aa"/>
        <w:spacing w:after="0" w:line="240" w:lineRule="auto"/>
        <w:ind w:left="0"/>
        <w:rPr>
          <w:rFonts w:ascii="Times New Roman" w:hAnsi="Times New Roman"/>
          <w:color w:val="000000"/>
          <w:sz w:val="28"/>
          <w:szCs w:val="28"/>
        </w:rPr>
      </w:pP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проси</w:t>
      </w:r>
      <w:r>
        <w:rPr>
          <w:rFonts w:ascii="Times New Roman" w:hAnsi="Times New Roman"/>
          <w:sz w:val="28"/>
          <w:szCs w:val="28"/>
        </w:rPr>
        <w:t>м</w:t>
      </w:r>
      <w:r w:rsidRPr="00ED6D84">
        <w:rPr>
          <w:rFonts w:ascii="Times New Roman" w:hAnsi="Times New Roman"/>
          <w:sz w:val="28"/>
          <w:szCs w:val="28"/>
        </w:rPr>
        <w:t xml:space="preserve"> </w:t>
      </w:r>
      <w:r>
        <w:rPr>
          <w:rFonts w:ascii="Times New Roman" w:hAnsi="Times New Roman"/>
          <w:sz w:val="28"/>
          <w:szCs w:val="28"/>
        </w:rPr>
        <w:t>выдать дубликат (ы)  племенног</w:t>
      </w:r>
      <w:proofErr w:type="gramStart"/>
      <w:r>
        <w:rPr>
          <w:rFonts w:ascii="Times New Roman" w:hAnsi="Times New Roman"/>
          <w:sz w:val="28"/>
          <w:szCs w:val="28"/>
        </w:rPr>
        <w:t>о(</w:t>
      </w:r>
      <w:proofErr w:type="spellStart"/>
      <w:proofErr w:type="gramEnd"/>
      <w:r>
        <w:rPr>
          <w:rFonts w:ascii="Times New Roman" w:hAnsi="Times New Roman"/>
          <w:sz w:val="28"/>
          <w:szCs w:val="28"/>
        </w:rPr>
        <w:t>ых</w:t>
      </w:r>
      <w:proofErr w:type="spellEnd"/>
      <w:r>
        <w:rPr>
          <w:rFonts w:ascii="Times New Roman" w:hAnsi="Times New Roman"/>
          <w:sz w:val="28"/>
          <w:szCs w:val="28"/>
        </w:rPr>
        <w:t>)  свидетельств на  __________________________________________________________________</w:t>
      </w:r>
    </w:p>
    <w:p w:rsidR="00DC1477"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(наименование племенной продукции (материала), кол-во)</w:t>
      </w:r>
    </w:p>
    <w:p w:rsidR="00DC1477" w:rsidRPr="000915A0" w:rsidRDefault="00DC1477" w:rsidP="00DC1477">
      <w:pPr>
        <w:pStyle w:val="aa"/>
        <w:spacing w:after="0" w:line="240" w:lineRule="auto"/>
        <w:ind w:left="0"/>
        <w:rPr>
          <w:rFonts w:ascii="Times New Roman" w:hAnsi="Times New Roman"/>
          <w:sz w:val="24"/>
          <w:szCs w:val="24"/>
        </w:rPr>
      </w:pPr>
    </w:p>
    <w:p w:rsidR="00DC1477" w:rsidRPr="00ED6D84" w:rsidRDefault="00DC1477" w:rsidP="00DC1477">
      <w:pPr>
        <w:pStyle w:val="aa"/>
        <w:spacing w:after="0" w:line="240" w:lineRule="auto"/>
        <w:ind w:left="0"/>
        <w:rPr>
          <w:rFonts w:ascii="Times New Roman" w:hAnsi="Times New Roman"/>
          <w:sz w:val="28"/>
          <w:szCs w:val="28"/>
        </w:rPr>
      </w:pPr>
      <w:r>
        <w:rPr>
          <w:rFonts w:ascii="Times New Roman" w:hAnsi="Times New Roman"/>
          <w:sz w:val="28"/>
          <w:szCs w:val="28"/>
        </w:rPr>
        <w:t xml:space="preserve">выданных «____»____________20__ г. </w:t>
      </w:r>
    </w:p>
    <w:p w:rsidR="00DC1477"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в связи </w:t>
      </w:r>
      <w:r>
        <w:rPr>
          <w:rFonts w:ascii="Times New Roman" w:hAnsi="Times New Roman"/>
          <w:sz w:val="28"/>
          <w:szCs w:val="28"/>
        </w:rPr>
        <w:t xml:space="preserve">____________________________________________________________ </w:t>
      </w:r>
    </w:p>
    <w:p w:rsidR="00DC1477" w:rsidRPr="000915A0" w:rsidRDefault="00DC1477" w:rsidP="00DC1477">
      <w:pPr>
        <w:pStyle w:val="aa"/>
        <w:spacing w:after="0" w:line="240" w:lineRule="auto"/>
        <w:ind w:left="0"/>
        <w:rPr>
          <w:rFonts w:ascii="Times New Roman" w:hAnsi="Times New Roman"/>
          <w:sz w:val="24"/>
          <w:szCs w:val="24"/>
        </w:rPr>
      </w:pPr>
      <w:r>
        <w:rPr>
          <w:rFonts w:ascii="Times New Roman" w:hAnsi="Times New Roman"/>
          <w:sz w:val="28"/>
          <w:szCs w:val="28"/>
        </w:rPr>
        <w:t xml:space="preserve">                      </w:t>
      </w:r>
      <w:r w:rsidRPr="000915A0">
        <w:rPr>
          <w:rFonts w:ascii="Times New Roman" w:hAnsi="Times New Roman"/>
          <w:sz w:val="24"/>
          <w:szCs w:val="24"/>
        </w:rPr>
        <w:t xml:space="preserve">(причина </w:t>
      </w:r>
      <w:r>
        <w:rPr>
          <w:rFonts w:ascii="Times New Roman" w:hAnsi="Times New Roman"/>
          <w:sz w:val="24"/>
          <w:szCs w:val="24"/>
        </w:rPr>
        <w:t xml:space="preserve">выдачи, </w:t>
      </w:r>
      <w:r w:rsidRPr="000915A0">
        <w:rPr>
          <w:rFonts w:ascii="Times New Roman" w:hAnsi="Times New Roman"/>
          <w:sz w:val="24"/>
          <w:szCs w:val="24"/>
        </w:rPr>
        <w:t>отчуждения</w:t>
      </w:r>
      <w:r w:rsidRPr="000915A0">
        <w:rPr>
          <w:sz w:val="24"/>
          <w:szCs w:val="24"/>
        </w:rPr>
        <w:t xml:space="preserve"> </w:t>
      </w:r>
      <w:r w:rsidRPr="000915A0">
        <w:rPr>
          <w:rFonts w:ascii="Times New Roman" w:hAnsi="Times New Roman"/>
          <w:sz w:val="24"/>
          <w:szCs w:val="24"/>
        </w:rPr>
        <w:t>или иного перехода права собственности *)</w:t>
      </w:r>
    </w:p>
    <w:p w:rsidR="00DC1477" w:rsidRPr="00ED6D84"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r>
        <w:rPr>
          <w:rFonts w:ascii="Times New Roman" w:hAnsi="Times New Roman"/>
          <w:sz w:val="28"/>
          <w:szCs w:val="28"/>
        </w:rPr>
        <w:t>по причине________________________________________________________</w:t>
      </w:r>
    </w:p>
    <w:p w:rsidR="00DC1477" w:rsidRPr="00BF457E" w:rsidRDefault="00DC1477" w:rsidP="00DC1477">
      <w:pPr>
        <w:pStyle w:val="aa"/>
        <w:spacing w:after="0" w:line="240" w:lineRule="auto"/>
        <w:ind w:left="0"/>
        <w:jc w:val="center"/>
        <w:rPr>
          <w:rFonts w:ascii="Times New Roman" w:hAnsi="Times New Roman"/>
          <w:sz w:val="24"/>
          <w:szCs w:val="24"/>
        </w:rPr>
      </w:pPr>
      <w:r w:rsidRPr="00BF457E">
        <w:rPr>
          <w:rFonts w:ascii="Times New Roman" w:hAnsi="Times New Roman"/>
          <w:sz w:val="24"/>
          <w:szCs w:val="24"/>
        </w:rPr>
        <w:t>(причина выдачи дубликатов)</w:t>
      </w:r>
    </w:p>
    <w:p w:rsidR="00DC1477" w:rsidRDefault="00DC1477" w:rsidP="00DC1477">
      <w:pPr>
        <w:pStyle w:val="aa"/>
        <w:spacing w:after="0" w:line="240" w:lineRule="auto"/>
        <w:ind w:left="0"/>
        <w:rPr>
          <w:rFonts w:ascii="Times New Roman" w:hAnsi="Times New Roman"/>
          <w:sz w:val="28"/>
          <w:szCs w:val="28"/>
        </w:rPr>
      </w:pPr>
    </w:p>
    <w:p w:rsidR="00DC1477" w:rsidRPr="00BF457E" w:rsidRDefault="00DC1477" w:rsidP="00DC1477">
      <w:pPr>
        <w:pStyle w:val="aa"/>
        <w:spacing w:after="0" w:line="240" w:lineRule="auto"/>
        <w:ind w:left="0"/>
        <w:rPr>
          <w:rFonts w:ascii="Times New Roman" w:hAnsi="Times New Roman"/>
          <w:sz w:val="24"/>
          <w:szCs w:val="24"/>
        </w:rPr>
      </w:pPr>
      <w:r w:rsidRPr="00BF457E">
        <w:rPr>
          <w:rFonts w:ascii="Times New Roman" w:hAnsi="Times New Roman"/>
          <w:sz w:val="24"/>
          <w:szCs w:val="24"/>
        </w:rPr>
        <w:t>Копия запроса направлена в региональный информационно - селекционный центр субъекта Российской Федерации.</w:t>
      </w:r>
    </w:p>
    <w:p w:rsidR="00DC1477" w:rsidRDefault="00DC1477" w:rsidP="00DC1477">
      <w:pPr>
        <w:pStyle w:val="aa"/>
        <w:spacing w:after="0" w:line="240" w:lineRule="auto"/>
        <w:ind w:left="0"/>
        <w:rPr>
          <w:rFonts w:ascii="Times New Roman" w:hAnsi="Times New Roman"/>
          <w:sz w:val="28"/>
          <w:szCs w:val="28"/>
        </w:rPr>
      </w:pPr>
    </w:p>
    <w:p w:rsidR="00DC1477" w:rsidRPr="00ED6D84" w:rsidRDefault="00DC1477" w:rsidP="00DC1477">
      <w:pPr>
        <w:pStyle w:val="aa"/>
        <w:spacing w:after="0" w:line="240" w:lineRule="auto"/>
        <w:ind w:left="0"/>
        <w:rPr>
          <w:rFonts w:ascii="Times New Roman" w:hAnsi="Times New Roman"/>
          <w:sz w:val="28"/>
          <w:szCs w:val="28"/>
        </w:rPr>
      </w:pPr>
      <w:r w:rsidRPr="00ED6D84">
        <w:rPr>
          <w:rFonts w:ascii="Times New Roman" w:hAnsi="Times New Roman"/>
          <w:sz w:val="28"/>
          <w:szCs w:val="28"/>
        </w:rPr>
        <w:t xml:space="preserve"> _______________________      ___________________     __________________</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 xml:space="preserve">Руководитель организации             </w:t>
      </w:r>
      <w:r>
        <w:rPr>
          <w:rFonts w:ascii="Times New Roman" w:hAnsi="Times New Roman"/>
          <w:sz w:val="24"/>
          <w:szCs w:val="24"/>
        </w:rPr>
        <w:t xml:space="preserve">            </w:t>
      </w:r>
      <w:r w:rsidRPr="000915A0">
        <w:rPr>
          <w:rFonts w:ascii="Times New Roman" w:hAnsi="Times New Roman"/>
          <w:sz w:val="24"/>
          <w:szCs w:val="24"/>
        </w:rPr>
        <w:t xml:space="preserve">    подпись                            </w:t>
      </w:r>
      <w:r>
        <w:rPr>
          <w:rFonts w:ascii="Times New Roman" w:hAnsi="Times New Roman"/>
          <w:sz w:val="24"/>
          <w:szCs w:val="24"/>
        </w:rPr>
        <w:t xml:space="preserve">        </w:t>
      </w:r>
      <w:r w:rsidRPr="000915A0">
        <w:rPr>
          <w:rFonts w:ascii="Times New Roman" w:hAnsi="Times New Roman"/>
          <w:sz w:val="24"/>
          <w:szCs w:val="24"/>
        </w:rPr>
        <w:t xml:space="preserve">   ФИО</w:t>
      </w:r>
    </w:p>
    <w:p w:rsidR="00DC1477" w:rsidRPr="000915A0" w:rsidRDefault="00DC1477" w:rsidP="00DC1477">
      <w:pPr>
        <w:pStyle w:val="aa"/>
        <w:spacing w:after="0" w:line="240" w:lineRule="auto"/>
        <w:ind w:left="0"/>
        <w:rPr>
          <w:rFonts w:ascii="Times New Roman" w:hAnsi="Times New Roman"/>
          <w:sz w:val="24"/>
          <w:szCs w:val="24"/>
        </w:rPr>
      </w:pPr>
      <w:r w:rsidRPr="000915A0">
        <w:rPr>
          <w:rFonts w:ascii="Times New Roman" w:hAnsi="Times New Roman"/>
          <w:sz w:val="24"/>
          <w:szCs w:val="24"/>
        </w:rPr>
        <w:t>(или уполномоченное лицо)</w:t>
      </w:r>
    </w:p>
    <w:p w:rsidR="00DC1477" w:rsidRPr="00ED6D84" w:rsidRDefault="00DC1477" w:rsidP="00DC1477">
      <w:pPr>
        <w:pStyle w:val="aa"/>
        <w:spacing w:after="0" w:line="240" w:lineRule="auto"/>
        <w:ind w:left="0"/>
        <w:rPr>
          <w:rFonts w:ascii="Times New Roman" w:hAnsi="Times New Roman"/>
          <w:sz w:val="28"/>
          <w:szCs w:val="28"/>
        </w:rPr>
      </w:pPr>
    </w:p>
    <w:p w:rsidR="00DC1477" w:rsidRDefault="00DC1477" w:rsidP="00DC1477">
      <w:pPr>
        <w:pStyle w:val="aa"/>
        <w:spacing w:after="0" w:line="240" w:lineRule="auto"/>
        <w:ind w:left="0"/>
        <w:jc w:val="both"/>
        <w:rPr>
          <w:rFonts w:ascii="Times New Roman" w:hAnsi="Times New Roman"/>
          <w:sz w:val="28"/>
          <w:szCs w:val="28"/>
        </w:rPr>
      </w:pPr>
      <w:r w:rsidRPr="00ED6D84">
        <w:rPr>
          <w:rFonts w:ascii="Times New Roman" w:hAnsi="Times New Roman"/>
          <w:sz w:val="28"/>
          <w:szCs w:val="28"/>
        </w:rPr>
        <w:t xml:space="preserve">МП    </w:t>
      </w:r>
    </w:p>
    <w:p w:rsidR="00DC1477" w:rsidRPr="0053094E" w:rsidRDefault="00DC1477" w:rsidP="00DC1477">
      <w:pPr>
        <w:pStyle w:val="aa"/>
        <w:spacing w:after="0" w:line="240" w:lineRule="auto"/>
        <w:ind w:left="0"/>
        <w:jc w:val="both"/>
        <w:rPr>
          <w:rFonts w:ascii="Times New Roman" w:hAnsi="Times New Roman"/>
          <w:sz w:val="24"/>
          <w:szCs w:val="24"/>
        </w:rPr>
      </w:pPr>
      <w:r w:rsidRPr="00681BA3">
        <w:rPr>
          <w:rFonts w:ascii="Times New Roman" w:hAnsi="Times New Roman"/>
          <w:sz w:val="24"/>
          <w:szCs w:val="24"/>
        </w:rPr>
        <w:t>* В случае реализации племенной продукции (материала) указываются данные</w:t>
      </w:r>
      <w:r>
        <w:rPr>
          <w:rFonts w:ascii="Times New Roman" w:hAnsi="Times New Roman"/>
          <w:sz w:val="24"/>
          <w:szCs w:val="24"/>
        </w:rPr>
        <w:t>:</w:t>
      </w:r>
      <w:r w:rsidRPr="00681BA3">
        <w:rPr>
          <w:rFonts w:ascii="Times New Roman" w:hAnsi="Times New Roman"/>
          <w:sz w:val="24"/>
          <w:szCs w:val="24"/>
        </w:rPr>
        <w:t xml:space="preserve"> наименовании организации </w:t>
      </w:r>
      <w:r>
        <w:rPr>
          <w:rFonts w:ascii="Times New Roman" w:hAnsi="Times New Roman"/>
          <w:sz w:val="24"/>
          <w:szCs w:val="24"/>
        </w:rPr>
        <w:t xml:space="preserve">- </w:t>
      </w:r>
      <w:r w:rsidRPr="00681BA3">
        <w:rPr>
          <w:rFonts w:ascii="Times New Roman" w:hAnsi="Times New Roman"/>
          <w:sz w:val="24"/>
          <w:szCs w:val="24"/>
        </w:rPr>
        <w:t xml:space="preserve">покупателя, </w:t>
      </w:r>
      <w:r>
        <w:rPr>
          <w:rFonts w:ascii="Times New Roman" w:hAnsi="Times New Roman"/>
          <w:sz w:val="24"/>
          <w:szCs w:val="24"/>
        </w:rPr>
        <w:t>ее</w:t>
      </w:r>
      <w:r w:rsidRPr="00681BA3">
        <w:rPr>
          <w:rFonts w:ascii="Times New Roman" w:hAnsi="Times New Roman"/>
          <w:sz w:val="24"/>
          <w:szCs w:val="24"/>
        </w:rPr>
        <w:t xml:space="preserve"> юридический адрес, дата </w:t>
      </w:r>
      <w:r>
        <w:rPr>
          <w:rFonts w:ascii="Times New Roman" w:hAnsi="Times New Roman"/>
          <w:sz w:val="24"/>
          <w:szCs w:val="24"/>
        </w:rPr>
        <w:t xml:space="preserve">фактической передачи </w:t>
      </w:r>
      <w:r w:rsidRPr="00681BA3">
        <w:rPr>
          <w:rFonts w:ascii="Times New Roman" w:hAnsi="Times New Roman"/>
          <w:sz w:val="24"/>
          <w:szCs w:val="24"/>
        </w:rPr>
        <w:t>племенной продукции (материала), реквизиты договора купли-продажи.</w:t>
      </w:r>
    </w:p>
    <w:p w:rsidR="00DC1477" w:rsidRPr="0053094E" w:rsidRDefault="00DC1477" w:rsidP="00DC1477">
      <w:pPr>
        <w:spacing w:before="100" w:beforeAutospacing="1" w:after="100" w:afterAutospacing="1" w:line="240" w:lineRule="auto"/>
        <w:jc w:val="right"/>
        <w:rPr>
          <w:rFonts w:ascii="Times New Roman" w:hAnsi="Times New Roman"/>
          <w:sz w:val="24"/>
          <w:szCs w:val="24"/>
        </w:rPr>
        <w:sectPr w:rsidR="00DC1477" w:rsidRPr="0053094E">
          <w:pgSz w:w="11906" w:h="16838"/>
          <w:pgMar w:top="1134" w:right="850" w:bottom="1134" w:left="1701" w:header="708" w:footer="708" w:gutter="0"/>
          <w:cols w:space="708"/>
          <w:docGrid w:linePitch="360"/>
        </w:sectPr>
      </w:pP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sidRPr="0053094E">
        <w:rPr>
          <w:rFonts w:ascii="Times New Roman" w:hAnsi="Times New Roman"/>
          <w:sz w:val="24"/>
          <w:szCs w:val="24"/>
        </w:rPr>
        <w:lastRenderedPageBreak/>
        <w:tab/>
      </w:r>
      <w:r w:rsidRPr="00BF2715">
        <w:rPr>
          <w:rFonts w:ascii="Times New Roman" w:hAnsi="Times New Roman" w:cs="Times New Roman"/>
          <w:sz w:val="28"/>
          <w:szCs w:val="28"/>
        </w:rPr>
        <w:t>Приложение № 7</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Pr="0053094E" w:rsidRDefault="00DC1477" w:rsidP="00DC1477">
      <w:pPr>
        <w:pStyle w:val="aa"/>
        <w:tabs>
          <w:tab w:val="left" w:pos="6795"/>
        </w:tabs>
        <w:spacing w:after="0" w:line="240" w:lineRule="auto"/>
        <w:ind w:left="0"/>
        <w:jc w:val="both"/>
        <w:rPr>
          <w:rFonts w:ascii="Times New Roman" w:hAnsi="Times New Roman"/>
          <w:sz w:val="24"/>
          <w:szCs w:val="24"/>
        </w:rPr>
      </w:pPr>
    </w:p>
    <w:p w:rsidR="00DC1477" w:rsidRPr="004706D7" w:rsidRDefault="00DC1477" w:rsidP="00DC1477">
      <w:pPr>
        <w:contextualSpacing/>
        <w:jc w:val="center"/>
        <w:rPr>
          <w:rFonts w:ascii="Times New Roman" w:eastAsia="Calibri" w:hAnsi="Times New Roman" w:cs="Times New Roman"/>
          <w:b/>
          <w:color w:val="000000"/>
          <w:sz w:val="28"/>
          <w:szCs w:val="28"/>
        </w:rPr>
      </w:pPr>
      <w:r w:rsidRPr="004706D7">
        <w:rPr>
          <w:rFonts w:ascii="Times New Roman" w:eastAsia="Calibri" w:hAnsi="Times New Roman" w:cs="Times New Roman"/>
          <w:b/>
          <w:color w:val="000000"/>
          <w:sz w:val="28"/>
          <w:szCs w:val="28"/>
        </w:rPr>
        <w:t>ЖУРНАЛ</w:t>
      </w:r>
    </w:p>
    <w:p w:rsidR="00DC1477" w:rsidRPr="004706D7" w:rsidRDefault="00DC1477" w:rsidP="00DC1477">
      <w:pPr>
        <w:contextualSpacing/>
        <w:jc w:val="center"/>
        <w:rPr>
          <w:rFonts w:ascii="Times New Roman" w:eastAsia="Calibri" w:hAnsi="Times New Roman" w:cs="Times New Roman"/>
          <w:color w:val="000000"/>
          <w:sz w:val="28"/>
          <w:szCs w:val="28"/>
        </w:rPr>
      </w:pPr>
      <w:r w:rsidRPr="004706D7">
        <w:rPr>
          <w:rFonts w:ascii="Times New Roman" w:eastAsia="Calibri" w:hAnsi="Times New Roman" w:cs="Times New Roman"/>
          <w:color w:val="000000"/>
          <w:sz w:val="28"/>
          <w:szCs w:val="28"/>
        </w:rPr>
        <w:t>учета выдачи племенных свидетельств/дубликатов</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84"/>
        <w:gridCol w:w="1054"/>
        <w:gridCol w:w="1134"/>
        <w:gridCol w:w="1418"/>
        <w:gridCol w:w="1701"/>
        <w:gridCol w:w="2268"/>
        <w:gridCol w:w="1417"/>
        <w:gridCol w:w="1418"/>
        <w:gridCol w:w="2126"/>
      </w:tblGrid>
      <w:tr w:rsidR="00DC1477" w:rsidRPr="00E60BE1" w:rsidTr="00DC1477">
        <w:trPr>
          <w:trHeight w:val="1380"/>
        </w:trPr>
        <w:tc>
          <w:tcPr>
            <w:tcW w:w="639"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w:t>
            </w:r>
          </w:p>
          <w:p w:rsidR="00DC1477" w:rsidRPr="00BF2715" w:rsidRDefault="00DC1477" w:rsidP="00DC1477">
            <w:pPr>
              <w:contextualSpacing/>
              <w:jc w:val="center"/>
              <w:rPr>
                <w:rFonts w:ascii="Times New Roman" w:eastAsia="Calibri" w:hAnsi="Times New Roman" w:cs="Times New Roman"/>
                <w:color w:val="000000"/>
                <w:sz w:val="20"/>
                <w:szCs w:val="20"/>
              </w:rPr>
            </w:pPr>
            <w:proofErr w:type="gramStart"/>
            <w:r w:rsidRPr="00BF2715">
              <w:rPr>
                <w:rFonts w:ascii="Times New Roman" w:eastAsia="Calibri" w:hAnsi="Times New Roman" w:cs="Times New Roman"/>
                <w:color w:val="000000"/>
                <w:sz w:val="20"/>
                <w:szCs w:val="20"/>
              </w:rPr>
              <w:t>п</w:t>
            </w:r>
            <w:proofErr w:type="gramEnd"/>
            <w:r w:rsidRPr="00BF2715">
              <w:rPr>
                <w:rFonts w:ascii="Times New Roman" w:eastAsia="Calibri" w:hAnsi="Times New Roman" w:cs="Times New Roman"/>
                <w:color w:val="000000"/>
                <w:sz w:val="20"/>
                <w:szCs w:val="20"/>
              </w:rPr>
              <w:t>/п</w:t>
            </w:r>
          </w:p>
        </w:tc>
        <w:tc>
          <w:tcPr>
            <w:tcW w:w="2384"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Данные</w:t>
            </w:r>
          </w:p>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заявителя</w:t>
            </w:r>
          </w:p>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(наименование организации, юридический адрес)</w:t>
            </w:r>
          </w:p>
        </w:tc>
        <w:tc>
          <w:tcPr>
            <w:tcW w:w="1054"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Дата подачи запроса</w:t>
            </w:r>
          </w:p>
        </w:tc>
        <w:tc>
          <w:tcPr>
            <w:tcW w:w="2552" w:type="dxa"/>
            <w:gridSpan w:val="2"/>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 xml:space="preserve">Данные о </w:t>
            </w:r>
            <w:proofErr w:type="gramStart"/>
            <w:r w:rsidRPr="00BF2715">
              <w:rPr>
                <w:rFonts w:ascii="Times New Roman" w:eastAsia="Calibri" w:hAnsi="Times New Roman" w:cs="Times New Roman"/>
                <w:color w:val="000000"/>
                <w:sz w:val="20"/>
                <w:szCs w:val="20"/>
              </w:rPr>
              <w:t>выданном</w:t>
            </w:r>
            <w:proofErr w:type="gramEnd"/>
          </w:p>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 xml:space="preserve">племенном </w:t>
            </w:r>
            <w:proofErr w:type="gramStart"/>
            <w:r w:rsidRPr="00BF2715">
              <w:rPr>
                <w:rFonts w:ascii="Times New Roman" w:eastAsia="Calibri" w:hAnsi="Times New Roman" w:cs="Times New Roman"/>
                <w:color w:val="000000"/>
                <w:sz w:val="20"/>
                <w:szCs w:val="20"/>
              </w:rPr>
              <w:t>свидетельстве</w:t>
            </w:r>
            <w:proofErr w:type="gramEnd"/>
            <w:r w:rsidRPr="00BF2715">
              <w:rPr>
                <w:rFonts w:ascii="Times New Roman" w:eastAsia="Calibri" w:hAnsi="Times New Roman" w:cs="Times New Roman"/>
                <w:color w:val="000000"/>
                <w:sz w:val="20"/>
                <w:szCs w:val="20"/>
              </w:rPr>
              <w:t>/</w:t>
            </w:r>
          </w:p>
          <w:p w:rsidR="00DC1477" w:rsidRPr="00BF2715" w:rsidRDefault="00DC1477" w:rsidP="00DC1477">
            <w:pPr>
              <w:contextualSpacing/>
              <w:jc w:val="center"/>
              <w:rPr>
                <w:rFonts w:ascii="Times New Roman" w:eastAsia="Calibri" w:hAnsi="Times New Roman" w:cs="Times New Roman"/>
                <w:color w:val="000000"/>
                <w:sz w:val="20"/>
                <w:szCs w:val="20"/>
              </w:rPr>
            </w:pPr>
            <w:proofErr w:type="gramStart"/>
            <w:r w:rsidRPr="00BF2715">
              <w:rPr>
                <w:rFonts w:ascii="Times New Roman" w:eastAsia="Calibri" w:hAnsi="Times New Roman" w:cs="Times New Roman"/>
                <w:color w:val="000000"/>
                <w:sz w:val="20"/>
                <w:szCs w:val="20"/>
              </w:rPr>
              <w:t>дубликате</w:t>
            </w:r>
            <w:proofErr w:type="gramEnd"/>
            <w:r w:rsidRPr="00BF2715">
              <w:rPr>
                <w:rFonts w:ascii="Times New Roman" w:eastAsia="Calibri" w:hAnsi="Times New Roman" w:cs="Times New Roman"/>
                <w:color w:val="000000"/>
                <w:sz w:val="20"/>
                <w:szCs w:val="20"/>
              </w:rPr>
              <w:t xml:space="preserve"> </w:t>
            </w:r>
          </w:p>
        </w:tc>
        <w:tc>
          <w:tcPr>
            <w:tcW w:w="1701"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Причина выдачи (отчуждение или иной переход права собственности племенной продукции (материала))</w:t>
            </w:r>
          </w:p>
        </w:tc>
        <w:tc>
          <w:tcPr>
            <w:tcW w:w="2268"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Данные нового владельца племенной продукции (материала) (наименование организации, юридический адрес)</w:t>
            </w:r>
          </w:p>
        </w:tc>
        <w:tc>
          <w:tcPr>
            <w:tcW w:w="1417"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Данные письменного уведомления (дата отправки, причина отказа)*</w:t>
            </w:r>
          </w:p>
        </w:tc>
        <w:tc>
          <w:tcPr>
            <w:tcW w:w="1418"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Дата получения</w:t>
            </w:r>
            <w:r w:rsidRPr="00BF2715">
              <w:rPr>
                <w:rFonts w:ascii="Times New Roman" w:hAnsi="Times New Roman" w:cs="Times New Roman"/>
                <w:color w:val="000000"/>
                <w:sz w:val="20"/>
                <w:szCs w:val="20"/>
              </w:rPr>
              <w:t xml:space="preserve"> </w:t>
            </w:r>
            <w:r w:rsidRPr="00BF2715">
              <w:rPr>
                <w:rFonts w:ascii="Times New Roman" w:eastAsia="Calibri" w:hAnsi="Times New Roman" w:cs="Times New Roman"/>
                <w:color w:val="000000"/>
                <w:sz w:val="20"/>
                <w:szCs w:val="20"/>
              </w:rPr>
              <w:t xml:space="preserve">племенного </w:t>
            </w:r>
            <w:proofErr w:type="gramStart"/>
            <w:r w:rsidRPr="00BF2715">
              <w:rPr>
                <w:rFonts w:ascii="Times New Roman" w:eastAsia="Calibri" w:hAnsi="Times New Roman" w:cs="Times New Roman"/>
                <w:color w:val="000000"/>
                <w:sz w:val="20"/>
                <w:szCs w:val="20"/>
              </w:rPr>
              <w:t>свидетель-</w:t>
            </w:r>
            <w:proofErr w:type="spellStart"/>
            <w:r w:rsidRPr="00BF2715">
              <w:rPr>
                <w:rFonts w:ascii="Times New Roman" w:eastAsia="Calibri" w:hAnsi="Times New Roman" w:cs="Times New Roman"/>
                <w:color w:val="000000"/>
                <w:sz w:val="20"/>
                <w:szCs w:val="20"/>
              </w:rPr>
              <w:t>ства</w:t>
            </w:r>
            <w:proofErr w:type="spellEnd"/>
            <w:proofErr w:type="gramEnd"/>
            <w:r w:rsidRPr="00BF2715">
              <w:rPr>
                <w:rFonts w:ascii="Times New Roman" w:eastAsia="Calibri" w:hAnsi="Times New Roman" w:cs="Times New Roman"/>
                <w:color w:val="000000"/>
                <w:sz w:val="20"/>
                <w:szCs w:val="20"/>
              </w:rPr>
              <w:t>/ дубликата</w:t>
            </w:r>
          </w:p>
        </w:tc>
        <w:tc>
          <w:tcPr>
            <w:tcW w:w="2126" w:type="dxa"/>
            <w:vMerge w:val="restart"/>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Ф.И.О., подпись лица, получившего племенное свидетельство/ дубликат, наименование организации, юридический адрес</w:t>
            </w:r>
            <w:r w:rsidRPr="00BF2715">
              <w:rPr>
                <w:rFonts w:ascii="Times New Roman" w:eastAsia="Calibri" w:hAnsi="Times New Roman" w:cs="Times New Roman"/>
                <w:i/>
                <w:color w:val="000000"/>
                <w:sz w:val="20"/>
                <w:szCs w:val="20"/>
              </w:rPr>
              <w:t xml:space="preserve"> </w:t>
            </w:r>
          </w:p>
        </w:tc>
      </w:tr>
      <w:tr w:rsidR="00DC1477" w:rsidRPr="00E60BE1" w:rsidTr="00DC1477">
        <w:trPr>
          <w:trHeight w:val="1380"/>
        </w:trPr>
        <w:tc>
          <w:tcPr>
            <w:tcW w:w="639"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384"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054"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134" w:type="dxa"/>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 xml:space="preserve">Дата </w:t>
            </w:r>
          </w:p>
        </w:tc>
        <w:tc>
          <w:tcPr>
            <w:tcW w:w="1418" w:type="dxa"/>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Серия и номер</w:t>
            </w:r>
          </w:p>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701"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268"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417"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418"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126" w:type="dxa"/>
            <w:vMerge/>
            <w:shd w:val="clear" w:color="auto" w:fill="auto"/>
            <w:vAlign w:val="center"/>
          </w:tcPr>
          <w:p w:rsidR="00DC1477" w:rsidRPr="00BF2715" w:rsidRDefault="00DC1477" w:rsidP="00DC1477">
            <w:pPr>
              <w:contextualSpacing/>
              <w:jc w:val="center"/>
              <w:rPr>
                <w:rFonts w:ascii="Times New Roman" w:eastAsia="Calibri" w:hAnsi="Times New Roman" w:cs="Times New Roman"/>
                <w:color w:val="000000"/>
                <w:sz w:val="20"/>
                <w:szCs w:val="20"/>
              </w:rPr>
            </w:pPr>
          </w:p>
        </w:tc>
      </w:tr>
      <w:tr w:rsidR="00DC1477" w:rsidRPr="00E60BE1" w:rsidTr="00DC1477">
        <w:tc>
          <w:tcPr>
            <w:tcW w:w="639"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1</w:t>
            </w:r>
          </w:p>
        </w:tc>
        <w:tc>
          <w:tcPr>
            <w:tcW w:w="238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2</w:t>
            </w:r>
          </w:p>
        </w:tc>
        <w:tc>
          <w:tcPr>
            <w:tcW w:w="105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3</w:t>
            </w:r>
          </w:p>
        </w:tc>
        <w:tc>
          <w:tcPr>
            <w:tcW w:w="113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4</w:t>
            </w:r>
          </w:p>
        </w:tc>
        <w:tc>
          <w:tcPr>
            <w:tcW w:w="141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5</w:t>
            </w:r>
          </w:p>
        </w:tc>
        <w:tc>
          <w:tcPr>
            <w:tcW w:w="1701"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6</w:t>
            </w:r>
          </w:p>
        </w:tc>
        <w:tc>
          <w:tcPr>
            <w:tcW w:w="226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7</w:t>
            </w:r>
          </w:p>
        </w:tc>
        <w:tc>
          <w:tcPr>
            <w:tcW w:w="1417"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8</w:t>
            </w:r>
          </w:p>
        </w:tc>
        <w:tc>
          <w:tcPr>
            <w:tcW w:w="141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9</w:t>
            </w:r>
          </w:p>
        </w:tc>
        <w:tc>
          <w:tcPr>
            <w:tcW w:w="2126"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r w:rsidRPr="00BF2715">
              <w:rPr>
                <w:rFonts w:ascii="Times New Roman" w:eastAsia="Calibri" w:hAnsi="Times New Roman" w:cs="Times New Roman"/>
                <w:color w:val="000000"/>
                <w:sz w:val="20"/>
                <w:szCs w:val="20"/>
              </w:rPr>
              <w:t>10</w:t>
            </w:r>
          </w:p>
        </w:tc>
      </w:tr>
      <w:tr w:rsidR="00DC1477" w:rsidRPr="00E60BE1" w:rsidTr="00DC1477">
        <w:tc>
          <w:tcPr>
            <w:tcW w:w="639"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38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05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134"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41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701"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26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417"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1418"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c>
          <w:tcPr>
            <w:tcW w:w="2126" w:type="dxa"/>
            <w:shd w:val="clear" w:color="auto" w:fill="auto"/>
          </w:tcPr>
          <w:p w:rsidR="00DC1477" w:rsidRPr="00BF2715" w:rsidRDefault="00DC1477" w:rsidP="00DC1477">
            <w:pPr>
              <w:contextualSpacing/>
              <w:jc w:val="center"/>
              <w:rPr>
                <w:rFonts w:ascii="Times New Roman" w:eastAsia="Calibri" w:hAnsi="Times New Roman" w:cs="Times New Roman"/>
                <w:color w:val="000000"/>
                <w:sz w:val="20"/>
                <w:szCs w:val="20"/>
              </w:rPr>
            </w:pPr>
          </w:p>
        </w:tc>
      </w:tr>
    </w:tbl>
    <w:p w:rsidR="00DC1477" w:rsidRPr="00E60BE1" w:rsidRDefault="00DC1477" w:rsidP="00DC1477">
      <w:pPr>
        <w:contextualSpacing/>
        <w:jc w:val="center"/>
        <w:rPr>
          <w:rFonts w:eastAsia="Calibri"/>
          <w:color w:val="000000"/>
          <w:sz w:val="28"/>
          <w:szCs w:val="28"/>
        </w:rPr>
      </w:pPr>
    </w:p>
    <w:p w:rsidR="00DC1477" w:rsidRPr="004706D7" w:rsidRDefault="00DC1477" w:rsidP="00DC1477">
      <w:pPr>
        <w:contextualSpacing/>
        <w:rPr>
          <w:rFonts w:ascii="Times New Roman" w:eastAsia="Calibri" w:hAnsi="Times New Roman" w:cs="Times New Roman"/>
          <w:color w:val="000000"/>
          <w:sz w:val="28"/>
          <w:szCs w:val="28"/>
        </w:rPr>
      </w:pPr>
      <w:r w:rsidRPr="004706D7">
        <w:rPr>
          <w:rFonts w:ascii="Times New Roman" w:eastAsia="Calibri" w:hAnsi="Times New Roman" w:cs="Times New Roman"/>
          <w:color w:val="000000"/>
          <w:sz w:val="28"/>
          <w:szCs w:val="28"/>
        </w:rPr>
        <w:t>*В случае отказа в выдаче племенного свидетельства</w:t>
      </w:r>
    </w:p>
    <w:p w:rsidR="00DC1477" w:rsidRPr="004706D7" w:rsidRDefault="00DC1477" w:rsidP="00DC1477">
      <w:pPr>
        <w:tabs>
          <w:tab w:val="center" w:pos="7285"/>
        </w:tabs>
        <w:rPr>
          <w:rFonts w:ascii="Times New Roman" w:hAnsi="Times New Roman" w:cs="Times New Roman"/>
          <w:color w:val="000000"/>
          <w:sz w:val="28"/>
          <w:szCs w:val="28"/>
        </w:rPr>
      </w:pPr>
      <w:r w:rsidRPr="004706D7">
        <w:rPr>
          <w:rFonts w:ascii="Times New Roman" w:hAnsi="Times New Roman" w:cs="Times New Roman"/>
          <w:b/>
          <w:color w:val="000000"/>
          <w:sz w:val="28"/>
          <w:szCs w:val="28"/>
        </w:rPr>
        <w:t xml:space="preserve"> </w:t>
      </w:r>
      <w:r w:rsidRPr="004706D7">
        <w:rPr>
          <w:rFonts w:ascii="Times New Roman" w:hAnsi="Times New Roman" w:cs="Times New Roman"/>
          <w:color w:val="000000"/>
          <w:sz w:val="28"/>
          <w:szCs w:val="28"/>
        </w:rPr>
        <w:t xml:space="preserve">В случае </w:t>
      </w:r>
      <w:proofErr w:type="spellStart"/>
      <w:r w:rsidRPr="004706D7">
        <w:rPr>
          <w:rFonts w:ascii="Times New Roman" w:hAnsi="Times New Roman" w:cs="Times New Roman"/>
          <w:color w:val="000000"/>
          <w:sz w:val="28"/>
          <w:szCs w:val="28"/>
        </w:rPr>
        <w:t>плем</w:t>
      </w:r>
      <w:proofErr w:type="gramStart"/>
      <w:r w:rsidRPr="004706D7">
        <w:rPr>
          <w:rFonts w:ascii="Times New Roman" w:hAnsi="Times New Roman" w:cs="Times New Roman"/>
          <w:color w:val="000000"/>
          <w:sz w:val="28"/>
          <w:szCs w:val="28"/>
        </w:rPr>
        <w:t>.п</w:t>
      </w:r>
      <w:proofErr w:type="gramEnd"/>
      <w:r w:rsidRPr="004706D7">
        <w:rPr>
          <w:rFonts w:ascii="Times New Roman" w:hAnsi="Times New Roman" w:cs="Times New Roman"/>
          <w:color w:val="000000"/>
          <w:sz w:val="28"/>
          <w:szCs w:val="28"/>
        </w:rPr>
        <w:t>родажи</w:t>
      </w:r>
      <w:proofErr w:type="spellEnd"/>
      <w:r w:rsidRPr="004706D7">
        <w:rPr>
          <w:rFonts w:ascii="Times New Roman" w:hAnsi="Times New Roman" w:cs="Times New Roman"/>
          <w:color w:val="000000"/>
          <w:sz w:val="28"/>
          <w:szCs w:val="28"/>
        </w:rPr>
        <w:t xml:space="preserve"> опись и реквизиты являются обязательным приложением к запросу.</w:t>
      </w:r>
    </w:p>
    <w:p w:rsidR="00DC1477" w:rsidRPr="004706D7" w:rsidRDefault="00DC1477" w:rsidP="00DC1477">
      <w:pPr>
        <w:numPr>
          <w:ilvl w:val="0"/>
          <w:numId w:val="4"/>
        </w:numPr>
        <w:spacing w:after="0" w:line="240" w:lineRule="auto"/>
        <w:rPr>
          <w:rFonts w:ascii="Times New Roman" w:hAnsi="Times New Roman" w:cs="Times New Roman"/>
          <w:color w:val="000000"/>
          <w:sz w:val="28"/>
          <w:szCs w:val="28"/>
        </w:rPr>
      </w:pPr>
      <w:r w:rsidRPr="004706D7">
        <w:rPr>
          <w:rFonts w:ascii="Times New Roman" w:hAnsi="Times New Roman" w:cs="Times New Roman"/>
          <w:color w:val="000000"/>
          <w:sz w:val="28"/>
          <w:szCs w:val="28"/>
        </w:rPr>
        <w:t>Дубликат имеет свой номер и серию, печатается на бланке установленного образца и ставится штамп «Дубликат».</w:t>
      </w:r>
    </w:p>
    <w:p w:rsidR="00DC1477" w:rsidRDefault="00DC1477" w:rsidP="00DC1477">
      <w:pPr>
        <w:rPr>
          <w:rFonts w:ascii="Times New Roman" w:hAnsi="Times New Roman" w:cs="Times New Roman"/>
        </w:rPr>
      </w:pPr>
    </w:p>
    <w:p w:rsidR="00DC1477" w:rsidRDefault="00DC1477" w:rsidP="00DC1477">
      <w:pPr>
        <w:rPr>
          <w:rFonts w:ascii="Times New Roman" w:hAnsi="Times New Roman" w:cs="Times New Roman"/>
        </w:rPr>
      </w:pPr>
    </w:p>
    <w:p w:rsidR="00DC1477" w:rsidRPr="00BF2715" w:rsidRDefault="00DC1477" w:rsidP="00DC1477">
      <w:pPr>
        <w:spacing w:before="100" w:beforeAutospacing="1" w:after="100" w:afterAutospacing="1"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8</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к Административному регламенту</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предоставления министерством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сельского хозяйства</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Новосибирской области</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государственной услуги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по выдаче племенных свидетельств </w:t>
      </w:r>
    </w:p>
    <w:p w:rsidR="00DC1477" w:rsidRPr="00BF2715" w:rsidRDefault="00DC1477" w:rsidP="00DC1477">
      <w:pPr>
        <w:autoSpaceDE w:val="0"/>
        <w:autoSpaceDN w:val="0"/>
        <w:adjustRightInd w:val="0"/>
        <w:spacing w:after="0" w:line="240" w:lineRule="auto"/>
        <w:jc w:val="right"/>
        <w:rPr>
          <w:rFonts w:ascii="Times New Roman" w:hAnsi="Times New Roman" w:cs="Times New Roman"/>
          <w:sz w:val="28"/>
          <w:szCs w:val="28"/>
        </w:rPr>
      </w:pPr>
      <w:r w:rsidRPr="00BF2715">
        <w:rPr>
          <w:rFonts w:ascii="Times New Roman" w:hAnsi="Times New Roman" w:cs="Times New Roman"/>
          <w:sz w:val="28"/>
          <w:szCs w:val="28"/>
        </w:rPr>
        <w:t xml:space="preserve">на племенную продукцию (материал) </w:t>
      </w:r>
    </w:p>
    <w:p w:rsidR="00DC1477" w:rsidRPr="0053094E" w:rsidRDefault="00DC1477" w:rsidP="00DC1477">
      <w:pPr>
        <w:pStyle w:val="aa"/>
        <w:tabs>
          <w:tab w:val="left" w:pos="6795"/>
        </w:tabs>
        <w:spacing w:after="0" w:line="240" w:lineRule="auto"/>
        <w:ind w:left="0"/>
        <w:jc w:val="both"/>
        <w:rPr>
          <w:rFonts w:ascii="Times New Roman" w:hAnsi="Times New Roman"/>
          <w:sz w:val="24"/>
          <w:szCs w:val="24"/>
        </w:rPr>
      </w:pPr>
    </w:p>
    <w:p w:rsidR="00DC1477" w:rsidRPr="004706D7" w:rsidRDefault="00DC1477" w:rsidP="00DC1477">
      <w:pPr>
        <w:contextualSpacing/>
        <w:jc w:val="center"/>
        <w:rPr>
          <w:rFonts w:ascii="Times New Roman" w:eastAsia="Calibri" w:hAnsi="Times New Roman" w:cs="Times New Roman"/>
          <w:b/>
          <w:color w:val="000000"/>
          <w:sz w:val="28"/>
          <w:szCs w:val="28"/>
        </w:rPr>
      </w:pPr>
      <w:r w:rsidRPr="004706D7">
        <w:rPr>
          <w:rFonts w:ascii="Times New Roman" w:eastAsia="Calibri" w:hAnsi="Times New Roman" w:cs="Times New Roman"/>
          <w:b/>
          <w:color w:val="000000"/>
          <w:sz w:val="28"/>
          <w:szCs w:val="28"/>
        </w:rPr>
        <w:t>ЖУРНАЛ</w:t>
      </w:r>
    </w:p>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регистрации запросов на выдачу племенных свидетельств/дубликатов</w:t>
      </w:r>
    </w:p>
    <w:tbl>
      <w:tblPr>
        <w:tblStyle w:val="a5"/>
        <w:tblW w:w="0" w:type="auto"/>
        <w:tblLook w:val="04A0" w:firstRow="1" w:lastRow="0" w:firstColumn="1" w:lastColumn="0" w:noHBand="0" w:noVBand="1"/>
      </w:tblPr>
      <w:tblGrid>
        <w:gridCol w:w="644"/>
        <w:gridCol w:w="1009"/>
        <w:gridCol w:w="3275"/>
        <w:gridCol w:w="1417"/>
        <w:gridCol w:w="1843"/>
        <w:gridCol w:w="1559"/>
        <w:gridCol w:w="1701"/>
        <w:gridCol w:w="3338"/>
      </w:tblGrid>
      <w:tr w:rsidR="00DC1477" w:rsidTr="00DC1477">
        <w:tc>
          <w:tcPr>
            <w:tcW w:w="644" w:type="dxa"/>
          </w:tcPr>
          <w:p w:rsidR="00DC1477" w:rsidRDefault="00DC1477" w:rsidP="00DC1477">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009"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дата</w:t>
            </w:r>
          </w:p>
        </w:tc>
        <w:tc>
          <w:tcPr>
            <w:tcW w:w="3275"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Наименование организации - продавца</w:t>
            </w:r>
          </w:p>
        </w:tc>
        <w:tc>
          <w:tcPr>
            <w:tcW w:w="1417"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Район</w:t>
            </w:r>
          </w:p>
        </w:tc>
        <w:tc>
          <w:tcPr>
            <w:tcW w:w="1843"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Вид животного</w:t>
            </w:r>
          </w:p>
        </w:tc>
        <w:tc>
          <w:tcPr>
            <w:tcW w:w="1559"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Пол животного</w:t>
            </w:r>
          </w:p>
        </w:tc>
        <w:tc>
          <w:tcPr>
            <w:tcW w:w="1701"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Количество голов</w:t>
            </w:r>
          </w:p>
        </w:tc>
        <w:tc>
          <w:tcPr>
            <w:tcW w:w="3338" w:type="dxa"/>
          </w:tcPr>
          <w:p w:rsidR="00DC1477" w:rsidRDefault="00DC1477" w:rsidP="00DC1477">
            <w:pPr>
              <w:jc w:val="center"/>
              <w:rPr>
                <w:rFonts w:ascii="Times New Roman" w:hAnsi="Times New Roman" w:cs="Times New Roman"/>
                <w:sz w:val="28"/>
                <w:szCs w:val="28"/>
              </w:rPr>
            </w:pPr>
            <w:r>
              <w:rPr>
                <w:rFonts w:ascii="Times New Roman" w:hAnsi="Times New Roman" w:cs="Times New Roman"/>
                <w:sz w:val="28"/>
                <w:szCs w:val="28"/>
              </w:rPr>
              <w:t>Наименование организации - покупателя</w:t>
            </w:r>
          </w:p>
        </w:tc>
      </w:tr>
      <w:tr w:rsidR="00DC1477" w:rsidTr="00DC1477">
        <w:tc>
          <w:tcPr>
            <w:tcW w:w="644" w:type="dxa"/>
          </w:tcPr>
          <w:p w:rsidR="00DC1477" w:rsidRDefault="00DC1477" w:rsidP="00DC1477">
            <w:pPr>
              <w:rPr>
                <w:rFonts w:ascii="Times New Roman" w:hAnsi="Times New Roman" w:cs="Times New Roman"/>
                <w:sz w:val="28"/>
                <w:szCs w:val="28"/>
              </w:rPr>
            </w:pPr>
          </w:p>
        </w:tc>
        <w:tc>
          <w:tcPr>
            <w:tcW w:w="1009" w:type="dxa"/>
          </w:tcPr>
          <w:p w:rsidR="00DC1477" w:rsidRDefault="00DC1477" w:rsidP="00DC1477">
            <w:pPr>
              <w:rPr>
                <w:rFonts w:ascii="Times New Roman" w:hAnsi="Times New Roman" w:cs="Times New Roman"/>
                <w:sz w:val="28"/>
                <w:szCs w:val="28"/>
              </w:rPr>
            </w:pPr>
          </w:p>
        </w:tc>
        <w:tc>
          <w:tcPr>
            <w:tcW w:w="3275" w:type="dxa"/>
          </w:tcPr>
          <w:p w:rsidR="00DC1477" w:rsidRDefault="00DC1477" w:rsidP="00DC1477">
            <w:pPr>
              <w:rPr>
                <w:rFonts w:ascii="Times New Roman" w:hAnsi="Times New Roman" w:cs="Times New Roman"/>
                <w:sz w:val="28"/>
                <w:szCs w:val="28"/>
              </w:rPr>
            </w:pPr>
          </w:p>
        </w:tc>
        <w:tc>
          <w:tcPr>
            <w:tcW w:w="1417" w:type="dxa"/>
          </w:tcPr>
          <w:p w:rsidR="00DC1477" w:rsidRDefault="00DC1477" w:rsidP="00DC1477">
            <w:pPr>
              <w:rPr>
                <w:rFonts w:ascii="Times New Roman" w:hAnsi="Times New Roman" w:cs="Times New Roman"/>
                <w:sz w:val="28"/>
                <w:szCs w:val="28"/>
              </w:rPr>
            </w:pPr>
          </w:p>
        </w:tc>
        <w:tc>
          <w:tcPr>
            <w:tcW w:w="1843" w:type="dxa"/>
          </w:tcPr>
          <w:p w:rsidR="00DC1477" w:rsidRDefault="00DC1477" w:rsidP="00DC1477">
            <w:pPr>
              <w:rPr>
                <w:rFonts w:ascii="Times New Roman" w:hAnsi="Times New Roman" w:cs="Times New Roman"/>
                <w:sz w:val="28"/>
                <w:szCs w:val="28"/>
              </w:rPr>
            </w:pPr>
          </w:p>
        </w:tc>
        <w:tc>
          <w:tcPr>
            <w:tcW w:w="1559" w:type="dxa"/>
          </w:tcPr>
          <w:p w:rsidR="00DC1477" w:rsidRDefault="00DC1477" w:rsidP="00DC1477">
            <w:pPr>
              <w:rPr>
                <w:rFonts w:ascii="Times New Roman" w:hAnsi="Times New Roman" w:cs="Times New Roman"/>
                <w:sz w:val="28"/>
                <w:szCs w:val="28"/>
              </w:rPr>
            </w:pPr>
          </w:p>
        </w:tc>
        <w:tc>
          <w:tcPr>
            <w:tcW w:w="1701" w:type="dxa"/>
          </w:tcPr>
          <w:p w:rsidR="00DC1477" w:rsidRDefault="00DC1477" w:rsidP="00DC1477">
            <w:pPr>
              <w:rPr>
                <w:rFonts w:ascii="Times New Roman" w:hAnsi="Times New Roman" w:cs="Times New Roman"/>
                <w:sz w:val="28"/>
                <w:szCs w:val="28"/>
              </w:rPr>
            </w:pPr>
          </w:p>
        </w:tc>
        <w:tc>
          <w:tcPr>
            <w:tcW w:w="3338" w:type="dxa"/>
          </w:tcPr>
          <w:p w:rsidR="00DC1477" w:rsidRDefault="00DC1477" w:rsidP="00DC1477">
            <w:pPr>
              <w:rPr>
                <w:rFonts w:ascii="Times New Roman" w:hAnsi="Times New Roman" w:cs="Times New Roman"/>
                <w:sz w:val="28"/>
                <w:szCs w:val="28"/>
              </w:rPr>
            </w:pPr>
          </w:p>
        </w:tc>
      </w:tr>
      <w:tr w:rsidR="00DC1477" w:rsidTr="00DC1477">
        <w:tc>
          <w:tcPr>
            <w:tcW w:w="644" w:type="dxa"/>
          </w:tcPr>
          <w:p w:rsidR="00DC1477" w:rsidRDefault="00DC1477" w:rsidP="00DC1477">
            <w:pPr>
              <w:rPr>
                <w:rFonts w:ascii="Times New Roman" w:hAnsi="Times New Roman" w:cs="Times New Roman"/>
                <w:sz w:val="28"/>
                <w:szCs w:val="28"/>
              </w:rPr>
            </w:pPr>
          </w:p>
        </w:tc>
        <w:tc>
          <w:tcPr>
            <w:tcW w:w="1009" w:type="dxa"/>
          </w:tcPr>
          <w:p w:rsidR="00DC1477" w:rsidRDefault="00DC1477" w:rsidP="00DC1477">
            <w:pPr>
              <w:rPr>
                <w:rFonts w:ascii="Times New Roman" w:hAnsi="Times New Roman" w:cs="Times New Roman"/>
                <w:sz w:val="28"/>
                <w:szCs w:val="28"/>
              </w:rPr>
            </w:pPr>
          </w:p>
        </w:tc>
        <w:tc>
          <w:tcPr>
            <w:tcW w:w="3275" w:type="dxa"/>
          </w:tcPr>
          <w:p w:rsidR="00DC1477" w:rsidRDefault="00DC1477" w:rsidP="00DC1477">
            <w:pPr>
              <w:rPr>
                <w:rFonts w:ascii="Times New Roman" w:hAnsi="Times New Roman" w:cs="Times New Roman"/>
                <w:sz w:val="28"/>
                <w:szCs w:val="28"/>
              </w:rPr>
            </w:pPr>
          </w:p>
        </w:tc>
        <w:tc>
          <w:tcPr>
            <w:tcW w:w="1417" w:type="dxa"/>
          </w:tcPr>
          <w:p w:rsidR="00DC1477" w:rsidRDefault="00DC1477" w:rsidP="00DC1477">
            <w:pPr>
              <w:rPr>
                <w:rFonts w:ascii="Times New Roman" w:hAnsi="Times New Roman" w:cs="Times New Roman"/>
                <w:sz w:val="28"/>
                <w:szCs w:val="28"/>
              </w:rPr>
            </w:pPr>
          </w:p>
        </w:tc>
        <w:tc>
          <w:tcPr>
            <w:tcW w:w="1843" w:type="dxa"/>
          </w:tcPr>
          <w:p w:rsidR="00DC1477" w:rsidRDefault="00DC1477" w:rsidP="00DC1477">
            <w:pPr>
              <w:rPr>
                <w:rFonts w:ascii="Times New Roman" w:hAnsi="Times New Roman" w:cs="Times New Roman"/>
                <w:sz w:val="28"/>
                <w:szCs w:val="28"/>
              </w:rPr>
            </w:pPr>
          </w:p>
        </w:tc>
        <w:tc>
          <w:tcPr>
            <w:tcW w:w="1559" w:type="dxa"/>
          </w:tcPr>
          <w:p w:rsidR="00DC1477" w:rsidRDefault="00DC1477" w:rsidP="00DC1477">
            <w:pPr>
              <w:rPr>
                <w:rFonts w:ascii="Times New Roman" w:hAnsi="Times New Roman" w:cs="Times New Roman"/>
                <w:sz w:val="28"/>
                <w:szCs w:val="28"/>
              </w:rPr>
            </w:pPr>
          </w:p>
        </w:tc>
        <w:tc>
          <w:tcPr>
            <w:tcW w:w="1701" w:type="dxa"/>
          </w:tcPr>
          <w:p w:rsidR="00DC1477" w:rsidRDefault="00DC1477" w:rsidP="00DC1477">
            <w:pPr>
              <w:rPr>
                <w:rFonts w:ascii="Times New Roman" w:hAnsi="Times New Roman" w:cs="Times New Roman"/>
                <w:sz w:val="28"/>
                <w:szCs w:val="28"/>
              </w:rPr>
            </w:pPr>
          </w:p>
        </w:tc>
        <w:tc>
          <w:tcPr>
            <w:tcW w:w="3338" w:type="dxa"/>
          </w:tcPr>
          <w:p w:rsidR="00DC1477" w:rsidRDefault="00DC1477" w:rsidP="00DC1477">
            <w:pPr>
              <w:rPr>
                <w:rFonts w:ascii="Times New Roman" w:hAnsi="Times New Roman" w:cs="Times New Roman"/>
                <w:sz w:val="28"/>
                <w:szCs w:val="28"/>
              </w:rPr>
            </w:pPr>
          </w:p>
        </w:tc>
      </w:tr>
      <w:tr w:rsidR="00DC1477" w:rsidTr="00DC1477">
        <w:tc>
          <w:tcPr>
            <w:tcW w:w="644" w:type="dxa"/>
          </w:tcPr>
          <w:p w:rsidR="00DC1477" w:rsidRDefault="00DC1477" w:rsidP="00DC1477">
            <w:pPr>
              <w:rPr>
                <w:rFonts w:ascii="Times New Roman" w:hAnsi="Times New Roman" w:cs="Times New Roman"/>
                <w:sz w:val="28"/>
                <w:szCs w:val="28"/>
              </w:rPr>
            </w:pPr>
          </w:p>
        </w:tc>
        <w:tc>
          <w:tcPr>
            <w:tcW w:w="1009" w:type="dxa"/>
          </w:tcPr>
          <w:p w:rsidR="00DC1477" w:rsidRDefault="00DC1477" w:rsidP="00DC1477">
            <w:pPr>
              <w:rPr>
                <w:rFonts w:ascii="Times New Roman" w:hAnsi="Times New Roman" w:cs="Times New Roman"/>
                <w:sz w:val="28"/>
                <w:szCs w:val="28"/>
              </w:rPr>
            </w:pPr>
          </w:p>
        </w:tc>
        <w:tc>
          <w:tcPr>
            <w:tcW w:w="3275" w:type="dxa"/>
          </w:tcPr>
          <w:p w:rsidR="00DC1477" w:rsidRDefault="00DC1477" w:rsidP="00DC1477">
            <w:pPr>
              <w:rPr>
                <w:rFonts w:ascii="Times New Roman" w:hAnsi="Times New Roman" w:cs="Times New Roman"/>
                <w:sz w:val="28"/>
                <w:szCs w:val="28"/>
              </w:rPr>
            </w:pPr>
          </w:p>
        </w:tc>
        <w:tc>
          <w:tcPr>
            <w:tcW w:w="1417" w:type="dxa"/>
          </w:tcPr>
          <w:p w:rsidR="00DC1477" w:rsidRDefault="00DC1477" w:rsidP="00DC1477">
            <w:pPr>
              <w:rPr>
                <w:rFonts w:ascii="Times New Roman" w:hAnsi="Times New Roman" w:cs="Times New Roman"/>
                <w:sz w:val="28"/>
                <w:szCs w:val="28"/>
              </w:rPr>
            </w:pPr>
          </w:p>
        </w:tc>
        <w:tc>
          <w:tcPr>
            <w:tcW w:w="1843" w:type="dxa"/>
          </w:tcPr>
          <w:p w:rsidR="00DC1477" w:rsidRDefault="00DC1477" w:rsidP="00DC1477">
            <w:pPr>
              <w:rPr>
                <w:rFonts w:ascii="Times New Roman" w:hAnsi="Times New Roman" w:cs="Times New Roman"/>
                <w:sz w:val="28"/>
                <w:szCs w:val="28"/>
              </w:rPr>
            </w:pPr>
          </w:p>
        </w:tc>
        <w:tc>
          <w:tcPr>
            <w:tcW w:w="1559" w:type="dxa"/>
          </w:tcPr>
          <w:p w:rsidR="00DC1477" w:rsidRDefault="00DC1477" w:rsidP="00DC1477">
            <w:pPr>
              <w:rPr>
                <w:rFonts w:ascii="Times New Roman" w:hAnsi="Times New Roman" w:cs="Times New Roman"/>
                <w:sz w:val="28"/>
                <w:szCs w:val="28"/>
              </w:rPr>
            </w:pPr>
          </w:p>
        </w:tc>
        <w:tc>
          <w:tcPr>
            <w:tcW w:w="1701" w:type="dxa"/>
          </w:tcPr>
          <w:p w:rsidR="00DC1477" w:rsidRDefault="00DC1477" w:rsidP="00DC1477">
            <w:pPr>
              <w:rPr>
                <w:rFonts w:ascii="Times New Roman" w:hAnsi="Times New Roman" w:cs="Times New Roman"/>
                <w:sz w:val="28"/>
                <w:szCs w:val="28"/>
              </w:rPr>
            </w:pPr>
          </w:p>
        </w:tc>
        <w:tc>
          <w:tcPr>
            <w:tcW w:w="3338" w:type="dxa"/>
          </w:tcPr>
          <w:p w:rsidR="00DC1477" w:rsidRDefault="00DC1477" w:rsidP="00DC1477">
            <w:pPr>
              <w:rPr>
                <w:rFonts w:ascii="Times New Roman" w:hAnsi="Times New Roman" w:cs="Times New Roman"/>
                <w:sz w:val="28"/>
                <w:szCs w:val="28"/>
              </w:rPr>
            </w:pPr>
          </w:p>
        </w:tc>
      </w:tr>
      <w:tr w:rsidR="00DC1477" w:rsidTr="00DC1477">
        <w:tc>
          <w:tcPr>
            <w:tcW w:w="644" w:type="dxa"/>
          </w:tcPr>
          <w:p w:rsidR="00DC1477" w:rsidRDefault="00DC1477" w:rsidP="00DC1477">
            <w:pPr>
              <w:rPr>
                <w:rFonts w:ascii="Times New Roman" w:hAnsi="Times New Roman" w:cs="Times New Roman"/>
                <w:sz w:val="28"/>
                <w:szCs w:val="28"/>
              </w:rPr>
            </w:pPr>
          </w:p>
        </w:tc>
        <w:tc>
          <w:tcPr>
            <w:tcW w:w="1009" w:type="dxa"/>
          </w:tcPr>
          <w:p w:rsidR="00DC1477" w:rsidRDefault="00DC1477" w:rsidP="00DC1477">
            <w:pPr>
              <w:rPr>
                <w:rFonts w:ascii="Times New Roman" w:hAnsi="Times New Roman" w:cs="Times New Roman"/>
                <w:sz w:val="28"/>
                <w:szCs w:val="28"/>
              </w:rPr>
            </w:pPr>
          </w:p>
        </w:tc>
        <w:tc>
          <w:tcPr>
            <w:tcW w:w="3275" w:type="dxa"/>
          </w:tcPr>
          <w:p w:rsidR="00DC1477" w:rsidRDefault="00DC1477" w:rsidP="00DC1477">
            <w:pPr>
              <w:rPr>
                <w:rFonts w:ascii="Times New Roman" w:hAnsi="Times New Roman" w:cs="Times New Roman"/>
                <w:sz w:val="28"/>
                <w:szCs w:val="28"/>
              </w:rPr>
            </w:pPr>
          </w:p>
        </w:tc>
        <w:tc>
          <w:tcPr>
            <w:tcW w:w="1417" w:type="dxa"/>
          </w:tcPr>
          <w:p w:rsidR="00DC1477" w:rsidRDefault="00DC1477" w:rsidP="00DC1477">
            <w:pPr>
              <w:rPr>
                <w:rFonts w:ascii="Times New Roman" w:hAnsi="Times New Roman" w:cs="Times New Roman"/>
                <w:sz w:val="28"/>
                <w:szCs w:val="28"/>
              </w:rPr>
            </w:pPr>
          </w:p>
        </w:tc>
        <w:tc>
          <w:tcPr>
            <w:tcW w:w="1843" w:type="dxa"/>
          </w:tcPr>
          <w:p w:rsidR="00DC1477" w:rsidRDefault="00DC1477" w:rsidP="00DC1477">
            <w:pPr>
              <w:rPr>
                <w:rFonts w:ascii="Times New Roman" w:hAnsi="Times New Roman" w:cs="Times New Roman"/>
                <w:sz w:val="28"/>
                <w:szCs w:val="28"/>
              </w:rPr>
            </w:pPr>
          </w:p>
        </w:tc>
        <w:tc>
          <w:tcPr>
            <w:tcW w:w="1559" w:type="dxa"/>
          </w:tcPr>
          <w:p w:rsidR="00DC1477" w:rsidRDefault="00DC1477" w:rsidP="00DC1477">
            <w:pPr>
              <w:rPr>
                <w:rFonts w:ascii="Times New Roman" w:hAnsi="Times New Roman" w:cs="Times New Roman"/>
                <w:sz w:val="28"/>
                <w:szCs w:val="28"/>
              </w:rPr>
            </w:pPr>
          </w:p>
        </w:tc>
        <w:tc>
          <w:tcPr>
            <w:tcW w:w="1701" w:type="dxa"/>
          </w:tcPr>
          <w:p w:rsidR="00DC1477" w:rsidRDefault="00DC1477" w:rsidP="00DC1477">
            <w:pPr>
              <w:rPr>
                <w:rFonts w:ascii="Times New Roman" w:hAnsi="Times New Roman" w:cs="Times New Roman"/>
                <w:sz w:val="28"/>
                <w:szCs w:val="28"/>
              </w:rPr>
            </w:pPr>
          </w:p>
        </w:tc>
        <w:tc>
          <w:tcPr>
            <w:tcW w:w="3338" w:type="dxa"/>
          </w:tcPr>
          <w:p w:rsidR="00DC1477" w:rsidRDefault="00DC1477" w:rsidP="00DC1477">
            <w:pPr>
              <w:rPr>
                <w:rFonts w:ascii="Times New Roman" w:hAnsi="Times New Roman" w:cs="Times New Roman"/>
                <w:sz w:val="28"/>
                <w:szCs w:val="28"/>
              </w:rPr>
            </w:pPr>
          </w:p>
        </w:tc>
      </w:tr>
    </w:tbl>
    <w:p w:rsidR="00DC1477" w:rsidRPr="00260741" w:rsidRDefault="00DC1477" w:rsidP="00DC1477">
      <w:pPr>
        <w:rPr>
          <w:rFonts w:ascii="Times New Roman" w:hAnsi="Times New Roman" w:cs="Times New Roman"/>
          <w:sz w:val="28"/>
          <w:szCs w:val="28"/>
        </w:rPr>
      </w:pPr>
    </w:p>
    <w:p w:rsidR="00DC1477" w:rsidRPr="00DC1477" w:rsidRDefault="00DC1477" w:rsidP="0010209D">
      <w:pPr>
        <w:spacing w:after="0" w:line="240" w:lineRule="auto"/>
        <w:ind w:firstLine="567"/>
        <w:jc w:val="both"/>
        <w:rPr>
          <w:rFonts w:ascii="Times New Roman" w:hAnsi="Times New Roman" w:cs="Times New Roman"/>
          <w:color w:val="000000" w:themeColor="text1"/>
          <w:sz w:val="24"/>
          <w:szCs w:val="24"/>
        </w:rPr>
      </w:pPr>
    </w:p>
    <w:sectPr w:rsidR="00DC1477" w:rsidRPr="00DC1477" w:rsidSect="00DC1477">
      <w:headerReference w:type="default" r:id="rId14"/>
      <w:headerReference w:type="first" r:id="rId15"/>
      <w:pgSz w:w="16838" w:h="11906" w:orient="landscape"/>
      <w:pgMar w:top="1134" w:right="1134" w:bottom="567"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8BB" w:rsidRDefault="002D58BB" w:rsidP="00DB1669">
      <w:pPr>
        <w:spacing w:after="0" w:line="240" w:lineRule="auto"/>
      </w:pPr>
      <w:r>
        <w:separator/>
      </w:r>
    </w:p>
  </w:endnote>
  <w:endnote w:type="continuationSeparator" w:id="0">
    <w:p w:rsidR="002D58BB" w:rsidRDefault="002D58BB" w:rsidP="00DB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8BB" w:rsidRDefault="002D58BB" w:rsidP="00DB1669">
      <w:pPr>
        <w:spacing w:after="0" w:line="240" w:lineRule="auto"/>
      </w:pPr>
      <w:r>
        <w:separator/>
      </w:r>
    </w:p>
  </w:footnote>
  <w:footnote w:type="continuationSeparator" w:id="0">
    <w:p w:rsidR="002D58BB" w:rsidRDefault="002D58BB" w:rsidP="00DB1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45727"/>
      <w:docPartObj>
        <w:docPartGallery w:val="Page Numbers (Top of Page)"/>
        <w:docPartUnique/>
      </w:docPartObj>
    </w:sdtPr>
    <w:sdtContent>
      <w:p w:rsidR="008D5611" w:rsidRDefault="008D5611">
        <w:pPr>
          <w:pStyle w:val="a6"/>
          <w:jc w:val="center"/>
        </w:pPr>
        <w:r>
          <w:fldChar w:fldCharType="begin"/>
        </w:r>
        <w:r>
          <w:instrText>PAGE   \* MERGEFORMAT</w:instrText>
        </w:r>
        <w:r>
          <w:fldChar w:fldCharType="separate"/>
        </w:r>
        <w:r w:rsidR="001B49FE">
          <w:rPr>
            <w:noProof/>
          </w:rPr>
          <w:t>31</w:t>
        </w:r>
        <w:r>
          <w:fldChar w:fldCharType="end"/>
        </w:r>
      </w:p>
    </w:sdtContent>
  </w:sdt>
  <w:p w:rsidR="008D5611" w:rsidRDefault="008D56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11" w:rsidRDefault="008D5611">
    <w:pPr>
      <w:pStyle w:val="a6"/>
      <w:jc w:val="center"/>
    </w:pPr>
  </w:p>
  <w:p w:rsidR="008D5611" w:rsidRDefault="008D56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EB3"/>
    <w:multiLevelType w:val="hybridMultilevel"/>
    <w:tmpl w:val="07E8C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D4697"/>
    <w:multiLevelType w:val="hybridMultilevel"/>
    <w:tmpl w:val="792047EE"/>
    <w:lvl w:ilvl="0" w:tplc="3E2685F4">
      <w:start w:val="4"/>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4E0E3AE7"/>
    <w:multiLevelType w:val="hybridMultilevel"/>
    <w:tmpl w:val="99E2F9EE"/>
    <w:lvl w:ilvl="0" w:tplc="A2A2A0AE">
      <w:start w:val="4"/>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6F474816"/>
    <w:multiLevelType w:val="hybridMultilevel"/>
    <w:tmpl w:val="BF86F7D6"/>
    <w:lvl w:ilvl="0" w:tplc="63867D5C">
      <w:start w:val="4"/>
      <w:numFmt w:val="bullet"/>
      <w:lvlText w:val=""/>
      <w:lvlJc w:val="left"/>
      <w:pPr>
        <w:ind w:left="1260" w:hanging="360"/>
      </w:pPr>
      <w:rPr>
        <w:rFonts w:ascii="Symbol" w:eastAsiaTheme="minorHAns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7C"/>
    <w:rsid w:val="00000541"/>
    <w:rsid w:val="000018D9"/>
    <w:rsid w:val="00003E97"/>
    <w:rsid w:val="0000647C"/>
    <w:rsid w:val="00014056"/>
    <w:rsid w:val="00037653"/>
    <w:rsid w:val="000751C9"/>
    <w:rsid w:val="0007687B"/>
    <w:rsid w:val="00076F43"/>
    <w:rsid w:val="00092F0B"/>
    <w:rsid w:val="000A4045"/>
    <w:rsid w:val="000D1CFE"/>
    <w:rsid w:val="000E3E5D"/>
    <w:rsid w:val="000E435F"/>
    <w:rsid w:val="000E595D"/>
    <w:rsid w:val="000F00A6"/>
    <w:rsid w:val="0010209D"/>
    <w:rsid w:val="00103C72"/>
    <w:rsid w:val="001150B4"/>
    <w:rsid w:val="001155CC"/>
    <w:rsid w:val="00140979"/>
    <w:rsid w:val="00152191"/>
    <w:rsid w:val="00152F04"/>
    <w:rsid w:val="00161B5C"/>
    <w:rsid w:val="00185D12"/>
    <w:rsid w:val="00193EA8"/>
    <w:rsid w:val="0019488C"/>
    <w:rsid w:val="001A06E9"/>
    <w:rsid w:val="001A55DD"/>
    <w:rsid w:val="001A7788"/>
    <w:rsid w:val="001B1F0C"/>
    <w:rsid w:val="001B49FE"/>
    <w:rsid w:val="001C3759"/>
    <w:rsid w:val="001D44FE"/>
    <w:rsid w:val="001D50F6"/>
    <w:rsid w:val="001E5BA9"/>
    <w:rsid w:val="001E7104"/>
    <w:rsid w:val="001F5551"/>
    <w:rsid w:val="00207C78"/>
    <w:rsid w:val="0021352A"/>
    <w:rsid w:val="002139C7"/>
    <w:rsid w:val="002229F0"/>
    <w:rsid w:val="002302CF"/>
    <w:rsid w:val="00243258"/>
    <w:rsid w:val="00250117"/>
    <w:rsid w:val="002637F9"/>
    <w:rsid w:val="00273822"/>
    <w:rsid w:val="00276E34"/>
    <w:rsid w:val="0028164A"/>
    <w:rsid w:val="00292582"/>
    <w:rsid w:val="002A1124"/>
    <w:rsid w:val="002A692C"/>
    <w:rsid w:val="002B1ADB"/>
    <w:rsid w:val="002B4D8D"/>
    <w:rsid w:val="002B5A19"/>
    <w:rsid w:val="002C120E"/>
    <w:rsid w:val="002C171D"/>
    <w:rsid w:val="002C2FF6"/>
    <w:rsid w:val="002D2EF7"/>
    <w:rsid w:val="002D58BB"/>
    <w:rsid w:val="002D7ABC"/>
    <w:rsid w:val="002E3FB1"/>
    <w:rsid w:val="002E45F2"/>
    <w:rsid w:val="002E6266"/>
    <w:rsid w:val="002F62FB"/>
    <w:rsid w:val="0030236B"/>
    <w:rsid w:val="003337E6"/>
    <w:rsid w:val="00335865"/>
    <w:rsid w:val="00336599"/>
    <w:rsid w:val="00386B86"/>
    <w:rsid w:val="003947D6"/>
    <w:rsid w:val="003947E4"/>
    <w:rsid w:val="003A01EF"/>
    <w:rsid w:val="003A75C6"/>
    <w:rsid w:val="003B395A"/>
    <w:rsid w:val="003B48BF"/>
    <w:rsid w:val="003C0FDC"/>
    <w:rsid w:val="003E07B0"/>
    <w:rsid w:val="003F76AF"/>
    <w:rsid w:val="004036E0"/>
    <w:rsid w:val="0040553A"/>
    <w:rsid w:val="00423B3E"/>
    <w:rsid w:val="00430EC0"/>
    <w:rsid w:val="00431C43"/>
    <w:rsid w:val="00434DA1"/>
    <w:rsid w:val="0044343F"/>
    <w:rsid w:val="00462CB6"/>
    <w:rsid w:val="00467AF8"/>
    <w:rsid w:val="00475EBF"/>
    <w:rsid w:val="00480CF5"/>
    <w:rsid w:val="004A21AF"/>
    <w:rsid w:val="004A28B9"/>
    <w:rsid w:val="004C7C66"/>
    <w:rsid w:val="00507C74"/>
    <w:rsid w:val="00517BD9"/>
    <w:rsid w:val="00526222"/>
    <w:rsid w:val="005504BC"/>
    <w:rsid w:val="00550565"/>
    <w:rsid w:val="005544AC"/>
    <w:rsid w:val="00566F8C"/>
    <w:rsid w:val="0057169C"/>
    <w:rsid w:val="005A347C"/>
    <w:rsid w:val="005A5328"/>
    <w:rsid w:val="005E1338"/>
    <w:rsid w:val="005E2A28"/>
    <w:rsid w:val="005E6C6C"/>
    <w:rsid w:val="005F02F6"/>
    <w:rsid w:val="005F14BA"/>
    <w:rsid w:val="00605E2C"/>
    <w:rsid w:val="00610DE5"/>
    <w:rsid w:val="0064359A"/>
    <w:rsid w:val="00650CC0"/>
    <w:rsid w:val="0065202B"/>
    <w:rsid w:val="006649D5"/>
    <w:rsid w:val="00681EEA"/>
    <w:rsid w:val="006839D8"/>
    <w:rsid w:val="006B4A6C"/>
    <w:rsid w:val="006C0E4E"/>
    <w:rsid w:val="006D1A80"/>
    <w:rsid w:val="006F1966"/>
    <w:rsid w:val="006F7D93"/>
    <w:rsid w:val="00711C8A"/>
    <w:rsid w:val="007163BE"/>
    <w:rsid w:val="00741263"/>
    <w:rsid w:val="00747967"/>
    <w:rsid w:val="00751354"/>
    <w:rsid w:val="00751505"/>
    <w:rsid w:val="00761AA4"/>
    <w:rsid w:val="00761F8B"/>
    <w:rsid w:val="00764DF2"/>
    <w:rsid w:val="007671CA"/>
    <w:rsid w:val="00772B53"/>
    <w:rsid w:val="00774FF5"/>
    <w:rsid w:val="00782608"/>
    <w:rsid w:val="00785E65"/>
    <w:rsid w:val="0079008A"/>
    <w:rsid w:val="007A2726"/>
    <w:rsid w:val="007B0BCA"/>
    <w:rsid w:val="007B4853"/>
    <w:rsid w:val="007C537C"/>
    <w:rsid w:val="007D21BB"/>
    <w:rsid w:val="007D2A36"/>
    <w:rsid w:val="007D3757"/>
    <w:rsid w:val="007D4FF8"/>
    <w:rsid w:val="007E3A44"/>
    <w:rsid w:val="007F1994"/>
    <w:rsid w:val="00803422"/>
    <w:rsid w:val="00810A05"/>
    <w:rsid w:val="00835EE4"/>
    <w:rsid w:val="00852132"/>
    <w:rsid w:val="00865D06"/>
    <w:rsid w:val="008715D4"/>
    <w:rsid w:val="00886098"/>
    <w:rsid w:val="008A1A6A"/>
    <w:rsid w:val="008B1163"/>
    <w:rsid w:val="008B5607"/>
    <w:rsid w:val="008B60E0"/>
    <w:rsid w:val="008C5E79"/>
    <w:rsid w:val="008D5611"/>
    <w:rsid w:val="008D58C9"/>
    <w:rsid w:val="008F287F"/>
    <w:rsid w:val="00906DF2"/>
    <w:rsid w:val="0092287B"/>
    <w:rsid w:val="0092423C"/>
    <w:rsid w:val="00945410"/>
    <w:rsid w:val="00954494"/>
    <w:rsid w:val="00970045"/>
    <w:rsid w:val="0097054C"/>
    <w:rsid w:val="0097133E"/>
    <w:rsid w:val="0097315B"/>
    <w:rsid w:val="00973F0A"/>
    <w:rsid w:val="00981088"/>
    <w:rsid w:val="0098124B"/>
    <w:rsid w:val="009939A2"/>
    <w:rsid w:val="009A3A58"/>
    <w:rsid w:val="009B7F09"/>
    <w:rsid w:val="009C2C9C"/>
    <w:rsid w:val="009D62B4"/>
    <w:rsid w:val="009F7260"/>
    <w:rsid w:val="00A30C11"/>
    <w:rsid w:val="00A341DD"/>
    <w:rsid w:val="00A374C2"/>
    <w:rsid w:val="00A41CE1"/>
    <w:rsid w:val="00A429DE"/>
    <w:rsid w:val="00A53E60"/>
    <w:rsid w:val="00A5586D"/>
    <w:rsid w:val="00A6053B"/>
    <w:rsid w:val="00A9092D"/>
    <w:rsid w:val="00A97F73"/>
    <w:rsid w:val="00AB2E40"/>
    <w:rsid w:val="00AC0560"/>
    <w:rsid w:val="00B00576"/>
    <w:rsid w:val="00B103D6"/>
    <w:rsid w:val="00B45EAB"/>
    <w:rsid w:val="00B47E21"/>
    <w:rsid w:val="00B52462"/>
    <w:rsid w:val="00B75CF0"/>
    <w:rsid w:val="00B82DA2"/>
    <w:rsid w:val="00B83805"/>
    <w:rsid w:val="00B84B5F"/>
    <w:rsid w:val="00B956E3"/>
    <w:rsid w:val="00BA6096"/>
    <w:rsid w:val="00BB6B44"/>
    <w:rsid w:val="00BC0743"/>
    <w:rsid w:val="00BC4950"/>
    <w:rsid w:val="00C11A5C"/>
    <w:rsid w:val="00C33F73"/>
    <w:rsid w:val="00C4114B"/>
    <w:rsid w:val="00C47A59"/>
    <w:rsid w:val="00C76673"/>
    <w:rsid w:val="00C80992"/>
    <w:rsid w:val="00C83749"/>
    <w:rsid w:val="00C90383"/>
    <w:rsid w:val="00C962C4"/>
    <w:rsid w:val="00CA13E3"/>
    <w:rsid w:val="00CA1E64"/>
    <w:rsid w:val="00CC598C"/>
    <w:rsid w:val="00CF0E07"/>
    <w:rsid w:val="00CF662A"/>
    <w:rsid w:val="00D043B9"/>
    <w:rsid w:val="00D062A0"/>
    <w:rsid w:val="00D47772"/>
    <w:rsid w:val="00D54260"/>
    <w:rsid w:val="00D61708"/>
    <w:rsid w:val="00D67195"/>
    <w:rsid w:val="00D9669E"/>
    <w:rsid w:val="00DA351D"/>
    <w:rsid w:val="00DB1669"/>
    <w:rsid w:val="00DB6DD7"/>
    <w:rsid w:val="00DC1477"/>
    <w:rsid w:val="00DC5886"/>
    <w:rsid w:val="00DE4AD4"/>
    <w:rsid w:val="00DF376D"/>
    <w:rsid w:val="00DF5C9F"/>
    <w:rsid w:val="00E018D9"/>
    <w:rsid w:val="00E172C8"/>
    <w:rsid w:val="00E22B80"/>
    <w:rsid w:val="00E310EE"/>
    <w:rsid w:val="00E4124F"/>
    <w:rsid w:val="00E51F58"/>
    <w:rsid w:val="00E64ED9"/>
    <w:rsid w:val="00E807BE"/>
    <w:rsid w:val="00E93E5C"/>
    <w:rsid w:val="00EB0B09"/>
    <w:rsid w:val="00EB7129"/>
    <w:rsid w:val="00ED2653"/>
    <w:rsid w:val="00ED5BE1"/>
    <w:rsid w:val="00ED65AD"/>
    <w:rsid w:val="00EE683D"/>
    <w:rsid w:val="00EE758F"/>
    <w:rsid w:val="00EF3E5C"/>
    <w:rsid w:val="00EF5F8E"/>
    <w:rsid w:val="00F23D05"/>
    <w:rsid w:val="00F31E87"/>
    <w:rsid w:val="00F338FC"/>
    <w:rsid w:val="00F5527B"/>
    <w:rsid w:val="00F649CC"/>
    <w:rsid w:val="00F73B77"/>
    <w:rsid w:val="00FA6A69"/>
    <w:rsid w:val="00FA7AD9"/>
    <w:rsid w:val="00FB3406"/>
    <w:rsid w:val="00FB394C"/>
    <w:rsid w:val="00FB7567"/>
    <w:rsid w:val="00FD219E"/>
    <w:rsid w:val="00FD4FD0"/>
    <w:rsid w:val="00FE0FD9"/>
    <w:rsid w:val="00FF6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47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A347C"/>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B47E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E21"/>
    <w:rPr>
      <w:rFonts w:ascii="Tahoma" w:hAnsi="Tahoma" w:cs="Tahoma"/>
      <w:sz w:val="16"/>
      <w:szCs w:val="16"/>
    </w:rPr>
  </w:style>
  <w:style w:type="paragraph" w:customStyle="1" w:styleId="ConsPlusTitle">
    <w:name w:val="ConsPlusTitle"/>
    <w:uiPriority w:val="99"/>
    <w:rsid w:val="002302CF"/>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2302CF"/>
    <w:pPr>
      <w:autoSpaceDE w:val="0"/>
      <w:autoSpaceDN w:val="0"/>
      <w:adjustRightInd w:val="0"/>
      <w:spacing w:after="0" w:line="240" w:lineRule="auto"/>
    </w:pPr>
    <w:rPr>
      <w:rFonts w:ascii="Times New Roman" w:hAnsi="Times New Roman" w:cs="Times New Roman"/>
      <w:sz w:val="28"/>
      <w:szCs w:val="28"/>
    </w:rPr>
  </w:style>
  <w:style w:type="table" w:styleId="a5">
    <w:name w:val="Table Grid"/>
    <w:basedOn w:val="a1"/>
    <w:uiPriority w:val="59"/>
    <w:rsid w:val="0033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B16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1669"/>
  </w:style>
  <w:style w:type="paragraph" w:styleId="a8">
    <w:name w:val="footer"/>
    <w:basedOn w:val="a"/>
    <w:link w:val="a9"/>
    <w:uiPriority w:val="99"/>
    <w:unhideWhenUsed/>
    <w:rsid w:val="00DB16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1669"/>
  </w:style>
  <w:style w:type="paragraph" w:styleId="aa">
    <w:name w:val="List Paragraph"/>
    <w:basedOn w:val="a"/>
    <w:uiPriority w:val="34"/>
    <w:qFormat/>
    <w:rsid w:val="006C0E4E"/>
    <w:pPr>
      <w:ind w:left="720"/>
      <w:contextualSpacing/>
    </w:pPr>
  </w:style>
  <w:style w:type="character" w:styleId="ab">
    <w:name w:val="Hyperlink"/>
    <w:basedOn w:val="a0"/>
    <w:uiPriority w:val="99"/>
    <w:unhideWhenUsed/>
    <w:rsid w:val="002B5A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347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A347C"/>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B47E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7E21"/>
    <w:rPr>
      <w:rFonts w:ascii="Tahoma" w:hAnsi="Tahoma" w:cs="Tahoma"/>
      <w:sz w:val="16"/>
      <w:szCs w:val="16"/>
    </w:rPr>
  </w:style>
  <w:style w:type="paragraph" w:customStyle="1" w:styleId="ConsPlusTitle">
    <w:name w:val="ConsPlusTitle"/>
    <w:uiPriority w:val="99"/>
    <w:rsid w:val="002302CF"/>
    <w:pPr>
      <w:autoSpaceDE w:val="0"/>
      <w:autoSpaceDN w:val="0"/>
      <w:adjustRightInd w:val="0"/>
      <w:spacing w:after="0" w:line="240" w:lineRule="auto"/>
    </w:pPr>
    <w:rPr>
      <w:rFonts w:ascii="Times New Roman" w:hAnsi="Times New Roman" w:cs="Times New Roman"/>
      <w:b/>
      <w:bCs/>
      <w:sz w:val="28"/>
      <w:szCs w:val="28"/>
    </w:rPr>
  </w:style>
  <w:style w:type="paragraph" w:customStyle="1" w:styleId="ConsPlusCell">
    <w:name w:val="ConsPlusCell"/>
    <w:uiPriority w:val="99"/>
    <w:rsid w:val="002302CF"/>
    <w:pPr>
      <w:autoSpaceDE w:val="0"/>
      <w:autoSpaceDN w:val="0"/>
      <w:adjustRightInd w:val="0"/>
      <w:spacing w:after="0" w:line="240" w:lineRule="auto"/>
    </w:pPr>
    <w:rPr>
      <w:rFonts w:ascii="Times New Roman" w:hAnsi="Times New Roman" w:cs="Times New Roman"/>
      <w:sz w:val="28"/>
      <w:szCs w:val="28"/>
    </w:rPr>
  </w:style>
  <w:style w:type="table" w:styleId="a5">
    <w:name w:val="Table Grid"/>
    <w:basedOn w:val="a1"/>
    <w:uiPriority w:val="59"/>
    <w:rsid w:val="0033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B166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1669"/>
  </w:style>
  <w:style w:type="paragraph" w:styleId="a8">
    <w:name w:val="footer"/>
    <w:basedOn w:val="a"/>
    <w:link w:val="a9"/>
    <w:uiPriority w:val="99"/>
    <w:unhideWhenUsed/>
    <w:rsid w:val="00DB166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1669"/>
  </w:style>
  <w:style w:type="paragraph" w:styleId="aa">
    <w:name w:val="List Paragraph"/>
    <w:basedOn w:val="a"/>
    <w:uiPriority w:val="34"/>
    <w:qFormat/>
    <w:rsid w:val="006C0E4E"/>
    <w:pPr>
      <w:ind w:left="720"/>
      <w:contextualSpacing/>
    </w:pPr>
  </w:style>
  <w:style w:type="character" w:styleId="ab">
    <w:name w:val="Hyperlink"/>
    <w:basedOn w:val="a0"/>
    <w:uiPriority w:val="99"/>
    <w:unhideWhenUsed/>
    <w:rsid w:val="002B5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017210">
      <w:bodyDiv w:val="1"/>
      <w:marLeft w:val="0"/>
      <w:marRight w:val="0"/>
      <w:marTop w:val="0"/>
      <w:marBottom w:val="0"/>
      <w:divBdr>
        <w:top w:val="none" w:sz="0" w:space="0" w:color="auto"/>
        <w:left w:val="none" w:sz="0" w:space="0" w:color="auto"/>
        <w:bottom w:val="none" w:sz="0" w:space="0" w:color="auto"/>
        <w:right w:val="none" w:sz="0" w:space="0" w:color="auto"/>
      </w:divBdr>
      <w:divsChild>
        <w:div w:id="944532699">
          <w:marLeft w:val="-375"/>
          <w:marRight w:val="-375"/>
          <w:marTop w:val="0"/>
          <w:marBottom w:val="0"/>
          <w:divBdr>
            <w:top w:val="none" w:sz="0" w:space="0" w:color="auto"/>
            <w:left w:val="none" w:sz="0" w:space="0" w:color="auto"/>
            <w:bottom w:val="none" w:sz="0" w:space="0" w:color="auto"/>
            <w:right w:val="none" w:sz="0" w:space="0" w:color="auto"/>
          </w:divBdr>
          <w:divsChild>
            <w:div w:id="1268778673">
              <w:marLeft w:val="0"/>
              <w:marRight w:val="0"/>
              <w:marTop w:val="0"/>
              <w:marBottom w:val="0"/>
              <w:divBdr>
                <w:top w:val="none" w:sz="0" w:space="0" w:color="auto"/>
                <w:left w:val="none" w:sz="0" w:space="0" w:color="auto"/>
                <w:bottom w:val="none" w:sz="0" w:space="0" w:color="auto"/>
                <w:right w:val="none" w:sz="0" w:space="0" w:color="auto"/>
              </w:divBdr>
              <w:divsChild>
                <w:div w:id="1453817757">
                  <w:marLeft w:val="-375"/>
                  <w:marRight w:val="-375"/>
                  <w:marTop w:val="0"/>
                  <w:marBottom w:val="0"/>
                  <w:divBdr>
                    <w:top w:val="none" w:sz="0" w:space="0" w:color="auto"/>
                    <w:left w:val="none" w:sz="0" w:space="0" w:color="auto"/>
                    <w:bottom w:val="none" w:sz="0" w:space="0" w:color="auto"/>
                    <w:right w:val="none" w:sz="0" w:space="0" w:color="auto"/>
                  </w:divBdr>
                  <w:divsChild>
                    <w:div w:id="1599487840">
                      <w:marLeft w:val="0"/>
                      <w:marRight w:val="0"/>
                      <w:marTop w:val="0"/>
                      <w:marBottom w:val="0"/>
                      <w:divBdr>
                        <w:top w:val="none" w:sz="0" w:space="0" w:color="auto"/>
                        <w:left w:val="none" w:sz="0" w:space="0" w:color="auto"/>
                        <w:bottom w:val="none" w:sz="0" w:space="0" w:color="auto"/>
                        <w:right w:val="none" w:sz="0" w:space="0" w:color="auto"/>
                      </w:divBdr>
                      <w:divsChild>
                        <w:div w:id="1548301982">
                          <w:marLeft w:val="0"/>
                          <w:marRight w:val="0"/>
                          <w:marTop w:val="0"/>
                          <w:marBottom w:val="0"/>
                          <w:divBdr>
                            <w:top w:val="none" w:sz="0" w:space="0" w:color="auto"/>
                            <w:left w:val="none" w:sz="0" w:space="0" w:color="auto"/>
                            <w:bottom w:val="none" w:sz="0" w:space="0" w:color="auto"/>
                            <w:right w:val="none" w:sz="0" w:space="0" w:color="auto"/>
                          </w:divBdr>
                          <w:divsChild>
                            <w:div w:id="1515803830">
                              <w:marLeft w:val="0"/>
                              <w:marRight w:val="0"/>
                              <w:marTop w:val="0"/>
                              <w:marBottom w:val="0"/>
                              <w:divBdr>
                                <w:top w:val="none" w:sz="0" w:space="0" w:color="auto"/>
                                <w:left w:val="none" w:sz="0" w:space="0" w:color="auto"/>
                                <w:bottom w:val="none" w:sz="0" w:space="0" w:color="auto"/>
                                <w:right w:val="none" w:sz="0" w:space="0" w:color="auto"/>
                              </w:divBdr>
                              <w:divsChild>
                                <w:div w:id="1090850392">
                                  <w:marLeft w:val="0"/>
                                  <w:marRight w:val="0"/>
                                  <w:marTop w:val="0"/>
                                  <w:marBottom w:val="0"/>
                                  <w:divBdr>
                                    <w:top w:val="none" w:sz="0" w:space="0" w:color="auto"/>
                                    <w:left w:val="none" w:sz="0" w:space="0" w:color="auto"/>
                                    <w:bottom w:val="none" w:sz="0" w:space="0" w:color="auto"/>
                                    <w:right w:val="none" w:sz="0" w:space="0" w:color="auto"/>
                                  </w:divBdr>
                                  <w:divsChild>
                                    <w:div w:id="8280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5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EB587D88FC30174BC6F36F24425EEF475B76C8621E590279FE726BFEC5E3E38CFC1C5ECxASA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EB587D88FC30174BC6F36F24425EEF475B76C8621E590279FE726BFEC5E3E38CFC1C5E9ACx7SA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EB587D88FC30174BC6F36F24425EEF475B76C8621E590279FE726BFEC5E3E38CFC1C5EBxASF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mcx.ru" TargetMode="External"/><Relationship Id="rId4" Type="http://schemas.microsoft.com/office/2007/relationships/stylesWithEffects" Target="stylesWithEffects.xml"/><Relationship Id="rId9" Type="http://schemas.openxmlformats.org/officeDocument/2006/relationships/hyperlink" Target="consultantplus://offline/ref=EEB587D88FC30174BC6F36F24425EEF475B76C8621E590279FE726BFEC5E3E38CFC1C5EBxAS1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0A10A2-014E-4E78-AD39-EA9B1C6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31</Pages>
  <Words>9444</Words>
  <Characters>53836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Цыганова Анна Александровна</dc:creator>
  <cp:lastModifiedBy>Купреева Светлана Анатольевна</cp:lastModifiedBy>
  <cp:revision>37</cp:revision>
  <cp:lastPrinted>2015-11-02T11:49:00Z</cp:lastPrinted>
  <dcterms:created xsi:type="dcterms:W3CDTF">2015-02-10T08:25:00Z</dcterms:created>
  <dcterms:modified xsi:type="dcterms:W3CDTF">2017-03-02T08:10:00Z</dcterms:modified>
</cp:coreProperties>
</file>