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A" w:rsidRPr="00DB7881" w:rsidRDefault="00842FAF" w:rsidP="00931BAC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DB7881">
        <w:rPr>
          <w:sz w:val="28"/>
          <w:szCs w:val="28"/>
        </w:rPr>
        <w:t>П</w:t>
      </w:r>
      <w:r w:rsidR="00D74844" w:rsidRPr="00DB7881">
        <w:rPr>
          <w:sz w:val="28"/>
          <w:szCs w:val="28"/>
        </w:rPr>
        <w:t>роект</w:t>
      </w:r>
    </w:p>
    <w:p w:rsidR="00074F5A" w:rsidRPr="00DB7881" w:rsidRDefault="00074F5A" w:rsidP="00931BAC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DB7881">
        <w:rPr>
          <w:sz w:val="28"/>
          <w:szCs w:val="28"/>
        </w:rPr>
        <w:t>постановления Правительства Новосибирской области</w:t>
      </w:r>
    </w:p>
    <w:p w:rsidR="00074F5A" w:rsidRPr="00DB7881" w:rsidRDefault="00074F5A" w:rsidP="00931BAC">
      <w:pPr>
        <w:widowControl w:val="0"/>
        <w:jc w:val="center"/>
        <w:rPr>
          <w:sz w:val="28"/>
          <w:szCs w:val="24"/>
        </w:rPr>
      </w:pPr>
    </w:p>
    <w:p w:rsidR="00790A03" w:rsidRPr="00DB7881" w:rsidRDefault="00790A03" w:rsidP="00931BAC">
      <w:pPr>
        <w:widowControl w:val="0"/>
        <w:jc w:val="center"/>
        <w:rPr>
          <w:sz w:val="28"/>
          <w:szCs w:val="24"/>
        </w:rPr>
      </w:pPr>
    </w:p>
    <w:p w:rsidR="00074F5A" w:rsidRPr="00DB7881" w:rsidRDefault="00074F5A" w:rsidP="00931BAC">
      <w:pPr>
        <w:widowControl w:val="0"/>
        <w:jc w:val="center"/>
        <w:rPr>
          <w:sz w:val="28"/>
          <w:szCs w:val="24"/>
        </w:rPr>
      </w:pPr>
    </w:p>
    <w:p w:rsidR="00790A03" w:rsidRPr="00DB7881" w:rsidRDefault="00790A03" w:rsidP="00931BAC">
      <w:pPr>
        <w:widowControl w:val="0"/>
        <w:jc w:val="center"/>
        <w:rPr>
          <w:sz w:val="28"/>
          <w:szCs w:val="24"/>
        </w:rPr>
      </w:pPr>
    </w:p>
    <w:p w:rsidR="00A82953" w:rsidRPr="00DB7881" w:rsidRDefault="00A82953" w:rsidP="00082D63">
      <w:pPr>
        <w:widowControl w:val="0"/>
        <w:jc w:val="center"/>
        <w:rPr>
          <w:sz w:val="28"/>
          <w:szCs w:val="24"/>
        </w:rPr>
      </w:pPr>
    </w:p>
    <w:p w:rsidR="002C218D" w:rsidRPr="00DB7881" w:rsidRDefault="002C218D" w:rsidP="00082D63">
      <w:pPr>
        <w:widowControl w:val="0"/>
        <w:jc w:val="center"/>
        <w:rPr>
          <w:sz w:val="28"/>
          <w:szCs w:val="24"/>
        </w:rPr>
      </w:pPr>
    </w:p>
    <w:p w:rsidR="00C56833" w:rsidRPr="00DB7881" w:rsidRDefault="00C56833" w:rsidP="00931BAC">
      <w:pPr>
        <w:widowControl w:val="0"/>
        <w:jc w:val="center"/>
        <w:rPr>
          <w:sz w:val="28"/>
          <w:szCs w:val="24"/>
        </w:rPr>
      </w:pPr>
    </w:p>
    <w:p w:rsidR="002C218D" w:rsidRPr="00DB7881" w:rsidRDefault="002C218D" w:rsidP="00931BAC">
      <w:pPr>
        <w:widowControl w:val="0"/>
        <w:jc w:val="center"/>
        <w:rPr>
          <w:sz w:val="28"/>
          <w:szCs w:val="24"/>
        </w:rPr>
      </w:pPr>
    </w:p>
    <w:p w:rsidR="002C218D" w:rsidRPr="00DB7881" w:rsidRDefault="002C218D" w:rsidP="00931BAC">
      <w:pPr>
        <w:widowControl w:val="0"/>
        <w:jc w:val="center"/>
        <w:rPr>
          <w:sz w:val="28"/>
          <w:szCs w:val="24"/>
        </w:rPr>
      </w:pPr>
    </w:p>
    <w:p w:rsidR="00C54B1A" w:rsidRPr="00DB7881" w:rsidRDefault="00C54B1A" w:rsidP="00931BAC">
      <w:pPr>
        <w:widowControl w:val="0"/>
        <w:jc w:val="center"/>
        <w:rPr>
          <w:sz w:val="28"/>
          <w:szCs w:val="24"/>
        </w:rPr>
      </w:pPr>
    </w:p>
    <w:p w:rsidR="00C54B1A" w:rsidRPr="00DB7881" w:rsidRDefault="00C54B1A" w:rsidP="00931BAC">
      <w:pPr>
        <w:widowControl w:val="0"/>
        <w:jc w:val="center"/>
        <w:rPr>
          <w:sz w:val="28"/>
          <w:szCs w:val="24"/>
        </w:rPr>
      </w:pPr>
    </w:p>
    <w:p w:rsidR="008435EA" w:rsidRPr="00DB7881" w:rsidRDefault="00082D63" w:rsidP="00931BAC">
      <w:pPr>
        <w:widowControl w:val="0"/>
        <w:jc w:val="center"/>
        <w:rPr>
          <w:sz w:val="28"/>
          <w:szCs w:val="28"/>
        </w:rPr>
      </w:pPr>
      <w:r w:rsidRPr="00DB7881">
        <w:rPr>
          <w:sz w:val="28"/>
          <w:szCs w:val="28"/>
        </w:rPr>
        <w:t>Об утверждении государственной программы Новосибирской области</w:t>
      </w:r>
    </w:p>
    <w:p w:rsidR="00442436" w:rsidRPr="00DB7881" w:rsidRDefault="00082D63" w:rsidP="00931BAC">
      <w:pPr>
        <w:widowControl w:val="0"/>
        <w:jc w:val="center"/>
        <w:rPr>
          <w:sz w:val="28"/>
          <w:szCs w:val="28"/>
        </w:rPr>
      </w:pPr>
      <w:r w:rsidRPr="00DB7881">
        <w:rPr>
          <w:sz w:val="28"/>
          <w:szCs w:val="28"/>
        </w:rPr>
        <w:t>«Цифровая трансформация Новосибирской области»</w:t>
      </w:r>
    </w:p>
    <w:p w:rsidR="00413AC9" w:rsidRPr="00DB7881" w:rsidRDefault="00413AC9" w:rsidP="00931BAC">
      <w:pPr>
        <w:widowControl w:val="0"/>
        <w:jc w:val="center"/>
        <w:rPr>
          <w:sz w:val="28"/>
          <w:szCs w:val="28"/>
        </w:rPr>
      </w:pPr>
    </w:p>
    <w:p w:rsidR="00082D63" w:rsidRPr="00DB7881" w:rsidRDefault="00082D63" w:rsidP="00082D63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8" w:history="1">
        <w:r w:rsidRPr="00DB7881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DB7881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 реализации указанных программ» Правительство Новосибирской области </w:t>
      </w:r>
      <w:r w:rsidRPr="00DB7881">
        <w:rPr>
          <w:rFonts w:eastAsiaTheme="minorHAnsi" w:cstheme="minorBidi"/>
          <w:b/>
          <w:sz w:val="28"/>
          <w:szCs w:val="28"/>
          <w:lang w:eastAsia="en-US"/>
        </w:rPr>
        <w:t>п о с </w:t>
      </w:r>
      <w:proofErr w:type="gramStart"/>
      <w:r w:rsidRPr="00DB7881">
        <w:rPr>
          <w:rFonts w:eastAsiaTheme="minorHAnsi" w:cstheme="minorBidi"/>
          <w:b/>
          <w:sz w:val="28"/>
          <w:szCs w:val="28"/>
          <w:lang w:eastAsia="en-US"/>
        </w:rPr>
        <w:t>т</w:t>
      </w:r>
      <w:proofErr w:type="gramEnd"/>
      <w:r w:rsidRPr="00DB7881">
        <w:rPr>
          <w:rFonts w:eastAsiaTheme="minorHAnsi" w:cstheme="minorBidi"/>
          <w:b/>
          <w:sz w:val="28"/>
          <w:szCs w:val="28"/>
          <w:lang w:eastAsia="en-US"/>
        </w:rPr>
        <w:t> а н о в л я е т</w:t>
      </w:r>
      <w:r w:rsidRPr="00DB7881">
        <w:rPr>
          <w:rFonts w:eastAsiaTheme="minorHAnsi" w:cstheme="minorBidi"/>
          <w:sz w:val="28"/>
          <w:szCs w:val="28"/>
          <w:lang w:eastAsia="en-US"/>
        </w:rPr>
        <w:t>:</w:t>
      </w:r>
    </w:p>
    <w:p w:rsidR="00082D63" w:rsidRPr="00DB7881" w:rsidRDefault="00082D63" w:rsidP="00082D63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 xml:space="preserve">1. Утвердить прилагаемую государственную </w:t>
      </w:r>
      <w:hyperlink r:id="rId9" w:history="1">
        <w:r w:rsidRPr="00DB7881">
          <w:rPr>
            <w:rFonts w:eastAsiaTheme="minorHAnsi"/>
            <w:sz w:val="28"/>
            <w:szCs w:val="28"/>
            <w:lang w:eastAsia="en-US"/>
          </w:rPr>
          <w:t>программу</w:t>
        </w:r>
      </w:hyperlink>
      <w:r w:rsidRPr="00DB7881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 w:rsidRPr="00DB7881">
        <w:rPr>
          <w:rFonts w:eastAsiaTheme="minorHAnsi" w:cstheme="minorBidi"/>
          <w:sz w:val="28"/>
          <w:szCs w:val="28"/>
          <w:lang w:eastAsia="en-US"/>
        </w:rPr>
        <w:t>«Цифровая трансформация Новосибирской области»</w:t>
      </w:r>
      <w:r w:rsidRPr="00DB7881">
        <w:rPr>
          <w:rFonts w:eastAsiaTheme="minorHAnsi"/>
          <w:sz w:val="28"/>
          <w:szCs w:val="28"/>
          <w:lang w:eastAsia="en-US"/>
        </w:rPr>
        <w:t>.</w:t>
      </w:r>
    </w:p>
    <w:p w:rsidR="00082D63" w:rsidRPr="00DB7881" w:rsidRDefault="00082D63" w:rsidP="00082D63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2. Установить</w:t>
      </w:r>
      <w:r w:rsidR="00E60C34" w:rsidRPr="00DB7881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DB7881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DB7881">
        <w:rPr>
          <w:rFonts w:eastAsiaTheme="minorHAnsi"/>
          <w:sz w:val="28"/>
          <w:szCs w:val="28"/>
          <w:lang w:eastAsia="en-US"/>
        </w:rPr>
        <w:t xml:space="preserve"> финансирования мероприятий, предусмотренных государственной программой Новосибирской области </w:t>
      </w:r>
      <w:r w:rsidRPr="00DB7881">
        <w:rPr>
          <w:rFonts w:eastAsiaTheme="minorHAnsi" w:cstheme="minorBidi"/>
          <w:sz w:val="28"/>
          <w:szCs w:val="28"/>
          <w:lang w:eastAsia="en-US"/>
        </w:rPr>
        <w:t>«Цифровая трансформация Новосибирской области»</w:t>
      </w:r>
      <w:r w:rsidRPr="00DB7881">
        <w:rPr>
          <w:rFonts w:eastAsiaTheme="minorHAnsi"/>
          <w:sz w:val="28"/>
          <w:szCs w:val="28"/>
          <w:lang w:eastAsia="en-US"/>
        </w:rPr>
        <w:t>, согласно приложению</w:t>
      </w:r>
      <w:r w:rsidR="00E60C34" w:rsidRPr="00DB7881">
        <w:rPr>
          <w:rFonts w:eastAsiaTheme="minorHAnsi"/>
          <w:sz w:val="28"/>
          <w:szCs w:val="28"/>
          <w:lang w:eastAsia="en-US"/>
        </w:rPr>
        <w:t xml:space="preserve"> № 1 к настоящему постановлению.</w:t>
      </w:r>
    </w:p>
    <w:p w:rsidR="00872AF1" w:rsidRPr="00DB7881" w:rsidRDefault="00082D63" w:rsidP="00082D63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 xml:space="preserve">3. Признать утратившим силу </w:t>
      </w:r>
      <w:r w:rsidR="00872AF1" w:rsidRPr="00DB7881">
        <w:rPr>
          <w:rFonts w:eastAsiaTheme="minorHAnsi"/>
          <w:sz w:val="28"/>
          <w:szCs w:val="28"/>
          <w:lang w:eastAsia="en-US"/>
        </w:rPr>
        <w:t>с 01.01.2020 года:</w:t>
      </w:r>
    </w:p>
    <w:p w:rsidR="00872AF1" w:rsidRPr="00DB7881" w:rsidRDefault="00082D63" w:rsidP="00082D63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</w:t>
      </w:r>
      <w:r w:rsidR="005A1319" w:rsidRPr="00DB7881">
        <w:rPr>
          <w:rFonts w:eastAsiaTheme="minorHAnsi"/>
          <w:sz w:val="28"/>
          <w:szCs w:val="28"/>
          <w:lang w:eastAsia="en-US"/>
        </w:rPr>
        <w:t>льства Новосибирской области от </w:t>
      </w:r>
      <w:r w:rsidRPr="00DB7881">
        <w:rPr>
          <w:rFonts w:eastAsiaTheme="minorHAnsi"/>
          <w:sz w:val="28"/>
          <w:szCs w:val="28"/>
          <w:lang w:eastAsia="en-US"/>
        </w:rPr>
        <w:t>04.03.2015 № 70-п «Об утверждении государственной программы Новосибирской области «Развитие инфраструктуры информационного общества Новосибирской области»</w:t>
      </w:r>
      <w:r w:rsidR="00872AF1" w:rsidRPr="00DB7881">
        <w:rPr>
          <w:rFonts w:eastAsiaTheme="minorHAnsi"/>
          <w:sz w:val="28"/>
          <w:szCs w:val="28"/>
          <w:lang w:eastAsia="en-US"/>
        </w:rPr>
        <w:t>;</w:t>
      </w:r>
    </w:p>
    <w:p w:rsidR="005A1319" w:rsidRPr="00DB7881" w:rsidRDefault="005A1319" w:rsidP="005A1319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</w:t>
      </w:r>
      <w:r w:rsidR="0025670E" w:rsidRPr="00DB7881">
        <w:rPr>
          <w:rFonts w:eastAsiaTheme="minorHAnsi"/>
          <w:sz w:val="28"/>
          <w:szCs w:val="28"/>
          <w:lang w:eastAsia="en-US"/>
        </w:rPr>
        <w:t>ства Новосибирской области от </w:t>
      </w:r>
      <w:r w:rsidRPr="00DB7881">
        <w:rPr>
          <w:rFonts w:eastAsiaTheme="minorHAnsi"/>
          <w:sz w:val="28"/>
          <w:szCs w:val="28"/>
          <w:lang w:eastAsia="en-US"/>
        </w:rPr>
        <w:t>14.12.2015 № 440-п «О внесении изменений в постановление Правительства Новосибирской области от 04.03.2015 № 70-п»;</w:t>
      </w:r>
    </w:p>
    <w:p w:rsidR="0025670E" w:rsidRPr="00DB7881" w:rsidRDefault="0025670E" w:rsidP="0025670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22.03.2016 № 73-п «О внесении изменений в постановление Правительства Новосибирской области от 04.03.2015 № 70-п»;</w:t>
      </w:r>
    </w:p>
    <w:p w:rsidR="0025670E" w:rsidRPr="00DB7881" w:rsidRDefault="0025670E" w:rsidP="0025670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27.07.2016 № 224-п «О внесении изменений в постановление Правительства Новосибирской области от 04.03.2015 № 70-п»;</w:t>
      </w:r>
    </w:p>
    <w:p w:rsidR="0025670E" w:rsidRPr="00DB7881" w:rsidRDefault="0025670E" w:rsidP="0025670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14.12.2016 № 407-п «О внесении изменений в постановление Правительства Новосибирской области от 04.03.2015 № 70-п»;</w:t>
      </w:r>
    </w:p>
    <w:p w:rsidR="0025670E" w:rsidRPr="00DB7881" w:rsidRDefault="0025670E" w:rsidP="0025670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lastRenderedPageBreak/>
        <w:t>постановление Правительства Новосибирской области от 31.01.2017 № 18-п «О внесении изменений в постановление Правительства Новосибирской области от 04.03.2015 № 70-п»;</w:t>
      </w:r>
    </w:p>
    <w:p w:rsidR="00AD031D" w:rsidRPr="00DB7881" w:rsidRDefault="00AD031D" w:rsidP="00AD031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28.03.2017 № 115-п «О внесении изменений в постановление Правительства Новосибирской области от 04.03.2015 № 70-п»;</w:t>
      </w:r>
    </w:p>
    <w:p w:rsidR="00AD031D" w:rsidRPr="00DB7881" w:rsidRDefault="00AD031D" w:rsidP="00AD031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11.07.2017 № 249-п «О внесении изменений в постановление Правительства Новосибирской области от 04.03.2015 № 70-п»;</w:t>
      </w:r>
    </w:p>
    <w:p w:rsidR="00AD031D" w:rsidRPr="00DB7881" w:rsidRDefault="00AD031D" w:rsidP="00AD031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12.03.2018 № 90-п «О внесении изменений в постановление Правительства Новосибирской области от 04.03.2015 № 70-п»;</w:t>
      </w:r>
    </w:p>
    <w:p w:rsidR="00AD031D" w:rsidRPr="00DB7881" w:rsidRDefault="00AD031D" w:rsidP="00AD031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06.11.2018 № 460-п «О внесении изменений в постановление Правительства Новосибирской области от 04.03.2015 № 70-п»;</w:t>
      </w:r>
    </w:p>
    <w:p w:rsidR="005A1319" w:rsidRPr="00DB7881" w:rsidRDefault="00AD031D" w:rsidP="00AD031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7881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16.04.2019 № 154-п «О внесении изменений в постановление Правительства Новосибирской области от 04.03.2015 № 70-п».</w:t>
      </w:r>
    </w:p>
    <w:p w:rsidR="007061CE" w:rsidRPr="00DB7881" w:rsidRDefault="00082D63" w:rsidP="005A1319">
      <w:pPr>
        <w:adjustRightInd w:val="0"/>
        <w:ind w:firstLine="540"/>
        <w:jc w:val="both"/>
        <w:rPr>
          <w:sz w:val="28"/>
          <w:szCs w:val="28"/>
        </w:rPr>
      </w:pPr>
      <w:r w:rsidRPr="00DB7881">
        <w:rPr>
          <w:rFonts w:eastAsiaTheme="minorHAnsi"/>
          <w:sz w:val="28"/>
          <w:szCs w:val="28"/>
          <w:lang w:eastAsia="en-US"/>
        </w:rPr>
        <w:t>4. Контроль за исполнением настоящего постановления возложить на заместителя Губернатора Новосибирской области Жукова А.В.</w:t>
      </w:r>
    </w:p>
    <w:p w:rsidR="00082D63" w:rsidRPr="00DB7881" w:rsidRDefault="00082D63" w:rsidP="00931BAC">
      <w:pPr>
        <w:widowControl w:val="0"/>
        <w:adjustRightInd w:val="0"/>
        <w:rPr>
          <w:sz w:val="28"/>
          <w:szCs w:val="28"/>
        </w:rPr>
      </w:pPr>
    </w:p>
    <w:p w:rsidR="00A023D6" w:rsidRPr="00DB7881" w:rsidRDefault="00A023D6" w:rsidP="00931BAC">
      <w:pPr>
        <w:widowControl w:val="0"/>
        <w:adjustRightInd w:val="0"/>
        <w:rPr>
          <w:sz w:val="28"/>
          <w:szCs w:val="28"/>
        </w:rPr>
      </w:pPr>
    </w:p>
    <w:p w:rsidR="00C3556E" w:rsidRPr="00DB7881" w:rsidRDefault="00C3556E" w:rsidP="00931BAC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AA412A" w:rsidRPr="00DB7881" w:rsidTr="00D14093">
        <w:tc>
          <w:tcPr>
            <w:tcW w:w="6134" w:type="dxa"/>
            <w:shd w:val="clear" w:color="auto" w:fill="auto"/>
          </w:tcPr>
          <w:p w:rsidR="00360693" w:rsidRPr="00DB7881" w:rsidRDefault="00E84766" w:rsidP="00931BAC">
            <w:pPr>
              <w:ind w:left="72"/>
              <w:rPr>
                <w:sz w:val="28"/>
                <w:szCs w:val="28"/>
              </w:rPr>
            </w:pPr>
            <w:r w:rsidRPr="00DB7881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DB7881" w:rsidRDefault="00360693" w:rsidP="00931BAC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DB7881" w:rsidRDefault="00360693" w:rsidP="00931BAC">
            <w:pPr>
              <w:ind w:right="-108"/>
              <w:rPr>
                <w:sz w:val="28"/>
                <w:szCs w:val="28"/>
              </w:rPr>
            </w:pPr>
            <w:r w:rsidRPr="00DB7881">
              <w:rPr>
                <w:sz w:val="28"/>
                <w:szCs w:val="28"/>
              </w:rPr>
              <w:t>А.А. Травников</w:t>
            </w:r>
          </w:p>
        </w:tc>
      </w:tr>
    </w:tbl>
    <w:p w:rsidR="002C218D" w:rsidRPr="00DB7881" w:rsidRDefault="002C218D" w:rsidP="00931BAC">
      <w:pPr>
        <w:rPr>
          <w:lang w:val="en-US"/>
        </w:rPr>
      </w:pPr>
    </w:p>
    <w:p w:rsidR="00E60C34" w:rsidRPr="00DB7881" w:rsidRDefault="00E60C34" w:rsidP="00931BAC">
      <w:pPr>
        <w:rPr>
          <w:lang w:val="en-US"/>
        </w:rPr>
      </w:pPr>
    </w:p>
    <w:p w:rsidR="00E60C34" w:rsidRPr="00DB7881" w:rsidRDefault="00E60C34" w:rsidP="00931BAC">
      <w:pPr>
        <w:rPr>
          <w:lang w:val="en-US"/>
        </w:rPr>
      </w:pPr>
    </w:p>
    <w:p w:rsidR="00E60C34" w:rsidRPr="00DB7881" w:rsidRDefault="00E60C34" w:rsidP="00931BAC">
      <w:pPr>
        <w:rPr>
          <w:lang w:val="en-US"/>
        </w:rPr>
      </w:pPr>
    </w:p>
    <w:p w:rsidR="00E60C34" w:rsidRPr="00DB7881" w:rsidRDefault="00E60C34" w:rsidP="00931BAC">
      <w:pPr>
        <w:rPr>
          <w:lang w:val="en-US"/>
        </w:rPr>
      </w:pPr>
    </w:p>
    <w:p w:rsidR="00E60C34" w:rsidRPr="00DB7881" w:rsidRDefault="00E60C34" w:rsidP="00931BAC">
      <w:pPr>
        <w:rPr>
          <w:lang w:val="en-US"/>
        </w:rPr>
      </w:pPr>
    </w:p>
    <w:p w:rsidR="00E60C34" w:rsidRPr="00DB7881" w:rsidRDefault="00E60C34" w:rsidP="00931BAC">
      <w:pPr>
        <w:rPr>
          <w:lang w:val="en-US"/>
        </w:rPr>
      </w:pPr>
    </w:p>
    <w:p w:rsidR="00082D63" w:rsidRPr="00DB7881" w:rsidRDefault="00082D63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  <w:bookmarkStart w:id="0" w:name="_GoBack"/>
      <w:bookmarkEnd w:id="0"/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AD031D" w:rsidRPr="00DB7881" w:rsidRDefault="00AD031D" w:rsidP="00931BAC">
      <w:pPr>
        <w:rPr>
          <w:lang w:val="en-US"/>
        </w:rPr>
      </w:pPr>
    </w:p>
    <w:p w:rsidR="00137ACF" w:rsidRPr="00DB7881" w:rsidRDefault="00F44257" w:rsidP="00931BAC">
      <w:r w:rsidRPr="00DB7881">
        <w:rPr>
          <w:lang w:val="en-US"/>
        </w:rPr>
        <w:t>А</w:t>
      </w:r>
      <w:r w:rsidRPr="00DB7881">
        <w:t>.В</w:t>
      </w:r>
      <w:r w:rsidR="00137ACF" w:rsidRPr="00DB7881">
        <w:t xml:space="preserve">. </w:t>
      </w:r>
      <w:r w:rsidRPr="00DB7881">
        <w:t>Дюбанов</w:t>
      </w:r>
    </w:p>
    <w:p w:rsidR="007D0E29" w:rsidRPr="00AA412A" w:rsidRDefault="00137ACF" w:rsidP="00082D63">
      <w:pPr>
        <w:rPr>
          <w:sz w:val="2"/>
        </w:rPr>
      </w:pPr>
      <w:r w:rsidRPr="00DB7881">
        <w:t xml:space="preserve">296 97 </w:t>
      </w:r>
      <w:r w:rsidR="00582C81" w:rsidRPr="00DB7881">
        <w:rPr>
          <w:lang w:val="en-US"/>
        </w:rPr>
        <w:t>1</w:t>
      </w:r>
      <w:r w:rsidR="000D0900" w:rsidRPr="00DB7881">
        <w:rPr>
          <w:lang w:val="en-US"/>
        </w:rPr>
        <w:t>1</w:t>
      </w:r>
    </w:p>
    <w:sectPr w:rsidR="007D0E29" w:rsidRPr="00AA412A" w:rsidSect="00082D63">
      <w:headerReference w:type="default" r:id="rId11"/>
      <w:type w:val="continuous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19" w:rsidRDefault="00017919">
      <w:r>
        <w:separator/>
      </w:r>
    </w:p>
  </w:endnote>
  <w:endnote w:type="continuationSeparator" w:id="0">
    <w:p w:rsidR="00017919" w:rsidRDefault="0001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19" w:rsidRDefault="00017919">
      <w:r>
        <w:separator/>
      </w:r>
    </w:p>
  </w:footnote>
  <w:footnote w:type="continuationSeparator" w:id="0">
    <w:p w:rsidR="00017919" w:rsidRDefault="0001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501579"/>
      <w:docPartObj>
        <w:docPartGallery w:val="Page Numbers (Top of Page)"/>
        <w:docPartUnique/>
      </w:docPartObj>
    </w:sdtPr>
    <w:sdtEndPr/>
    <w:sdtContent>
      <w:p w:rsidR="00931A2C" w:rsidRPr="00F35E59" w:rsidRDefault="00931A2C">
        <w:pPr>
          <w:pStyle w:val="a3"/>
          <w:jc w:val="center"/>
        </w:pPr>
        <w:r>
          <w:t>6</w:t>
        </w:r>
      </w:p>
    </w:sdtContent>
  </w:sdt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04E06"/>
    <w:rsid w:val="00006C57"/>
    <w:rsid w:val="00010F5D"/>
    <w:rsid w:val="00014316"/>
    <w:rsid w:val="00017919"/>
    <w:rsid w:val="00027A20"/>
    <w:rsid w:val="00032DAE"/>
    <w:rsid w:val="0004542D"/>
    <w:rsid w:val="00045D7F"/>
    <w:rsid w:val="00046194"/>
    <w:rsid w:val="00047016"/>
    <w:rsid w:val="000517E9"/>
    <w:rsid w:val="0005235F"/>
    <w:rsid w:val="00062DA3"/>
    <w:rsid w:val="00070782"/>
    <w:rsid w:val="0007340F"/>
    <w:rsid w:val="00073855"/>
    <w:rsid w:val="00074F5A"/>
    <w:rsid w:val="00076313"/>
    <w:rsid w:val="00077F61"/>
    <w:rsid w:val="00081F36"/>
    <w:rsid w:val="00082378"/>
    <w:rsid w:val="00082D63"/>
    <w:rsid w:val="00083D3C"/>
    <w:rsid w:val="00086D1F"/>
    <w:rsid w:val="00093935"/>
    <w:rsid w:val="000A2FE7"/>
    <w:rsid w:val="000A75EA"/>
    <w:rsid w:val="000B1DFC"/>
    <w:rsid w:val="000B5C46"/>
    <w:rsid w:val="000C1AF3"/>
    <w:rsid w:val="000C2F6F"/>
    <w:rsid w:val="000C6FDC"/>
    <w:rsid w:val="000C7D70"/>
    <w:rsid w:val="000D0900"/>
    <w:rsid w:val="000E1224"/>
    <w:rsid w:val="000E2D90"/>
    <w:rsid w:val="000E6B36"/>
    <w:rsid w:val="000E78E0"/>
    <w:rsid w:val="000F24AA"/>
    <w:rsid w:val="00100770"/>
    <w:rsid w:val="00101D38"/>
    <w:rsid w:val="00104724"/>
    <w:rsid w:val="00104EC9"/>
    <w:rsid w:val="001224FF"/>
    <w:rsid w:val="00122CE2"/>
    <w:rsid w:val="00125A27"/>
    <w:rsid w:val="00126771"/>
    <w:rsid w:val="00127D4B"/>
    <w:rsid w:val="00130935"/>
    <w:rsid w:val="00131B44"/>
    <w:rsid w:val="00132D59"/>
    <w:rsid w:val="0013484A"/>
    <w:rsid w:val="00136178"/>
    <w:rsid w:val="00136578"/>
    <w:rsid w:val="00137ACF"/>
    <w:rsid w:val="00140415"/>
    <w:rsid w:val="00151589"/>
    <w:rsid w:val="00157610"/>
    <w:rsid w:val="00160DCC"/>
    <w:rsid w:val="00183326"/>
    <w:rsid w:val="00183E2A"/>
    <w:rsid w:val="00186300"/>
    <w:rsid w:val="00191F0A"/>
    <w:rsid w:val="00196372"/>
    <w:rsid w:val="001A0B47"/>
    <w:rsid w:val="001A55AB"/>
    <w:rsid w:val="001A678C"/>
    <w:rsid w:val="001A74CA"/>
    <w:rsid w:val="001B3452"/>
    <w:rsid w:val="001B585D"/>
    <w:rsid w:val="001B77F1"/>
    <w:rsid w:val="001C240B"/>
    <w:rsid w:val="001C30B1"/>
    <w:rsid w:val="001C637C"/>
    <w:rsid w:val="001C6D53"/>
    <w:rsid w:val="001D4448"/>
    <w:rsid w:val="001D7113"/>
    <w:rsid w:val="001D74EA"/>
    <w:rsid w:val="001E1F7F"/>
    <w:rsid w:val="001E2001"/>
    <w:rsid w:val="001E62B4"/>
    <w:rsid w:val="001E67E7"/>
    <w:rsid w:val="001F7F42"/>
    <w:rsid w:val="00201CC6"/>
    <w:rsid w:val="00206ED5"/>
    <w:rsid w:val="002100E3"/>
    <w:rsid w:val="00211013"/>
    <w:rsid w:val="00213193"/>
    <w:rsid w:val="002176A0"/>
    <w:rsid w:val="00221630"/>
    <w:rsid w:val="00222838"/>
    <w:rsid w:val="00224F07"/>
    <w:rsid w:val="002253FB"/>
    <w:rsid w:val="00235290"/>
    <w:rsid w:val="00237446"/>
    <w:rsid w:val="002412D9"/>
    <w:rsid w:val="00254BE1"/>
    <w:rsid w:val="0025670E"/>
    <w:rsid w:val="00264C10"/>
    <w:rsid w:val="0027051F"/>
    <w:rsid w:val="00270783"/>
    <w:rsid w:val="00270929"/>
    <w:rsid w:val="00276861"/>
    <w:rsid w:val="00276F94"/>
    <w:rsid w:val="002806EE"/>
    <w:rsid w:val="00281871"/>
    <w:rsid w:val="00281B18"/>
    <w:rsid w:val="00285137"/>
    <w:rsid w:val="002852D2"/>
    <w:rsid w:val="00285EC0"/>
    <w:rsid w:val="002874CC"/>
    <w:rsid w:val="002A5775"/>
    <w:rsid w:val="002B2445"/>
    <w:rsid w:val="002B47B4"/>
    <w:rsid w:val="002C1614"/>
    <w:rsid w:val="002C218D"/>
    <w:rsid w:val="002C2C4D"/>
    <w:rsid w:val="002D016C"/>
    <w:rsid w:val="002D2B15"/>
    <w:rsid w:val="002D6220"/>
    <w:rsid w:val="002E0CED"/>
    <w:rsid w:val="002E1985"/>
    <w:rsid w:val="002E4685"/>
    <w:rsid w:val="002E533F"/>
    <w:rsid w:val="002E797A"/>
    <w:rsid w:val="002F0B4C"/>
    <w:rsid w:val="002F1C2C"/>
    <w:rsid w:val="00300A08"/>
    <w:rsid w:val="0030296D"/>
    <w:rsid w:val="00304BA1"/>
    <w:rsid w:val="003247A1"/>
    <w:rsid w:val="00327B53"/>
    <w:rsid w:val="00332D87"/>
    <w:rsid w:val="00332F6C"/>
    <w:rsid w:val="00333F02"/>
    <w:rsid w:val="0033489F"/>
    <w:rsid w:val="0034288F"/>
    <w:rsid w:val="00344253"/>
    <w:rsid w:val="00345E67"/>
    <w:rsid w:val="00347450"/>
    <w:rsid w:val="00350867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15E3"/>
    <w:rsid w:val="00382A45"/>
    <w:rsid w:val="00387876"/>
    <w:rsid w:val="00395ED4"/>
    <w:rsid w:val="003A28D4"/>
    <w:rsid w:val="003A3CE2"/>
    <w:rsid w:val="003A6B9C"/>
    <w:rsid w:val="003B1FBE"/>
    <w:rsid w:val="003B2142"/>
    <w:rsid w:val="003B50CE"/>
    <w:rsid w:val="003B5BB4"/>
    <w:rsid w:val="003B7C47"/>
    <w:rsid w:val="003C07EE"/>
    <w:rsid w:val="003C5CE1"/>
    <w:rsid w:val="003C706B"/>
    <w:rsid w:val="003D1B01"/>
    <w:rsid w:val="003E3659"/>
    <w:rsid w:val="00401BA4"/>
    <w:rsid w:val="004134C1"/>
    <w:rsid w:val="00413AC9"/>
    <w:rsid w:val="00415D30"/>
    <w:rsid w:val="00416427"/>
    <w:rsid w:val="00416702"/>
    <w:rsid w:val="00434960"/>
    <w:rsid w:val="00434CBF"/>
    <w:rsid w:val="0043782F"/>
    <w:rsid w:val="00437E78"/>
    <w:rsid w:val="0044231E"/>
    <w:rsid w:val="00442436"/>
    <w:rsid w:val="00443EB2"/>
    <w:rsid w:val="00444273"/>
    <w:rsid w:val="0044633A"/>
    <w:rsid w:val="004466B9"/>
    <w:rsid w:val="00447C0F"/>
    <w:rsid w:val="00451A27"/>
    <w:rsid w:val="004543F2"/>
    <w:rsid w:val="004574B6"/>
    <w:rsid w:val="00463363"/>
    <w:rsid w:val="00464E48"/>
    <w:rsid w:val="00467596"/>
    <w:rsid w:val="004713B5"/>
    <w:rsid w:val="004717B4"/>
    <w:rsid w:val="004759EE"/>
    <w:rsid w:val="00476132"/>
    <w:rsid w:val="004851F3"/>
    <w:rsid w:val="0048678D"/>
    <w:rsid w:val="00491ADE"/>
    <w:rsid w:val="00494877"/>
    <w:rsid w:val="00495435"/>
    <w:rsid w:val="00495AE0"/>
    <w:rsid w:val="004A1AFD"/>
    <w:rsid w:val="004A4AF3"/>
    <w:rsid w:val="004A55C8"/>
    <w:rsid w:val="004B114A"/>
    <w:rsid w:val="004B2A90"/>
    <w:rsid w:val="004B4FA4"/>
    <w:rsid w:val="004C0D44"/>
    <w:rsid w:val="004D1943"/>
    <w:rsid w:val="004D2266"/>
    <w:rsid w:val="004D26E5"/>
    <w:rsid w:val="004D49C9"/>
    <w:rsid w:val="004D4FE3"/>
    <w:rsid w:val="004E3299"/>
    <w:rsid w:val="004E389F"/>
    <w:rsid w:val="004F2FEE"/>
    <w:rsid w:val="004F4632"/>
    <w:rsid w:val="004F51D0"/>
    <w:rsid w:val="004F6E9C"/>
    <w:rsid w:val="005014AE"/>
    <w:rsid w:val="005054E3"/>
    <w:rsid w:val="00507006"/>
    <w:rsid w:val="00507641"/>
    <w:rsid w:val="00521908"/>
    <w:rsid w:val="00530328"/>
    <w:rsid w:val="005308FC"/>
    <w:rsid w:val="005424EE"/>
    <w:rsid w:val="00550DFA"/>
    <w:rsid w:val="00551557"/>
    <w:rsid w:val="005551B5"/>
    <w:rsid w:val="005557BC"/>
    <w:rsid w:val="00564BB5"/>
    <w:rsid w:val="0056691E"/>
    <w:rsid w:val="0057117A"/>
    <w:rsid w:val="005815E6"/>
    <w:rsid w:val="00582C81"/>
    <w:rsid w:val="00582E23"/>
    <w:rsid w:val="00583A84"/>
    <w:rsid w:val="005847C0"/>
    <w:rsid w:val="00584A04"/>
    <w:rsid w:val="00596D0A"/>
    <w:rsid w:val="005A0B40"/>
    <w:rsid w:val="005A1319"/>
    <w:rsid w:val="005A2DAF"/>
    <w:rsid w:val="005A3D69"/>
    <w:rsid w:val="005A4102"/>
    <w:rsid w:val="005A44F8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D2C90"/>
    <w:rsid w:val="005D2CFA"/>
    <w:rsid w:val="005D2F2D"/>
    <w:rsid w:val="005D46E2"/>
    <w:rsid w:val="005D5B70"/>
    <w:rsid w:val="005E2ABD"/>
    <w:rsid w:val="005E4752"/>
    <w:rsid w:val="005E5E3D"/>
    <w:rsid w:val="005E7E4A"/>
    <w:rsid w:val="005F76A4"/>
    <w:rsid w:val="00604500"/>
    <w:rsid w:val="00613339"/>
    <w:rsid w:val="006164DF"/>
    <w:rsid w:val="006265DD"/>
    <w:rsid w:val="006304E2"/>
    <w:rsid w:val="0063733E"/>
    <w:rsid w:val="00641370"/>
    <w:rsid w:val="00642D39"/>
    <w:rsid w:val="00645168"/>
    <w:rsid w:val="00653091"/>
    <w:rsid w:val="006572C1"/>
    <w:rsid w:val="00665B67"/>
    <w:rsid w:val="00667514"/>
    <w:rsid w:val="006721E6"/>
    <w:rsid w:val="0067360D"/>
    <w:rsid w:val="00674721"/>
    <w:rsid w:val="0068180F"/>
    <w:rsid w:val="006825C3"/>
    <w:rsid w:val="006836BC"/>
    <w:rsid w:val="006877C0"/>
    <w:rsid w:val="006956D2"/>
    <w:rsid w:val="00696F76"/>
    <w:rsid w:val="006A2397"/>
    <w:rsid w:val="006A58DA"/>
    <w:rsid w:val="006A5BF2"/>
    <w:rsid w:val="006B32B9"/>
    <w:rsid w:val="006B4B11"/>
    <w:rsid w:val="006B5342"/>
    <w:rsid w:val="006C4492"/>
    <w:rsid w:val="006D05F1"/>
    <w:rsid w:val="006D5A88"/>
    <w:rsid w:val="006E5A52"/>
    <w:rsid w:val="006F04A5"/>
    <w:rsid w:val="006F0BCE"/>
    <w:rsid w:val="006F29D2"/>
    <w:rsid w:val="006F4AAB"/>
    <w:rsid w:val="007028BA"/>
    <w:rsid w:val="007061CE"/>
    <w:rsid w:val="00706D5F"/>
    <w:rsid w:val="0071427B"/>
    <w:rsid w:val="0072211B"/>
    <w:rsid w:val="00723902"/>
    <w:rsid w:val="0072590D"/>
    <w:rsid w:val="0073158A"/>
    <w:rsid w:val="00733E2B"/>
    <w:rsid w:val="007346E6"/>
    <w:rsid w:val="007362DD"/>
    <w:rsid w:val="00744B27"/>
    <w:rsid w:val="00750525"/>
    <w:rsid w:val="00750E56"/>
    <w:rsid w:val="0075283F"/>
    <w:rsid w:val="00753E36"/>
    <w:rsid w:val="00755E7C"/>
    <w:rsid w:val="00770C62"/>
    <w:rsid w:val="00770F32"/>
    <w:rsid w:val="00774A8C"/>
    <w:rsid w:val="00775542"/>
    <w:rsid w:val="007764B5"/>
    <w:rsid w:val="00776640"/>
    <w:rsid w:val="00780207"/>
    <w:rsid w:val="00780789"/>
    <w:rsid w:val="00780A9F"/>
    <w:rsid w:val="0078175D"/>
    <w:rsid w:val="00781F80"/>
    <w:rsid w:val="0078217B"/>
    <w:rsid w:val="0078407B"/>
    <w:rsid w:val="00784BEA"/>
    <w:rsid w:val="00790A03"/>
    <w:rsid w:val="00797F51"/>
    <w:rsid w:val="007A1B65"/>
    <w:rsid w:val="007A62D8"/>
    <w:rsid w:val="007B70E3"/>
    <w:rsid w:val="007C08E3"/>
    <w:rsid w:val="007C306D"/>
    <w:rsid w:val="007C6466"/>
    <w:rsid w:val="007C756E"/>
    <w:rsid w:val="007C7AE6"/>
    <w:rsid w:val="007D0E29"/>
    <w:rsid w:val="007D39C5"/>
    <w:rsid w:val="007E1B8D"/>
    <w:rsid w:val="007E3BF2"/>
    <w:rsid w:val="007E670F"/>
    <w:rsid w:val="007F08FD"/>
    <w:rsid w:val="007F432A"/>
    <w:rsid w:val="00800D6A"/>
    <w:rsid w:val="0080110E"/>
    <w:rsid w:val="00802247"/>
    <w:rsid w:val="00802D7B"/>
    <w:rsid w:val="00803500"/>
    <w:rsid w:val="00804612"/>
    <w:rsid w:val="008203F6"/>
    <w:rsid w:val="00825704"/>
    <w:rsid w:val="00836B3F"/>
    <w:rsid w:val="0084115F"/>
    <w:rsid w:val="00841A66"/>
    <w:rsid w:val="00841ABA"/>
    <w:rsid w:val="008427C3"/>
    <w:rsid w:val="00842A0A"/>
    <w:rsid w:val="00842FAF"/>
    <w:rsid w:val="008435EA"/>
    <w:rsid w:val="00845FC8"/>
    <w:rsid w:val="00855E83"/>
    <w:rsid w:val="00864171"/>
    <w:rsid w:val="00867A92"/>
    <w:rsid w:val="0087067E"/>
    <w:rsid w:val="00872AF1"/>
    <w:rsid w:val="0087343A"/>
    <w:rsid w:val="008748D3"/>
    <w:rsid w:val="00875157"/>
    <w:rsid w:val="008773B8"/>
    <w:rsid w:val="008828F6"/>
    <w:rsid w:val="0088773C"/>
    <w:rsid w:val="00897436"/>
    <w:rsid w:val="008974F3"/>
    <w:rsid w:val="00897EB4"/>
    <w:rsid w:val="008A0CF9"/>
    <w:rsid w:val="008A4EBD"/>
    <w:rsid w:val="008B15BF"/>
    <w:rsid w:val="008B1BB0"/>
    <w:rsid w:val="008C6543"/>
    <w:rsid w:val="008D00E6"/>
    <w:rsid w:val="008D22EA"/>
    <w:rsid w:val="008D3D68"/>
    <w:rsid w:val="008D5961"/>
    <w:rsid w:val="008E1625"/>
    <w:rsid w:val="008F1B7E"/>
    <w:rsid w:val="008F4B4E"/>
    <w:rsid w:val="008F6DFE"/>
    <w:rsid w:val="00905798"/>
    <w:rsid w:val="00907660"/>
    <w:rsid w:val="009133E6"/>
    <w:rsid w:val="00913447"/>
    <w:rsid w:val="00913CA9"/>
    <w:rsid w:val="00921495"/>
    <w:rsid w:val="0092236C"/>
    <w:rsid w:val="00923533"/>
    <w:rsid w:val="00923CB1"/>
    <w:rsid w:val="00923F62"/>
    <w:rsid w:val="009262C5"/>
    <w:rsid w:val="009311FE"/>
    <w:rsid w:val="00931A2C"/>
    <w:rsid w:val="00931BAC"/>
    <w:rsid w:val="0093299B"/>
    <w:rsid w:val="0094076B"/>
    <w:rsid w:val="00943599"/>
    <w:rsid w:val="0095087B"/>
    <w:rsid w:val="009512EA"/>
    <w:rsid w:val="00951ED6"/>
    <w:rsid w:val="00952534"/>
    <w:rsid w:val="00964DF9"/>
    <w:rsid w:val="00983D8D"/>
    <w:rsid w:val="00990623"/>
    <w:rsid w:val="009B1677"/>
    <w:rsid w:val="009B674B"/>
    <w:rsid w:val="009B689A"/>
    <w:rsid w:val="009B7198"/>
    <w:rsid w:val="009D2974"/>
    <w:rsid w:val="009D4876"/>
    <w:rsid w:val="009D5B61"/>
    <w:rsid w:val="009E0BE3"/>
    <w:rsid w:val="009E18AE"/>
    <w:rsid w:val="009E59B8"/>
    <w:rsid w:val="009E62F4"/>
    <w:rsid w:val="009F08B4"/>
    <w:rsid w:val="009F3EAE"/>
    <w:rsid w:val="00A023D6"/>
    <w:rsid w:val="00A02FBD"/>
    <w:rsid w:val="00A03B3B"/>
    <w:rsid w:val="00A0409E"/>
    <w:rsid w:val="00A06FAE"/>
    <w:rsid w:val="00A11E49"/>
    <w:rsid w:val="00A147FD"/>
    <w:rsid w:val="00A15591"/>
    <w:rsid w:val="00A21A58"/>
    <w:rsid w:val="00A260A9"/>
    <w:rsid w:val="00A31D73"/>
    <w:rsid w:val="00A345CA"/>
    <w:rsid w:val="00A42557"/>
    <w:rsid w:val="00A4281C"/>
    <w:rsid w:val="00A428E6"/>
    <w:rsid w:val="00A46CDA"/>
    <w:rsid w:val="00A55259"/>
    <w:rsid w:val="00A61D0A"/>
    <w:rsid w:val="00A67535"/>
    <w:rsid w:val="00A73FD7"/>
    <w:rsid w:val="00A777F5"/>
    <w:rsid w:val="00A803CE"/>
    <w:rsid w:val="00A80C59"/>
    <w:rsid w:val="00A82953"/>
    <w:rsid w:val="00A82D42"/>
    <w:rsid w:val="00A87620"/>
    <w:rsid w:val="00A913EC"/>
    <w:rsid w:val="00A918E0"/>
    <w:rsid w:val="00A93E6F"/>
    <w:rsid w:val="00A96EF1"/>
    <w:rsid w:val="00AA05FC"/>
    <w:rsid w:val="00AA09DC"/>
    <w:rsid w:val="00AA0D3C"/>
    <w:rsid w:val="00AA412A"/>
    <w:rsid w:val="00AA4824"/>
    <w:rsid w:val="00AB3C9F"/>
    <w:rsid w:val="00AC091A"/>
    <w:rsid w:val="00AD031D"/>
    <w:rsid w:val="00AD16F2"/>
    <w:rsid w:val="00AD2C3A"/>
    <w:rsid w:val="00AD70FE"/>
    <w:rsid w:val="00AE0BB9"/>
    <w:rsid w:val="00AE0F32"/>
    <w:rsid w:val="00AE5AA5"/>
    <w:rsid w:val="00AF2FE2"/>
    <w:rsid w:val="00AF46B4"/>
    <w:rsid w:val="00AF5205"/>
    <w:rsid w:val="00AF5245"/>
    <w:rsid w:val="00AF5249"/>
    <w:rsid w:val="00B05AF6"/>
    <w:rsid w:val="00B069C9"/>
    <w:rsid w:val="00B113CD"/>
    <w:rsid w:val="00B134C1"/>
    <w:rsid w:val="00B15478"/>
    <w:rsid w:val="00B217A2"/>
    <w:rsid w:val="00B22A13"/>
    <w:rsid w:val="00B23CC8"/>
    <w:rsid w:val="00B30968"/>
    <w:rsid w:val="00B30AD8"/>
    <w:rsid w:val="00B31926"/>
    <w:rsid w:val="00B339E5"/>
    <w:rsid w:val="00B34357"/>
    <w:rsid w:val="00B346D5"/>
    <w:rsid w:val="00B37CA8"/>
    <w:rsid w:val="00B464C5"/>
    <w:rsid w:val="00B50C11"/>
    <w:rsid w:val="00B52848"/>
    <w:rsid w:val="00B54E10"/>
    <w:rsid w:val="00B72C26"/>
    <w:rsid w:val="00B76C33"/>
    <w:rsid w:val="00B81051"/>
    <w:rsid w:val="00B84D92"/>
    <w:rsid w:val="00B87C6F"/>
    <w:rsid w:val="00BA1515"/>
    <w:rsid w:val="00BA15DF"/>
    <w:rsid w:val="00BA25CB"/>
    <w:rsid w:val="00BA49DF"/>
    <w:rsid w:val="00BA79A0"/>
    <w:rsid w:val="00BB219D"/>
    <w:rsid w:val="00BB2AAC"/>
    <w:rsid w:val="00BB44FC"/>
    <w:rsid w:val="00BB6C76"/>
    <w:rsid w:val="00BC0893"/>
    <w:rsid w:val="00BD49E9"/>
    <w:rsid w:val="00BD7F53"/>
    <w:rsid w:val="00BE02D8"/>
    <w:rsid w:val="00BE10EA"/>
    <w:rsid w:val="00BE4815"/>
    <w:rsid w:val="00C03574"/>
    <w:rsid w:val="00C05886"/>
    <w:rsid w:val="00C11085"/>
    <w:rsid w:val="00C11AFD"/>
    <w:rsid w:val="00C13610"/>
    <w:rsid w:val="00C13965"/>
    <w:rsid w:val="00C210BF"/>
    <w:rsid w:val="00C21852"/>
    <w:rsid w:val="00C218F3"/>
    <w:rsid w:val="00C22A2B"/>
    <w:rsid w:val="00C255A5"/>
    <w:rsid w:val="00C3296D"/>
    <w:rsid w:val="00C32A9F"/>
    <w:rsid w:val="00C3556E"/>
    <w:rsid w:val="00C40C17"/>
    <w:rsid w:val="00C436AD"/>
    <w:rsid w:val="00C43869"/>
    <w:rsid w:val="00C447C0"/>
    <w:rsid w:val="00C4511D"/>
    <w:rsid w:val="00C47059"/>
    <w:rsid w:val="00C53FC0"/>
    <w:rsid w:val="00C54B1A"/>
    <w:rsid w:val="00C56833"/>
    <w:rsid w:val="00C66606"/>
    <w:rsid w:val="00C704C5"/>
    <w:rsid w:val="00C73FA8"/>
    <w:rsid w:val="00C82843"/>
    <w:rsid w:val="00C87566"/>
    <w:rsid w:val="00C92528"/>
    <w:rsid w:val="00C94CFF"/>
    <w:rsid w:val="00CB0E07"/>
    <w:rsid w:val="00CB4B3C"/>
    <w:rsid w:val="00CC6D2B"/>
    <w:rsid w:val="00CC7F81"/>
    <w:rsid w:val="00CD7351"/>
    <w:rsid w:val="00CE43A3"/>
    <w:rsid w:val="00CF3917"/>
    <w:rsid w:val="00D05E76"/>
    <w:rsid w:val="00D12177"/>
    <w:rsid w:val="00D157D3"/>
    <w:rsid w:val="00D20476"/>
    <w:rsid w:val="00D277DE"/>
    <w:rsid w:val="00D27C24"/>
    <w:rsid w:val="00D43BAE"/>
    <w:rsid w:val="00D50F7C"/>
    <w:rsid w:val="00D519BE"/>
    <w:rsid w:val="00D63E1B"/>
    <w:rsid w:val="00D70383"/>
    <w:rsid w:val="00D7277A"/>
    <w:rsid w:val="00D74844"/>
    <w:rsid w:val="00D74860"/>
    <w:rsid w:val="00D75C07"/>
    <w:rsid w:val="00D75C0F"/>
    <w:rsid w:val="00D80274"/>
    <w:rsid w:val="00D8111E"/>
    <w:rsid w:val="00D81847"/>
    <w:rsid w:val="00D87375"/>
    <w:rsid w:val="00D903D2"/>
    <w:rsid w:val="00D91257"/>
    <w:rsid w:val="00D94760"/>
    <w:rsid w:val="00D95A19"/>
    <w:rsid w:val="00DA440A"/>
    <w:rsid w:val="00DA6AB1"/>
    <w:rsid w:val="00DA7D88"/>
    <w:rsid w:val="00DB3EFB"/>
    <w:rsid w:val="00DB6AC3"/>
    <w:rsid w:val="00DB7881"/>
    <w:rsid w:val="00DC0070"/>
    <w:rsid w:val="00DC1D4D"/>
    <w:rsid w:val="00DC2374"/>
    <w:rsid w:val="00DD06D8"/>
    <w:rsid w:val="00DE7838"/>
    <w:rsid w:val="00DF318E"/>
    <w:rsid w:val="00DF78FF"/>
    <w:rsid w:val="00DF7E25"/>
    <w:rsid w:val="00E10837"/>
    <w:rsid w:val="00E10F24"/>
    <w:rsid w:val="00E10FFC"/>
    <w:rsid w:val="00E2035A"/>
    <w:rsid w:val="00E251E5"/>
    <w:rsid w:val="00E262D2"/>
    <w:rsid w:val="00E27527"/>
    <w:rsid w:val="00E307E5"/>
    <w:rsid w:val="00E34F05"/>
    <w:rsid w:val="00E36CE1"/>
    <w:rsid w:val="00E41235"/>
    <w:rsid w:val="00E426C8"/>
    <w:rsid w:val="00E45E14"/>
    <w:rsid w:val="00E461F8"/>
    <w:rsid w:val="00E508A4"/>
    <w:rsid w:val="00E57D27"/>
    <w:rsid w:val="00E60C34"/>
    <w:rsid w:val="00E61080"/>
    <w:rsid w:val="00E63363"/>
    <w:rsid w:val="00E634D6"/>
    <w:rsid w:val="00E65731"/>
    <w:rsid w:val="00E66020"/>
    <w:rsid w:val="00E7394F"/>
    <w:rsid w:val="00E84766"/>
    <w:rsid w:val="00E85B6D"/>
    <w:rsid w:val="00E91C46"/>
    <w:rsid w:val="00E96CF7"/>
    <w:rsid w:val="00EA27C1"/>
    <w:rsid w:val="00EA36EF"/>
    <w:rsid w:val="00EA4C3E"/>
    <w:rsid w:val="00EA64CE"/>
    <w:rsid w:val="00EB0724"/>
    <w:rsid w:val="00EC4194"/>
    <w:rsid w:val="00EC5AC6"/>
    <w:rsid w:val="00ED280F"/>
    <w:rsid w:val="00ED3668"/>
    <w:rsid w:val="00ED72BE"/>
    <w:rsid w:val="00EE1455"/>
    <w:rsid w:val="00EE1D35"/>
    <w:rsid w:val="00EE3A9A"/>
    <w:rsid w:val="00EE5F90"/>
    <w:rsid w:val="00EF28D9"/>
    <w:rsid w:val="00EF383D"/>
    <w:rsid w:val="00EF38C2"/>
    <w:rsid w:val="00EF4202"/>
    <w:rsid w:val="00EF4275"/>
    <w:rsid w:val="00F019C0"/>
    <w:rsid w:val="00F11242"/>
    <w:rsid w:val="00F12D52"/>
    <w:rsid w:val="00F1414A"/>
    <w:rsid w:val="00F147E6"/>
    <w:rsid w:val="00F15F77"/>
    <w:rsid w:val="00F2057E"/>
    <w:rsid w:val="00F223E9"/>
    <w:rsid w:val="00F250B4"/>
    <w:rsid w:val="00F26F27"/>
    <w:rsid w:val="00F338D1"/>
    <w:rsid w:val="00F34D90"/>
    <w:rsid w:val="00F34FA4"/>
    <w:rsid w:val="00F36DE5"/>
    <w:rsid w:val="00F37347"/>
    <w:rsid w:val="00F42912"/>
    <w:rsid w:val="00F44257"/>
    <w:rsid w:val="00F45E0B"/>
    <w:rsid w:val="00F45F1C"/>
    <w:rsid w:val="00F45FB3"/>
    <w:rsid w:val="00F50848"/>
    <w:rsid w:val="00F51795"/>
    <w:rsid w:val="00F53529"/>
    <w:rsid w:val="00F545E1"/>
    <w:rsid w:val="00F602FF"/>
    <w:rsid w:val="00F612DD"/>
    <w:rsid w:val="00F62716"/>
    <w:rsid w:val="00F73A85"/>
    <w:rsid w:val="00F7615D"/>
    <w:rsid w:val="00F76284"/>
    <w:rsid w:val="00F800B5"/>
    <w:rsid w:val="00F83901"/>
    <w:rsid w:val="00F94617"/>
    <w:rsid w:val="00F97625"/>
    <w:rsid w:val="00FA145E"/>
    <w:rsid w:val="00FA1F54"/>
    <w:rsid w:val="00FA27A5"/>
    <w:rsid w:val="00FA28ED"/>
    <w:rsid w:val="00FA36B4"/>
    <w:rsid w:val="00FA58C6"/>
    <w:rsid w:val="00FA6975"/>
    <w:rsid w:val="00FB02F4"/>
    <w:rsid w:val="00FB2B89"/>
    <w:rsid w:val="00FB3626"/>
    <w:rsid w:val="00FC6BDA"/>
    <w:rsid w:val="00FD25FD"/>
    <w:rsid w:val="00FD705C"/>
    <w:rsid w:val="00FE2E8A"/>
    <w:rsid w:val="00FE4332"/>
    <w:rsid w:val="00FE4864"/>
    <w:rsid w:val="00FE5904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BF82144CD6D65E11495F86EABB51F7DC7BF05EF9BBADE816F99224C90DFE5A5BED543A56435CAC0FC2AEAFF0DC255C38A9406AACE34A82B70885D3ICr7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CC236BA4BAD85B2A7A721DEEC6577A080B3055A1D97F0CB8EDC21DC07D591AA3047C8C286554729504981CEBA37E7FD1550164C3A22FA067981C2527t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BF82144CD6D65E11495F86EABB51F7DC7BF05EF9B8A5EC17FB9224C90DFE5A5BED543A56435CAC0FC2AEADF3DC255C38A9406AACE34A82B70885D3ICr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C62D-39EC-47E3-80AA-C39B8E82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Черепахина Дарья Олеговна</cp:lastModifiedBy>
  <cp:revision>396</cp:revision>
  <cp:lastPrinted>2019-05-29T04:25:00Z</cp:lastPrinted>
  <dcterms:created xsi:type="dcterms:W3CDTF">2018-04-11T08:25:00Z</dcterms:created>
  <dcterms:modified xsi:type="dcterms:W3CDTF">2019-12-12T16:29:00Z</dcterms:modified>
</cp:coreProperties>
</file>