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firstLine="5954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№ 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954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 постановлению Правительства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954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954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954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954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529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ПРИЛОЖЕНИЕ № </w:t>
      </w:r>
      <w:r>
        <w:rPr>
          <w:sz w:val="28"/>
          <w:szCs w:val="28"/>
          <w:highlight w:val="white"/>
        </w:rPr>
        <w:t xml:space="preserve">7.12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529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государственной программы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529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Жилищно-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529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оммунальное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хозяйство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529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ind w:firstLine="5529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6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АДРЕСНЫЙ ПЕРЕЧЕНЬ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территорий, нуждающихся в благоустройстве и подлежащих благоустройству в рамках</w:t>
      </w:r>
      <w:r>
        <w:rPr>
          <w:b/>
          <w:bCs/>
          <w:sz w:val="28"/>
          <w:szCs w:val="28"/>
        </w:rPr>
        <w:t xml:space="preserve"> государственной программы Новосибирской области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Жилищно-коммунальное хозяйство Новосибирской области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в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1"/>
        <w:gridCol w:w="9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926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Баганский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дворовых территорий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Строителей,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24,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 </w:t>
            </w:r>
            <w:r>
              <w:rPr>
                <w:sz w:val="28"/>
                <w:szCs w:val="28"/>
              </w:rPr>
              <w:t xml:space="preserve">Баган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  <w:t xml:space="preserve"> </w:t>
            </w:r>
            <w:r>
              <w:rPr>
                <w:bCs/>
                <w:sz w:val="28"/>
                <w:szCs w:val="28"/>
              </w:rPr>
              <w:t xml:space="preserve">Барабинский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МКД </w:t>
            </w: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ул. </w:t>
            </w:r>
            <w:r>
              <w:rPr>
                <w:bCs/>
                <w:sz w:val="28"/>
                <w:szCs w:val="28"/>
              </w:rPr>
              <w:t xml:space="preserve">Коммунистическая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18, </w:t>
            </w:r>
            <w:r>
              <w:rPr>
                <w:bCs/>
                <w:sz w:val="28"/>
                <w:szCs w:val="28"/>
              </w:rPr>
              <w:t xml:space="preserve">г. </w:t>
            </w:r>
            <w:r>
              <w:rPr>
                <w:bCs/>
                <w:sz w:val="28"/>
                <w:szCs w:val="28"/>
              </w:rPr>
              <w:t xml:space="preserve">Барабинск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МКД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пер. Професс</w:t>
            </w:r>
            <w:r>
              <w:rPr>
                <w:bCs/>
                <w:sz w:val="28"/>
                <w:szCs w:val="28"/>
              </w:rPr>
              <w:t xml:space="preserve">ио</w:t>
            </w:r>
            <w:r>
              <w:rPr>
                <w:bCs/>
                <w:sz w:val="28"/>
                <w:szCs w:val="28"/>
              </w:rPr>
              <w:t xml:space="preserve">нальный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19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г. </w:t>
            </w:r>
            <w:r>
              <w:rPr>
                <w:bCs/>
                <w:sz w:val="28"/>
                <w:szCs w:val="28"/>
              </w:rPr>
              <w:t xml:space="preserve">Барабинск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парка культуры и отдыха</w:t>
            </w:r>
            <w:r>
              <w:rPr>
                <w:sz w:val="28"/>
                <w:szCs w:val="28"/>
              </w:rPr>
              <w:t xml:space="preserve"> (4,5,6</w:t>
            </w:r>
            <w:r>
              <w:rPr>
                <w:sz w:val="28"/>
                <w:szCs w:val="28"/>
              </w:rPr>
              <w:t xml:space="preserve"> этапы), г. </w:t>
            </w:r>
            <w:r>
              <w:rPr>
                <w:sz w:val="28"/>
                <w:szCs w:val="28"/>
              </w:rPr>
              <w:t xml:space="preserve">Барабинск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 Болотнинский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</w:t>
            </w:r>
            <w:r>
              <w:rPr>
                <w:bCs/>
                <w:sz w:val="28"/>
                <w:szCs w:val="28"/>
              </w:rPr>
              <w:t xml:space="preserve">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территори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МКД </w:t>
            </w: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Московская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218, 218а, 218б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 </w:t>
            </w:r>
            <w:r>
              <w:rPr>
                <w:sz w:val="28"/>
                <w:szCs w:val="28"/>
              </w:rPr>
              <w:t xml:space="preserve">Болотно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общественного пространства по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Советская</w:t>
            </w:r>
            <w:r>
              <w:rPr>
                <w:sz w:val="28"/>
                <w:szCs w:val="28"/>
              </w:rPr>
              <w:t xml:space="preserve">, г. </w:t>
            </w:r>
            <w:r>
              <w:rPr>
                <w:sz w:val="28"/>
                <w:szCs w:val="28"/>
              </w:rPr>
              <w:t xml:space="preserve">Болотно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 Венгеровский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дворовой</w:t>
            </w:r>
            <w:r>
              <w:rPr>
                <w:bCs/>
                <w:sz w:val="28"/>
                <w:szCs w:val="28"/>
              </w:rPr>
              <w:t xml:space="preserve"> территории по</w:t>
            </w:r>
            <w:r>
              <w:rPr>
                <w:bCs/>
                <w:sz w:val="28"/>
                <w:szCs w:val="28"/>
              </w:rPr>
              <w:t xml:space="preserve"> ул. </w:t>
            </w:r>
            <w:r>
              <w:rPr>
                <w:bCs/>
                <w:sz w:val="28"/>
                <w:szCs w:val="28"/>
              </w:rPr>
              <w:t xml:space="preserve">Ленина, 31, </w:t>
            </w:r>
            <w:r>
              <w:rPr>
                <w:bCs/>
                <w:sz w:val="28"/>
                <w:szCs w:val="28"/>
              </w:rPr>
              <w:t xml:space="preserve">ул. </w:t>
            </w:r>
            <w:r>
              <w:rPr>
                <w:bCs/>
                <w:sz w:val="28"/>
                <w:szCs w:val="28"/>
              </w:rPr>
              <w:t xml:space="preserve">Воровского, 28</w:t>
            </w:r>
            <w:r>
              <w:rPr>
                <w:bCs/>
                <w:sz w:val="28"/>
                <w:szCs w:val="28"/>
              </w:rPr>
              <w:t xml:space="preserve">, с. </w:t>
            </w:r>
            <w:r>
              <w:rPr>
                <w:bCs/>
                <w:sz w:val="28"/>
                <w:szCs w:val="28"/>
              </w:rPr>
              <w:t xml:space="preserve">Венгерово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5. Доволенский район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МКД</w:t>
            </w:r>
            <w:r>
              <w:rPr>
                <w:bCs/>
                <w:sz w:val="28"/>
                <w:szCs w:val="28"/>
              </w:rPr>
              <w:t xml:space="preserve"> по ул. </w:t>
            </w:r>
            <w:r>
              <w:rPr>
                <w:bCs/>
                <w:sz w:val="28"/>
                <w:szCs w:val="28"/>
              </w:rPr>
              <w:t xml:space="preserve">Ленина, </w:t>
            </w:r>
            <w:r>
              <w:rPr>
                <w:bCs/>
                <w:sz w:val="28"/>
                <w:szCs w:val="28"/>
              </w:rPr>
              <w:t xml:space="preserve">90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с. Довольное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парка Победы (2 этап), с. Довольное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пешеходных дорожек по ул. Ленина, ул. Пушкина (2 этап) с. Довольное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</w:t>
            </w:r>
            <w:r>
              <w:rPr>
                <w:bCs/>
                <w:sz w:val="28"/>
                <w:szCs w:val="28"/>
              </w:rPr>
              <w:t xml:space="preserve">. Здвинский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МКД по </w:t>
            </w:r>
            <w:r>
              <w:rPr>
                <w:bCs/>
                <w:sz w:val="28"/>
                <w:szCs w:val="28"/>
              </w:rPr>
              <w:t xml:space="preserve">ул. </w:t>
            </w:r>
            <w:r>
              <w:rPr>
                <w:bCs/>
                <w:sz w:val="28"/>
                <w:szCs w:val="28"/>
              </w:rPr>
              <w:t xml:space="preserve">Калинина, </w:t>
            </w:r>
            <w:r>
              <w:rPr>
                <w:bCs/>
                <w:sz w:val="28"/>
                <w:szCs w:val="28"/>
              </w:rPr>
              <w:t xml:space="preserve">48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 </w:t>
            </w:r>
            <w:r>
              <w:rPr>
                <w:bCs/>
                <w:sz w:val="28"/>
                <w:szCs w:val="28"/>
              </w:rPr>
              <w:t xml:space="preserve">Здвинск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общественной территории по ул. Калинина</w:t>
            </w:r>
            <w:r>
              <w:rPr>
                <w:rFonts w:eastAsia="Calibri"/>
                <w:sz w:val="28"/>
                <w:szCs w:val="28"/>
              </w:rPr>
              <w:t xml:space="preserve"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с. </w:t>
            </w:r>
            <w:r>
              <w:rPr>
                <w:rFonts w:eastAsia="Calibri"/>
                <w:sz w:val="28"/>
                <w:szCs w:val="28"/>
              </w:rPr>
              <w:t xml:space="preserve">Здвинск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  <w:r>
              <w:rPr>
                <w:bCs/>
                <w:sz w:val="28"/>
                <w:szCs w:val="28"/>
              </w:rPr>
              <w:t xml:space="preserve">. Искитимский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</w:t>
            </w:r>
            <w:r>
              <w:rPr>
                <w:bCs/>
                <w:sz w:val="28"/>
                <w:szCs w:val="28"/>
              </w:rPr>
              <w:t xml:space="preserve">ых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 МКД по </w:t>
            </w:r>
            <w:r>
              <w:rPr>
                <w:bCs/>
                <w:sz w:val="28"/>
                <w:szCs w:val="28"/>
              </w:rPr>
              <w:t xml:space="preserve">ул. Мичурина, 10, 12, 18</w:t>
            </w:r>
            <w:r>
              <w:rPr>
                <w:bCs/>
                <w:sz w:val="28"/>
                <w:szCs w:val="28"/>
              </w:rPr>
              <w:t xml:space="preserve">, п. Агролес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(площадки для занятия спортом), п. Агролес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 Первомайская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с. Улыбино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</w:t>
            </w:r>
            <w:r>
              <w:rPr>
                <w:bCs/>
                <w:sz w:val="28"/>
                <w:szCs w:val="28"/>
              </w:rPr>
              <w:t xml:space="preserve">. Карасукский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</w:t>
            </w:r>
            <w:r>
              <w:rPr>
                <w:bCs/>
                <w:sz w:val="28"/>
                <w:szCs w:val="28"/>
              </w:rPr>
              <w:t xml:space="preserve">ых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МКД п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ул. </w:t>
            </w:r>
            <w:r>
              <w:rPr>
                <w:bCs/>
                <w:sz w:val="28"/>
                <w:szCs w:val="28"/>
              </w:rPr>
              <w:t xml:space="preserve">Щорса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  <w:t xml:space="preserve">54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164, 166,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г. </w:t>
            </w:r>
            <w:r>
              <w:rPr>
                <w:bCs/>
                <w:sz w:val="28"/>
                <w:szCs w:val="28"/>
              </w:rPr>
              <w:t xml:space="preserve">Карасук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зоны отдыха по ул. Новосибирская, 54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(устройство детской площадки)</w:t>
            </w:r>
            <w:r>
              <w:rPr>
                <w:rFonts w:eastAsia="Calibri"/>
                <w:sz w:val="28"/>
                <w:szCs w:val="28"/>
              </w:rPr>
              <w:t xml:space="preserve">, г. Карасук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зоны отдыха по ул. Новосибирская, 54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(устройство спортивной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площадки)</w:t>
            </w:r>
            <w:r>
              <w:rPr>
                <w:rFonts w:eastAsia="Calibri"/>
                <w:sz w:val="28"/>
                <w:szCs w:val="28"/>
              </w:rPr>
              <w:t xml:space="preserve">, г. Карасук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  <w:t xml:space="preserve">. Каргатский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</w:t>
            </w:r>
            <w:r>
              <w:rPr>
                <w:bCs/>
                <w:sz w:val="28"/>
                <w:szCs w:val="28"/>
              </w:rPr>
              <w:t xml:space="preserve">ой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МКД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ул. </w:t>
            </w:r>
            <w:r>
              <w:rPr>
                <w:bCs/>
                <w:sz w:val="28"/>
                <w:szCs w:val="28"/>
              </w:rPr>
              <w:t xml:space="preserve">Советская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165, </w:t>
            </w:r>
            <w:r>
              <w:rPr>
                <w:rFonts w:eastAsia="Calibri"/>
                <w:sz w:val="28"/>
                <w:szCs w:val="28"/>
              </w:rPr>
              <w:t xml:space="preserve">г. </w:t>
            </w:r>
            <w:r>
              <w:rPr>
                <w:rFonts w:eastAsia="Calibri"/>
                <w:sz w:val="28"/>
                <w:szCs w:val="28"/>
              </w:rPr>
              <w:t xml:space="preserve">Каргат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</w:t>
            </w:r>
            <w:r>
              <w:rPr>
                <w:rFonts w:eastAsia="Calibri"/>
                <w:sz w:val="28"/>
                <w:szCs w:val="28"/>
              </w:rPr>
              <w:t xml:space="preserve">п</w:t>
            </w:r>
            <w:r>
              <w:rPr>
                <w:rFonts w:eastAsia="Calibri"/>
                <w:sz w:val="28"/>
                <w:szCs w:val="28"/>
              </w:rPr>
              <w:t xml:space="preserve">ешеходн</w:t>
            </w:r>
            <w:r>
              <w:rPr>
                <w:rFonts w:eastAsia="Calibri"/>
                <w:sz w:val="28"/>
                <w:szCs w:val="28"/>
              </w:rPr>
              <w:t xml:space="preserve">ой</w:t>
            </w:r>
            <w:r>
              <w:rPr>
                <w:rFonts w:eastAsia="Calibri"/>
                <w:sz w:val="28"/>
                <w:szCs w:val="28"/>
              </w:rPr>
              <w:t xml:space="preserve"> зон</w:t>
            </w:r>
            <w:r>
              <w:rPr>
                <w:rFonts w:eastAsia="Calibri"/>
                <w:sz w:val="28"/>
                <w:szCs w:val="28"/>
              </w:rPr>
              <w:t xml:space="preserve">ы</w:t>
            </w:r>
            <w:r>
              <w:rPr>
                <w:rFonts w:eastAsia="Calibri"/>
                <w:sz w:val="28"/>
                <w:szCs w:val="28"/>
              </w:rPr>
              <w:t xml:space="preserve"> по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ул. Советская (от </w:t>
            </w:r>
            <w:r>
              <w:rPr>
                <w:rFonts w:eastAsia="Calibri"/>
                <w:sz w:val="28"/>
                <w:szCs w:val="28"/>
              </w:rPr>
              <w:t xml:space="preserve">дома №</w:t>
            </w:r>
            <w:r>
              <w:rPr>
                <w:rFonts w:eastAsia="Calibri"/>
                <w:sz w:val="28"/>
                <w:szCs w:val="28"/>
              </w:rPr>
              <w:t xml:space="preserve"> 69 до</w:t>
            </w:r>
            <w:r>
              <w:rPr>
                <w:rFonts w:eastAsia="Calibri"/>
                <w:sz w:val="28"/>
                <w:szCs w:val="28"/>
              </w:rPr>
              <w:t xml:space="preserve"> дома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  <w:t xml:space="preserve"> l87)</w:t>
            </w:r>
            <w:r>
              <w:rPr>
                <w:rFonts w:eastAsia="Calibri"/>
                <w:sz w:val="28"/>
                <w:szCs w:val="28"/>
              </w:rPr>
              <w:t xml:space="preserve"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г. </w:t>
            </w:r>
            <w:r>
              <w:rPr>
                <w:rFonts w:eastAsia="Calibri"/>
                <w:sz w:val="28"/>
                <w:szCs w:val="28"/>
              </w:rPr>
              <w:t xml:space="preserve">Каргат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</w:t>
            </w:r>
            <w:r>
              <w:rPr>
                <w:bCs/>
                <w:sz w:val="28"/>
                <w:szCs w:val="28"/>
              </w:rPr>
              <w:t xml:space="preserve">. Колыванский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дворовых территорий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sz w:val="28"/>
                <w:szCs w:val="28"/>
              </w:rPr>
              <w:t xml:space="preserve"> по</w:t>
            </w:r>
            <w:r>
              <w:rPr>
                <w:bCs/>
                <w:sz w:val="28"/>
                <w:szCs w:val="28"/>
              </w:rPr>
              <w:t xml:space="preserve"> ул. </w:t>
            </w:r>
            <w:r>
              <w:rPr>
                <w:bCs/>
                <w:sz w:val="28"/>
                <w:szCs w:val="28"/>
              </w:rPr>
              <w:t xml:space="preserve">Солнечная, 4, 5, 6, 7</w:t>
            </w:r>
            <w:r>
              <w:rPr>
                <w:bCs/>
                <w:sz w:val="28"/>
                <w:szCs w:val="28"/>
              </w:rPr>
              <w:t xml:space="preserve"> (2 этап),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р.п. </w:t>
            </w:r>
            <w:r>
              <w:rPr>
                <w:bCs/>
                <w:sz w:val="28"/>
                <w:szCs w:val="28"/>
              </w:rPr>
              <w:t xml:space="preserve">Колывань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общественной территории (пешеходная аллея) по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Московской (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этап), р.</w:t>
            </w:r>
            <w:r>
              <w:rPr>
                <w:sz w:val="28"/>
                <w:szCs w:val="28"/>
              </w:rPr>
              <w:t xml:space="preserve">п. </w:t>
            </w:r>
            <w:r>
              <w:rPr>
                <w:sz w:val="28"/>
                <w:szCs w:val="28"/>
              </w:rPr>
              <w:t xml:space="preserve">Колывань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 Коченевский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</w:t>
            </w:r>
            <w:r>
              <w:rPr>
                <w:rFonts w:eastAsia="Calibri"/>
                <w:sz w:val="28"/>
                <w:szCs w:val="28"/>
              </w:rPr>
              <w:t xml:space="preserve">лагоустройство </w:t>
            </w:r>
            <w:r>
              <w:rPr>
                <w:rFonts w:eastAsia="Calibri"/>
                <w:sz w:val="28"/>
                <w:szCs w:val="28"/>
              </w:rPr>
              <w:t xml:space="preserve">дворовых территорий МКД по ул. Строительная, </w:t>
            </w:r>
            <w:r>
              <w:rPr>
                <w:rFonts w:eastAsia="Calibri"/>
                <w:sz w:val="28"/>
                <w:szCs w:val="28"/>
              </w:rPr>
              <w:t xml:space="preserve">17,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19,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23,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25,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27</w:t>
            </w:r>
            <w:r>
              <w:rPr>
                <w:rFonts w:eastAsia="Calibri"/>
                <w:sz w:val="28"/>
                <w:szCs w:val="28"/>
              </w:rPr>
              <w:t xml:space="preserve">,</w:t>
            </w:r>
            <w:r>
              <w:rPr>
                <w:rFonts w:eastAsia="Calibri"/>
                <w:sz w:val="28"/>
                <w:szCs w:val="28"/>
              </w:rPr>
              <w:t xml:space="preserve"> р.п.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Коченево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дворовых территорий МКД по ул. Комсомольской, 19, 21, ул. Ленина, 20, 22, 24 (3 этап), р.п. Чик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 Кочковский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Советская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 </w:t>
            </w:r>
            <w:r>
              <w:rPr>
                <w:sz w:val="28"/>
                <w:szCs w:val="28"/>
              </w:rPr>
              <w:t xml:space="preserve">Кочки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общественной территории (центральная площадь) по ул. Революционная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 </w:t>
            </w:r>
            <w:r>
              <w:rPr>
                <w:sz w:val="28"/>
                <w:szCs w:val="28"/>
              </w:rPr>
              <w:t xml:space="preserve">Кочки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</w:t>
            </w:r>
            <w:r>
              <w:rPr>
                <w:bCs/>
                <w:color w:val="000000"/>
                <w:sz w:val="28"/>
                <w:szCs w:val="28"/>
              </w:rPr>
              <w:t xml:space="preserve">. Краснозерский район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общественного пространства по ул. Первомайской, р.п. Краснозёрское</w:t>
            </w:r>
            <w:r>
              <w:rPr>
                <w:bCs/>
                <w:color w:val="000000"/>
                <w:sz w:val="28"/>
                <w:szCs w:val="28"/>
                <w:highlight w:val="yellow"/>
              </w:rPr>
            </w:r>
            <w:r>
              <w:rPr>
                <w:bCs/>
                <w:color w:val="000000"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</w:t>
            </w:r>
            <w:r>
              <w:rPr>
                <w:bCs/>
                <w:sz w:val="28"/>
                <w:szCs w:val="28"/>
              </w:rPr>
              <w:t xml:space="preserve">у</w:t>
            </w:r>
            <w:r>
              <w:rPr>
                <w:bCs/>
                <w:sz w:val="28"/>
                <w:szCs w:val="28"/>
              </w:rPr>
              <w:t xml:space="preserve">стройство общественного пространства тротуара</w:t>
            </w:r>
            <w:r>
              <w:rPr>
                <w:bCs/>
                <w:sz w:val="28"/>
                <w:szCs w:val="28"/>
              </w:rPr>
              <w:t xml:space="preserve"> п</w:t>
            </w:r>
            <w:r>
              <w:rPr>
                <w:bCs/>
                <w:sz w:val="28"/>
                <w:szCs w:val="28"/>
              </w:rPr>
              <w:t xml:space="preserve">о ул. Ветеранов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р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п.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Краснозерское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</w:t>
            </w:r>
            <w:r>
              <w:rPr>
                <w:bCs/>
                <w:sz w:val="28"/>
                <w:szCs w:val="28"/>
              </w:rPr>
              <w:t xml:space="preserve">. Куйбышевский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МКД, Квартал 13, дом № 5 (2 этап), г. Куйбышев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МКД, Квартал 1, дом № 2 (2 этап), г. Куйбышев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территории сквера </w:t>
            </w:r>
            <w:r>
              <w:rPr>
                <w:bCs/>
                <w:sz w:val="28"/>
                <w:szCs w:val="28"/>
              </w:rPr>
              <w:t xml:space="preserve">«</w:t>
            </w:r>
            <w:r>
              <w:rPr>
                <w:bCs/>
                <w:sz w:val="28"/>
                <w:szCs w:val="28"/>
              </w:rPr>
              <w:t xml:space="preserve">Октябрьский</w:t>
            </w:r>
            <w:r>
              <w:rPr>
                <w:bCs/>
                <w:sz w:val="28"/>
                <w:szCs w:val="28"/>
              </w:rPr>
              <w:t xml:space="preserve">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(2 этап), с. Нагорное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</w:t>
            </w:r>
            <w:r>
              <w:rPr>
                <w:bCs/>
                <w:sz w:val="28"/>
                <w:szCs w:val="28"/>
              </w:rPr>
              <w:t xml:space="preserve">. Купинский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</w:t>
            </w:r>
            <w:r>
              <w:rPr>
                <w:bCs/>
                <w:sz w:val="28"/>
                <w:szCs w:val="28"/>
              </w:rPr>
              <w:t xml:space="preserve">ой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МКД</w:t>
            </w:r>
            <w:r>
              <w:rPr>
                <w:bCs/>
                <w:sz w:val="28"/>
                <w:szCs w:val="28"/>
              </w:rPr>
              <w:t xml:space="preserve"> по </w:t>
            </w:r>
            <w:r>
              <w:rPr>
                <w:bCs/>
                <w:sz w:val="28"/>
                <w:szCs w:val="28"/>
              </w:rPr>
              <w:t xml:space="preserve">ул. </w:t>
            </w:r>
            <w:r>
              <w:rPr>
                <w:bCs/>
                <w:sz w:val="28"/>
                <w:szCs w:val="28"/>
              </w:rPr>
              <w:t xml:space="preserve">Розы </w:t>
            </w:r>
            <w:r>
              <w:rPr>
                <w:rStyle w:val="1134"/>
                <w:b w:val="0"/>
                <w:bCs w:val="0"/>
                <w:sz w:val="28"/>
                <w:szCs w:val="28"/>
                <w:shd w:val="clear" w:color="auto" w:fill="ffffff"/>
              </w:rPr>
              <w:t xml:space="preserve">Люксембург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79, 81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г. </w:t>
            </w:r>
            <w:r>
              <w:rPr>
                <w:bCs/>
                <w:sz w:val="28"/>
                <w:szCs w:val="28"/>
              </w:rPr>
              <w:t xml:space="preserve">Купино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</w:t>
            </w:r>
            <w:r>
              <w:rPr>
                <w:bCs/>
                <w:sz w:val="28"/>
                <w:szCs w:val="28"/>
              </w:rPr>
              <w:t xml:space="preserve">ой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и МКД</w:t>
            </w:r>
            <w:r>
              <w:rPr>
                <w:bCs/>
                <w:sz w:val="28"/>
                <w:szCs w:val="28"/>
              </w:rPr>
              <w:t xml:space="preserve"> по </w:t>
            </w:r>
            <w:r>
              <w:rPr>
                <w:bCs/>
                <w:sz w:val="28"/>
                <w:szCs w:val="28"/>
              </w:rPr>
              <w:t xml:space="preserve">ул. Розы </w:t>
            </w:r>
            <w:r>
              <w:rPr>
                <w:rStyle w:val="1134"/>
                <w:b w:val="0"/>
                <w:bCs w:val="0"/>
                <w:sz w:val="28"/>
                <w:szCs w:val="28"/>
                <w:shd w:val="clear" w:color="auto" w:fill="ffffff"/>
              </w:rPr>
              <w:t xml:space="preserve">Люксембург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14,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г. </w:t>
            </w:r>
            <w:r>
              <w:rPr>
                <w:bCs/>
                <w:sz w:val="28"/>
                <w:szCs w:val="28"/>
              </w:rPr>
              <w:t xml:space="preserve">Купино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улицы Мичурина (3 этап), г. Купино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общественного пространства по ул. Элеваторская, г. Купино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16</w:t>
            </w:r>
            <w:r>
              <w:rPr>
                <w:bCs/>
                <w:sz w:val="28"/>
                <w:szCs w:val="28"/>
              </w:rPr>
              <w:t xml:space="preserve">. Кыштовский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лощади Красных партизан по ул. Кооперативная, с. Кыштовка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</w:t>
            </w:r>
            <w:r>
              <w:rPr>
                <w:bCs/>
                <w:sz w:val="28"/>
                <w:szCs w:val="28"/>
              </w:rPr>
              <w:t xml:space="preserve">. Маслянинский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дворовой территории  МКД по ул. Озерной, 120 (2 этап), р.п. Маслянино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</w:t>
            </w:r>
            <w:r>
              <w:rPr>
                <w:bCs/>
                <w:sz w:val="28"/>
                <w:szCs w:val="28"/>
              </w:rPr>
              <w:t xml:space="preserve">лагоустройство общественной территории по ул. Коммунистическая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р.п. Маслянино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</w:t>
            </w:r>
            <w:r>
              <w:rPr>
                <w:bCs/>
                <w:color w:val="000000"/>
                <w:sz w:val="28"/>
                <w:szCs w:val="28"/>
              </w:rPr>
              <w:t xml:space="preserve">. Мошковский район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МКД </w:t>
            </w: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ул. </w:t>
            </w:r>
            <w:r>
              <w:rPr>
                <w:bCs/>
                <w:sz w:val="28"/>
                <w:szCs w:val="28"/>
              </w:rPr>
              <w:t xml:space="preserve">Западная,</w:t>
            </w:r>
            <w:r>
              <w:rPr>
                <w:bCs/>
                <w:sz w:val="28"/>
                <w:szCs w:val="28"/>
              </w:rPr>
              <w:t xml:space="preserve"> 13,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р.п. </w:t>
            </w:r>
            <w:r>
              <w:rPr>
                <w:bCs/>
                <w:sz w:val="28"/>
                <w:szCs w:val="28"/>
              </w:rPr>
              <w:t xml:space="preserve">Мошково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 2-ой Линейной (2 этап), р.п. Станционно-Ояшинский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19</w:t>
            </w:r>
            <w:r>
              <w:rPr>
                <w:bCs/>
                <w:sz w:val="28"/>
                <w:szCs w:val="28"/>
              </w:rPr>
              <w:t xml:space="preserve">. Новосибирский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дворовых</w:t>
            </w:r>
            <w:r>
              <w:rPr>
                <w:bCs/>
                <w:sz w:val="28"/>
                <w:szCs w:val="28"/>
              </w:rPr>
              <w:t xml:space="preserve"> те</w:t>
            </w:r>
            <w:r>
              <w:rPr>
                <w:bCs/>
                <w:sz w:val="28"/>
                <w:szCs w:val="28"/>
              </w:rPr>
              <w:t xml:space="preserve">рриторий МКД по ул. Жилмассив, 5,7, ул. Рабочая, 10, 12,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с. </w:t>
            </w:r>
            <w:r>
              <w:rPr>
                <w:bCs/>
                <w:sz w:val="28"/>
                <w:szCs w:val="28"/>
              </w:rPr>
              <w:t xml:space="preserve">Верх-Тула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</w:t>
            </w:r>
            <w:r>
              <w:rPr>
                <w:bCs/>
                <w:sz w:val="28"/>
                <w:szCs w:val="28"/>
              </w:rPr>
              <w:t xml:space="preserve">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ул. </w:t>
            </w:r>
            <w:r>
              <w:rPr>
                <w:bCs/>
                <w:sz w:val="28"/>
                <w:szCs w:val="28"/>
              </w:rPr>
              <w:t xml:space="preserve">Микрорайон,</w:t>
            </w:r>
            <w:r>
              <w:rPr>
                <w:bCs/>
                <w:sz w:val="28"/>
                <w:szCs w:val="28"/>
              </w:rPr>
              <w:t xml:space="preserve"> 12,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с. </w:t>
            </w:r>
            <w:r>
              <w:rPr>
                <w:bCs/>
                <w:sz w:val="28"/>
                <w:szCs w:val="28"/>
              </w:rPr>
              <w:t xml:space="preserve">Криводановка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</w:t>
            </w:r>
            <w:r>
              <w:rPr>
                <w:bCs/>
                <w:sz w:val="28"/>
                <w:szCs w:val="28"/>
              </w:rPr>
              <w:t xml:space="preserve">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ул. </w:t>
            </w:r>
            <w:r>
              <w:rPr>
                <w:bCs/>
                <w:sz w:val="28"/>
                <w:szCs w:val="28"/>
              </w:rPr>
              <w:t xml:space="preserve">Микрорайон,</w:t>
            </w:r>
            <w:r>
              <w:rPr>
                <w:bCs/>
                <w:sz w:val="28"/>
                <w:szCs w:val="28"/>
              </w:rPr>
              <w:t xml:space="preserve"> 35,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с. </w:t>
            </w:r>
            <w:r>
              <w:rPr>
                <w:bCs/>
                <w:sz w:val="28"/>
                <w:szCs w:val="28"/>
              </w:rPr>
              <w:t xml:space="preserve">Криводановка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</w:t>
            </w:r>
            <w:r>
              <w:rPr>
                <w:bCs/>
                <w:sz w:val="28"/>
                <w:szCs w:val="28"/>
              </w:rPr>
              <w:t xml:space="preserve">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ул. </w:t>
            </w:r>
            <w:r>
              <w:rPr>
                <w:bCs/>
                <w:sz w:val="28"/>
                <w:szCs w:val="28"/>
              </w:rPr>
              <w:t xml:space="preserve">Зеленая,</w:t>
            </w:r>
            <w:r>
              <w:rPr>
                <w:bCs/>
                <w:sz w:val="28"/>
                <w:szCs w:val="28"/>
              </w:rPr>
              <w:t xml:space="preserve"> 26,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с. </w:t>
            </w:r>
            <w:r>
              <w:rPr>
                <w:bCs/>
                <w:sz w:val="28"/>
                <w:szCs w:val="28"/>
              </w:rPr>
              <w:t xml:space="preserve">Криводановка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</w:t>
            </w:r>
            <w:r>
              <w:rPr>
                <w:bCs/>
                <w:sz w:val="28"/>
                <w:szCs w:val="28"/>
              </w:rPr>
              <w:t xml:space="preserve">ой </w:t>
            </w:r>
            <w:r>
              <w:rPr>
                <w:bCs/>
                <w:sz w:val="28"/>
                <w:szCs w:val="28"/>
              </w:rPr>
              <w:t xml:space="preserve">территори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МКД по ул. </w:t>
            </w:r>
            <w:r>
              <w:rPr>
                <w:bCs/>
                <w:sz w:val="28"/>
                <w:szCs w:val="28"/>
              </w:rPr>
              <w:t xml:space="preserve">Береговая</w:t>
            </w:r>
            <w:r>
              <w:rPr>
                <w:bCs/>
                <w:sz w:val="28"/>
                <w:szCs w:val="28"/>
              </w:rPr>
              <w:t xml:space="preserve">, 2, д.п. Кудряшовский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</w:t>
            </w:r>
            <w:r>
              <w:rPr>
                <w:bCs/>
                <w:sz w:val="28"/>
                <w:szCs w:val="28"/>
              </w:rPr>
              <w:t xml:space="preserve">по пер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 Институтском</w:t>
            </w:r>
            <w:r>
              <w:rPr>
                <w:bCs/>
                <w:sz w:val="28"/>
                <w:szCs w:val="28"/>
              </w:rPr>
              <w:t xml:space="preserve">у (2 этап), с. Барышево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 Ленина</w:t>
            </w:r>
            <w:r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 xml:space="preserve">Парк Башня</w:t>
            </w:r>
            <w:r>
              <w:rPr>
                <w:bCs/>
                <w:sz w:val="28"/>
                <w:szCs w:val="28"/>
              </w:rPr>
              <w:t xml:space="preserve">), </w:t>
            </w:r>
            <w:r>
              <w:rPr>
                <w:bCs/>
                <w:sz w:val="28"/>
                <w:szCs w:val="28"/>
              </w:rPr>
              <w:t xml:space="preserve">с. Барышево 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 Центральной (2 этап), п. Тулинский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 Мичурина (4 этап), с. Ленинское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 Ватутина (3 этап), с. Толмачево</w:t>
            </w:r>
            <w:r>
              <w:rPr>
                <w:bCs/>
                <w:sz w:val="28"/>
                <w:szCs w:val="28"/>
                <w:highlight w:val="yellow"/>
              </w:rPr>
            </w:r>
            <w:r>
              <w:rPr>
                <w:bCs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территории Бульвара № 1 от здания 80 до ул. Центральная (2 этап), р.п. Краснообск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зоны отдыха для детей и молодежи рядом с домом № 6</w:t>
            </w:r>
            <w:r>
              <w:rPr>
                <w:bCs/>
                <w:sz w:val="28"/>
                <w:szCs w:val="28"/>
              </w:rPr>
              <w:t xml:space="preserve">, р.п. Краснообск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Ленина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с.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Раздольное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</w:t>
            </w:r>
            <w:r>
              <w:rPr>
                <w:bCs/>
                <w:sz w:val="28"/>
                <w:szCs w:val="28"/>
              </w:rPr>
              <w:t xml:space="preserve">. Ордынский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дворовых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МКД</w:t>
            </w:r>
            <w:r>
              <w:rPr>
                <w:bCs/>
                <w:sz w:val="28"/>
                <w:szCs w:val="28"/>
              </w:rPr>
              <w:t xml:space="preserve"> по </w:t>
            </w:r>
            <w:r>
              <w:rPr>
                <w:bCs/>
                <w:sz w:val="28"/>
                <w:szCs w:val="28"/>
              </w:rPr>
              <w:t xml:space="preserve">пр. Революции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84, 86,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р.п. </w:t>
            </w:r>
            <w:r>
              <w:rPr>
                <w:sz w:val="28"/>
                <w:szCs w:val="28"/>
              </w:rPr>
              <w:t xml:space="preserve">Ордынское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Благоустройство Центральной площади (2 этап), </w:t>
            </w:r>
            <w:r>
              <w:rPr>
                <w:bCs/>
                <w:sz w:val="28"/>
                <w:szCs w:val="28"/>
              </w:rPr>
              <w:t xml:space="preserve">р.п. Ордынское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21</w:t>
            </w:r>
            <w:r>
              <w:rPr>
                <w:bCs/>
                <w:sz w:val="28"/>
                <w:szCs w:val="28"/>
              </w:rPr>
              <w:t xml:space="preserve">. Сузунский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</w:t>
            </w:r>
            <w:r>
              <w:rPr>
                <w:bCs/>
                <w:sz w:val="28"/>
                <w:szCs w:val="28"/>
              </w:rPr>
              <w:t xml:space="preserve">ых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МКД по ул. Калинина, 94, 94а, 96, 98, 102, 104,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р.п. </w:t>
            </w:r>
            <w:r>
              <w:rPr>
                <w:bCs/>
                <w:sz w:val="28"/>
                <w:szCs w:val="28"/>
              </w:rPr>
              <w:t xml:space="preserve">Сузун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набережной р. Нижний Сузун и р. Пивоварка при </w:t>
            </w: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eastAsia="Calibri"/>
                <w:sz w:val="28"/>
                <w:szCs w:val="28"/>
              </w:rPr>
              <w:t xml:space="preserve">Екатерининской площади</w:t>
            </w:r>
            <w:r>
              <w:rPr>
                <w:rFonts w:eastAsia="Calibri"/>
                <w:sz w:val="28"/>
                <w:szCs w:val="28"/>
              </w:rPr>
              <w:t xml:space="preserve"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(4 этап)</w:t>
            </w:r>
            <w:r>
              <w:rPr>
                <w:rFonts w:eastAsia="Calibri"/>
                <w:sz w:val="28"/>
                <w:szCs w:val="28"/>
              </w:rPr>
              <w:t xml:space="preserve">, р.п. Сузун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парка </w:t>
            </w: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eastAsia="Calibri"/>
                <w:sz w:val="28"/>
                <w:szCs w:val="28"/>
              </w:rPr>
              <w:t xml:space="preserve">Вешняки</w:t>
            </w:r>
            <w:r>
              <w:rPr>
                <w:rFonts w:eastAsia="Calibri"/>
                <w:sz w:val="28"/>
                <w:szCs w:val="28"/>
              </w:rPr>
              <w:t xml:space="preserve">»</w:t>
            </w:r>
            <w:r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  <w:t xml:space="preserve"> этап), р.п. Сузун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</w:t>
            </w:r>
            <w:r>
              <w:rPr>
                <w:rFonts w:eastAsia="Calibri"/>
                <w:sz w:val="28"/>
                <w:szCs w:val="28"/>
              </w:rPr>
              <w:t xml:space="preserve">б</w:t>
            </w:r>
            <w:r>
              <w:rPr>
                <w:rFonts w:eastAsia="Calibri"/>
                <w:sz w:val="28"/>
                <w:szCs w:val="28"/>
              </w:rPr>
              <w:t xml:space="preserve">ратск</w:t>
            </w:r>
            <w:r>
              <w:rPr>
                <w:rFonts w:eastAsia="Calibri"/>
                <w:sz w:val="28"/>
                <w:szCs w:val="28"/>
              </w:rPr>
              <w:t xml:space="preserve">ой</w:t>
            </w:r>
            <w:r>
              <w:rPr>
                <w:rFonts w:eastAsia="Calibri"/>
                <w:sz w:val="28"/>
                <w:szCs w:val="28"/>
              </w:rPr>
              <w:t xml:space="preserve"> могил</w:t>
            </w:r>
            <w:r>
              <w:rPr>
                <w:rFonts w:eastAsia="Calibri"/>
                <w:sz w:val="28"/>
                <w:szCs w:val="28"/>
              </w:rPr>
              <w:t xml:space="preserve">ы</w:t>
            </w:r>
            <w:r>
              <w:rPr>
                <w:rFonts w:eastAsia="Calibri"/>
                <w:sz w:val="28"/>
                <w:szCs w:val="28"/>
              </w:rPr>
              <w:t xml:space="preserve"> 26 партизан, </w:t>
            </w:r>
            <w:r>
              <w:rPr>
                <w:rFonts w:eastAsia="Calibri"/>
                <w:sz w:val="28"/>
                <w:szCs w:val="28"/>
              </w:rPr>
              <w:t xml:space="preserve">расстрелянных</w:t>
            </w:r>
            <w:r>
              <w:rPr>
                <w:rFonts w:eastAsia="Calibri"/>
                <w:sz w:val="28"/>
                <w:szCs w:val="28"/>
              </w:rPr>
              <w:t xml:space="preserve"> колчаковцами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 xml:space="preserve">р.п. Сузун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по ул. Ленина (3 этап), с. Битки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общественной территории по ул. Ленина, 27а </w:t>
            </w:r>
            <w:r>
              <w:rPr>
                <w:bCs/>
                <w:sz w:val="28"/>
                <w:szCs w:val="28"/>
              </w:rPr>
              <w:t xml:space="preserve">(3 этап)</w:t>
            </w:r>
            <w:r>
              <w:rPr>
                <w:rFonts w:eastAsia="Calibri"/>
                <w:sz w:val="28"/>
                <w:szCs w:val="28"/>
              </w:rPr>
              <w:t xml:space="preserve">, с. Заковряжино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общественной территории по ул. Юбилейной </w:t>
            </w:r>
            <w:r>
              <w:rPr>
                <w:bCs/>
                <w:sz w:val="28"/>
                <w:szCs w:val="28"/>
              </w:rPr>
              <w:t xml:space="preserve">(3 этап)</w:t>
            </w:r>
            <w:r>
              <w:rPr>
                <w:rFonts w:eastAsia="Calibri"/>
                <w:sz w:val="28"/>
                <w:szCs w:val="28"/>
              </w:rPr>
              <w:t xml:space="preserve">, с. Шипуново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</w:t>
            </w:r>
            <w:r>
              <w:rPr>
                <w:bCs/>
                <w:sz w:val="28"/>
                <w:szCs w:val="28"/>
              </w:rPr>
              <w:t xml:space="preserve">. Татарский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ешеходн</w:t>
            </w:r>
            <w:r>
              <w:rPr>
                <w:bCs/>
                <w:sz w:val="28"/>
                <w:szCs w:val="28"/>
              </w:rPr>
              <w:t xml:space="preserve">ой</w:t>
            </w:r>
            <w:r>
              <w:rPr>
                <w:bCs/>
                <w:sz w:val="28"/>
                <w:szCs w:val="28"/>
              </w:rPr>
              <w:t xml:space="preserve"> зон</w:t>
            </w:r>
            <w:r>
              <w:rPr>
                <w:bCs/>
                <w:sz w:val="28"/>
                <w:szCs w:val="28"/>
              </w:rPr>
              <w:t xml:space="preserve">ы</w:t>
            </w:r>
            <w:r>
              <w:rPr>
                <w:bCs/>
                <w:sz w:val="28"/>
                <w:szCs w:val="28"/>
              </w:rPr>
              <w:t xml:space="preserve"> вдоль  ул. Закриевского, ул. Пограничная (до ул. Матросова)</w:t>
            </w:r>
            <w:r>
              <w:rPr>
                <w:bCs/>
                <w:sz w:val="28"/>
                <w:szCs w:val="28"/>
              </w:rPr>
              <w:t xml:space="preserve">, г. Татарск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</w:t>
            </w:r>
            <w:r>
              <w:rPr>
                <w:bCs/>
                <w:sz w:val="28"/>
                <w:szCs w:val="28"/>
              </w:rPr>
              <w:t xml:space="preserve">. Тогучинский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tabs>
                <w:tab w:val="center" w:pos="371" w:leader="none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  <w:t xml:space="preserve">23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</w:t>
            </w:r>
            <w:r>
              <w:rPr>
                <w:sz w:val="28"/>
                <w:szCs w:val="28"/>
              </w:rPr>
              <w:t xml:space="preserve">ул. Космической, 6, р.п. Горный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</w:t>
            </w:r>
            <w:r>
              <w:rPr>
                <w:sz w:val="28"/>
                <w:szCs w:val="28"/>
              </w:rPr>
              <w:t xml:space="preserve">ул. Космической, 4, р.п. Горный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</w:t>
            </w:r>
            <w:r>
              <w:rPr>
                <w:sz w:val="28"/>
                <w:szCs w:val="28"/>
              </w:rPr>
              <w:t xml:space="preserve">ул. Космической, 8, р.п. Горный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дворовой территории </w:t>
            </w:r>
            <w:r>
              <w:rPr>
                <w:bCs/>
                <w:sz w:val="28"/>
                <w:szCs w:val="28"/>
              </w:rPr>
              <w:t xml:space="preserve">МКД по </w:t>
            </w:r>
            <w:r>
              <w:rPr>
                <w:sz w:val="28"/>
                <w:szCs w:val="28"/>
              </w:rPr>
              <w:t xml:space="preserve">ул. Советская, 22, р.п. Горный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23.5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дворовых территорий МКД по ул. Лесная 27, 30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г. Тогучин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23.6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общественной территории по ул. Вокзальная 42, г. Тогучин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23.7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Пешеходной зоны по ул. Садовой, ул. Островского (4 этап), г. Тогучин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24</w:t>
            </w:r>
            <w:r>
              <w:rPr>
                <w:rFonts w:eastAsia="Calibri"/>
                <w:sz w:val="28"/>
                <w:szCs w:val="28"/>
              </w:rPr>
              <w:t xml:space="preserve">. </w:t>
            </w:r>
            <w:r>
              <w:rPr>
                <w:rFonts w:eastAsia="Calibri"/>
                <w:sz w:val="28"/>
                <w:szCs w:val="28"/>
              </w:rPr>
              <w:t xml:space="preserve">Убинский</w:t>
            </w:r>
            <w:r>
              <w:rPr>
                <w:rFonts w:eastAsia="Calibri"/>
                <w:sz w:val="28"/>
                <w:szCs w:val="28"/>
              </w:rPr>
              <w:t xml:space="preserve"> район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территор</w:t>
            </w:r>
            <w:r>
              <w:rPr>
                <w:sz w:val="28"/>
                <w:szCs w:val="28"/>
              </w:rPr>
              <w:t xml:space="preserve">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Майская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5,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 Убинское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</w:t>
            </w:r>
            <w:r>
              <w:rPr>
                <w:rFonts w:eastAsia="Calibri"/>
                <w:sz w:val="28"/>
                <w:szCs w:val="28"/>
              </w:rPr>
              <w:t xml:space="preserve">общественной </w:t>
            </w:r>
            <w:r>
              <w:rPr>
                <w:rFonts w:eastAsia="Calibri"/>
                <w:sz w:val="28"/>
                <w:szCs w:val="28"/>
              </w:rPr>
              <w:t xml:space="preserve">территории возле Железнодорожного сквера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 xml:space="preserve">с.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Убинско</w:t>
            </w:r>
            <w:r>
              <w:rPr>
                <w:rFonts w:eastAsia="Calibri"/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25</w:t>
            </w:r>
            <w:r>
              <w:rPr>
                <w:rFonts w:eastAsia="Calibri"/>
                <w:sz w:val="28"/>
                <w:szCs w:val="28"/>
              </w:rPr>
              <w:t xml:space="preserve">. Усть-Таркский район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</w:t>
            </w:r>
            <w:r>
              <w:rPr>
                <w:sz w:val="28"/>
                <w:szCs w:val="28"/>
              </w:rPr>
              <w:t xml:space="preserve">ых</w:t>
            </w:r>
            <w:r>
              <w:rPr>
                <w:sz w:val="28"/>
                <w:szCs w:val="28"/>
              </w:rPr>
              <w:t xml:space="preserve"> территори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Чапаева, 5,7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Иванова, 13</w:t>
            </w:r>
            <w:r>
              <w:rPr>
                <w:sz w:val="28"/>
                <w:szCs w:val="28"/>
              </w:rPr>
              <w:t xml:space="preserve"> (3</w:t>
            </w:r>
            <w:r>
              <w:rPr>
                <w:sz w:val="28"/>
                <w:szCs w:val="28"/>
              </w:rPr>
              <w:t xml:space="preserve"> этап),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 </w:t>
            </w:r>
            <w:r>
              <w:rPr>
                <w:sz w:val="28"/>
                <w:szCs w:val="28"/>
              </w:rPr>
              <w:t xml:space="preserve">Усть-Тарка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территории по ул. Чапаева (2 этап), с. Усть-Тарка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  <w:t xml:space="preserve">. Чановский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</w:t>
            </w:r>
            <w:r>
              <w:rPr>
                <w:bCs/>
                <w:sz w:val="28"/>
                <w:szCs w:val="28"/>
              </w:rPr>
              <w:t xml:space="preserve">вых</w:t>
            </w:r>
            <w:r>
              <w:rPr>
                <w:bCs/>
                <w:sz w:val="28"/>
                <w:szCs w:val="28"/>
              </w:rPr>
              <w:t xml:space="preserve"> территори</w:t>
            </w:r>
            <w:r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 xml:space="preserve">МКД</w:t>
            </w:r>
            <w:r>
              <w:rPr>
                <w:bCs/>
                <w:sz w:val="28"/>
                <w:szCs w:val="28"/>
              </w:rPr>
              <w:t xml:space="preserve"> 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ул. </w:t>
            </w:r>
            <w:r>
              <w:rPr>
                <w:bCs/>
                <w:sz w:val="28"/>
                <w:szCs w:val="28"/>
              </w:rPr>
              <w:t xml:space="preserve">Ленина, 65</w:t>
            </w:r>
            <w:r>
              <w:rPr>
                <w:bCs/>
                <w:sz w:val="28"/>
                <w:szCs w:val="28"/>
              </w:rPr>
              <w:t xml:space="preserve">а, 65в, 65г, р.п. Чаны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общественного пространства парк семейный «Согласие» (3 этап), р.п. Чаны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27</w:t>
            </w:r>
            <w:r>
              <w:rPr>
                <w:bCs/>
                <w:sz w:val="28"/>
                <w:szCs w:val="28"/>
              </w:rPr>
              <w:t xml:space="preserve">. Черепановский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дворовых территорий МКД по ул. Кирова, </w:t>
            </w:r>
            <w:r>
              <w:rPr>
                <w:bCs/>
                <w:sz w:val="28"/>
                <w:szCs w:val="28"/>
              </w:rPr>
              <w:t xml:space="preserve">54, 56, 58, 60, 62, 64, 66, 68, 70</w:t>
            </w:r>
            <w:r>
              <w:rPr>
                <w:bCs/>
                <w:sz w:val="28"/>
                <w:szCs w:val="28"/>
              </w:rPr>
              <w:t xml:space="preserve">, г. Черепаново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дворовых территорий МКД по ул. Армейской, 1, 3, ул. Майской, 10, 12, ст. Безменово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(центральная площадь)</w:t>
            </w:r>
            <w:r>
              <w:rPr>
                <w:bCs/>
                <w:sz w:val="28"/>
                <w:szCs w:val="28"/>
              </w:rPr>
              <w:t xml:space="preserve"> (2 этап)</w:t>
            </w:r>
            <w:r>
              <w:rPr>
                <w:bCs/>
                <w:sz w:val="28"/>
                <w:szCs w:val="28"/>
              </w:rPr>
              <w:t xml:space="preserve">,</w:t>
            </w:r>
            <w:r>
              <w:rPr>
                <w:bCs/>
                <w:sz w:val="28"/>
                <w:szCs w:val="28"/>
              </w:rPr>
              <w:t xml:space="preserve"> г. Черепаново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28</w:t>
            </w:r>
            <w:r>
              <w:rPr>
                <w:bCs/>
                <w:sz w:val="28"/>
                <w:szCs w:val="28"/>
              </w:rPr>
              <w:t xml:space="preserve">. Чистоозерный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</w:t>
            </w:r>
            <w:r>
              <w:rPr>
                <w:rFonts w:eastAsia="Calibri"/>
                <w:sz w:val="28"/>
                <w:szCs w:val="28"/>
              </w:rPr>
              <w:t xml:space="preserve">ц</w:t>
            </w:r>
            <w:r>
              <w:rPr>
                <w:rFonts w:eastAsia="Calibri"/>
                <w:sz w:val="28"/>
                <w:szCs w:val="28"/>
              </w:rPr>
              <w:t xml:space="preserve">ентральной площади по ул. Покрышкина</w:t>
            </w:r>
            <w:r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 xml:space="preserve">устройство фонтана</w:t>
            </w:r>
            <w:r>
              <w:rPr>
                <w:rFonts w:eastAsia="Calibri"/>
                <w:sz w:val="28"/>
                <w:szCs w:val="28"/>
              </w:rPr>
              <w:t xml:space="preserve">),</w:t>
            </w:r>
            <w:r>
              <w:rPr>
                <w:rFonts w:eastAsia="Calibri"/>
                <w:sz w:val="28"/>
                <w:szCs w:val="28"/>
              </w:rPr>
              <w:t xml:space="preserve"> р.п. Чистоозерное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  <w:t xml:space="preserve">. Чулымский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  <w:r>
              <w:rPr>
                <w:bCs/>
                <w:sz w:val="28"/>
                <w:szCs w:val="28"/>
              </w:rPr>
              <w:t xml:space="preserve">дворовых территорий МКД по</w:t>
            </w:r>
            <w:r>
              <w:rPr>
                <w:sz w:val="28"/>
                <w:szCs w:val="28"/>
              </w:rPr>
              <w:t xml:space="preserve"> ул. Ломоносова, 2, 3 , 4, 7 (5 этап), г. Чулым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природного парка МЖК (5 этап), г. Чулым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. </w:t>
            </w:r>
            <w:r>
              <w:rPr>
                <w:sz w:val="28"/>
                <w:szCs w:val="28"/>
              </w:rPr>
              <w:t xml:space="preserve">г. </w:t>
            </w:r>
            <w:r>
              <w:rPr>
                <w:sz w:val="28"/>
                <w:szCs w:val="28"/>
              </w:rPr>
              <w:t xml:space="preserve">Бердск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tabs>
                <w:tab w:val="center" w:pos="37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30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МКД по </w:t>
            </w:r>
            <w:r>
              <w:rPr>
                <w:sz w:val="28"/>
                <w:szCs w:val="28"/>
              </w:rPr>
              <w:t xml:space="preserve">мкр. </w:t>
            </w:r>
            <w:r>
              <w:rPr>
                <w:sz w:val="28"/>
                <w:szCs w:val="28"/>
              </w:rPr>
              <w:t xml:space="preserve">Северный,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МКД по </w:t>
            </w:r>
            <w:r>
              <w:rPr>
                <w:sz w:val="28"/>
                <w:szCs w:val="28"/>
              </w:rPr>
              <w:t xml:space="preserve">мкр. </w:t>
            </w:r>
            <w:r>
              <w:rPr>
                <w:sz w:val="28"/>
                <w:szCs w:val="28"/>
              </w:rPr>
              <w:t xml:space="preserve">Северный, 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МКД по ул. Лунная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МКД  по ул. Микрорайон, 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МКД  по ул. Микрорайон, 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дворовой территории МКД по ул. Лелюха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. </w:t>
            </w:r>
            <w:r>
              <w:rPr>
                <w:sz w:val="28"/>
                <w:szCs w:val="28"/>
              </w:rPr>
              <w:t xml:space="preserve">г. </w:t>
            </w:r>
            <w:r>
              <w:rPr>
                <w:sz w:val="28"/>
                <w:szCs w:val="28"/>
              </w:rPr>
              <w:t xml:space="preserve">Искитим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bCs/>
                <w:color w:val="000000"/>
                <w:sz w:val="28"/>
                <w:szCs w:val="28"/>
              </w:rPr>
              <w:t xml:space="preserve"> по мкр. Индустриальному, 12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bCs/>
                <w:color w:val="000000"/>
                <w:sz w:val="28"/>
                <w:szCs w:val="28"/>
              </w:rPr>
              <w:t xml:space="preserve"> по мкр. Центральному, 13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bCs/>
                <w:color w:val="000000"/>
                <w:sz w:val="28"/>
                <w:szCs w:val="28"/>
              </w:rPr>
              <w:t xml:space="preserve"> по мкр. Центральному, 14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sz w:val="28"/>
                <w:szCs w:val="28"/>
              </w:rPr>
              <w:t xml:space="preserve">МКД</w:t>
            </w:r>
            <w:r>
              <w:rPr>
                <w:bCs/>
                <w:color w:val="000000"/>
                <w:sz w:val="28"/>
                <w:szCs w:val="28"/>
              </w:rPr>
              <w:t xml:space="preserve"> по пр. Юбилейному, 13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  <w:t xml:space="preserve">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прилегающей территории между домами по м</w:t>
            </w:r>
            <w:r>
              <w:rPr>
                <w:bCs/>
                <w:color w:val="000000"/>
                <w:sz w:val="28"/>
                <w:szCs w:val="28"/>
              </w:rPr>
              <w:t xml:space="preserve">кр. Южный, </w:t>
            </w:r>
            <w:r>
              <w:rPr>
                <w:bCs/>
                <w:color w:val="000000"/>
                <w:sz w:val="28"/>
                <w:szCs w:val="28"/>
              </w:rPr>
              <w:t xml:space="preserve">44, 44</w:t>
            </w:r>
            <w:r>
              <w:rPr>
                <w:bCs/>
                <w:color w:val="000000"/>
                <w:sz w:val="28"/>
                <w:szCs w:val="28"/>
              </w:rPr>
              <w:t xml:space="preserve">а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  <w:t xml:space="preserve">. </w:t>
            </w:r>
            <w:r>
              <w:rPr>
                <w:sz w:val="28"/>
                <w:szCs w:val="28"/>
              </w:rPr>
              <w:t xml:space="preserve">р.п. </w:t>
            </w:r>
            <w:r>
              <w:rPr>
                <w:sz w:val="28"/>
                <w:szCs w:val="28"/>
              </w:rPr>
              <w:t xml:space="preserve">Кольцово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дворовых</w:t>
            </w:r>
            <w:r>
              <w:rPr>
                <w:sz w:val="28"/>
                <w:szCs w:val="28"/>
              </w:rPr>
              <w:t xml:space="preserve"> территори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МКД,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11, 12, 13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территории вдоль проспекта академика Сандахчиева: обустройство общественного пространства парковой зоны в центральной части рабочего поселка Кольцово (3 этап)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общественного пространства возле МБУДО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КДШИ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33</w:t>
            </w:r>
            <w:r>
              <w:rPr>
                <w:bCs/>
                <w:color w:val="000000"/>
                <w:sz w:val="28"/>
                <w:szCs w:val="28"/>
              </w:rPr>
              <w:t xml:space="preserve">. </w:t>
            </w:r>
            <w:r>
              <w:rPr>
                <w:bCs/>
                <w:color w:val="000000"/>
                <w:sz w:val="28"/>
                <w:szCs w:val="28"/>
              </w:rPr>
              <w:t xml:space="preserve">г. </w:t>
            </w:r>
            <w:r>
              <w:rPr>
                <w:bCs/>
                <w:color w:val="000000"/>
                <w:sz w:val="28"/>
                <w:szCs w:val="28"/>
              </w:rPr>
              <w:t xml:space="preserve">Новосибирск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Благоустройство территории в пойме реки Каменка (4 этап)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</w:t>
            </w:r>
            <w:r>
              <w:rPr>
                <w:sz w:val="28"/>
                <w:szCs w:val="28"/>
              </w:rPr>
              <w:t xml:space="preserve">арк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Чербузы</w:t>
            </w:r>
            <w:r>
              <w:rPr>
                <w:sz w:val="28"/>
                <w:szCs w:val="28"/>
              </w:rPr>
              <w:t xml:space="preserve">» (1 этап)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Нарымского сквера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(1 этап)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  <w:lang w:val="en-US"/>
              </w:rPr>
              <w:t xml:space="preserve">4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с</w:t>
            </w:r>
            <w:r>
              <w:rPr>
                <w:sz w:val="28"/>
                <w:szCs w:val="28"/>
              </w:rPr>
              <w:t xml:space="preserve">квер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Кировский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с</w:t>
            </w:r>
            <w:r>
              <w:rPr>
                <w:sz w:val="28"/>
                <w:szCs w:val="28"/>
              </w:rPr>
              <w:t xml:space="preserve">квер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Элсиб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скв</w:t>
            </w:r>
            <w:r>
              <w:rPr>
                <w:sz w:val="28"/>
                <w:szCs w:val="28"/>
              </w:rPr>
              <w:t xml:space="preserve">ер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им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Калинина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(1 этап)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34</w:t>
            </w:r>
            <w:r>
              <w:rPr>
                <w:bCs/>
                <w:color w:val="000000"/>
                <w:sz w:val="28"/>
                <w:szCs w:val="28"/>
              </w:rPr>
              <w:t xml:space="preserve">. </w:t>
            </w:r>
            <w:r>
              <w:rPr>
                <w:bCs/>
                <w:color w:val="000000"/>
                <w:sz w:val="28"/>
                <w:szCs w:val="28"/>
              </w:rPr>
              <w:t xml:space="preserve">г. </w:t>
            </w:r>
            <w:r>
              <w:rPr>
                <w:bCs/>
                <w:color w:val="000000"/>
                <w:sz w:val="28"/>
                <w:szCs w:val="28"/>
              </w:rPr>
              <w:t xml:space="preserve">Обь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bCs/>
                <w:color w:val="000000"/>
                <w:sz w:val="28"/>
                <w:szCs w:val="28"/>
              </w:rPr>
              <w:t xml:space="preserve">МКД </w:t>
            </w:r>
            <w:r>
              <w:rPr>
                <w:bCs/>
                <w:color w:val="000000"/>
                <w:sz w:val="28"/>
                <w:szCs w:val="28"/>
              </w:rPr>
              <w:t xml:space="preserve">по </w:t>
            </w:r>
            <w:r>
              <w:rPr>
                <w:bCs/>
                <w:color w:val="000000"/>
                <w:sz w:val="28"/>
                <w:szCs w:val="28"/>
              </w:rPr>
              <w:t xml:space="preserve">ул. </w:t>
            </w:r>
            <w:r>
              <w:rPr>
                <w:bCs/>
                <w:color w:val="000000"/>
                <w:sz w:val="28"/>
                <w:szCs w:val="28"/>
              </w:rPr>
              <w:t xml:space="preserve">ЖКО Аэропорта</w:t>
            </w:r>
            <w:r>
              <w:rPr>
                <w:bCs/>
                <w:color w:val="000000"/>
                <w:sz w:val="28"/>
                <w:szCs w:val="28"/>
              </w:rPr>
              <w:t xml:space="preserve">, 21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34.2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bCs/>
                <w:color w:val="000000"/>
                <w:sz w:val="28"/>
                <w:szCs w:val="28"/>
              </w:rPr>
              <w:t xml:space="preserve">МКД </w:t>
            </w:r>
            <w:r>
              <w:rPr>
                <w:bCs/>
                <w:color w:val="000000"/>
                <w:sz w:val="28"/>
                <w:szCs w:val="28"/>
              </w:rPr>
              <w:t xml:space="preserve">по </w:t>
            </w:r>
            <w:r>
              <w:rPr>
                <w:bCs/>
                <w:color w:val="000000"/>
                <w:sz w:val="28"/>
                <w:szCs w:val="28"/>
              </w:rPr>
              <w:t xml:space="preserve">ул. </w:t>
            </w:r>
            <w:r>
              <w:rPr>
                <w:bCs/>
                <w:color w:val="000000"/>
                <w:sz w:val="28"/>
                <w:szCs w:val="28"/>
              </w:rPr>
              <w:t xml:space="preserve">ЖКО Аэропорта</w:t>
            </w:r>
            <w:r>
              <w:rPr>
                <w:bCs/>
                <w:color w:val="000000"/>
                <w:sz w:val="28"/>
                <w:szCs w:val="28"/>
              </w:rPr>
              <w:t xml:space="preserve">, 26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 по ул. Геодезическая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0" w:type="dxa"/>
            <w:vAlign w:val="center"/>
            <w:textDirection w:val="lrTb"/>
            <w:noWrap w:val="false"/>
          </w:tcPr>
          <w:p>
            <w:pPr>
              <w:pStyle w:val="9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общественной территории пешеходно - велосипедных дорожек по ул. Военный городок (2 этап)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9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Применяемые сокращения: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ВОВ</w:t>
      </w:r>
      <w:r>
        <w:rPr>
          <w:rFonts w:eastAsia="Times New Roman"/>
          <w:sz w:val="28"/>
          <w:szCs w:val="28"/>
          <w:lang w:eastAsia="ru-RU"/>
        </w:rPr>
        <w:t xml:space="preserve"> – Великая О</w:t>
      </w:r>
      <w:r>
        <w:rPr>
          <w:rFonts w:eastAsia="Times New Roman"/>
          <w:sz w:val="28"/>
          <w:szCs w:val="28"/>
          <w:lang w:eastAsia="ru-RU"/>
        </w:rPr>
        <w:t xml:space="preserve">течественная война;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город;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ДК – дом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КиО – культуры и отдыха;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КСКО – Кочковское социально-культурное объединение;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МКД – многоквартирный 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МКОУ СОШ – муниципальное казенное общеобразовательное учреждение средняя общеобразовательная школа;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948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мкр. </w:t>
      </w:r>
      <w:r>
        <w:rPr>
          <w:rFonts w:eastAsia="Times New Roman"/>
          <w:sz w:val="28"/>
          <w:szCs w:val="28"/>
          <w:lang w:eastAsia="ru-RU"/>
        </w:rPr>
        <w:t xml:space="preserve">–</w:t>
      </w:r>
      <w:r>
        <w:rPr>
          <w:rFonts w:eastAsia="Times New Roman"/>
          <w:sz w:val="28"/>
          <w:szCs w:val="28"/>
          <w:lang w:eastAsia="ru-RU"/>
        </w:rPr>
        <w:t xml:space="preserve"> микрорайон;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948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МКУДО </w:t>
      </w:r>
      <w:r>
        <w:rPr>
          <w:rFonts w:eastAsia="Times New Roman"/>
          <w:sz w:val="28"/>
          <w:szCs w:val="28"/>
          <w:lang w:eastAsia="ru-RU"/>
        </w:rPr>
        <w:t xml:space="preserve">«</w:t>
      </w:r>
      <w:r>
        <w:rPr>
          <w:rFonts w:eastAsia="Times New Roman"/>
          <w:sz w:val="28"/>
          <w:szCs w:val="28"/>
          <w:lang w:eastAsia="ru-RU"/>
        </w:rPr>
        <w:t xml:space="preserve">ДШИ</w:t>
      </w:r>
      <w:r>
        <w:rPr>
          <w:rFonts w:eastAsia="Times New Roman"/>
          <w:sz w:val="28"/>
          <w:szCs w:val="28"/>
          <w:lang w:eastAsia="ru-RU"/>
        </w:rPr>
        <w:t xml:space="preserve">»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 xml:space="preserve">м</w:t>
      </w:r>
      <w:r>
        <w:rPr>
          <w:rStyle w:val="1134"/>
          <w:b w:val="0"/>
          <w:sz w:val="28"/>
          <w:szCs w:val="28"/>
        </w:rPr>
        <w:t xml:space="preserve">униципальное казенное учреждение дошкольного образования </w:t>
      </w:r>
      <w:r>
        <w:rPr>
          <w:rStyle w:val="1134"/>
          <w:b w:val="0"/>
          <w:sz w:val="28"/>
          <w:szCs w:val="28"/>
        </w:rPr>
        <w:t xml:space="preserve">«</w:t>
      </w:r>
      <w:r>
        <w:rPr>
          <w:color w:val="333333"/>
          <w:sz w:val="28"/>
          <w:szCs w:val="28"/>
          <w:shd w:val="clear" w:color="auto" w:fill="ffffff"/>
        </w:rPr>
        <w:t xml:space="preserve">Детская школа искусств</w:t>
      </w:r>
      <w:r>
        <w:rPr>
          <w:color w:val="333333"/>
          <w:sz w:val="28"/>
          <w:szCs w:val="28"/>
          <w:shd w:val="clear" w:color="auto" w:fill="ffffff"/>
        </w:rPr>
        <w:t xml:space="preserve">»</w:t>
      </w:r>
      <w:r>
        <w:rPr>
          <w:color w:val="333333"/>
          <w:sz w:val="28"/>
          <w:szCs w:val="28"/>
          <w:shd w:val="clear" w:color="auto" w:fill="ffffff"/>
        </w:rPr>
        <w:t xml:space="preserve">;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МКУОЦК – м</w:t>
      </w:r>
      <w:r>
        <w:rPr>
          <w:rStyle w:val="1134"/>
          <w:b w:val="0"/>
          <w:sz w:val="28"/>
          <w:szCs w:val="28"/>
        </w:rPr>
        <w:t xml:space="preserve">униципальное казенное учреждение объединенный центр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МКУК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муниципальное казенное учреждение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НСО – Новосибирская область;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ПКиО – парк культуры и отдыха;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СОШ </w:t>
      </w:r>
      <w:r>
        <w:rPr>
          <w:rFonts w:eastAsia="Times New Roman"/>
          <w:sz w:val="28"/>
          <w:szCs w:val="28"/>
          <w:lang w:eastAsia="ru-RU"/>
        </w:rPr>
        <w:t xml:space="preserve">–</w:t>
      </w:r>
      <w:r>
        <w:rPr>
          <w:rFonts w:eastAsia="Times New Roman"/>
          <w:sz w:val="28"/>
          <w:szCs w:val="28"/>
          <w:lang w:eastAsia="ru-RU"/>
        </w:rPr>
        <w:t xml:space="preserve"> средняя общеобразовательная школа;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– поселок;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пер. – переулок;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проспект;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рабочий поселок;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 – река;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РДК – районный дом культуры;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 </w:t>
      </w:r>
      <w:r>
        <w:rPr>
          <w:sz w:val="28"/>
          <w:szCs w:val="28"/>
        </w:rPr>
        <w:t xml:space="preserve">– село;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с/с – сельсовет;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– станция;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улица.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7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eastAsia="Times New Roman"/>
        <w:color w:val="000000"/>
      </w:rPr>
    </w:lvl>
    <w:lvl w:ilvl="1">
      <w:start w:val="2"/>
      <w:numFmt w:val="decimal"/>
      <w:isLgl w:val="false"/>
      <w:suff w:val="tab"/>
      <w:lvlText w:val="%1.%2"/>
      <w:lvlJc w:val="left"/>
      <w:pPr>
        <w:ind w:left="1444" w:hanging="375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8" w:hanging="720"/>
      </w:pPr>
      <w:rPr>
        <w:rFonts w:eastAsia="Times New Roman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87" w:hanging="1080"/>
      </w:pPr>
      <w:rPr>
        <w:rFonts w:eastAsia="Times New Roman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6" w:hanging="1080"/>
      </w:pPr>
      <w:rPr>
        <w:rFonts w:eastAsia="Times New Roman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85" w:hanging="1440"/>
      </w:pPr>
      <w:rPr>
        <w:rFonts w:eastAsia="Times New Roman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54" w:hanging="1440"/>
      </w:pPr>
      <w:rPr>
        <w:rFonts w:eastAsia="Times New Roman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83" w:hanging="1800"/>
      </w:pPr>
      <w:rPr>
        <w:rFonts w:eastAsia="Times New Roman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712" w:hanging="2160"/>
      </w:pPr>
      <w:rPr>
        <w:rFonts w:eastAsia="Times New Roman"/>
        <w:color w:val="00000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color w:val="00000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57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eastAsia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29" w:hanging="6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30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749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0" w:hanging="99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eastAsia="Times New Roman"/>
        <w:color w:val="000000"/>
      </w:rPr>
    </w:lvl>
    <w:lvl w:ilvl="1">
      <w:start w:val="3"/>
      <w:numFmt w:val="decimal"/>
      <w:isLgl w:val="false"/>
      <w:suff w:val="tab"/>
      <w:lvlText w:val="%1.%2"/>
      <w:lvlJc w:val="left"/>
      <w:pPr>
        <w:ind w:left="1444" w:hanging="375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8" w:hanging="720"/>
      </w:pPr>
      <w:rPr>
        <w:rFonts w:eastAsia="Times New Roman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87" w:hanging="1080"/>
      </w:pPr>
      <w:rPr>
        <w:rFonts w:eastAsia="Times New Roman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6" w:hanging="1080"/>
      </w:pPr>
      <w:rPr>
        <w:rFonts w:eastAsia="Times New Roman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85" w:hanging="1440"/>
      </w:pPr>
      <w:rPr>
        <w:rFonts w:eastAsia="Times New Roman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54" w:hanging="1440"/>
      </w:pPr>
      <w:rPr>
        <w:rFonts w:eastAsia="Times New Roman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83" w:hanging="1800"/>
      </w:pPr>
      <w:rPr>
        <w:rFonts w:eastAsia="Times New Roman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712" w:hanging="2160"/>
      </w:pPr>
      <w:rPr>
        <w:rFonts w:eastAsia="Times New Roman"/>
        <w:color w:val="000000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"/>
  </w:num>
  <w:num w:numId="4">
    <w:abstractNumId w:val="34"/>
  </w:num>
  <w:num w:numId="5">
    <w:abstractNumId w:val="7"/>
  </w:num>
  <w:num w:numId="6">
    <w:abstractNumId w:val="13"/>
  </w:num>
  <w:num w:numId="7">
    <w:abstractNumId w:val="35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22"/>
  </w:num>
  <w:num w:numId="13">
    <w:abstractNumId w:val="37"/>
  </w:num>
  <w:num w:numId="14">
    <w:abstractNumId w:val="38"/>
  </w:num>
  <w:num w:numId="15">
    <w:abstractNumId w:val="4"/>
  </w:num>
  <w:num w:numId="16">
    <w:abstractNumId w:val="36"/>
  </w:num>
  <w:num w:numId="17">
    <w:abstractNumId w:val="3"/>
  </w:num>
  <w:num w:numId="18">
    <w:abstractNumId w:val="18"/>
  </w:num>
  <w:num w:numId="19">
    <w:abstractNumId w:val="24"/>
  </w:num>
  <w:num w:numId="20">
    <w:abstractNumId w:val="14"/>
  </w:num>
  <w:num w:numId="21">
    <w:abstractNumId w:val="16"/>
  </w:num>
  <w:num w:numId="22">
    <w:abstractNumId w:val="30"/>
  </w:num>
  <w:num w:numId="23">
    <w:abstractNumId w:val="33"/>
  </w:num>
  <w:num w:numId="24">
    <w:abstractNumId w:val="2"/>
  </w:num>
  <w:num w:numId="25">
    <w:abstractNumId w:val="21"/>
  </w:num>
  <w:num w:numId="26">
    <w:abstractNumId w:val="17"/>
  </w:num>
  <w:num w:numId="27">
    <w:abstractNumId w:val="12"/>
  </w:num>
  <w:num w:numId="28">
    <w:abstractNumId w:val="23"/>
  </w:num>
  <w:num w:numId="29">
    <w:abstractNumId w:val="10"/>
  </w:num>
  <w:num w:numId="30">
    <w:abstractNumId w:val="15"/>
  </w:num>
  <w:num w:numId="31">
    <w:abstractNumId w:val="28"/>
  </w:num>
  <w:num w:numId="32">
    <w:abstractNumId w:val="29"/>
  </w:num>
  <w:num w:numId="33">
    <w:abstractNumId w:val="0"/>
  </w:num>
  <w:num w:numId="34">
    <w:abstractNumId w:val="19"/>
  </w:num>
  <w:num w:numId="35">
    <w:abstractNumId w:val="9"/>
  </w:num>
  <w:num w:numId="36">
    <w:abstractNumId w:val="32"/>
  </w:num>
  <w:num w:numId="37">
    <w:abstractNumId w:val="27"/>
  </w:num>
  <w:num w:numId="38">
    <w:abstractNumId w:val="2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sz w:val="24"/>
      <w:szCs w:val="24"/>
      <w:lang w:val="ru-RU" w:eastAsia="ru-RU" w:bidi="ar-SA"/>
    </w:rPr>
  </w:style>
  <w:style w:type="paragraph" w:styleId="927">
    <w:name w:val="Заголовок 1"/>
    <w:basedOn w:val="926"/>
    <w:next w:val="926"/>
    <w:link w:val="957"/>
    <w:qFormat/>
    <w:pPr>
      <w:jc w:val="center"/>
      <w:keepNext/>
      <w:outlineLvl w:val="0"/>
    </w:pPr>
    <w:rPr>
      <w:b/>
      <w:bCs/>
      <w:sz w:val="36"/>
      <w:szCs w:val="36"/>
    </w:rPr>
  </w:style>
  <w:style w:type="paragraph" w:styleId="928">
    <w:name w:val="Заголовок 5"/>
    <w:basedOn w:val="926"/>
    <w:next w:val="926"/>
    <w:link w:val="958"/>
    <w:qFormat/>
    <w:pPr>
      <w:ind w:left="6372" w:hanging="1512"/>
      <w:keepNext/>
      <w:outlineLvl w:val="4"/>
    </w:pPr>
    <w:rPr>
      <w:color w:val="000000"/>
      <w:sz w:val="28"/>
    </w:rPr>
  </w:style>
  <w:style w:type="paragraph" w:styleId="929">
    <w:name w:val="Заголовок 6"/>
    <w:basedOn w:val="926"/>
    <w:next w:val="926"/>
    <w:link w:val="926"/>
    <w:qFormat/>
    <w:pPr>
      <w:jc w:val="center"/>
      <w:keepNext/>
      <w:outlineLvl w:val="5"/>
    </w:pPr>
    <w:rPr>
      <w:color w:val="000000"/>
      <w:sz w:val="28"/>
    </w:rPr>
  </w:style>
  <w:style w:type="character" w:styleId="930">
    <w:name w:val="Основной шрифт абзаца"/>
    <w:next w:val="930"/>
    <w:link w:val="926"/>
    <w:semiHidden/>
  </w:style>
  <w:style w:type="table" w:styleId="931">
    <w:name w:val="Обычная таблица"/>
    <w:next w:val="931"/>
    <w:link w:val="926"/>
    <w:semiHidden/>
    <w:tblPr/>
  </w:style>
  <w:style w:type="numbering" w:styleId="932">
    <w:name w:val="Нет списка"/>
    <w:next w:val="932"/>
    <w:link w:val="926"/>
    <w:uiPriority w:val="99"/>
    <w:semiHidden/>
  </w:style>
  <w:style w:type="table" w:styleId="933">
    <w:name w:val="Сетка таблицы"/>
    <w:basedOn w:val="931"/>
    <w:next w:val="933"/>
    <w:link w:val="926"/>
    <w:uiPriority w:val="39"/>
    <w:tblPr/>
  </w:style>
  <w:style w:type="paragraph" w:styleId="934">
    <w:name w:val="Основной текст"/>
    <w:basedOn w:val="926"/>
    <w:next w:val="934"/>
    <w:link w:val="935"/>
    <w:rPr>
      <w:rFonts w:ascii="Verdana" w:hAnsi="Verdana"/>
      <w:color w:val="008250"/>
      <w:sz w:val="28"/>
      <w:szCs w:val="20"/>
    </w:rPr>
  </w:style>
  <w:style w:type="character" w:styleId="935">
    <w:name w:val="Основной текст Знак"/>
    <w:next w:val="935"/>
    <w:link w:val="934"/>
    <w:rPr>
      <w:rFonts w:ascii="Verdana" w:hAnsi="Verdana"/>
      <w:color w:val="008250"/>
      <w:sz w:val="28"/>
    </w:rPr>
  </w:style>
  <w:style w:type="paragraph" w:styleId="936">
    <w:name w:val="Основной текст с отступом"/>
    <w:basedOn w:val="926"/>
    <w:next w:val="936"/>
    <w:link w:val="926"/>
    <w:pPr>
      <w:ind w:left="720" w:firstLine="540"/>
      <w:jc w:val="both"/>
    </w:pPr>
    <w:rPr>
      <w:color w:val="000000"/>
      <w:sz w:val="28"/>
      <w:szCs w:val="36"/>
    </w:rPr>
  </w:style>
  <w:style w:type="paragraph" w:styleId="937">
    <w:name w:val="Основной текст 2"/>
    <w:basedOn w:val="926"/>
    <w:next w:val="937"/>
    <w:link w:val="926"/>
    <w:rPr>
      <w:color w:val="000000"/>
      <w:sz w:val="28"/>
    </w:rPr>
  </w:style>
  <w:style w:type="paragraph" w:styleId="938">
    <w:name w:val="Основной текст с отступом 3"/>
    <w:basedOn w:val="926"/>
    <w:next w:val="938"/>
    <w:link w:val="961"/>
    <w:pPr>
      <w:ind w:left="4500" w:hanging="4500"/>
      <w:jc w:val="both"/>
    </w:pPr>
    <w:rPr>
      <w:color w:val="000000"/>
      <w:sz w:val="28"/>
    </w:rPr>
  </w:style>
  <w:style w:type="paragraph" w:styleId="939">
    <w:name w:val="Текст выноски"/>
    <w:basedOn w:val="926"/>
    <w:next w:val="939"/>
    <w:link w:val="960"/>
    <w:uiPriority w:val="99"/>
    <w:semiHidden/>
    <w:rPr>
      <w:rFonts w:ascii="Tahoma" w:hAnsi="Tahoma" w:cs="Tahoma"/>
      <w:sz w:val="16"/>
      <w:szCs w:val="16"/>
    </w:rPr>
  </w:style>
  <w:style w:type="paragraph" w:styleId="940">
    <w:name w:val="ConsPlusNormal"/>
    <w:next w:val="940"/>
    <w:link w:val="92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1">
    <w:name w:val="ConsPlusTitle"/>
    <w:next w:val="941"/>
    <w:link w:val="92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42">
    <w:name w:val="ConsPlusNonformat"/>
    <w:next w:val="942"/>
    <w:link w:val="92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3">
    <w:name w:val="Char Знак Знак"/>
    <w:basedOn w:val="926"/>
    <w:next w:val="943"/>
    <w:link w:val="926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44">
    <w:name w:val="Верхний колонтитул"/>
    <w:basedOn w:val="926"/>
    <w:next w:val="944"/>
    <w:link w:val="945"/>
    <w:uiPriority w:val="99"/>
    <w:pPr>
      <w:tabs>
        <w:tab w:val="center" w:pos="4677" w:leader="none"/>
        <w:tab w:val="right" w:pos="9355" w:leader="none"/>
      </w:tabs>
    </w:pPr>
  </w:style>
  <w:style w:type="character" w:styleId="945">
    <w:name w:val="Верхний колонтитул Знак"/>
    <w:next w:val="945"/>
    <w:link w:val="944"/>
    <w:uiPriority w:val="99"/>
    <w:rPr>
      <w:sz w:val="24"/>
      <w:szCs w:val="24"/>
    </w:rPr>
  </w:style>
  <w:style w:type="paragraph" w:styleId="946">
    <w:name w:val="Нижний колонтитул"/>
    <w:basedOn w:val="926"/>
    <w:next w:val="946"/>
    <w:link w:val="947"/>
    <w:pPr>
      <w:tabs>
        <w:tab w:val="center" w:pos="4677" w:leader="none"/>
        <w:tab w:val="right" w:pos="9355" w:leader="none"/>
      </w:tabs>
    </w:pPr>
  </w:style>
  <w:style w:type="character" w:styleId="947">
    <w:name w:val="Нижний колонтитул Знак"/>
    <w:next w:val="947"/>
    <w:link w:val="946"/>
    <w:rPr>
      <w:sz w:val="24"/>
      <w:szCs w:val="24"/>
    </w:rPr>
  </w:style>
  <w:style w:type="paragraph" w:styleId="948">
    <w:name w:val="Default"/>
    <w:next w:val="948"/>
    <w:link w:val="926"/>
    <w:rPr>
      <w:rFonts w:eastAsia="Calibri"/>
      <w:color w:val="000000"/>
      <w:sz w:val="24"/>
      <w:szCs w:val="24"/>
      <w:lang w:val="ru-RU" w:eastAsia="en-US" w:bidi="ar-SA"/>
    </w:rPr>
  </w:style>
  <w:style w:type="paragraph" w:styleId="949">
    <w:name w:val="Текст примечания"/>
    <w:basedOn w:val="926"/>
    <w:next w:val="949"/>
    <w:link w:val="950"/>
    <w:unhideWhenUsed/>
    <w:pPr>
      <w:spacing w:after="200"/>
    </w:pPr>
    <w:rPr>
      <w:rFonts w:ascii="Calibri" w:hAnsi="Calibri" w:eastAsia="Times New Roman" w:cs="Times New Roman"/>
      <w:sz w:val="20"/>
      <w:szCs w:val="20"/>
    </w:rPr>
  </w:style>
  <w:style w:type="character" w:styleId="950">
    <w:name w:val="Текст примечания Знак"/>
    <w:next w:val="950"/>
    <w:link w:val="949"/>
    <w:rPr>
      <w:rFonts w:ascii="Calibri" w:hAnsi="Calibri"/>
    </w:rPr>
  </w:style>
  <w:style w:type="paragraph" w:styleId="951">
    <w:name w:val="Текст сноски"/>
    <w:basedOn w:val="926"/>
    <w:next w:val="951"/>
    <w:link w:val="952"/>
    <w:uiPriority w:val="99"/>
    <w:unhideWhenUsed/>
    <w:rPr>
      <w:rFonts w:ascii="Calibri" w:hAnsi="Calibri" w:eastAsia="Calibri" w:cs="Times New Roman"/>
      <w:sz w:val="20"/>
      <w:szCs w:val="20"/>
      <w:lang w:eastAsia="en-US"/>
    </w:rPr>
  </w:style>
  <w:style w:type="character" w:styleId="952">
    <w:name w:val="Текст сноски Знак"/>
    <w:next w:val="952"/>
    <w:link w:val="951"/>
    <w:uiPriority w:val="99"/>
    <w:rPr>
      <w:rFonts w:ascii="Calibri" w:hAnsi="Calibri" w:eastAsia="Calibri"/>
      <w:lang w:eastAsia="en-US"/>
    </w:rPr>
  </w:style>
  <w:style w:type="paragraph" w:styleId="953">
    <w:name w:val="Обычный1"/>
    <w:next w:val="953"/>
    <w:link w:val="926"/>
    <w:rPr>
      <w:sz w:val="24"/>
      <w:lang w:val="ru-RU" w:eastAsia="ru-RU" w:bidi="ar-SA"/>
    </w:rPr>
  </w:style>
  <w:style w:type="paragraph" w:styleId="954">
    <w:name w:val="Абзац списка"/>
    <w:basedOn w:val="926"/>
    <w:next w:val="954"/>
    <w:link w:val="92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55">
    <w:name w:val="Гиперссылка"/>
    <w:next w:val="955"/>
    <w:link w:val="926"/>
    <w:uiPriority w:val="99"/>
    <w:unhideWhenUsed/>
    <w:rPr>
      <w:color w:val="0000ff"/>
      <w:u w:val="single"/>
    </w:rPr>
  </w:style>
  <w:style w:type="character" w:styleId="956">
    <w:name w:val="Просмотренная гиперссылка"/>
    <w:next w:val="956"/>
    <w:link w:val="926"/>
    <w:uiPriority w:val="99"/>
    <w:unhideWhenUsed/>
    <w:rPr>
      <w:color w:val="800080"/>
      <w:u w:val="single"/>
    </w:rPr>
  </w:style>
  <w:style w:type="character" w:styleId="957">
    <w:name w:val="Заголовок 1 Знак"/>
    <w:next w:val="957"/>
    <w:link w:val="927"/>
    <w:rPr>
      <w:b/>
      <w:bCs/>
      <w:sz w:val="36"/>
      <w:szCs w:val="36"/>
    </w:rPr>
  </w:style>
  <w:style w:type="character" w:styleId="958">
    <w:name w:val="Заголовок 5 Знак"/>
    <w:next w:val="958"/>
    <w:link w:val="928"/>
    <w:rPr>
      <w:color w:val="000000"/>
      <w:sz w:val="28"/>
      <w:szCs w:val="24"/>
    </w:rPr>
  </w:style>
  <w:style w:type="paragraph" w:styleId="959">
    <w:name w:val="Название объекта"/>
    <w:basedOn w:val="926"/>
    <w:next w:val="926"/>
    <w:link w:val="926"/>
    <w:qFormat/>
    <w:pPr>
      <w:jc w:val="center"/>
      <w:spacing w:line="360" w:lineRule="auto"/>
    </w:pPr>
    <w:rPr>
      <w:b/>
      <w:bCs/>
      <w:szCs w:val="20"/>
    </w:rPr>
  </w:style>
  <w:style w:type="character" w:styleId="960">
    <w:name w:val="Текст выноски Знак"/>
    <w:next w:val="960"/>
    <w:link w:val="939"/>
    <w:uiPriority w:val="99"/>
    <w:semiHidden/>
    <w:rPr>
      <w:rFonts w:ascii="Tahoma" w:hAnsi="Tahoma" w:cs="Tahoma"/>
      <w:sz w:val="16"/>
      <w:szCs w:val="16"/>
    </w:rPr>
  </w:style>
  <w:style w:type="character" w:styleId="961">
    <w:name w:val="Основной текст с отступом 3 Знак"/>
    <w:next w:val="961"/>
    <w:link w:val="938"/>
    <w:rPr>
      <w:color w:val="000000"/>
      <w:sz w:val="28"/>
      <w:szCs w:val="24"/>
    </w:rPr>
  </w:style>
  <w:style w:type="paragraph" w:styleId="962">
    <w:name w:val="Абзац списка1"/>
    <w:basedOn w:val="926"/>
    <w:next w:val="962"/>
    <w:link w:val="926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63">
    <w:name w:val="Заголовок"/>
    <w:basedOn w:val="926"/>
    <w:next w:val="963"/>
    <w:link w:val="964"/>
    <w:qFormat/>
    <w:pPr>
      <w:jc w:val="center"/>
    </w:pPr>
    <w:rPr>
      <w:sz w:val="28"/>
      <w:szCs w:val="20"/>
    </w:rPr>
  </w:style>
  <w:style w:type="character" w:styleId="964">
    <w:name w:val="Заголовок Знак"/>
    <w:next w:val="964"/>
    <w:link w:val="963"/>
    <w:rPr>
      <w:sz w:val="28"/>
    </w:rPr>
  </w:style>
  <w:style w:type="paragraph" w:styleId="965">
    <w:name w:val="ConsPlusCell"/>
    <w:next w:val="965"/>
    <w:link w:val="926"/>
    <w:pPr>
      <w:widowControl w:val="off"/>
    </w:pPr>
    <w:rPr>
      <w:rFonts w:ascii="Arial" w:hAnsi="Arial" w:cs="Arial"/>
      <w:lang w:val="ru-RU" w:eastAsia="ru-RU" w:bidi="ar-SA"/>
    </w:rPr>
  </w:style>
  <w:style w:type="character" w:styleId="966">
    <w:name w:val="Номер страницы"/>
    <w:next w:val="966"/>
    <w:link w:val="926"/>
    <w:rPr>
      <w:rFonts w:cs="Times New Roman"/>
    </w:rPr>
  </w:style>
  <w:style w:type="character" w:styleId="967">
    <w:name w:val="Знак примечания"/>
    <w:next w:val="967"/>
    <w:link w:val="926"/>
    <w:rPr>
      <w:sz w:val="16"/>
      <w:szCs w:val="16"/>
    </w:rPr>
  </w:style>
  <w:style w:type="paragraph" w:styleId="968">
    <w:name w:val="Тема примечания"/>
    <w:basedOn w:val="949"/>
    <w:next w:val="949"/>
    <w:link w:val="969"/>
    <w:pPr>
      <w:spacing w:after="0"/>
    </w:pPr>
    <w:rPr>
      <w:rFonts w:ascii="Times New Roman" w:hAnsi="Times New Roman"/>
      <w:b/>
      <w:bCs/>
    </w:rPr>
  </w:style>
  <w:style w:type="character" w:styleId="969">
    <w:name w:val="Тема примечания Знак"/>
    <w:next w:val="969"/>
    <w:link w:val="968"/>
    <w:rPr>
      <w:rFonts w:ascii="Calibri" w:hAnsi="Calibri"/>
      <w:b/>
      <w:bCs/>
    </w:rPr>
  </w:style>
  <w:style w:type="paragraph" w:styleId="970">
    <w:name w:val="Без интервала"/>
    <w:next w:val="970"/>
    <w:link w:val="92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71">
    <w:name w:val="Знак сноски"/>
    <w:next w:val="971"/>
    <w:link w:val="926"/>
    <w:uiPriority w:val="99"/>
    <w:unhideWhenUsed/>
    <w:rPr>
      <w:vertAlign w:val="superscript"/>
    </w:rPr>
  </w:style>
  <w:style w:type="paragraph" w:styleId="972">
    <w:name w:val="msonormal"/>
    <w:basedOn w:val="926"/>
    <w:next w:val="972"/>
    <w:link w:val="926"/>
    <w:pPr>
      <w:spacing w:before="100" w:beforeAutospacing="1" w:after="100" w:afterAutospacing="1"/>
    </w:pPr>
  </w:style>
  <w:style w:type="paragraph" w:styleId="973">
    <w:name w:val="font5"/>
    <w:basedOn w:val="926"/>
    <w:next w:val="973"/>
    <w:link w:val="926"/>
    <w:pPr>
      <w:spacing w:before="100" w:beforeAutospacing="1" w:after="100" w:afterAutospacing="1"/>
    </w:pPr>
    <w:rPr>
      <w:color w:val="ff0000"/>
    </w:rPr>
  </w:style>
  <w:style w:type="paragraph" w:styleId="974">
    <w:name w:val="font6"/>
    <w:basedOn w:val="926"/>
    <w:next w:val="974"/>
    <w:link w:val="926"/>
    <w:pPr>
      <w:spacing w:before="100" w:beforeAutospacing="1" w:after="100" w:afterAutospacing="1"/>
    </w:pPr>
  </w:style>
  <w:style w:type="paragraph" w:styleId="975">
    <w:name w:val="font7"/>
    <w:basedOn w:val="926"/>
    <w:next w:val="975"/>
    <w:link w:val="926"/>
    <w:pPr>
      <w:spacing w:before="100" w:beforeAutospacing="1" w:after="100" w:afterAutospacing="1"/>
    </w:pPr>
    <w:rPr>
      <w:i/>
      <w:iCs/>
    </w:rPr>
  </w:style>
  <w:style w:type="paragraph" w:styleId="976">
    <w:name w:val="xl64"/>
    <w:basedOn w:val="926"/>
    <w:next w:val="976"/>
    <w:link w:val="926"/>
    <w:pPr>
      <w:spacing w:before="100" w:beforeAutospacing="1" w:after="100" w:afterAutospacing="1"/>
    </w:pPr>
    <w:rPr>
      <w:sz w:val="28"/>
      <w:szCs w:val="28"/>
    </w:rPr>
  </w:style>
  <w:style w:type="paragraph" w:styleId="977">
    <w:name w:val="xl65"/>
    <w:basedOn w:val="926"/>
    <w:next w:val="977"/>
    <w:link w:val="926"/>
    <w:pPr>
      <w:spacing w:before="100" w:beforeAutospacing="1" w:after="100" w:afterAutospacing="1"/>
    </w:pPr>
  </w:style>
  <w:style w:type="paragraph" w:styleId="978">
    <w:name w:val="xl66"/>
    <w:basedOn w:val="926"/>
    <w:next w:val="978"/>
    <w:link w:val="926"/>
    <w:pPr>
      <w:jc w:val="right"/>
      <w:spacing w:before="100" w:beforeAutospacing="1" w:after="100" w:afterAutospacing="1"/>
    </w:pPr>
    <w:rPr>
      <w:sz w:val="28"/>
      <w:szCs w:val="28"/>
    </w:rPr>
  </w:style>
  <w:style w:type="paragraph" w:styleId="979">
    <w:name w:val="xl67"/>
    <w:basedOn w:val="926"/>
    <w:next w:val="979"/>
    <w:link w:val="926"/>
    <w:pPr>
      <w:jc w:val="center"/>
      <w:spacing w:before="100" w:beforeAutospacing="1" w:after="100" w:afterAutospacing="1"/>
    </w:pPr>
    <w:rPr>
      <w:sz w:val="28"/>
      <w:szCs w:val="28"/>
    </w:rPr>
  </w:style>
  <w:style w:type="paragraph" w:styleId="980">
    <w:name w:val="xl68"/>
    <w:basedOn w:val="926"/>
    <w:next w:val="980"/>
    <w:link w:val="926"/>
    <w:pPr>
      <w:spacing w:before="100" w:beforeAutospacing="1" w:after="100" w:afterAutospacing="1"/>
    </w:pPr>
  </w:style>
  <w:style w:type="paragraph" w:styleId="981">
    <w:name w:val="xl69"/>
    <w:basedOn w:val="926"/>
    <w:next w:val="981"/>
    <w:link w:val="926"/>
    <w:pPr>
      <w:spacing w:before="100" w:beforeAutospacing="1" w:after="100" w:afterAutospacing="1"/>
    </w:pPr>
  </w:style>
  <w:style w:type="paragraph" w:styleId="982">
    <w:name w:val="xl70"/>
    <w:basedOn w:val="926"/>
    <w:next w:val="982"/>
    <w:link w:val="926"/>
    <w:pPr>
      <w:spacing w:before="100" w:beforeAutospacing="1" w:after="100" w:afterAutospacing="1"/>
    </w:pPr>
  </w:style>
  <w:style w:type="paragraph" w:styleId="983">
    <w:name w:val="xl71"/>
    <w:basedOn w:val="926"/>
    <w:next w:val="983"/>
    <w:link w:val="926"/>
    <w:pPr>
      <w:spacing w:before="100" w:beforeAutospacing="1" w:after="100" w:afterAutospacing="1"/>
    </w:pPr>
  </w:style>
  <w:style w:type="paragraph" w:styleId="984">
    <w:name w:val="xl72"/>
    <w:basedOn w:val="926"/>
    <w:next w:val="984"/>
    <w:link w:val="926"/>
    <w:pPr>
      <w:jc w:val="center"/>
      <w:spacing w:before="100" w:beforeAutospacing="1" w:after="100" w:afterAutospacing="1"/>
    </w:pPr>
    <w:rPr>
      <w:sz w:val="28"/>
      <w:szCs w:val="28"/>
    </w:rPr>
  </w:style>
  <w:style w:type="paragraph" w:styleId="985">
    <w:name w:val="xl73"/>
    <w:basedOn w:val="926"/>
    <w:next w:val="985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>
    <w:name w:val="xl74"/>
    <w:basedOn w:val="926"/>
    <w:next w:val="986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>
    <w:name w:val="xl75"/>
    <w:basedOn w:val="926"/>
    <w:next w:val="987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>
    <w:name w:val="xl76"/>
    <w:basedOn w:val="926"/>
    <w:next w:val="988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>
    <w:name w:val="xl77"/>
    <w:basedOn w:val="926"/>
    <w:next w:val="989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>
    <w:name w:val="xl78"/>
    <w:basedOn w:val="926"/>
    <w:next w:val="990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>
    <w:name w:val="xl79"/>
    <w:basedOn w:val="926"/>
    <w:next w:val="991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2">
    <w:name w:val="xl80"/>
    <w:basedOn w:val="926"/>
    <w:next w:val="992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>
    <w:name w:val="xl81"/>
    <w:basedOn w:val="926"/>
    <w:next w:val="993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>
    <w:name w:val="xl82"/>
    <w:basedOn w:val="926"/>
    <w:next w:val="994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5">
    <w:name w:val="xl83"/>
    <w:basedOn w:val="926"/>
    <w:next w:val="995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6">
    <w:name w:val="xl84"/>
    <w:basedOn w:val="926"/>
    <w:next w:val="996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7">
    <w:name w:val="xl85"/>
    <w:basedOn w:val="926"/>
    <w:next w:val="99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8">
    <w:name w:val="xl86"/>
    <w:basedOn w:val="926"/>
    <w:next w:val="998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>
    <w:name w:val="xl87"/>
    <w:basedOn w:val="926"/>
    <w:next w:val="999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>
    <w:name w:val="xl88"/>
    <w:basedOn w:val="926"/>
    <w:next w:val="1000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>
    <w:name w:val="xl89"/>
    <w:basedOn w:val="926"/>
    <w:next w:val="1001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>
    <w:name w:val="xl90"/>
    <w:basedOn w:val="926"/>
    <w:next w:val="1002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>
    <w:name w:val="xl91"/>
    <w:basedOn w:val="926"/>
    <w:next w:val="1003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>
    <w:name w:val="xl92"/>
    <w:basedOn w:val="926"/>
    <w:next w:val="1004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5">
    <w:name w:val="xl93"/>
    <w:basedOn w:val="926"/>
    <w:next w:val="1005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6">
    <w:name w:val="xl94"/>
    <w:basedOn w:val="926"/>
    <w:next w:val="1006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7">
    <w:name w:val="xl95"/>
    <w:basedOn w:val="926"/>
    <w:next w:val="100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8">
    <w:name w:val="xl96"/>
    <w:basedOn w:val="926"/>
    <w:next w:val="1008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9">
    <w:name w:val="xl97"/>
    <w:basedOn w:val="926"/>
    <w:next w:val="1009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0">
    <w:name w:val="xl98"/>
    <w:basedOn w:val="926"/>
    <w:next w:val="1010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1">
    <w:name w:val="xl99"/>
    <w:basedOn w:val="926"/>
    <w:next w:val="1011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2">
    <w:name w:val="xl100"/>
    <w:basedOn w:val="926"/>
    <w:next w:val="1012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3">
    <w:name w:val="xl101"/>
    <w:basedOn w:val="926"/>
    <w:next w:val="1013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4">
    <w:name w:val="xl102"/>
    <w:basedOn w:val="926"/>
    <w:next w:val="1014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5">
    <w:name w:val="xl103"/>
    <w:basedOn w:val="926"/>
    <w:next w:val="1015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16">
    <w:name w:val="xl104"/>
    <w:basedOn w:val="926"/>
    <w:next w:val="1016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7">
    <w:name w:val="xl105"/>
    <w:basedOn w:val="926"/>
    <w:next w:val="1017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8">
    <w:name w:val="xl106"/>
    <w:basedOn w:val="926"/>
    <w:next w:val="1018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9">
    <w:name w:val="xl107"/>
    <w:basedOn w:val="926"/>
    <w:next w:val="1019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3"/>
      <w:szCs w:val="23"/>
    </w:rPr>
  </w:style>
  <w:style w:type="paragraph" w:styleId="1020">
    <w:name w:val="xl108"/>
    <w:basedOn w:val="926"/>
    <w:next w:val="1020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21">
    <w:name w:val="xl109"/>
    <w:basedOn w:val="926"/>
    <w:next w:val="1021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22">
    <w:name w:val="xl110"/>
    <w:basedOn w:val="926"/>
    <w:next w:val="1022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3">
    <w:name w:val="xl111"/>
    <w:basedOn w:val="926"/>
    <w:next w:val="1023"/>
    <w:link w:val="92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24">
    <w:name w:val="xl112"/>
    <w:basedOn w:val="926"/>
    <w:next w:val="1024"/>
    <w:link w:val="92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5">
    <w:name w:val="xl113"/>
    <w:basedOn w:val="926"/>
    <w:next w:val="1025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26">
    <w:name w:val="xl114"/>
    <w:basedOn w:val="926"/>
    <w:next w:val="1026"/>
    <w:link w:val="92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1027">
    <w:name w:val="xl115"/>
    <w:basedOn w:val="926"/>
    <w:next w:val="1027"/>
    <w:link w:val="92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8">
    <w:name w:val="xl116"/>
    <w:basedOn w:val="926"/>
    <w:next w:val="1028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1029">
    <w:name w:val="xl117"/>
    <w:basedOn w:val="926"/>
    <w:next w:val="1029"/>
    <w:link w:val="92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1030">
    <w:name w:val="xl118"/>
    <w:basedOn w:val="926"/>
    <w:next w:val="1030"/>
    <w:link w:val="92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1031">
    <w:name w:val="xl119"/>
    <w:basedOn w:val="926"/>
    <w:next w:val="1031"/>
    <w:link w:val="926"/>
    <w:pPr>
      <w:spacing w:before="100" w:beforeAutospacing="1" w:after="100" w:afterAutospacing="1"/>
    </w:pPr>
  </w:style>
  <w:style w:type="paragraph" w:styleId="1032">
    <w:name w:val="xl120"/>
    <w:basedOn w:val="926"/>
    <w:next w:val="1032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33">
    <w:name w:val="xl121"/>
    <w:basedOn w:val="926"/>
    <w:next w:val="1033"/>
    <w:link w:val="926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34">
    <w:name w:val="xl122"/>
    <w:basedOn w:val="926"/>
    <w:next w:val="1034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35">
    <w:name w:val="xl123"/>
    <w:basedOn w:val="926"/>
    <w:next w:val="1035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36">
    <w:name w:val="xl124"/>
    <w:basedOn w:val="926"/>
    <w:next w:val="1036"/>
    <w:link w:val="92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37">
    <w:name w:val="xl125"/>
    <w:basedOn w:val="926"/>
    <w:next w:val="1037"/>
    <w:link w:val="92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38">
    <w:name w:val="xl126"/>
    <w:basedOn w:val="926"/>
    <w:next w:val="1038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39">
    <w:name w:val="xl127"/>
    <w:basedOn w:val="926"/>
    <w:next w:val="1039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40">
    <w:name w:val="xl128"/>
    <w:basedOn w:val="926"/>
    <w:next w:val="1040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1">
    <w:name w:val="xl129"/>
    <w:basedOn w:val="926"/>
    <w:next w:val="1041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42">
    <w:name w:val="xl130"/>
    <w:basedOn w:val="926"/>
    <w:next w:val="1042"/>
    <w:link w:val="926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43">
    <w:name w:val="xl131"/>
    <w:basedOn w:val="926"/>
    <w:next w:val="1043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44">
    <w:name w:val="xl132"/>
    <w:basedOn w:val="926"/>
    <w:next w:val="1044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45">
    <w:name w:val="xl133"/>
    <w:basedOn w:val="926"/>
    <w:next w:val="1045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46">
    <w:name w:val="xl134"/>
    <w:basedOn w:val="926"/>
    <w:next w:val="1046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7">
    <w:name w:val="xl135"/>
    <w:basedOn w:val="926"/>
    <w:next w:val="104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48">
    <w:name w:val="xl136"/>
    <w:basedOn w:val="926"/>
    <w:next w:val="1048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49">
    <w:name w:val="xl137"/>
    <w:basedOn w:val="926"/>
    <w:next w:val="1049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0">
    <w:name w:val="xl138"/>
    <w:basedOn w:val="926"/>
    <w:next w:val="1050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51">
    <w:name w:val="xl139"/>
    <w:basedOn w:val="926"/>
    <w:next w:val="1051"/>
    <w:link w:val="926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52">
    <w:name w:val="xl140"/>
    <w:basedOn w:val="926"/>
    <w:next w:val="1052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53">
    <w:name w:val="xl141"/>
    <w:basedOn w:val="926"/>
    <w:next w:val="1053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4">
    <w:name w:val="xl142"/>
    <w:basedOn w:val="926"/>
    <w:next w:val="1054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55">
    <w:name w:val="xl143"/>
    <w:basedOn w:val="926"/>
    <w:next w:val="1055"/>
    <w:link w:val="926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56">
    <w:name w:val="xl144"/>
    <w:basedOn w:val="926"/>
    <w:next w:val="1056"/>
    <w:link w:val="92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7">
    <w:name w:val="xl145"/>
    <w:basedOn w:val="926"/>
    <w:next w:val="105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58">
    <w:name w:val="xl146"/>
    <w:basedOn w:val="926"/>
    <w:next w:val="1058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59">
    <w:name w:val="xl147"/>
    <w:basedOn w:val="926"/>
    <w:next w:val="1059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60">
    <w:name w:val="xl148"/>
    <w:basedOn w:val="926"/>
    <w:next w:val="1060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61">
    <w:name w:val="xl149"/>
    <w:basedOn w:val="926"/>
    <w:next w:val="1061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62">
    <w:name w:val="xl150"/>
    <w:basedOn w:val="926"/>
    <w:next w:val="1062"/>
    <w:link w:val="926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63">
    <w:name w:val="xl151"/>
    <w:basedOn w:val="926"/>
    <w:next w:val="1063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64">
    <w:name w:val="xl152"/>
    <w:basedOn w:val="926"/>
    <w:next w:val="1064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65">
    <w:name w:val="xl153"/>
    <w:basedOn w:val="926"/>
    <w:next w:val="1065"/>
    <w:link w:val="926"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0"/>
      <w:szCs w:val="20"/>
    </w:rPr>
  </w:style>
  <w:style w:type="paragraph" w:styleId="1066">
    <w:name w:val="xl154"/>
    <w:basedOn w:val="926"/>
    <w:next w:val="1066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67">
    <w:name w:val="xl155"/>
    <w:basedOn w:val="926"/>
    <w:next w:val="106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68">
    <w:name w:val="xl156"/>
    <w:basedOn w:val="926"/>
    <w:next w:val="1068"/>
    <w:link w:val="926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69">
    <w:name w:val="xl157"/>
    <w:basedOn w:val="926"/>
    <w:next w:val="1069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70">
    <w:name w:val="xl158"/>
    <w:basedOn w:val="926"/>
    <w:next w:val="1070"/>
    <w:link w:val="926"/>
    <w:pPr>
      <w:spacing w:before="100" w:beforeAutospacing="1" w:after="100" w:afterAutospacing="1"/>
    </w:pPr>
  </w:style>
  <w:style w:type="paragraph" w:styleId="1071">
    <w:name w:val="xl159"/>
    <w:basedOn w:val="926"/>
    <w:next w:val="1071"/>
    <w:link w:val="926"/>
    <w:pPr>
      <w:spacing w:before="100" w:beforeAutospacing="1" w:after="100" w:afterAutospacing="1"/>
      <w:pBdr>
        <w:top w:val="single" w:color="000000" w:sz="4" w:space="0"/>
      </w:pBdr>
    </w:pPr>
  </w:style>
  <w:style w:type="paragraph" w:styleId="1072">
    <w:name w:val="xl160"/>
    <w:basedOn w:val="926"/>
    <w:next w:val="1072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73">
    <w:name w:val="xl161"/>
    <w:basedOn w:val="926"/>
    <w:next w:val="1073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4">
    <w:name w:val="font8"/>
    <w:basedOn w:val="926"/>
    <w:next w:val="1074"/>
    <w:link w:val="926"/>
    <w:pPr>
      <w:spacing w:before="100" w:beforeAutospacing="1" w:after="100" w:afterAutospacing="1"/>
    </w:pPr>
    <w:rPr>
      <w:color w:val="000000"/>
      <w:sz w:val="20"/>
      <w:szCs w:val="20"/>
    </w:rPr>
  </w:style>
  <w:style w:type="paragraph" w:styleId="1075">
    <w:name w:val="xl162"/>
    <w:basedOn w:val="926"/>
    <w:next w:val="1075"/>
    <w:link w:val="926"/>
    <w:pPr>
      <w:jc w:val="right"/>
      <w:spacing w:before="100" w:beforeAutospacing="1" w:after="100" w:afterAutospacing="1"/>
    </w:pPr>
    <w:rPr>
      <w:sz w:val="28"/>
      <w:szCs w:val="28"/>
    </w:rPr>
  </w:style>
  <w:style w:type="paragraph" w:styleId="1076">
    <w:name w:val="xl163"/>
    <w:basedOn w:val="926"/>
    <w:next w:val="1076"/>
    <w:link w:val="926"/>
    <w:pPr>
      <w:jc w:val="center"/>
      <w:spacing w:before="100" w:beforeAutospacing="1" w:after="100" w:afterAutospacing="1"/>
    </w:pPr>
    <w:rPr>
      <w:b/>
      <w:bCs/>
      <w:sz w:val="28"/>
      <w:szCs w:val="28"/>
    </w:rPr>
  </w:style>
  <w:style w:type="paragraph" w:styleId="1077">
    <w:name w:val="xl164"/>
    <w:basedOn w:val="926"/>
    <w:next w:val="1077"/>
    <w:link w:val="926"/>
    <w:pPr>
      <w:jc w:val="center"/>
      <w:spacing w:before="100" w:beforeAutospacing="1" w:after="100" w:afterAutospacing="1"/>
    </w:pPr>
    <w:rPr>
      <w:b/>
      <w:bCs/>
      <w:sz w:val="28"/>
      <w:szCs w:val="28"/>
    </w:rPr>
  </w:style>
  <w:style w:type="paragraph" w:styleId="1078">
    <w:name w:val="xl165"/>
    <w:basedOn w:val="926"/>
    <w:next w:val="1078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79">
    <w:name w:val="xl166"/>
    <w:basedOn w:val="926"/>
    <w:next w:val="1079"/>
    <w:link w:val="926"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20"/>
      <w:szCs w:val="20"/>
    </w:rPr>
  </w:style>
  <w:style w:type="paragraph" w:styleId="1080">
    <w:name w:val="xl167"/>
    <w:basedOn w:val="926"/>
    <w:next w:val="1080"/>
    <w:link w:val="92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1">
    <w:name w:val="xl168"/>
    <w:basedOn w:val="926"/>
    <w:next w:val="1081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82">
    <w:name w:val="xl169"/>
    <w:basedOn w:val="926"/>
    <w:next w:val="1082"/>
    <w:link w:val="926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0"/>
      <w:szCs w:val="20"/>
    </w:rPr>
  </w:style>
  <w:style w:type="paragraph" w:styleId="1083">
    <w:name w:val="xl170"/>
    <w:basedOn w:val="926"/>
    <w:next w:val="1083"/>
    <w:link w:val="926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4">
    <w:name w:val="xl171"/>
    <w:basedOn w:val="926"/>
    <w:next w:val="1084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85">
    <w:name w:val="xl172"/>
    <w:basedOn w:val="926"/>
    <w:next w:val="1085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6">
    <w:name w:val="xl173"/>
    <w:basedOn w:val="926"/>
    <w:next w:val="1086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7">
    <w:name w:val="xl174"/>
    <w:basedOn w:val="926"/>
    <w:next w:val="1087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8">
    <w:name w:val="xl175"/>
    <w:basedOn w:val="926"/>
    <w:next w:val="1088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9">
    <w:name w:val="xl176"/>
    <w:basedOn w:val="926"/>
    <w:next w:val="1089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090">
    <w:name w:val="xl177"/>
    <w:basedOn w:val="926"/>
    <w:next w:val="1090"/>
    <w:link w:val="926"/>
    <w:pPr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1">
    <w:name w:val="xl178"/>
    <w:basedOn w:val="926"/>
    <w:next w:val="1091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2">
    <w:name w:val="xl179"/>
    <w:basedOn w:val="926"/>
    <w:next w:val="1092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3">
    <w:name w:val="xl180"/>
    <w:basedOn w:val="926"/>
    <w:next w:val="1093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4">
    <w:name w:val="xl181"/>
    <w:basedOn w:val="926"/>
    <w:next w:val="1094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095">
    <w:name w:val="xl182"/>
    <w:basedOn w:val="926"/>
    <w:next w:val="1095"/>
    <w:link w:val="926"/>
    <w:pPr>
      <w:spacing w:before="100" w:beforeAutospacing="1" w:after="100" w:afterAutospacing="1"/>
      <w:shd w:val="clear" w:color="000000" w:fill="b7dee8"/>
      <w:pBdr>
        <w:top w:val="single" w:color="000000" w:sz="4" w:space="0"/>
        <w:left w:val="single" w:color="000000" w:sz="4" w:space="0"/>
      </w:pBdr>
    </w:pPr>
    <w:rPr>
      <w:b/>
      <w:bCs/>
      <w:sz w:val="20"/>
      <w:szCs w:val="20"/>
    </w:rPr>
  </w:style>
  <w:style w:type="paragraph" w:styleId="1096">
    <w:name w:val="xl183"/>
    <w:basedOn w:val="926"/>
    <w:next w:val="1096"/>
    <w:link w:val="926"/>
    <w:pPr>
      <w:spacing w:before="100" w:beforeAutospacing="1" w:after="100" w:afterAutospacing="1"/>
      <w:shd w:val="clear" w:color="000000" w:fill="b7dee8"/>
      <w:pBdr>
        <w:top w:val="single" w:color="000000" w:sz="4" w:space="0"/>
      </w:pBdr>
    </w:pPr>
    <w:rPr>
      <w:b/>
      <w:bCs/>
      <w:sz w:val="20"/>
      <w:szCs w:val="20"/>
    </w:rPr>
  </w:style>
  <w:style w:type="paragraph" w:styleId="1097">
    <w:name w:val="xl184"/>
    <w:basedOn w:val="926"/>
    <w:next w:val="1097"/>
    <w:link w:val="926"/>
    <w:pPr>
      <w:spacing w:before="100" w:beforeAutospacing="1" w:after="100" w:afterAutospacing="1"/>
      <w:shd w:val="clear" w:color="000000" w:fill="b7dee8"/>
      <w:pBdr>
        <w:top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8">
    <w:name w:val="xl185"/>
    <w:basedOn w:val="926"/>
    <w:next w:val="1098"/>
    <w:link w:val="926"/>
    <w:pPr>
      <w:spacing w:before="100" w:beforeAutospacing="1" w:after="100" w:afterAutospacing="1"/>
      <w:shd w:val="clear" w:color="000000" w:fill="b7dee8"/>
      <w:pBdr>
        <w:left w:val="single" w:color="000000" w:sz="4" w:space="0"/>
      </w:pBdr>
    </w:pPr>
    <w:rPr>
      <w:b/>
      <w:bCs/>
      <w:sz w:val="20"/>
      <w:szCs w:val="20"/>
    </w:rPr>
  </w:style>
  <w:style w:type="paragraph" w:styleId="1099">
    <w:name w:val="xl186"/>
    <w:basedOn w:val="926"/>
    <w:next w:val="1099"/>
    <w:link w:val="926"/>
    <w:pPr>
      <w:spacing w:before="100" w:beforeAutospacing="1" w:after="100" w:afterAutospacing="1"/>
      <w:shd w:val="clear" w:color="000000" w:fill="b7dee8"/>
    </w:pPr>
    <w:rPr>
      <w:b/>
      <w:bCs/>
      <w:sz w:val="20"/>
      <w:szCs w:val="20"/>
    </w:rPr>
  </w:style>
  <w:style w:type="paragraph" w:styleId="1100">
    <w:name w:val="xl187"/>
    <w:basedOn w:val="926"/>
    <w:next w:val="1100"/>
    <w:link w:val="926"/>
    <w:pPr>
      <w:spacing w:before="100" w:beforeAutospacing="1" w:after="100" w:afterAutospacing="1"/>
      <w:shd w:val="clear" w:color="000000" w:fill="b7dee8"/>
      <w:pBdr>
        <w:right w:val="single" w:color="000000" w:sz="4" w:space="0"/>
      </w:pBdr>
    </w:pPr>
    <w:rPr>
      <w:b/>
      <w:bCs/>
      <w:sz w:val="20"/>
      <w:szCs w:val="20"/>
    </w:rPr>
  </w:style>
  <w:style w:type="paragraph" w:styleId="1101">
    <w:name w:val="xl188"/>
    <w:basedOn w:val="926"/>
    <w:next w:val="1101"/>
    <w:link w:val="926"/>
    <w:pPr>
      <w:spacing w:before="100" w:beforeAutospacing="1" w:after="100" w:afterAutospacing="1"/>
      <w:shd w:val="clear" w:color="000000" w:fill="b7dee8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102">
    <w:name w:val="xl189"/>
    <w:basedOn w:val="926"/>
    <w:next w:val="1102"/>
    <w:link w:val="926"/>
    <w:pPr>
      <w:spacing w:before="100" w:beforeAutospacing="1" w:after="100" w:afterAutospacing="1"/>
      <w:shd w:val="clear" w:color="000000" w:fill="b7dee8"/>
      <w:pBdr>
        <w:bottom w:val="single" w:color="000000" w:sz="4" w:space="0"/>
      </w:pBdr>
    </w:pPr>
    <w:rPr>
      <w:b/>
      <w:bCs/>
      <w:sz w:val="20"/>
      <w:szCs w:val="20"/>
    </w:rPr>
  </w:style>
  <w:style w:type="paragraph" w:styleId="1103">
    <w:name w:val="xl190"/>
    <w:basedOn w:val="926"/>
    <w:next w:val="1103"/>
    <w:link w:val="926"/>
    <w:pPr>
      <w:spacing w:before="100" w:beforeAutospacing="1" w:after="100" w:afterAutospacing="1"/>
      <w:shd w:val="clear" w:color="000000" w:fill="b7dee8"/>
      <w:pBdr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04">
    <w:name w:val="xl191"/>
    <w:basedOn w:val="926"/>
    <w:next w:val="1104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0"/>
      <w:szCs w:val="20"/>
    </w:rPr>
  </w:style>
  <w:style w:type="paragraph" w:styleId="1105">
    <w:name w:val="xl192"/>
    <w:basedOn w:val="926"/>
    <w:next w:val="1105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0"/>
      <w:szCs w:val="20"/>
    </w:rPr>
  </w:style>
  <w:style w:type="paragraph" w:styleId="1106">
    <w:name w:val="xl193"/>
    <w:basedOn w:val="926"/>
    <w:next w:val="1106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0"/>
      <w:szCs w:val="20"/>
    </w:rPr>
  </w:style>
  <w:style w:type="paragraph" w:styleId="1107">
    <w:name w:val="xl194"/>
    <w:basedOn w:val="926"/>
    <w:next w:val="1107"/>
    <w:link w:val="926"/>
    <w:pPr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</w:pBdr>
    </w:pPr>
    <w:rPr>
      <w:b/>
      <w:bCs/>
      <w:sz w:val="20"/>
      <w:szCs w:val="20"/>
    </w:rPr>
  </w:style>
  <w:style w:type="paragraph" w:styleId="1108">
    <w:name w:val="xl195"/>
    <w:basedOn w:val="926"/>
    <w:next w:val="1108"/>
    <w:link w:val="926"/>
    <w:pPr>
      <w:spacing w:before="100" w:beforeAutospacing="1" w:after="100" w:afterAutospacing="1"/>
      <w:shd w:val="clear" w:color="000000" w:fill="fabf8f"/>
      <w:pBdr>
        <w:top w:val="single" w:color="000000" w:sz="4" w:space="0"/>
      </w:pBdr>
    </w:pPr>
    <w:rPr>
      <w:b/>
      <w:bCs/>
      <w:sz w:val="20"/>
      <w:szCs w:val="20"/>
    </w:rPr>
  </w:style>
  <w:style w:type="paragraph" w:styleId="1109">
    <w:name w:val="xl196"/>
    <w:basedOn w:val="926"/>
    <w:next w:val="1109"/>
    <w:link w:val="926"/>
    <w:pPr>
      <w:spacing w:before="100" w:beforeAutospacing="1" w:after="100" w:afterAutospacing="1"/>
      <w:shd w:val="clear" w:color="000000" w:fill="fabf8f"/>
      <w:pBdr>
        <w:top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10">
    <w:name w:val="xl197"/>
    <w:basedOn w:val="926"/>
    <w:next w:val="1110"/>
    <w:link w:val="926"/>
    <w:pPr>
      <w:spacing w:before="100" w:beforeAutospacing="1" w:after="100" w:afterAutospacing="1"/>
      <w:shd w:val="clear" w:color="000000" w:fill="fabf8f"/>
      <w:pBdr>
        <w:left w:val="single" w:color="000000" w:sz="4" w:space="0"/>
      </w:pBdr>
    </w:pPr>
    <w:rPr>
      <w:b/>
      <w:bCs/>
      <w:sz w:val="20"/>
      <w:szCs w:val="20"/>
    </w:rPr>
  </w:style>
  <w:style w:type="paragraph" w:styleId="1111">
    <w:name w:val="xl198"/>
    <w:basedOn w:val="926"/>
    <w:next w:val="1111"/>
    <w:link w:val="926"/>
    <w:pPr>
      <w:spacing w:before="100" w:beforeAutospacing="1" w:after="100" w:afterAutospacing="1"/>
      <w:shd w:val="clear" w:color="000000" w:fill="fabf8f"/>
    </w:pPr>
    <w:rPr>
      <w:b/>
      <w:bCs/>
      <w:sz w:val="20"/>
      <w:szCs w:val="20"/>
    </w:rPr>
  </w:style>
  <w:style w:type="paragraph" w:styleId="1112">
    <w:name w:val="xl199"/>
    <w:basedOn w:val="926"/>
    <w:next w:val="1112"/>
    <w:link w:val="926"/>
    <w:pPr>
      <w:spacing w:before="100" w:beforeAutospacing="1" w:after="100" w:afterAutospacing="1"/>
      <w:shd w:val="clear" w:color="000000" w:fill="fabf8f"/>
      <w:pBdr>
        <w:right w:val="single" w:color="000000" w:sz="4" w:space="0"/>
      </w:pBdr>
    </w:pPr>
    <w:rPr>
      <w:b/>
      <w:bCs/>
      <w:sz w:val="20"/>
      <w:szCs w:val="20"/>
    </w:rPr>
  </w:style>
  <w:style w:type="paragraph" w:styleId="1113">
    <w:name w:val="xl200"/>
    <w:basedOn w:val="926"/>
    <w:next w:val="1113"/>
    <w:link w:val="926"/>
    <w:pPr>
      <w:spacing w:before="100" w:beforeAutospacing="1" w:after="100" w:afterAutospacing="1"/>
      <w:shd w:val="clear" w:color="000000" w:fill="fabf8f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114">
    <w:name w:val="xl201"/>
    <w:basedOn w:val="926"/>
    <w:next w:val="1114"/>
    <w:link w:val="926"/>
    <w:pPr>
      <w:spacing w:before="100" w:beforeAutospacing="1" w:after="100" w:afterAutospacing="1"/>
      <w:shd w:val="clear" w:color="000000" w:fill="fabf8f"/>
      <w:pBdr>
        <w:bottom w:val="single" w:color="000000" w:sz="4" w:space="0"/>
      </w:pBdr>
    </w:pPr>
    <w:rPr>
      <w:b/>
      <w:bCs/>
      <w:sz w:val="20"/>
      <w:szCs w:val="20"/>
    </w:rPr>
  </w:style>
  <w:style w:type="paragraph" w:styleId="1115">
    <w:name w:val="xl202"/>
    <w:basedOn w:val="926"/>
    <w:next w:val="1115"/>
    <w:link w:val="926"/>
    <w:pPr>
      <w:spacing w:before="100" w:beforeAutospacing="1" w:after="100" w:afterAutospacing="1"/>
      <w:shd w:val="clear" w:color="000000" w:fill="fabf8f"/>
      <w:pBdr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16">
    <w:name w:val="xl203"/>
    <w:basedOn w:val="926"/>
    <w:next w:val="1116"/>
    <w:link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7">
    <w:name w:val="xl204"/>
    <w:basedOn w:val="926"/>
    <w:next w:val="111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8">
    <w:name w:val="xl205"/>
    <w:basedOn w:val="926"/>
    <w:next w:val="1118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9">
    <w:name w:val="xl206"/>
    <w:basedOn w:val="926"/>
    <w:next w:val="1119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0">
    <w:name w:val="xl207"/>
    <w:basedOn w:val="926"/>
    <w:next w:val="1120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1">
    <w:name w:val="xl208"/>
    <w:basedOn w:val="926"/>
    <w:next w:val="1121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2">
    <w:name w:val="xl209"/>
    <w:basedOn w:val="926"/>
    <w:next w:val="1122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3">
    <w:name w:val="xl210"/>
    <w:basedOn w:val="926"/>
    <w:next w:val="1123"/>
    <w:link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4">
    <w:name w:val="xl211"/>
    <w:basedOn w:val="926"/>
    <w:next w:val="1124"/>
    <w:link w:val="92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5">
    <w:name w:val="xl212"/>
    <w:basedOn w:val="926"/>
    <w:next w:val="1125"/>
    <w:link w:val="92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6">
    <w:name w:val="xl213"/>
    <w:basedOn w:val="926"/>
    <w:next w:val="1126"/>
    <w:link w:val="92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7">
    <w:name w:val="xl214"/>
    <w:basedOn w:val="926"/>
    <w:next w:val="1127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8">
    <w:name w:val="xl215"/>
    <w:basedOn w:val="926"/>
    <w:next w:val="1128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9">
    <w:name w:val="xl216"/>
    <w:basedOn w:val="926"/>
    <w:next w:val="1129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30">
    <w:name w:val="xl217"/>
    <w:basedOn w:val="926"/>
    <w:next w:val="1130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31">
    <w:name w:val="xl218"/>
    <w:basedOn w:val="926"/>
    <w:next w:val="1131"/>
    <w:link w:val="92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32">
    <w:name w:val="xl219"/>
    <w:basedOn w:val="926"/>
    <w:next w:val="1132"/>
    <w:link w:val="92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33">
    <w:name w:val="xl220"/>
    <w:basedOn w:val="926"/>
    <w:next w:val="1133"/>
    <w:link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134">
    <w:name w:val="Строгий"/>
    <w:next w:val="1134"/>
    <w:link w:val="926"/>
    <w:uiPriority w:val="22"/>
    <w:qFormat/>
    <w:rPr>
      <w:b/>
      <w:bCs/>
    </w:rPr>
  </w:style>
  <w:style w:type="character" w:styleId="1135" w:default="1">
    <w:name w:val="Default Paragraph Font"/>
    <w:uiPriority w:val="1"/>
    <w:semiHidden/>
    <w:unhideWhenUsed/>
  </w:style>
  <w:style w:type="numbering" w:styleId="1136" w:default="1">
    <w:name w:val="No List"/>
    <w:uiPriority w:val="99"/>
    <w:semiHidden/>
    <w:unhideWhenUsed/>
  </w:style>
  <w:style w:type="table" w:styleId="11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Мэрия</Company>
  <DocSecurity>0</DocSecurity>
  <HyperlinksChanged>false</HyperlinksChanged>
  <ScaleCrop>false</ScaleCrop>
  <SharedDoc>false</SharedDoc>
  <Template>ПРИКАЗ.dot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7</cp:revision>
  <dcterms:created xsi:type="dcterms:W3CDTF">2024-09-25T05:47:00Z</dcterms:created>
  <dcterms:modified xsi:type="dcterms:W3CDTF">2024-09-26T10:03:05Z</dcterms:modified>
  <cp:version>1048576</cp:version>
</cp:coreProperties>
</file>